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291F88" w:rsidRDefault="00291F8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291F88">
        <w:rPr>
          <w:rFonts w:ascii="Arial" w:hAnsi="Arial" w:cs="Arial"/>
          <w:b/>
          <w:sz w:val="32"/>
          <w:szCs w:val="32"/>
        </w:rPr>
        <w:t>12.11</w:t>
      </w:r>
      <w:r w:rsidR="00E9609B" w:rsidRPr="00291F88">
        <w:rPr>
          <w:rFonts w:ascii="Arial" w:hAnsi="Arial" w:cs="Arial"/>
          <w:b/>
          <w:sz w:val="32"/>
          <w:szCs w:val="32"/>
        </w:rPr>
        <w:t>.2020г. №7</w:t>
      </w:r>
      <w:r w:rsidRPr="00291F88">
        <w:rPr>
          <w:rFonts w:ascii="Arial" w:hAnsi="Arial" w:cs="Arial"/>
          <w:b/>
          <w:sz w:val="32"/>
          <w:szCs w:val="32"/>
        </w:rPr>
        <w:t>5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740747">
        <w:rPr>
          <w:rFonts w:ascii="Arial" w:hAnsi="Arial" w:cs="Arial"/>
          <w:b/>
          <w:sz w:val="32"/>
          <w:szCs w:val="32"/>
        </w:rPr>
        <w:t>ДОСРОЧНОМ ПРЕКРАЩЕНИИ ПОЛНОМОЧИЙ ДЕПУТАТА ДУМЫ</w:t>
      </w:r>
      <w:r w:rsidR="0021470D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 </w:t>
      </w:r>
      <w:r w:rsidR="00740747">
        <w:rPr>
          <w:rFonts w:ascii="Arial" w:hAnsi="Arial" w:cs="Arial"/>
          <w:b/>
          <w:sz w:val="32"/>
          <w:szCs w:val="32"/>
        </w:rPr>
        <w:t>ЧЕТВЕРТОГО СОЗЫВА СТАРОДУБЦЕВОЙ М.И.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740747" w:rsidP="00740747">
      <w:pPr>
        <w:ind w:firstLine="709"/>
        <w:jc w:val="both"/>
        <w:rPr>
          <w:rFonts w:ascii="Arial" w:hAnsi="Arial" w:cs="Arial"/>
        </w:rPr>
      </w:pPr>
      <w:proofErr w:type="gramStart"/>
      <w:r w:rsidRPr="00740747">
        <w:rPr>
          <w:rFonts w:ascii="Arial" w:hAnsi="Arial" w:cs="Arial"/>
        </w:rPr>
        <w:t xml:space="preserve">В соответствии с пунктом 2 части 10 статьи 40 Федерального закона от 06 октября 2003 года № 131-ФЗ “Об общих принципах организации местного самоуправления в Российской Федерации”, руководствуясь Уставом Нижнезаимского муниципального образования и на основании заявления Стародубцевой М.И. </w:t>
      </w:r>
      <w:r w:rsidRPr="00291F88">
        <w:rPr>
          <w:rFonts w:ascii="Arial" w:hAnsi="Arial" w:cs="Arial"/>
        </w:rPr>
        <w:t xml:space="preserve">от </w:t>
      </w:r>
      <w:r w:rsidR="009675A1" w:rsidRPr="00291F88">
        <w:rPr>
          <w:rFonts w:ascii="Arial" w:hAnsi="Arial" w:cs="Arial"/>
        </w:rPr>
        <w:t>09</w:t>
      </w:r>
      <w:r w:rsidRPr="00291F88">
        <w:rPr>
          <w:rFonts w:ascii="Arial" w:hAnsi="Arial" w:cs="Arial"/>
        </w:rPr>
        <w:t xml:space="preserve"> ноября  2020</w:t>
      </w:r>
      <w:bookmarkStart w:id="0" w:name="_GoBack"/>
      <w:bookmarkEnd w:id="0"/>
      <w:r w:rsidRPr="00291F88">
        <w:rPr>
          <w:rFonts w:ascii="Arial" w:hAnsi="Arial" w:cs="Arial"/>
        </w:rPr>
        <w:t xml:space="preserve"> года об отставке</w:t>
      </w:r>
      <w:r w:rsidRPr="00740747">
        <w:rPr>
          <w:rFonts w:ascii="Arial" w:hAnsi="Arial" w:cs="Arial"/>
        </w:rPr>
        <w:t xml:space="preserve"> по собственному желанию, Дума Нижнезаимского муниципального образования</w:t>
      </w:r>
      <w:proofErr w:type="gramEnd"/>
    </w:p>
    <w:p w:rsidR="00740747" w:rsidRPr="00740747" w:rsidRDefault="00740747" w:rsidP="00740747">
      <w:pPr>
        <w:ind w:firstLine="709"/>
        <w:jc w:val="both"/>
        <w:rPr>
          <w:rFonts w:ascii="Arial" w:hAnsi="Arial" w:cs="Arial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740747" w:rsidRPr="00740747" w:rsidRDefault="00740747" w:rsidP="00740747">
      <w:pPr>
        <w:numPr>
          <w:ilvl w:val="0"/>
          <w:numId w:val="29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rFonts w:ascii="Arial" w:hAnsi="Arial" w:cs="Arial"/>
        </w:rPr>
      </w:pPr>
      <w:r w:rsidRPr="00740747">
        <w:rPr>
          <w:rFonts w:ascii="Arial" w:hAnsi="Arial" w:cs="Arial"/>
        </w:rPr>
        <w:t>Прекратить досрочно полномочия депутата Думы Нижнезаимского муниципального образования  четвертого созыва Стародубцевой Марины Ивановны,   приняв ее  отставку по собственному желанию.</w:t>
      </w:r>
    </w:p>
    <w:p w:rsidR="00740747" w:rsidRDefault="00E77353" w:rsidP="0066578A">
      <w:pPr>
        <w:ind w:firstLine="708"/>
        <w:jc w:val="both"/>
        <w:rPr>
          <w:rFonts w:ascii="Arial" w:hAnsi="Arial" w:cs="Arial"/>
        </w:rPr>
      </w:pPr>
      <w:r w:rsidRPr="00E9609B">
        <w:rPr>
          <w:rFonts w:ascii="Arial" w:hAnsi="Arial" w:cs="Arial"/>
        </w:rPr>
        <w:t xml:space="preserve">2. </w:t>
      </w:r>
      <w:r w:rsidR="00740747">
        <w:rPr>
          <w:rFonts w:ascii="Arial" w:hAnsi="Arial" w:cs="Arial"/>
        </w:rPr>
        <w:t>Настоящее Решение вступает в силу с момента принятия.</w:t>
      </w:r>
      <w:r w:rsidR="00CE0B8E" w:rsidRPr="00E9609B">
        <w:rPr>
          <w:rFonts w:ascii="Arial" w:hAnsi="Arial" w:cs="Arial"/>
        </w:rPr>
        <w:t xml:space="preserve"> </w:t>
      </w:r>
    </w:p>
    <w:p w:rsidR="00740747" w:rsidRPr="00740747" w:rsidRDefault="00740747" w:rsidP="00740747">
      <w:pPr>
        <w:pStyle w:val="ConsPlusNormal"/>
        <w:tabs>
          <w:tab w:val="left" w:pos="540"/>
        </w:tabs>
        <w:suppressAutoHyphens/>
        <w:autoSpaceDN/>
        <w:adjustRightInd/>
        <w:rPr>
          <w:color w:val="000000"/>
          <w:spacing w:val="-17"/>
          <w:w w:val="105"/>
          <w:sz w:val="24"/>
          <w:szCs w:val="24"/>
        </w:rPr>
      </w:pPr>
      <w:r w:rsidRPr="00740747">
        <w:rPr>
          <w:sz w:val="24"/>
          <w:szCs w:val="24"/>
        </w:rPr>
        <w:t>3. Н</w:t>
      </w:r>
      <w:r w:rsidR="00CE0B8E" w:rsidRPr="00740747">
        <w:rPr>
          <w:sz w:val="24"/>
          <w:szCs w:val="24"/>
        </w:rPr>
        <w:t xml:space="preserve">астоящее Решение </w:t>
      </w:r>
      <w:r w:rsidRPr="00740747">
        <w:rPr>
          <w:sz w:val="24"/>
          <w:szCs w:val="24"/>
        </w:rPr>
        <w:t xml:space="preserve">подлежит </w:t>
      </w:r>
      <w:r w:rsidRPr="00740747">
        <w:rPr>
          <w:w w:val="105"/>
          <w:sz w:val="24"/>
          <w:szCs w:val="24"/>
        </w:rPr>
        <w:t xml:space="preserve">опубликованию в </w:t>
      </w:r>
      <w:r w:rsidRPr="00740747">
        <w:rPr>
          <w:sz w:val="24"/>
          <w:szCs w:val="24"/>
        </w:rPr>
        <w:t xml:space="preserve">бюллетене </w:t>
      </w:r>
      <w:proofErr w:type="gramStart"/>
      <w:r w:rsidRPr="00740747">
        <w:rPr>
          <w:sz w:val="24"/>
          <w:szCs w:val="24"/>
        </w:rPr>
        <w:t>нормативных</w:t>
      </w:r>
      <w:proofErr w:type="gramEnd"/>
    </w:p>
    <w:p w:rsidR="0004464B" w:rsidRPr="00740747" w:rsidRDefault="00740747" w:rsidP="00740747">
      <w:pPr>
        <w:pStyle w:val="ConsPlusNormal"/>
        <w:tabs>
          <w:tab w:val="left" w:pos="540"/>
        </w:tabs>
        <w:ind w:firstLine="0"/>
        <w:rPr>
          <w:w w:val="105"/>
          <w:sz w:val="24"/>
          <w:szCs w:val="24"/>
        </w:rPr>
      </w:pPr>
      <w:r w:rsidRPr="00740747">
        <w:rPr>
          <w:sz w:val="24"/>
          <w:szCs w:val="24"/>
        </w:rPr>
        <w:t>правовых актов Нижнезаимского муниципального образования «Официальный вестник»</w:t>
      </w:r>
      <w:r w:rsidRPr="00740747">
        <w:rPr>
          <w:w w:val="105"/>
          <w:sz w:val="24"/>
          <w:szCs w:val="24"/>
        </w:rPr>
        <w:t xml:space="preserve">  и размещению  на официальном сайте Нижнезаимского муниципального образования.</w:t>
      </w:r>
    </w:p>
    <w:p w:rsidR="00CE0B8E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740747" w:rsidRPr="00740747" w:rsidRDefault="0074074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740747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</w:t>
      </w:r>
    </w:p>
    <w:p w:rsidR="00740747" w:rsidRDefault="0074074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Нижнезаимского</w:t>
      </w:r>
    </w:p>
    <w:p w:rsidR="00740747" w:rsidRDefault="0074074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6581A" w:rsidRDefault="00CE0B8E" w:rsidP="00740747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sectPr w:rsid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57" w:rsidRDefault="001B6A57" w:rsidP="002E0F9F">
      <w:r>
        <w:separator/>
      </w:r>
    </w:p>
  </w:endnote>
  <w:endnote w:type="continuationSeparator" w:id="1">
    <w:p w:rsidR="001B6A57" w:rsidRDefault="001B6A5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57" w:rsidRDefault="001B6A57" w:rsidP="002E0F9F">
      <w:r>
        <w:separator/>
      </w:r>
    </w:p>
  </w:footnote>
  <w:footnote w:type="continuationSeparator" w:id="1">
    <w:p w:rsidR="001B6A57" w:rsidRDefault="001B6A5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FA50A8"/>
    <w:multiLevelType w:val="hybridMultilevel"/>
    <w:tmpl w:val="CAAE04FE"/>
    <w:lvl w:ilvl="0" w:tplc="3C284F1E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5"/>
    <w:lvlOverride w:ilvl="0">
      <w:startOverride w:val="1"/>
    </w:lvlOverride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B6A57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27E6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91F88"/>
    <w:rsid w:val="002A114A"/>
    <w:rsid w:val="002A3679"/>
    <w:rsid w:val="002A3E32"/>
    <w:rsid w:val="002A513C"/>
    <w:rsid w:val="002C34EE"/>
    <w:rsid w:val="002C3606"/>
    <w:rsid w:val="002C519F"/>
    <w:rsid w:val="002D3783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6FC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40747"/>
    <w:rsid w:val="00753D8E"/>
    <w:rsid w:val="00754235"/>
    <w:rsid w:val="0076516F"/>
    <w:rsid w:val="00767CB5"/>
    <w:rsid w:val="00771C1A"/>
    <w:rsid w:val="00772043"/>
    <w:rsid w:val="00774416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1828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2FA1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675A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5852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438E"/>
    <w:rsid w:val="00B46A24"/>
    <w:rsid w:val="00B50016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A7E79"/>
    <w:rsid w:val="00BB14ED"/>
    <w:rsid w:val="00BB1FC9"/>
    <w:rsid w:val="00BB4430"/>
    <w:rsid w:val="00BC10B3"/>
    <w:rsid w:val="00BC4838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13B1"/>
    <w:rsid w:val="00CE0B8E"/>
    <w:rsid w:val="00CE3024"/>
    <w:rsid w:val="00D00373"/>
    <w:rsid w:val="00D05B1B"/>
    <w:rsid w:val="00D13936"/>
    <w:rsid w:val="00D15E4D"/>
    <w:rsid w:val="00D21124"/>
    <w:rsid w:val="00D21677"/>
    <w:rsid w:val="00D22144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53C6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1B9E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9609B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223</cp:revision>
  <cp:lastPrinted>2017-06-16T02:50:00Z</cp:lastPrinted>
  <dcterms:created xsi:type="dcterms:W3CDTF">2015-05-25T05:26:00Z</dcterms:created>
  <dcterms:modified xsi:type="dcterms:W3CDTF">2020-11-16T07:21:00Z</dcterms:modified>
</cp:coreProperties>
</file>