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30E" w:rsidRPr="00F55033" w:rsidRDefault="00E1430E" w:rsidP="005B2FA2">
      <w:pPr>
        <w:spacing w:after="0"/>
        <w:ind w:right="-5"/>
        <w:jc w:val="center"/>
        <w:rPr>
          <w:rFonts w:ascii="Times New Roman" w:hAnsi="Times New Roman" w:cs="Times New Roman"/>
          <w:b/>
          <w:sz w:val="28"/>
          <w:szCs w:val="28"/>
        </w:rPr>
      </w:pPr>
      <w:r w:rsidRPr="00F55033">
        <w:rPr>
          <w:rFonts w:ascii="Times New Roman" w:hAnsi="Times New Roman" w:cs="Times New Roman"/>
          <w:b/>
          <w:sz w:val="28"/>
          <w:szCs w:val="28"/>
        </w:rPr>
        <w:t xml:space="preserve">Р о с </w:t>
      </w:r>
      <w:proofErr w:type="spellStart"/>
      <w:proofErr w:type="gramStart"/>
      <w:r w:rsidRPr="00F55033">
        <w:rPr>
          <w:rFonts w:ascii="Times New Roman" w:hAnsi="Times New Roman" w:cs="Times New Roman"/>
          <w:b/>
          <w:sz w:val="28"/>
          <w:szCs w:val="28"/>
        </w:rPr>
        <w:t>с</w:t>
      </w:r>
      <w:proofErr w:type="spellEnd"/>
      <w:proofErr w:type="gramEnd"/>
      <w:r w:rsidRPr="00F55033">
        <w:rPr>
          <w:rFonts w:ascii="Times New Roman" w:hAnsi="Times New Roman" w:cs="Times New Roman"/>
          <w:b/>
          <w:sz w:val="28"/>
          <w:szCs w:val="28"/>
        </w:rPr>
        <w:t xml:space="preserve"> и </w:t>
      </w:r>
      <w:proofErr w:type="spellStart"/>
      <w:r w:rsidRPr="00F55033">
        <w:rPr>
          <w:rFonts w:ascii="Times New Roman" w:hAnsi="Times New Roman" w:cs="Times New Roman"/>
          <w:b/>
          <w:sz w:val="28"/>
          <w:szCs w:val="28"/>
        </w:rPr>
        <w:t>й</w:t>
      </w:r>
      <w:proofErr w:type="spellEnd"/>
      <w:r w:rsidRPr="00F55033">
        <w:rPr>
          <w:rFonts w:ascii="Times New Roman" w:hAnsi="Times New Roman" w:cs="Times New Roman"/>
          <w:b/>
          <w:sz w:val="28"/>
          <w:szCs w:val="28"/>
        </w:rPr>
        <w:t xml:space="preserve"> с к а я  Ф е д е р а ц и я</w:t>
      </w:r>
    </w:p>
    <w:p w:rsidR="00E1430E" w:rsidRPr="00F55033" w:rsidRDefault="00E1430E" w:rsidP="00E1430E">
      <w:pPr>
        <w:spacing w:after="0"/>
        <w:ind w:right="-5"/>
        <w:jc w:val="center"/>
        <w:rPr>
          <w:rFonts w:ascii="Times New Roman" w:hAnsi="Times New Roman" w:cs="Times New Roman"/>
          <w:b/>
          <w:sz w:val="28"/>
          <w:szCs w:val="28"/>
        </w:rPr>
      </w:pPr>
      <w:r w:rsidRPr="00F55033">
        <w:rPr>
          <w:rFonts w:ascii="Times New Roman" w:hAnsi="Times New Roman" w:cs="Times New Roman"/>
          <w:b/>
          <w:sz w:val="28"/>
          <w:szCs w:val="28"/>
        </w:rPr>
        <w:t>Иркутская область</w:t>
      </w:r>
    </w:p>
    <w:p w:rsidR="00E1430E" w:rsidRPr="00F55033" w:rsidRDefault="00E1430E" w:rsidP="00E1430E">
      <w:pPr>
        <w:spacing w:after="0"/>
        <w:ind w:right="-5"/>
        <w:jc w:val="center"/>
        <w:rPr>
          <w:rFonts w:ascii="Times New Roman" w:hAnsi="Times New Roman" w:cs="Times New Roman"/>
          <w:b/>
          <w:sz w:val="28"/>
          <w:szCs w:val="28"/>
        </w:rPr>
      </w:pPr>
      <w:r w:rsidRPr="00F55033">
        <w:rPr>
          <w:rFonts w:ascii="Times New Roman" w:hAnsi="Times New Roman" w:cs="Times New Roman"/>
          <w:b/>
          <w:sz w:val="28"/>
          <w:szCs w:val="28"/>
        </w:rPr>
        <w:t>Муниципальное образование «Тайшетский район»</w:t>
      </w:r>
    </w:p>
    <w:p w:rsidR="00E1430E" w:rsidRPr="00F55033" w:rsidRDefault="00E1430E" w:rsidP="00E1430E">
      <w:pPr>
        <w:spacing w:after="0"/>
        <w:ind w:right="-5"/>
        <w:jc w:val="center"/>
        <w:rPr>
          <w:rFonts w:ascii="Times New Roman" w:hAnsi="Times New Roman" w:cs="Times New Roman"/>
          <w:b/>
          <w:sz w:val="28"/>
          <w:szCs w:val="28"/>
        </w:rPr>
      </w:pPr>
      <w:r w:rsidRPr="00F55033">
        <w:rPr>
          <w:rFonts w:ascii="Times New Roman" w:hAnsi="Times New Roman" w:cs="Times New Roman"/>
          <w:b/>
          <w:sz w:val="28"/>
          <w:szCs w:val="28"/>
        </w:rPr>
        <w:t xml:space="preserve">Нижнезаимское муниципальное образование </w:t>
      </w:r>
    </w:p>
    <w:p w:rsidR="00E1430E" w:rsidRPr="00F55033" w:rsidRDefault="00E1430E" w:rsidP="00E1430E">
      <w:pPr>
        <w:spacing w:after="0"/>
        <w:ind w:right="-5"/>
        <w:jc w:val="center"/>
        <w:rPr>
          <w:rFonts w:ascii="Times New Roman" w:hAnsi="Times New Roman" w:cs="Times New Roman"/>
          <w:b/>
          <w:sz w:val="28"/>
          <w:szCs w:val="28"/>
        </w:rPr>
      </w:pPr>
      <w:r w:rsidRPr="00F55033">
        <w:rPr>
          <w:rFonts w:ascii="Times New Roman" w:hAnsi="Times New Roman" w:cs="Times New Roman"/>
          <w:b/>
          <w:sz w:val="28"/>
          <w:szCs w:val="28"/>
        </w:rPr>
        <w:t xml:space="preserve">Администрация Нижнезаимского муниципального образования </w:t>
      </w:r>
    </w:p>
    <w:p w:rsidR="00E1430E" w:rsidRPr="00F55033" w:rsidRDefault="00E1430E" w:rsidP="00E1430E">
      <w:pPr>
        <w:spacing w:after="0"/>
        <w:ind w:right="-5"/>
        <w:jc w:val="center"/>
        <w:rPr>
          <w:rFonts w:ascii="Times New Roman" w:hAnsi="Times New Roman" w:cs="Times New Roman"/>
          <w:b/>
          <w:sz w:val="28"/>
          <w:szCs w:val="28"/>
        </w:rPr>
      </w:pPr>
    </w:p>
    <w:p w:rsidR="00E1430E" w:rsidRPr="00F55033" w:rsidRDefault="00E1430E" w:rsidP="00E1430E">
      <w:pPr>
        <w:spacing w:after="0"/>
        <w:ind w:right="-5"/>
        <w:jc w:val="center"/>
        <w:rPr>
          <w:rFonts w:ascii="Times New Roman" w:hAnsi="Times New Roman" w:cs="Times New Roman"/>
          <w:b/>
          <w:sz w:val="28"/>
          <w:szCs w:val="28"/>
        </w:rPr>
      </w:pPr>
      <w:r w:rsidRPr="00F55033">
        <w:rPr>
          <w:rFonts w:ascii="Times New Roman" w:hAnsi="Times New Roman" w:cs="Times New Roman"/>
          <w:b/>
          <w:sz w:val="28"/>
          <w:szCs w:val="28"/>
        </w:rPr>
        <w:t xml:space="preserve">ПОСТАНОВЛЕНИЕ                   </w:t>
      </w:r>
    </w:p>
    <w:p w:rsidR="00E1430E" w:rsidRPr="00F55033" w:rsidRDefault="00E1430E" w:rsidP="00E1430E">
      <w:pPr>
        <w:spacing w:after="0"/>
        <w:ind w:right="-5"/>
        <w:jc w:val="center"/>
        <w:rPr>
          <w:rFonts w:ascii="Times New Roman" w:hAnsi="Times New Roman" w:cs="Times New Roman"/>
          <w:b/>
          <w:sz w:val="28"/>
          <w:szCs w:val="28"/>
        </w:rPr>
      </w:pPr>
    </w:p>
    <w:p w:rsidR="00E1430E" w:rsidRPr="00F55033" w:rsidRDefault="00E1430E" w:rsidP="00E1430E">
      <w:pPr>
        <w:spacing w:after="0"/>
        <w:jc w:val="both"/>
        <w:rPr>
          <w:rFonts w:ascii="Times New Roman" w:hAnsi="Times New Roman" w:cs="Times New Roman"/>
          <w:b/>
          <w:sz w:val="28"/>
          <w:szCs w:val="28"/>
        </w:rPr>
      </w:pPr>
      <w:r>
        <w:rPr>
          <w:rFonts w:ascii="Times New Roman" w:hAnsi="Times New Roman" w:cs="Times New Roman"/>
          <w:sz w:val="28"/>
          <w:szCs w:val="28"/>
        </w:rPr>
        <w:t>от " 09 "   января   2018</w:t>
      </w:r>
      <w:r w:rsidRPr="00F55033">
        <w:rPr>
          <w:rFonts w:ascii="Times New Roman" w:hAnsi="Times New Roman" w:cs="Times New Roman"/>
          <w:sz w:val="28"/>
          <w:szCs w:val="28"/>
        </w:rPr>
        <w:t xml:space="preserve"> г.                                                              №  </w:t>
      </w:r>
      <w:r>
        <w:rPr>
          <w:rFonts w:ascii="Times New Roman" w:hAnsi="Times New Roman" w:cs="Times New Roman"/>
          <w:sz w:val="28"/>
          <w:szCs w:val="28"/>
        </w:rPr>
        <w:t>1</w:t>
      </w:r>
    </w:p>
    <w:p w:rsidR="00E1430E" w:rsidRPr="00F55033" w:rsidRDefault="00E1430E" w:rsidP="00E1430E">
      <w:pPr>
        <w:snapToGrid w:val="0"/>
        <w:spacing w:after="0"/>
        <w:rPr>
          <w:rFonts w:ascii="Times New Roman" w:hAnsi="Times New Roman" w:cs="Times New Roman"/>
          <w:color w:val="FF0000"/>
          <w:sz w:val="28"/>
          <w:szCs w:val="28"/>
        </w:rPr>
      </w:pPr>
    </w:p>
    <w:tbl>
      <w:tblPr>
        <w:tblW w:w="0" w:type="auto"/>
        <w:tblInd w:w="38" w:type="dxa"/>
        <w:tblLayout w:type="fixed"/>
        <w:tblCellMar>
          <w:top w:w="55" w:type="dxa"/>
          <w:left w:w="55" w:type="dxa"/>
          <w:bottom w:w="55" w:type="dxa"/>
          <w:right w:w="55" w:type="dxa"/>
        </w:tblCellMar>
        <w:tblLook w:val="04A0"/>
      </w:tblPr>
      <w:tblGrid>
        <w:gridCol w:w="4412"/>
      </w:tblGrid>
      <w:tr w:rsidR="00E1430E" w:rsidRPr="00F55033" w:rsidTr="002F06E8">
        <w:tc>
          <w:tcPr>
            <w:tcW w:w="4412" w:type="dxa"/>
            <w:hideMark/>
          </w:tcPr>
          <w:p w:rsidR="00E1430E" w:rsidRPr="00F55033" w:rsidRDefault="00E1430E" w:rsidP="002F06E8">
            <w:pPr>
              <w:snapToGrid w:val="0"/>
              <w:spacing w:after="0"/>
              <w:jc w:val="both"/>
              <w:rPr>
                <w:rFonts w:ascii="Times New Roman" w:hAnsi="Times New Roman" w:cs="Times New Roman"/>
                <w:sz w:val="28"/>
                <w:szCs w:val="28"/>
              </w:rPr>
            </w:pPr>
            <w:r w:rsidRPr="00F55033">
              <w:rPr>
                <w:rFonts w:ascii="Times New Roman" w:hAnsi="Times New Roman" w:cs="Times New Roman"/>
                <w:sz w:val="28"/>
                <w:szCs w:val="28"/>
              </w:rPr>
              <w:t>Об утверждении штатного расписания администрации Нижнезаимского муниципального образования</w:t>
            </w:r>
          </w:p>
        </w:tc>
      </w:tr>
    </w:tbl>
    <w:p w:rsidR="00E1430E" w:rsidRPr="00F55033" w:rsidRDefault="00E1430E" w:rsidP="00E1430E">
      <w:pPr>
        <w:spacing w:after="0"/>
        <w:rPr>
          <w:rFonts w:ascii="Times New Roman" w:hAnsi="Times New Roman" w:cs="Times New Roman"/>
          <w:sz w:val="28"/>
          <w:szCs w:val="28"/>
        </w:rPr>
      </w:pPr>
    </w:p>
    <w:p w:rsidR="00E1430E" w:rsidRPr="00F55033" w:rsidRDefault="00E1430E" w:rsidP="00E1430E">
      <w:pPr>
        <w:spacing w:after="0"/>
        <w:ind w:firstLine="567"/>
        <w:jc w:val="both"/>
        <w:rPr>
          <w:rFonts w:ascii="Times New Roman" w:hAnsi="Times New Roman" w:cs="Times New Roman"/>
          <w:sz w:val="28"/>
          <w:szCs w:val="28"/>
        </w:rPr>
      </w:pPr>
      <w:r w:rsidRPr="00F55033">
        <w:rPr>
          <w:rFonts w:ascii="Times New Roman" w:hAnsi="Times New Roman" w:cs="Times New Roman"/>
          <w:sz w:val="28"/>
          <w:szCs w:val="28"/>
        </w:rPr>
        <w:t>В соответствии с постановлением Правительства Иркутской области от 19.10.2012 г. № 573-пп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муниципальных образований Иркутской области", руководствуясь статьями 23, 46, 58 Устава Нижнезаимского муниципального образования, администрация Нижнезаимс</w:t>
      </w:r>
      <w:r>
        <w:rPr>
          <w:rFonts w:ascii="Times New Roman" w:hAnsi="Times New Roman" w:cs="Times New Roman"/>
          <w:sz w:val="28"/>
          <w:szCs w:val="28"/>
        </w:rPr>
        <w:t>кого муниципального образования, 191-Указом Губернатором Иркутской области</w:t>
      </w:r>
      <w:r w:rsidRPr="00340396">
        <w:rPr>
          <w:rFonts w:ascii="Times New Roman" w:hAnsi="Times New Roman" w:cs="Times New Roman"/>
          <w:sz w:val="28"/>
          <w:szCs w:val="28"/>
        </w:rPr>
        <w:t xml:space="preserve"> </w:t>
      </w:r>
      <w:r>
        <w:rPr>
          <w:rFonts w:ascii="Times New Roman" w:hAnsi="Times New Roman" w:cs="Times New Roman"/>
          <w:sz w:val="28"/>
          <w:szCs w:val="28"/>
        </w:rPr>
        <w:t>от 19.10.2017г.,192</w:t>
      </w:r>
      <w:r w:rsidRPr="00250CFF">
        <w:rPr>
          <w:rFonts w:ascii="Times New Roman" w:hAnsi="Times New Roman" w:cs="Times New Roman"/>
          <w:sz w:val="28"/>
          <w:szCs w:val="28"/>
        </w:rPr>
        <w:t xml:space="preserve"> </w:t>
      </w:r>
      <w:r>
        <w:rPr>
          <w:rFonts w:ascii="Times New Roman" w:hAnsi="Times New Roman" w:cs="Times New Roman"/>
          <w:sz w:val="28"/>
          <w:szCs w:val="28"/>
        </w:rPr>
        <w:t>-Указом Губернатором Иркутской области от 19.10.2017г.</w:t>
      </w:r>
    </w:p>
    <w:p w:rsidR="00E1430E" w:rsidRPr="00F55033" w:rsidRDefault="00E1430E" w:rsidP="00E1430E">
      <w:pPr>
        <w:spacing w:after="0"/>
        <w:ind w:firstLine="567"/>
        <w:jc w:val="both"/>
        <w:rPr>
          <w:rFonts w:ascii="Times New Roman" w:hAnsi="Times New Roman" w:cs="Times New Roman"/>
          <w:sz w:val="28"/>
          <w:szCs w:val="28"/>
        </w:rPr>
      </w:pPr>
    </w:p>
    <w:p w:rsidR="00E1430E" w:rsidRPr="00F55033" w:rsidRDefault="00E1430E" w:rsidP="00E1430E">
      <w:pPr>
        <w:spacing w:after="0"/>
        <w:jc w:val="both"/>
        <w:rPr>
          <w:rFonts w:ascii="Times New Roman" w:hAnsi="Times New Roman" w:cs="Times New Roman"/>
          <w:sz w:val="28"/>
          <w:szCs w:val="28"/>
        </w:rPr>
      </w:pPr>
    </w:p>
    <w:p w:rsidR="00E1430E" w:rsidRPr="00F55033" w:rsidRDefault="00E1430E" w:rsidP="00E1430E">
      <w:pPr>
        <w:spacing w:after="0"/>
        <w:jc w:val="both"/>
        <w:rPr>
          <w:rFonts w:ascii="Times New Roman" w:hAnsi="Times New Roman" w:cs="Times New Roman"/>
          <w:b/>
          <w:spacing w:val="-5"/>
          <w:sz w:val="28"/>
          <w:szCs w:val="28"/>
        </w:rPr>
      </w:pPr>
      <w:r w:rsidRPr="00F55033">
        <w:rPr>
          <w:rFonts w:ascii="Times New Roman" w:hAnsi="Times New Roman" w:cs="Times New Roman"/>
          <w:b/>
          <w:spacing w:val="-5"/>
          <w:sz w:val="28"/>
          <w:szCs w:val="28"/>
        </w:rPr>
        <w:t>ПОСТАНОВЛЯЕТ:</w:t>
      </w:r>
    </w:p>
    <w:p w:rsidR="00E1430E" w:rsidRPr="00F55033" w:rsidRDefault="00E1430E" w:rsidP="00E1430E">
      <w:pPr>
        <w:spacing w:after="0"/>
        <w:jc w:val="both"/>
        <w:rPr>
          <w:rFonts w:ascii="Times New Roman" w:hAnsi="Times New Roman" w:cs="Times New Roman"/>
          <w:b/>
          <w:spacing w:val="-5"/>
          <w:sz w:val="28"/>
          <w:szCs w:val="28"/>
        </w:rPr>
      </w:pPr>
      <w:r w:rsidRPr="00F55033">
        <w:rPr>
          <w:rFonts w:ascii="Times New Roman" w:hAnsi="Times New Roman" w:cs="Times New Roman"/>
          <w:b/>
          <w:spacing w:val="-5"/>
          <w:sz w:val="28"/>
          <w:szCs w:val="28"/>
        </w:rPr>
        <w:tab/>
      </w:r>
    </w:p>
    <w:p w:rsidR="00E1430E" w:rsidRPr="00F55033" w:rsidRDefault="00E1430E" w:rsidP="00E1430E">
      <w:pPr>
        <w:spacing w:after="0"/>
        <w:ind w:firstLine="567"/>
        <w:jc w:val="both"/>
        <w:rPr>
          <w:rFonts w:ascii="Times New Roman" w:hAnsi="Times New Roman" w:cs="Times New Roman"/>
          <w:spacing w:val="-5"/>
          <w:sz w:val="28"/>
          <w:szCs w:val="28"/>
        </w:rPr>
      </w:pPr>
      <w:r w:rsidRPr="00F55033">
        <w:rPr>
          <w:rFonts w:ascii="Times New Roman" w:hAnsi="Times New Roman" w:cs="Times New Roman"/>
          <w:spacing w:val="-5"/>
          <w:sz w:val="28"/>
          <w:szCs w:val="28"/>
        </w:rPr>
        <w:t xml:space="preserve">1. Утвердить  штатное  расписание  администрации  Нижнезаимского муниципального образования   </w:t>
      </w:r>
      <w:r>
        <w:rPr>
          <w:rFonts w:ascii="Times New Roman" w:hAnsi="Times New Roman" w:cs="Times New Roman"/>
          <w:color w:val="000000"/>
          <w:spacing w:val="-5"/>
          <w:sz w:val="28"/>
          <w:szCs w:val="28"/>
        </w:rPr>
        <w:t>с  09 января  2018</w:t>
      </w:r>
      <w:r w:rsidRPr="00F55033">
        <w:rPr>
          <w:rFonts w:ascii="Times New Roman" w:hAnsi="Times New Roman" w:cs="Times New Roman"/>
          <w:color w:val="000000"/>
          <w:spacing w:val="-5"/>
          <w:sz w:val="28"/>
          <w:szCs w:val="28"/>
        </w:rPr>
        <w:t xml:space="preserve"> года</w:t>
      </w:r>
      <w:r w:rsidRPr="00F55033">
        <w:rPr>
          <w:rFonts w:ascii="Times New Roman" w:hAnsi="Times New Roman" w:cs="Times New Roman"/>
          <w:spacing w:val="-5"/>
          <w:sz w:val="28"/>
          <w:szCs w:val="28"/>
        </w:rPr>
        <w:t xml:space="preserve"> (прилагается).</w:t>
      </w:r>
    </w:p>
    <w:p w:rsidR="00E1430E" w:rsidRPr="00F55033" w:rsidRDefault="00E1430E" w:rsidP="00E1430E">
      <w:pPr>
        <w:spacing w:after="0"/>
        <w:ind w:firstLine="567"/>
        <w:jc w:val="both"/>
        <w:rPr>
          <w:rFonts w:ascii="Times New Roman" w:hAnsi="Times New Roman" w:cs="Times New Roman"/>
          <w:spacing w:val="-5"/>
          <w:sz w:val="28"/>
          <w:szCs w:val="28"/>
        </w:rPr>
      </w:pPr>
      <w:r w:rsidRPr="00F55033">
        <w:rPr>
          <w:rFonts w:ascii="Times New Roman" w:hAnsi="Times New Roman" w:cs="Times New Roman"/>
          <w:spacing w:val="-5"/>
          <w:sz w:val="28"/>
          <w:szCs w:val="28"/>
        </w:rPr>
        <w:t xml:space="preserve">2. Признать утратившим силу постановление главы Нижнезаимского муниципального образования </w:t>
      </w:r>
      <w:r>
        <w:rPr>
          <w:rFonts w:ascii="Times New Roman" w:hAnsi="Times New Roman" w:cs="Times New Roman"/>
          <w:color w:val="000000"/>
          <w:spacing w:val="-5"/>
          <w:sz w:val="28"/>
          <w:szCs w:val="28"/>
        </w:rPr>
        <w:t>№ 31 от 02.10.2017</w:t>
      </w:r>
      <w:r w:rsidRPr="00F55033">
        <w:rPr>
          <w:rFonts w:ascii="Times New Roman" w:hAnsi="Times New Roman" w:cs="Times New Roman"/>
          <w:color w:val="000000"/>
          <w:spacing w:val="-5"/>
          <w:sz w:val="28"/>
          <w:szCs w:val="28"/>
        </w:rPr>
        <w:t xml:space="preserve"> г.</w:t>
      </w:r>
      <w:r w:rsidRPr="00F55033">
        <w:rPr>
          <w:rFonts w:ascii="Times New Roman" w:hAnsi="Times New Roman" w:cs="Times New Roman"/>
          <w:spacing w:val="-5"/>
          <w:sz w:val="28"/>
          <w:szCs w:val="28"/>
        </w:rPr>
        <w:t xml:space="preserve"> "Об утверждении  штатного расписания  администрации Нижнезаимского муниципального образования".</w:t>
      </w:r>
    </w:p>
    <w:p w:rsidR="00E1430E" w:rsidRPr="00F55033" w:rsidRDefault="00E1430E" w:rsidP="00E1430E">
      <w:pPr>
        <w:spacing w:after="0"/>
        <w:ind w:firstLine="567"/>
        <w:jc w:val="both"/>
        <w:rPr>
          <w:rFonts w:ascii="Times New Roman" w:hAnsi="Times New Roman" w:cs="Times New Roman"/>
          <w:spacing w:val="-5"/>
          <w:sz w:val="28"/>
          <w:szCs w:val="28"/>
        </w:rPr>
      </w:pPr>
      <w:r w:rsidRPr="00F55033">
        <w:rPr>
          <w:rFonts w:ascii="Times New Roman" w:hAnsi="Times New Roman" w:cs="Times New Roman"/>
          <w:spacing w:val="-5"/>
          <w:sz w:val="28"/>
          <w:szCs w:val="28"/>
        </w:rPr>
        <w:t>3. Постановление вступает в силу с момента подписания.</w:t>
      </w:r>
    </w:p>
    <w:p w:rsidR="00E1430E" w:rsidRDefault="00E1430E" w:rsidP="00E1430E">
      <w:pPr>
        <w:spacing w:after="0"/>
        <w:ind w:firstLine="567"/>
        <w:jc w:val="both"/>
        <w:rPr>
          <w:rFonts w:ascii="Times New Roman" w:hAnsi="Times New Roman" w:cs="Times New Roman"/>
          <w:spacing w:val="-5"/>
          <w:sz w:val="28"/>
          <w:szCs w:val="28"/>
        </w:rPr>
      </w:pPr>
      <w:r w:rsidRPr="00F55033">
        <w:rPr>
          <w:rFonts w:ascii="Times New Roman" w:hAnsi="Times New Roman" w:cs="Times New Roman"/>
          <w:spacing w:val="-5"/>
          <w:sz w:val="28"/>
          <w:szCs w:val="28"/>
        </w:rPr>
        <w:t xml:space="preserve">4. </w:t>
      </w:r>
      <w:proofErr w:type="gramStart"/>
      <w:r w:rsidRPr="00F55033">
        <w:rPr>
          <w:rFonts w:ascii="Times New Roman" w:hAnsi="Times New Roman" w:cs="Times New Roman"/>
          <w:spacing w:val="-5"/>
          <w:sz w:val="28"/>
          <w:szCs w:val="28"/>
        </w:rPr>
        <w:t>Контроль  за</w:t>
      </w:r>
      <w:proofErr w:type="gramEnd"/>
      <w:r w:rsidRPr="00F55033">
        <w:rPr>
          <w:rFonts w:ascii="Times New Roman" w:hAnsi="Times New Roman" w:cs="Times New Roman"/>
          <w:spacing w:val="-5"/>
          <w:sz w:val="28"/>
          <w:szCs w:val="28"/>
        </w:rPr>
        <w:t xml:space="preserve">  исполнением  настоящего постановления оставляю  за  собой.</w:t>
      </w:r>
    </w:p>
    <w:p w:rsidR="00E1430E" w:rsidRPr="00F55033" w:rsidRDefault="00E1430E" w:rsidP="00E1430E">
      <w:pPr>
        <w:spacing w:after="0"/>
        <w:jc w:val="both"/>
        <w:rPr>
          <w:rFonts w:ascii="Times New Roman" w:hAnsi="Times New Roman" w:cs="Times New Roman"/>
          <w:b/>
          <w:sz w:val="28"/>
          <w:szCs w:val="28"/>
        </w:rPr>
      </w:pPr>
    </w:p>
    <w:p w:rsidR="00E1430E" w:rsidRPr="00F55033" w:rsidRDefault="00E1430E" w:rsidP="00E1430E">
      <w:pPr>
        <w:spacing w:after="0"/>
        <w:jc w:val="both"/>
        <w:rPr>
          <w:rFonts w:ascii="Times New Roman" w:hAnsi="Times New Roman" w:cs="Times New Roman"/>
          <w:sz w:val="28"/>
          <w:szCs w:val="28"/>
        </w:rPr>
      </w:pPr>
      <w:r w:rsidRPr="00F55033">
        <w:rPr>
          <w:rFonts w:ascii="Times New Roman" w:hAnsi="Times New Roman" w:cs="Times New Roman"/>
          <w:sz w:val="28"/>
          <w:szCs w:val="28"/>
        </w:rPr>
        <w:t>Глава Нижнезаимского</w:t>
      </w:r>
    </w:p>
    <w:p w:rsidR="00E1430E" w:rsidRDefault="00E1430E" w:rsidP="00E1430E">
      <w:pPr>
        <w:spacing w:after="0"/>
        <w:jc w:val="both"/>
        <w:rPr>
          <w:rFonts w:ascii="Times New Roman" w:hAnsi="Times New Roman"/>
        </w:rPr>
      </w:pPr>
      <w:r w:rsidRPr="00F55033">
        <w:rPr>
          <w:rFonts w:ascii="Times New Roman" w:hAnsi="Times New Roman" w:cs="Times New Roman"/>
          <w:sz w:val="28"/>
          <w:szCs w:val="28"/>
        </w:rPr>
        <w:t>муниципального образования</w:t>
      </w:r>
      <w:r w:rsidRPr="00F55033">
        <w:rPr>
          <w:rFonts w:ascii="Times New Roman" w:hAnsi="Times New Roman" w:cs="Times New Roman"/>
          <w:sz w:val="28"/>
          <w:szCs w:val="28"/>
        </w:rPr>
        <w:tab/>
      </w:r>
      <w:r w:rsidRPr="00F55033">
        <w:rPr>
          <w:rFonts w:ascii="Times New Roman" w:hAnsi="Times New Roman" w:cs="Times New Roman"/>
          <w:sz w:val="28"/>
          <w:szCs w:val="28"/>
        </w:rPr>
        <w:tab/>
      </w:r>
      <w:r w:rsidRPr="00F55033">
        <w:rPr>
          <w:rFonts w:ascii="Times New Roman" w:hAnsi="Times New Roman" w:cs="Times New Roman"/>
          <w:sz w:val="28"/>
          <w:szCs w:val="28"/>
        </w:rPr>
        <w:tab/>
      </w:r>
      <w:r w:rsidRPr="00F55033">
        <w:rPr>
          <w:rFonts w:ascii="Times New Roman" w:hAnsi="Times New Roman" w:cs="Times New Roman"/>
          <w:sz w:val="28"/>
          <w:szCs w:val="28"/>
        </w:rPr>
        <w:tab/>
      </w:r>
      <w:r w:rsidRPr="00F55033">
        <w:rPr>
          <w:rFonts w:ascii="Times New Roman" w:hAnsi="Times New Roman" w:cs="Times New Roman"/>
          <w:sz w:val="28"/>
          <w:szCs w:val="28"/>
        </w:rPr>
        <w:tab/>
      </w:r>
      <w:r>
        <w:rPr>
          <w:rFonts w:ascii="Times New Roman" w:hAnsi="Times New Roman" w:cs="Times New Roman"/>
          <w:sz w:val="28"/>
          <w:szCs w:val="28"/>
        </w:rPr>
        <w:t>А.В. Баженов</w:t>
      </w:r>
    </w:p>
    <w:p w:rsidR="00E1430E" w:rsidRDefault="00E1430E" w:rsidP="00E1430E">
      <w:pPr>
        <w:pStyle w:val="a5"/>
        <w:ind w:left="0"/>
        <w:jc w:val="both"/>
        <w:rPr>
          <w:rFonts w:ascii="Times New Roman" w:hAnsi="Times New Roman"/>
        </w:rPr>
      </w:pPr>
    </w:p>
    <w:p w:rsidR="00E1430E" w:rsidRPr="00BF76B4" w:rsidRDefault="00E1430E" w:rsidP="00E1430E">
      <w:pPr>
        <w:spacing w:after="0"/>
        <w:ind w:right="-5"/>
        <w:jc w:val="center"/>
        <w:rPr>
          <w:rFonts w:ascii="Times New Roman" w:hAnsi="Times New Roman" w:cs="Times New Roman"/>
          <w:b/>
          <w:sz w:val="28"/>
          <w:szCs w:val="28"/>
        </w:rPr>
      </w:pPr>
      <w:r w:rsidRPr="00BF76B4">
        <w:rPr>
          <w:rFonts w:ascii="Times New Roman" w:hAnsi="Times New Roman" w:cs="Times New Roman"/>
          <w:b/>
          <w:sz w:val="28"/>
          <w:szCs w:val="28"/>
        </w:rPr>
        <w:t xml:space="preserve">Р о с </w:t>
      </w:r>
      <w:proofErr w:type="spellStart"/>
      <w:r w:rsidRPr="00BF76B4">
        <w:rPr>
          <w:rFonts w:ascii="Times New Roman" w:hAnsi="Times New Roman" w:cs="Times New Roman"/>
          <w:b/>
          <w:sz w:val="28"/>
          <w:szCs w:val="28"/>
        </w:rPr>
        <w:t>с</w:t>
      </w:r>
      <w:proofErr w:type="spellEnd"/>
      <w:r w:rsidRPr="00BF76B4">
        <w:rPr>
          <w:rFonts w:ascii="Times New Roman" w:hAnsi="Times New Roman" w:cs="Times New Roman"/>
          <w:b/>
          <w:sz w:val="28"/>
          <w:szCs w:val="28"/>
        </w:rPr>
        <w:t xml:space="preserve"> и </w:t>
      </w:r>
      <w:proofErr w:type="spellStart"/>
      <w:r w:rsidRPr="00BF76B4">
        <w:rPr>
          <w:rFonts w:ascii="Times New Roman" w:hAnsi="Times New Roman" w:cs="Times New Roman"/>
          <w:b/>
          <w:sz w:val="28"/>
          <w:szCs w:val="28"/>
        </w:rPr>
        <w:t>й</w:t>
      </w:r>
      <w:proofErr w:type="spellEnd"/>
      <w:r w:rsidRPr="00BF76B4">
        <w:rPr>
          <w:rFonts w:ascii="Times New Roman" w:hAnsi="Times New Roman" w:cs="Times New Roman"/>
          <w:b/>
          <w:sz w:val="28"/>
          <w:szCs w:val="28"/>
        </w:rPr>
        <w:t xml:space="preserve"> с к а я  Ф е д е р а ц и я</w:t>
      </w:r>
    </w:p>
    <w:p w:rsidR="00E1430E" w:rsidRPr="00BF76B4" w:rsidRDefault="00E1430E" w:rsidP="00E1430E">
      <w:pPr>
        <w:spacing w:after="0"/>
        <w:ind w:right="-5"/>
        <w:jc w:val="center"/>
        <w:rPr>
          <w:rFonts w:ascii="Times New Roman" w:hAnsi="Times New Roman" w:cs="Times New Roman"/>
          <w:b/>
          <w:sz w:val="28"/>
          <w:szCs w:val="28"/>
        </w:rPr>
      </w:pPr>
      <w:r w:rsidRPr="00BF76B4">
        <w:rPr>
          <w:rFonts w:ascii="Times New Roman" w:hAnsi="Times New Roman" w:cs="Times New Roman"/>
          <w:b/>
          <w:sz w:val="28"/>
          <w:szCs w:val="28"/>
        </w:rPr>
        <w:t>Иркутская область</w:t>
      </w:r>
    </w:p>
    <w:p w:rsidR="00E1430E" w:rsidRPr="00BF76B4" w:rsidRDefault="00E1430E" w:rsidP="00E1430E">
      <w:pPr>
        <w:spacing w:after="0"/>
        <w:ind w:right="-5"/>
        <w:jc w:val="center"/>
        <w:rPr>
          <w:rFonts w:ascii="Times New Roman" w:hAnsi="Times New Roman" w:cs="Times New Roman"/>
          <w:b/>
          <w:sz w:val="28"/>
          <w:szCs w:val="28"/>
        </w:rPr>
      </w:pPr>
      <w:r w:rsidRPr="00BF76B4">
        <w:rPr>
          <w:rFonts w:ascii="Times New Roman" w:hAnsi="Times New Roman" w:cs="Times New Roman"/>
          <w:b/>
          <w:sz w:val="28"/>
          <w:szCs w:val="28"/>
        </w:rPr>
        <w:t>Муниципальное образование «Тайшетский район»</w:t>
      </w:r>
    </w:p>
    <w:p w:rsidR="00E1430E" w:rsidRPr="00BF76B4" w:rsidRDefault="00E1430E" w:rsidP="00E1430E">
      <w:pPr>
        <w:spacing w:after="0"/>
        <w:ind w:right="-5"/>
        <w:jc w:val="center"/>
        <w:rPr>
          <w:rFonts w:ascii="Times New Roman" w:hAnsi="Times New Roman" w:cs="Times New Roman"/>
          <w:b/>
          <w:sz w:val="28"/>
          <w:szCs w:val="28"/>
        </w:rPr>
      </w:pPr>
      <w:r w:rsidRPr="00BF76B4">
        <w:rPr>
          <w:rFonts w:ascii="Times New Roman" w:hAnsi="Times New Roman" w:cs="Times New Roman"/>
          <w:b/>
          <w:sz w:val="28"/>
          <w:szCs w:val="28"/>
        </w:rPr>
        <w:t xml:space="preserve">Нижнезаимское муниципальное образование </w:t>
      </w:r>
    </w:p>
    <w:p w:rsidR="00E1430E" w:rsidRPr="00BF76B4" w:rsidRDefault="00E1430E" w:rsidP="00E1430E">
      <w:pPr>
        <w:spacing w:after="0"/>
        <w:ind w:right="-5"/>
        <w:jc w:val="center"/>
        <w:rPr>
          <w:rFonts w:ascii="Times New Roman" w:hAnsi="Times New Roman" w:cs="Times New Roman"/>
          <w:b/>
          <w:sz w:val="28"/>
          <w:szCs w:val="28"/>
        </w:rPr>
      </w:pPr>
      <w:r w:rsidRPr="00BF76B4">
        <w:rPr>
          <w:rFonts w:ascii="Times New Roman" w:hAnsi="Times New Roman" w:cs="Times New Roman"/>
          <w:b/>
          <w:sz w:val="28"/>
          <w:szCs w:val="28"/>
        </w:rPr>
        <w:t xml:space="preserve">Администрация Нижнезаимского муниципального образования </w:t>
      </w:r>
    </w:p>
    <w:p w:rsidR="00E1430E" w:rsidRPr="00BF76B4" w:rsidRDefault="00E1430E" w:rsidP="00E1430E">
      <w:pPr>
        <w:suppressLineNumbers/>
        <w:spacing w:after="0"/>
        <w:jc w:val="center"/>
        <w:rPr>
          <w:rFonts w:ascii="Times New Roman" w:hAnsi="Times New Roman" w:cs="Times New Roman"/>
          <w:b/>
          <w:sz w:val="28"/>
          <w:szCs w:val="28"/>
        </w:rPr>
      </w:pPr>
    </w:p>
    <w:p w:rsidR="00E1430E" w:rsidRPr="00BF76B4" w:rsidRDefault="00E1430E" w:rsidP="00E1430E">
      <w:pPr>
        <w:suppressLineNumbers/>
        <w:spacing w:after="0"/>
        <w:jc w:val="center"/>
        <w:rPr>
          <w:rFonts w:ascii="Times New Roman" w:hAnsi="Times New Roman" w:cs="Times New Roman"/>
          <w:b/>
          <w:sz w:val="28"/>
          <w:szCs w:val="28"/>
        </w:rPr>
      </w:pPr>
      <w:r w:rsidRPr="00BF76B4">
        <w:rPr>
          <w:rFonts w:ascii="Times New Roman" w:hAnsi="Times New Roman" w:cs="Times New Roman"/>
          <w:b/>
          <w:sz w:val="28"/>
          <w:szCs w:val="28"/>
        </w:rPr>
        <w:t>ПОСТАНОВЛЕНИЕ</w:t>
      </w:r>
    </w:p>
    <w:p w:rsidR="00E1430E" w:rsidRPr="00BF76B4" w:rsidRDefault="00E1430E" w:rsidP="00E1430E">
      <w:pPr>
        <w:pBdr>
          <w:top w:val="double" w:sz="12" w:space="1" w:color="auto"/>
        </w:pBdr>
        <w:spacing w:after="0"/>
        <w:rPr>
          <w:rFonts w:ascii="Times New Roman" w:hAnsi="Times New Roman" w:cs="Times New Roman"/>
          <w:b/>
          <w:sz w:val="28"/>
          <w:szCs w:val="28"/>
        </w:rPr>
      </w:pPr>
    </w:p>
    <w:p w:rsidR="00E1430E" w:rsidRPr="00BF76B4" w:rsidRDefault="00E1430E" w:rsidP="00E1430E">
      <w:pPr>
        <w:tabs>
          <w:tab w:val="left" w:pos="2758"/>
        </w:tabs>
        <w:spacing w:after="0"/>
        <w:jc w:val="both"/>
        <w:rPr>
          <w:rFonts w:ascii="Times New Roman" w:hAnsi="Times New Roman" w:cs="Times New Roman"/>
          <w:sz w:val="28"/>
          <w:szCs w:val="28"/>
        </w:rPr>
      </w:pPr>
      <w:r w:rsidRPr="00BF76B4">
        <w:rPr>
          <w:rFonts w:ascii="Times New Roman" w:hAnsi="Times New Roman" w:cs="Times New Roman"/>
          <w:sz w:val="28"/>
          <w:szCs w:val="28"/>
        </w:rPr>
        <w:t>от " 09 "   января 2018 г.                                                                    №  2</w:t>
      </w:r>
    </w:p>
    <w:p w:rsidR="00E1430E" w:rsidRPr="00BF76B4" w:rsidRDefault="00E1430E" w:rsidP="00E1430E">
      <w:pPr>
        <w:pStyle w:val="ConsPlusNormal0"/>
        <w:ind w:right="141" w:firstLine="709"/>
        <w:jc w:val="both"/>
        <w:rPr>
          <w:rFonts w:ascii="Times New Roman" w:hAnsi="Times New Roman" w:cs="Times New Roman"/>
          <w:sz w:val="28"/>
          <w:szCs w:val="28"/>
        </w:rPr>
      </w:pPr>
    </w:p>
    <w:p w:rsidR="00E1430E" w:rsidRPr="00BF76B4" w:rsidRDefault="00E1430E" w:rsidP="00E1430E">
      <w:pPr>
        <w:spacing w:after="0"/>
        <w:jc w:val="both"/>
        <w:rPr>
          <w:rFonts w:ascii="Times New Roman" w:hAnsi="Times New Roman" w:cs="Times New Roman"/>
          <w:b/>
          <w:sz w:val="28"/>
          <w:szCs w:val="28"/>
        </w:rPr>
      </w:pPr>
      <w:r w:rsidRPr="00BF76B4">
        <w:rPr>
          <w:rFonts w:ascii="Times New Roman" w:hAnsi="Times New Roman" w:cs="Times New Roman"/>
          <w:b/>
          <w:spacing w:val="-5"/>
          <w:sz w:val="28"/>
          <w:szCs w:val="28"/>
        </w:rPr>
        <w:t>"</w:t>
      </w:r>
      <w:r w:rsidRPr="00BF76B4">
        <w:rPr>
          <w:rFonts w:ascii="Times New Roman" w:hAnsi="Times New Roman" w:cs="Times New Roman"/>
          <w:b/>
          <w:sz w:val="28"/>
          <w:szCs w:val="28"/>
        </w:rPr>
        <w:t xml:space="preserve">Об утверждении штатного расписания работников </w:t>
      </w:r>
    </w:p>
    <w:p w:rsidR="00E1430E" w:rsidRPr="00BF76B4" w:rsidRDefault="00E1430E" w:rsidP="00E1430E">
      <w:pPr>
        <w:spacing w:after="0"/>
        <w:jc w:val="both"/>
        <w:rPr>
          <w:rFonts w:ascii="Times New Roman" w:hAnsi="Times New Roman" w:cs="Times New Roman"/>
          <w:b/>
          <w:sz w:val="28"/>
          <w:szCs w:val="28"/>
        </w:rPr>
      </w:pPr>
      <w:r w:rsidRPr="00BF76B4">
        <w:rPr>
          <w:rFonts w:ascii="Times New Roman" w:hAnsi="Times New Roman" w:cs="Times New Roman"/>
          <w:b/>
          <w:sz w:val="28"/>
          <w:szCs w:val="28"/>
        </w:rPr>
        <w:t xml:space="preserve">муниципальных учреждений культуры </w:t>
      </w:r>
    </w:p>
    <w:p w:rsidR="00E1430E" w:rsidRPr="00BF76B4" w:rsidRDefault="00E1430E" w:rsidP="00E1430E">
      <w:pPr>
        <w:spacing w:after="0"/>
        <w:jc w:val="both"/>
        <w:rPr>
          <w:rFonts w:ascii="Times New Roman" w:hAnsi="Times New Roman" w:cs="Times New Roman"/>
          <w:b/>
          <w:sz w:val="28"/>
          <w:szCs w:val="28"/>
        </w:rPr>
      </w:pPr>
      <w:r w:rsidRPr="00BF76B4">
        <w:rPr>
          <w:rFonts w:ascii="Times New Roman" w:hAnsi="Times New Roman" w:cs="Times New Roman"/>
          <w:b/>
          <w:sz w:val="28"/>
          <w:szCs w:val="28"/>
        </w:rPr>
        <w:t xml:space="preserve">Нижнезаимского муниципального образования </w:t>
      </w:r>
    </w:p>
    <w:p w:rsidR="00E1430E" w:rsidRPr="00BF76B4" w:rsidRDefault="00E1430E" w:rsidP="00E1430E">
      <w:pPr>
        <w:spacing w:after="0"/>
        <w:jc w:val="both"/>
        <w:rPr>
          <w:rFonts w:ascii="Times New Roman" w:hAnsi="Times New Roman" w:cs="Times New Roman"/>
          <w:b/>
          <w:spacing w:val="-5"/>
          <w:sz w:val="28"/>
          <w:szCs w:val="28"/>
        </w:rPr>
      </w:pPr>
      <w:r w:rsidRPr="00BF76B4">
        <w:rPr>
          <w:rFonts w:ascii="Times New Roman" w:hAnsi="Times New Roman" w:cs="Times New Roman"/>
          <w:b/>
          <w:sz w:val="28"/>
          <w:szCs w:val="28"/>
        </w:rPr>
        <w:t xml:space="preserve">(МКУК "Нижнезаимский </w:t>
      </w:r>
      <w:proofErr w:type="spellStart"/>
      <w:r w:rsidRPr="00BF76B4">
        <w:rPr>
          <w:rFonts w:ascii="Times New Roman" w:hAnsi="Times New Roman" w:cs="Times New Roman"/>
          <w:b/>
          <w:sz w:val="28"/>
          <w:szCs w:val="28"/>
        </w:rPr>
        <w:t>ДДиТ</w:t>
      </w:r>
      <w:proofErr w:type="spellEnd"/>
      <w:r w:rsidRPr="00BF76B4">
        <w:rPr>
          <w:rFonts w:ascii="Times New Roman" w:hAnsi="Times New Roman" w:cs="Times New Roman"/>
          <w:b/>
          <w:sz w:val="28"/>
          <w:szCs w:val="28"/>
        </w:rPr>
        <w:t>")</w:t>
      </w:r>
      <w:r w:rsidRPr="00BF76B4">
        <w:rPr>
          <w:rFonts w:ascii="Times New Roman" w:hAnsi="Times New Roman" w:cs="Times New Roman"/>
          <w:b/>
          <w:spacing w:val="-5"/>
          <w:sz w:val="28"/>
          <w:szCs w:val="28"/>
        </w:rPr>
        <w:t>.</w:t>
      </w:r>
    </w:p>
    <w:p w:rsidR="00E1430E" w:rsidRPr="00BF76B4" w:rsidRDefault="00E1430E" w:rsidP="00E1430E">
      <w:pPr>
        <w:pStyle w:val="ConsPlusNormal0"/>
        <w:ind w:right="141" w:firstLine="0"/>
        <w:jc w:val="both"/>
        <w:rPr>
          <w:rFonts w:ascii="Times New Roman" w:hAnsi="Times New Roman" w:cs="Times New Roman"/>
          <w:sz w:val="28"/>
          <w:szCs w:val="28"/>
        </w:rPr>
      </w:pPr>
    </w:p>
    <w:p w:rsidR="00E1430E" w:rsidRPr="00BF76B4" w:rsidRDefault="00E1430E" w:rsidP="00E1430E">
      <w:pPr>
        <w:pStyle w:val="ConsPlusNormal0"/>
        <w:ind w:right="141" w:firstLine="709"/>
        <w:jc w:val="both"/>
        <w:rPr>
          <w:rFonts w:ascii="Times New Roman" w:hAnsi="Times New Roman" w:cs="Times New Roman"/>
          <w:sz w:val="28"/>
          <w:szCs w:val="28"/>
        </w:rPr>
      </w:pPr>
    </w:p>
    <w:p w:rsidR="00E1430E" w:rsidRPr="00BF76B4" w:rsidRDefault="00E1430E" w:rsidP="00E1430E">
      <w:pPr>
        <w:pStyle w:val="ConsPlusNormal0"/>
        <w:ind w:right="141" w:firstLine="709"/>
        <w:jc w:val="both"/>
        <w:rPr>
          <w:rFonts w:ascii="Times New Roman" w:hAnsi="Times New Roman" w:cs="Times New Roman"/>
          <w:sz w:val="28"/>
          <w:szCs w:val="28"/>
        </w:rPr>
      </w:pPr>
      <w:r w:rsidRPr="00BF76B4">
        <w:rPr>
          <w:rFonts w:ascii="Times New Roman" w:hAnsi="Times New Roman" w:cs="Times New Roman"/>
          <w:sz w:val="28"/>
          <w:szCs w:val="28"/>
        </w:rPr>
        <w:t xml:space="preserve">В целях </w:t>
      </w:r>
      <w:proofErr w:type="gramStart"/>
      <w:r w:rsidRPr="00BF76B4">
        <w:rPr>
          <w:rFonts w:ascii="Times New Roman" w:hAnsi="Times New Roman" w:cs="Times New Roman"/>
          <w:sz w:val="28"/>
          <w:szCs w:val="28"/>
        </w:rPr>
        <w:t>упорядочения оплаты труда работников  вспомогательного персонала</w:t>
      </w:r>
      <w:proofErr w:type="gramEnd"/>
      <w:r w:rsidRPr="00BF76B4">
        <w:rPr>
          <w:rFonts w:ascii="Times New Roman" w:hAnsi="Times New Roman" w:cs="Times New Roman"/>
          <w:sz w:val="28"/>
          <w:szCs w:val="28"/>
        </w:rPr>
        <w:t xml:space="preserve">  Нижнезаимского </w:t>
      </w:r>
      <w:proofErr w:type="spellStart"/>
      <w:r w:rsidRPr="00BF76B4">
        <w:rPr>
          <w:rFonts w:ascii="Times New Roman" w:hAnsi="Times New Roman" w:cs="Times New Roman"/>
          <w:sz w:val="28"/>
          <w:szCs w:val="28"/>
        </w:rPr>
        <w:t>ДДиТ</w:t>
      </w:r>
      <w:proofErr w:type="spellEnd"/>
      <w:r w:rsidRPr="00BF76B4">
        <w:rPr>
          <w:rFonts w:ascii="Times New Roman" w:hAnsi="Times New Roman" w:cs="Times New Roman"/>
          <w:sz w:val="28"/>
          <w:szCs w:val="28"/>
        </w:rPr>
        <w:t xml:space="preserve">, в соответствии      со статьями 133, 135, 144 Трудового кодекса Российской Федерации, Федеральным законом № 82-ФЗ от 19.06.2000г. «О минимальном размере оплаты труда», руководствуясь ст.ст. 23, 46, 58 Устава  Нижнезаимского   муниципального образования, администрация   Нижнезаимского   муниципального образования </w:t>
      </w:r>
    </w:p>
    <w:p w:rsidR="00E1430E" w:rsidRPr="00BF76B4" w:rsidRDefault="00E1430E" w:rsidP="00E1430E">
      <w:pPr>
        <w:pStyle w:val="a5"/>
        <w:spacing w:after="0"/>
        <w:ind w:left="0"/>
        <w:jc w:val="both"/>
        <w:rPr>
          <w:rFonts w:ascii="Times New Roman" w:hAnsi="Times New Roman"/>
          <w:sz w:val="28"/>
          <w:szCs w:val="28"/>
        </w:rPr>
      </w:pPr>
      <w:r w:rsidRPr="00BF76B4">
        <w:rPr>
          <w:rFonts w:ascii="Times New Roman" w:hAnsi="Times New Roman"/>
          <w:sz w:val="28"/>
          <w:szCs w:val="28"/>
        </w:rPr>
        <w:t xml:space="preserve">            </w:t>
      </w:r>
    </w:p>
    <w:p w:rsidR="00E1430E" w:rsidRPr="00BF76B4" w:rsidRDefault="00E1430E" w:rsidP="00E1430E">
      <w:pPr>
        <w:pStyle w:val="a5"/>
        <w:numPr>
          <w:ilvl w:val="0"/>
          <w:numId w:val="1"/>
        </w:numPr>
        <w:suppressAutoHyphens/>
        <w:spacing w:after="0" w:line="240" w:lineRule="auto"/>
        <w:jc w:val="both"/>
        <w:rPr>
          <w:rFonts w:ascii="Times New Roman" w:hAnsi="Times New Roman"/>
          <w:b/>
          <w:spacing w:val="-5"/>
          <w:sz w:val="28"/>
          <w:szCs w:val="28"/>
        </w:rPr>
      </w:pPr>
      <w:r w:rsidRPr="00BF76B4">
        <w:rPr>
          <w:rFonts w:ascii="Times New Roman" w:hAnsi="Times New Roman"/>
          <w:spacing w:val="-5"/>
          <w:sz w:val="28"/>
          <w:szCs w:val="28"/>
        </w:rPr>
        <w:t>Утвердить  штатное  расписание  работников муниципальных учреждений</w:t>
      </w:r>
    </w:p>
    <w:p w:rsidR="00E1430E" w:rsidRPr="00BF76B4" w:rsidRDefault="00E1430E" w:rsidP="00E1430E">
      <w:pPr>
        <w:spacing w:after="0"/>
        <w:jc w:val="both"/>
        <w:rPr>
          <w:rFonts w:ascii="Times New Roman" w:hAnsi="Times New Roman" w:cs="Times New Roman"/>
          <w:spacing w:val="-5"/>
          <w:sz w:val="28"/>
          <w:szCs w:val="28"/>
        </w:rPr>
      </w:pPr>
      <w:r w:rsidRPr="00BF76B4">
        <w:rPr>
          <w:rFonts w:ascii="Times New Roman" w:hAnsi="Times New Roman" w:cs="Times New Roman"/>
          <w:spacing w:val="-5"/>
          <w:sz w:val="28"/>
          <w:szCs w:val="28"/>
        </w:rPr>
        <w:t xml:space="preserve">             культуры  Нижнезаимского муниципального образования  с 01 января  2018 год</w:t>
      </w:r>
      <w:proofErr w:type="gramStart"/>
      <w:r w:rsidRPr="00BF76B4">
        <w:rPr>
          <w:rFonts w:ascii="Times New Roman" w:hAnsi="Times New Roman" w:cs="Times New Roman"/>
          <w:spacing w:val="-5"/>
          <w:sz w:val="28"/>
          <w:szCs w:val="28"/>
        </w:rPr>
        <w:t>а(</w:t>
      </w:r>
      <w:proofErr w:type="gramEnd"/>
      <w:r w:rsidRPr="00BF76B4">
        <w:rPr>
          <w:rFonts w:ascii="Times New Roman" w:hAnsi="Times New Roman" w:cs="Times New Roman"/>
          <w:spacing w:val="-5"/>
          <w:sz w:val="28"/>
          <w:szCs w:val="28"/>
        </w:rPr>
        <w:t>прилагается).</w:t>
      </w:r>
    </w:p>
    <w:p w:rsidR="00E1430E" w:rsidRPr="00BF76B4" w:rsidRDefault="00E1430E" w:rsidP="00E1430E">
      <w:pPr>
        <w:pStyle w:val="a5"/>
        <w:spacing w:after="0"/>
        <w:jc w:val="both"/>
        <w:rPr>
          <w:rFonts w:ascii="Times New Roman" w:hAnsi="Times New Roman"/>
          <w:b/>
          <w:spacing w:val="-5"/>
          <w:sz w:val="28"/>
          <w:szCs w:val="28"/>
        </w:rPr>
      </w:pPr>
    </w:p>
    <w:p w:rsidR="00E1430E" w:rsidRPr="00BF76B4" w:rsidRDefault="00E1430E" w:rsidP="00E1430E">
      <w:pPr>
        <w:pStyle w:val="a5"/>
        <w:numPr>
          <w:ilvl w:val="0"/>
          <w:numId w:val="1"/>
        </w:numPr>
        <w:suppressAutoHyphens/>
        <w:spacing w:after="0" w:line="240" w:lineRule="auto"/>
        <w:jc w:val="both"/>
        <w:rPr>
          <w:rFonts w:ascii="Times New Roman" w:hAnsi="Times New Roman"/>
          <w:spacing w:val="-5"/>
          <w:sz w:val="28"/>
          <w:szCs w:val="28"/>
        </w:rPr>
      </w:pPr>
      <w:r w:rsidRPr="00BF76B4">
        <w:rPr>
          <w:rFonts w:ascii="Times New Roman" w:hAnsi="Times New Roman"/>
          <w:spacing w:val="-5"/>
          <w:sz w:val="28"/>
          <w:szCs w:val="28"/>
        </w:rPr>
        <w:t>Признать утратившим силу постановление главы Нижнезаимского муниципального образования № 02 от 11.01.2017 г. "</w:t>
      </w:r>
      <w:r w:rsidRPr="00BF76B4">
        <w:rPr>
          <w:rFonts w:ascii="Times New Roman" w:hAnsi="Times New Roman"/>
          <w:sz w:val="28"/>
          <w:szCs w:val="28"/>
        </w:rPr>
        <w:t xml:space="preserve">Об утверждении штатного расписания работников муниципальных учреждений культуры Нижнезаимского муниципального образования (МКУК "Нижнезаимский </w:t>
      </w:r>
      <w:proofErr w:type="spellStart"/>
      <w:r w:rsidRPr="00BF76B4">
        <w:rPr>
          <w:rFonts w:ascii="Times New Roman" w:hAnsi="Times New Roman"/>
          <w:sz w:val="28"/>
          <w:szCs w:val="28"/>
        </w:rPr>
        <w:t>ДДиТ</w:t>
      </w:r>
      <w:proofErr w:type="spellEnd"/>
      <w:r w:rsidRPr="00BF76B4">
        <w:rPr>
          <w:rFonts w:ascii="Times New Roman" w:hAnsi="Times New Roman"/>
          <w:sz w:val="28"/>
          <w:szCs w:val="28"/>
        </w:rPr>
        <w:t>")</w:t>
      </w:r>
      <w:r w:rsidRPr="00BF76B4">
        <w:rPr>
          <w:rFonts w:ascii="Times New Roman" w:hAnsi="Times New Roman"/>
          <w:spacing w:val="-5"/>
          <w:sz w:val="28"/>
          <w:szCs w:val="28"/>
        </w:rPr>
        <w:t>.</w:t>
      </w:r>
    </w:p>
    <w:p w:rsidR="00E1430E" w:rsidRPr="00BF76B4" w:rsidRDefault="00E1430E" w:rsidP="00E1430E">
      <w:pPr>
        <w:pStyle w:val="a5"/>
        <w:suppressAutoHyphens/>
        <w:spacing w:after="0" w:line="240" w:lineRule="auto"/>
        <w:jc w:val="both"/>
        <w:rPr>
          <w:rFonts w:ascii="Times New Roman" w:hAnsi="Times New Roman"/>
          <w:spacing w:val="-5"/>
          <w:sz w:val="28"/>
          <w:szCs w:val="28"/>
        </w:rPr>
      </w:pPr>
    </w:p>
    <w:p w:rsidR="00E1430E" w:rsidRPr="00BF76B4" w:rsidRDefault="00E1430E" w:rsidP="00E1430E">
      <w:pPr>
        <w:spacing w:after="0" w:line="360" w:lineRule="auto"/>
        <w:ind w:firstLine="540"/>
        <w:jc w:val="both"/>
        <w:rPr>
          <w:rFonts w:ascii="Times New Roman" w:hAnsi="Times New Roman" w:cs="Times New Roman"/>
          <w:spacing w:val="-5"/>
          <w:sz w:val="28"/>
          <w:szCs w:val="28"/>
        </w:rPr>
      </w:pPr>
      <w:r w:rsidRPr="00BF76B4">
        <w:rPr>
          <w:rFonts w:ascii="Times New Roman" w:hAnsi="Times New Roman" w:cs="Times New Roman"/>
          <w:spacing w:val="-5"/>
          <w:sz w:val="28"/>
          <w:szCs w:val="28"/>
        </w:rPr>
        <w:t xml:space="preserve">3.  </w:t>
      </w:r>
      <w:proofErr w:type="gramStart"/>
      <w:r w:rsidRPr="00BF76B4">
        <w:rPr>
          <w:rFonts w:ascii="Times New Roman" w:hAnsi="Times New Roman" w:cs="Times New Roman"/>
          <w:spacing w:val="-5"/>
          <w:sz w:val="28"/>
          <w:szCs w:val="28"/>
        </w:rPr>
        <w:t>Контроль  за</w:t>
      </w:r>
      <w:proofErr w:type="gramEnd"/>
      <w:r w:rsidRPr="00BF76B4">
        <w:rPr>
          <w:rFonts w:ascii="Times New Roman" w:hAnsi="Times New Roman" w:cs="Times New Roman"/>
          <w:spacing w:val="-5"/>
          <w:sz w:val="28"/>
          <w:szCs w:val="28"/>
        </w:rPr>
        <w:t xml:space="preserve">  исполнением  настоящего постановления оставляю  за  собой.</w:t>
      </w:r>
    </w:p>
    <w:p w:rsidR="00E1430E" w:rsidRPr="00BF76B4" w:rsidRDefault="00E1430E" w:rsidP="00E1430E">
      <w:pPr>
        <w:spacing w:after="0"/>
        <w:jc w:val="both"/>
        <w:rPr>
          <w:rFonts w:ascii="Times New Roman" w:hAnsi="Times New Roman" w:cs="Times New Roman"/>
          <w:b/>
          <w:spacing w:val="-5"/>
          <w:sz w:val="28"/>
          <w:szCs w:val="28"/>
        </w:rPr>
      </w:pPr>
    </w:p>
    <w:p w:rsidR="00E1430E" w:rsidRPr="00BF76B4" w:rsidRDefault="00E1430E" w:rsidP="00E1430E">
      <w:pPr>
        <w:spacing w:after="0"/>
        <w:rPr>
          <w:rFonts w:ascii="Times New Roman" w:hAnsi="Times New Roman" w:cs="Times New Roman"/>
          <w:sz w:val="28"/>
          <w:szCs w:val="28"/>
        </w:rPr>
      </w:pPr>
      <w:r w:rsidRPr="00BF76B4">
        <w:rPr>
          <w:rFonts w:ascii="Times New Roman" w:hAnsi="Times New Roman" w:cs="Times New Roman"/>
          <w:sz w:val="28"/>
          <w:szCs w:val="28"/>
        </w:rPr>
        <w:t>Глава Нижнезаимского</w:t>
      </w:r>
    </w:p>
    <w:p w:rsidR="00E1430E" w:rsidRPr="00BF76B4" w:rsidRDefault="00E1430E" w:rsidP="00E1430E">
      <w:pPr>
        <w:pStyle w:val="a5"/>
        <w:spacing w:after="0"/>
        <w:ind w:left="0"/>
        <w:jc w:val="both"/>
        <w:rPr>
          <w:rFonts w:ascii="Times New Roman" w:hAnsi="Times New Roman"/>
          <w:sz w:val="28"/>
          <w:szCs w:val="28"/>
        </w:rPr>
      </w:pPr>
      <w:r w:rsidRPr="00BF76B4">
        <w:rPr>
          <w:rFonts w:ascii="Times New Roman" w:hAnsi="Times New Roman"/>
          <w:sz w:val="28"/>
          <w:szCs w:val="28"/>
        </w:rPr>
        <w:t>муниципального образования</w:t>
      </w:r>
      <w:r w:rsidRPr="00BF76B4">
        <w:rPr>
          <w:rFonts w:ascii="Times New Roman" w:hAnsi="Times New Roman"/>
          <w:sz w:val="28"/>
          <w:szCs w:val="28"/>
        </w:rPr>
        <w:tab/>
      </w:r>
      <w:r w:rsidRPr="00BF76B4">
        <w:rPr>
          <w:rFonts w:ascii="Times New Roman" w:hAnsi="Times New Roman"/>
          <w:sz w:val="28"/>
          <w:szCs w:val="28"/>
        </w:rPr>
        <w:tab/>
      </w:r>
      <w:r w:rsidRPr="00BF76B4">
        <w:rPr>
          <w:rFonts w:ascii="Times New Roman" w:hAnsi="Times New Roman"/>
          <w:sz w:val="28"/>
          <w:szCs w:val="28"/>
        </w:rPr>
        <w:tab/>
      </w:r>
      <w:r w:rsidRPr="00BF76B4">
        <w:rPr>
          <w:rFonts w:ascii="Times New Roman" w:hAnsi="Times New Roman"/>
          <w:sz w:val="28"/>
          <w:szCs w:val="28"/>
        </w:rPr>
        <w:tab/>
      </w:r>
      <w:r w:rsidRPr="00BF76B4">
        <w:rPr>
          <w:rFonts w:ascii="Times New Roman" w:hAnsi="Times New Roman"/>
          <w:sz w:val="28"/>
          <w:szCs w:val="28"/>
        </w:rPr>
        <w:tab/>
        <w:t xml:space="preserve">А.В. Баженов </w:t>
      </w:r>
    </w:p>
    <w:tbl>
      <w:tblPr>
        <w:tblpPr w:leftFromText="180" w:rightFromText="180" w:vertAnchor="page" w:horzAnchor="margin" w:tblpXSpec="center" w:tblpY="955"/>
        <w:tblW w:w="0" w:type="auto"/>
        <w:jc w:val="center"/>
        <w:tblBorders>
          <w:bottom w:val="thinThickLargeGap" w:sz="24" w:space="0" w:color="auto"/>
        </w:tblBorders>
        <w:tblLayout w:type="fixed"/>
        <w:tblLook w:val="0000"/>
      </w:tblPr>
      <w:tblGrid>
        <w:gridCol w:w="9648"/>
      </w:tblGrid>
      <w:tr w:rsidR="000B27C8" w:rsidRPr="000B27C8" w:rsidTr="002F06E8">
        <w:trPr>
          <w:trHeight w:val="2420"/>
          <w:jc w:val="center"/>
        </w:trPr>
        <w:tc>
          <w:tcPr>
            <w:tcW w:w="9648" w:type="dxa"/>
          </w:tcPr>
          <w:p w:rsidR="000B27C8" w:rsidRPr="000B27C8" w:rsidRDefault="000B27C8" w:rsidP="000B27C8">
            <w:pPr>
              <w:tabs>
                <w:tab w:val="left" w:pos="7233"/>
              </w:tabs>
              <w:snapToGrid w:val="0"/>
              <w:spacing w:after="0" w:line="240" w:lineRule="auto"/>
              <w:jc w:val="center"/>
              <w:rPr>
                <w:rFonts w:ascii="Times New Roman" w:hAnsi="Times New Roman" w:cs="Times New Roman"/>
                <w:b/>
                <w:sz w:val="24"/>
                <w:szCs w:val="24"/>
              </w:rPr>
            </w:pPr>
            <w:r w:rsidRPr="000B27C8">
              <w:rPr>
                <w:rFonts w:ascii="Times New Roman" w:hAnsi="Times New Roman" w:cs="Times New Roman"/>
                <w:b/>
                <w:sz w:val="24"/>
                <w:szCs w:val="24"/>
              </w:rPr>
              <w:lastRenderedPageBreak/>
              <w:t xml:space="preserve">Р о с </w:t>
            </w:r>
            <w:proofErr w:type="spellStart"/>
            <w:r w:rsidRPr="000B27C8">
              <w:rPr>
                <w:rFonts w:ascii="Times New Roman" w:hAnsi="Times New Roman" w:cs="Times New Roman"/>
                <w:b/>
                <w:sz w:val="24"/>
                <w:szCs w:val="24"/>
              </w:rPr>
              <w:t>с</w:t>
            </w:r>
            <w:proofErr w:type="spellEnd"/>
            <w:r w:rsidRPr="000B27C8">
              <w:rPr>
                <w:rFonts w:ascii="Times New Roman" w:hAnsi="Times New Roman" w:cs="Times New Roman"/>
                <w:b/>
                <w:sz w:val="24"/>
                <w:szCs w:val="24"/>
              </w:rPr>
              <w:t xml:space="preserve"> и </w:t>
            </w:r>
            <w:proofErr w:type="spellStart"/>
            <w:r w:rsidRPr="000B27C8">
              <w:rPr>
                <w:rFonts w:ascii="Times New Roman" w:hAnsi="Times New Roman" w:cs="Times New Roman"/>
                <w:b/>
                <w:sz w:val="24"/>
                <w:szCs w:val="24"/>
              </w:rPr>
              <w:t>й</w:t>
            </w:r>
            <w:proofErr w:type="spellEnd"/>
            <w:r w:rsidRPr="000B27C8">
              <w:rPr>
                <w:rFonts w:ascii="Times New Roman" w:hAnsi="Times New Roman" w:cs="Times New Roman"/>
                <w:b/>
                <w:sz w:val="24"/>
                <w:szCs w:val="24"/>
              </w:rPr>
              <w:t xml:space="preserve"> с к а я Ф е д е р а ц и я</w:t>
            </w:r>
          </w:p>
          <w:p w:rsidR="000B27C8" w:rsidRPr="000B27C8" w:rsidRDefault="000B27C8" w:rsidP="000B27C8">
            <w:pPr>
              <w:spacing w:after="0" w:line="240" w:lineRule="auto"/>
              <w:jc w:val="center"/>
              <w:rPr>
                <w:rFonts w:ascii="Times New Roman" w:hAnsi="Times New Roman" w:cs="Times New Roman"/>
                <w:b/>
                <w:sz w:val="24"/>
                <w:szCs w:val="24"/>
              </w:rPr>
            </w:pPr>
            <w:r w:rsidRPr="000B27C8">
              <w:rPr>
                <w:rFonts w:ascii="Times New Roman" w:hAnsi="Times New Roman" w:cs="Times New Roman"/>
                <w:b/>
                <w:sz w:val="24"/>
                <w:szCs w:val="24"/>
              </w:rPr>
              <w:t>Иркутская область</w:t>
            </w:r>
          </w:p>
          <w:p w:rsidR="000B27C8" w:rsidRPr="000B27C8" w:rsidRDefault="000B27C8" w:rsidP="000B27C8">
            <w:pPr>
              <w:spacing w:after="0" w:line="240" w:lineRule="auto"/>
              <w:jc w:val="center"/>
              <w:rPr>
                <w:rFonts w:ascii="Times New Roman" w:hAnsi="Times New Roman" w:cs="Times New Roman"/>
                <w:b/>
                <w:sz w:val="24"/>
                <w:szCs w:val="24"/>
              </w:rPr>
            </w:pPr>
            <w:r w:rsidRPr="000B27C8">
              <w:rPr>
                <w:rFonts w:ascii="Times New Roman" w:hAnsi="Times New Roman" w:cs="Times New Roman"/>
                <w:b/>
                <w:sz w:val="24"/>
                <w:szCs w:val="24"/>
              </w:rPr>
              <w:t>Муниципальное образование «Тайшетский район»</w:t>
            </w:r>
          </w:p>
          <w:p w:rsidR="000B27C8" w:rsidRPr="000B27C8" w:rsidRDefault="000B27C8" w:rsidP="000B27C8">
            <w:pPr>
              <w:spacing w:after="0" w:line="240" w:lineRule="auto"/>
              <w:jc w:val="center"/>
              <w:rPr>
                <w:rFonts w:ascii="Times New Roman" w:hAnsi="Times New Roman" w:cs="Times New Roman"/>
                <w:b/>
                <w:sz w:val="24"/>
                <w:szCs w:val="24"/>
              </w:rPr>
            </w:pPr>
            <w:r w:rsidRPr="000B27C8">
              <w:rPr>
                <w:rFonts w:ascii="Times New Roman" w:hAnsi="Times New Roman" w:cs="Times New Roman"/>
                <w:b/>
                <w:sz w:val="24"/>
                <w:szCs w:val="24"/>
              </w:rPr>
              <w:t>Нижнезаимское муниципальное образование</w:t>
            </w:r>
          </w:p>
          <w:p w:rsidR="000B27C8" w:rsidRPr="000B27C8" w:rsidRDefault="000B27C8" w:rsidP="000B27C8">
            <w:pPr>
              <w:spacing w:after="0" w:line="240" w:lineRule="auto"/>
              <w:jc w:val="center"/>
              <w:rPr>
                <w:rFonts w:ascii="Times New Roman" w:hAnsi="Times New Roman" w:cs="Times New Roman"/>
                <w:b/>
                <w:sz w:val="24"/>
                <w:szCs w:val="24"/>
              </w:rPr>
            </w:pPr>
            <w:r w:rsidRPr="000B27C8">
              <w:rPr>
                <w:rFonts w:ascii="Times New Roman" w:hAnsi="Times New Roman" w:cs="Times New Roman"/>
                <w:b/>
                <w:sz w:val="24"/>
                <w:szCs w:val="24"/>
              </w:rPr>
              <w:t>Администрация Нижнезаимского муниципального образования</w:t>
            </w:r>
          </w:p>
          <w:p w:rsidR="000B27C8" w:rsidRPr="000B27C8" w:rsidRDefault="000B27C8" w:rsidP="000B27C8">
            <w:pPr>
              <w:spacing w:after="0" w:line="240" w:lineRule="auto"/>
              <w:jc w:val="center"/>
              <w:rPr>
                <w:rFonts w:ascii="Times New Roman" w:hAnsi="Times New Roman" w:cs="Times New Roman"/>
                <w:b/>
                <w:sz w:val="24"/>
                <w:szCs w:val="24"/>
              </w:rPr>
            </w:pPr>
            <w:r w:rsidRPr="000B27C8">
              <w:rPr>
                <w:rFonts w:ascii="Times New Roman" w:hAnsi="Times New Roman" w:cs="Times New Roman"/>
                <w:b/>
                <w:sz w:val="24"/>
                <w:szCs w:val="24"/>
              </w:rPr>
              <w:t xml:space="preserve">  </w:t>
            </w:r>
          </w:p>
          <w:p w:rsidR="000B27C8" w:rsidRPr="000B27C8" w:rsidRDefault="000B27C8" w:rsidP="000B27C8">
            <w:pPr>
              <w:spacing w:after="0" w:line="240" w:lineRule="auto"/>
              <w:jc w:val="center"/>
              <w:rPr>
                <w:rFonts w:ascii="Times New Roman" w:hAnsi="Times New Roman" w:cs="Times New Roman"/>
                <w:b/>
                <w:sz w:val="24"/>
                <w:szCs w:val="24"/>
              </w:rPr>
            </w:pPr>
            <w:r w:rsidRPr="000B27C8">
              <w:rPr>
                <w:rFonts w:ascii="Times New Roman" w:hAnsi="Times New Roman" w:cs="Times New Roman"/>
                <w:b/>
                <w:sz w:val="24"/>
                <w:szCs w:val="24"/>
              </w:rPr>
              <w:t>ПОСТАНОВЛЕНИЕ</w:t>
            </w:r>
          </w:p>
        </w:tc>
      </w:tr>
    </w:tbl>
    <w:p w:rsidR="000B27C8" w:rsidRPr="000B27C8" w:rsidRDefault="000B27C8" w:rsidP="000B27C8">
      <w:pPr>
        <w:tabs>
          <w:tab w:val="left" w:pos="7920"/>
        </w:tabs>
        <w:spacing w:after="0" w:line="240" w:lineRule="auto"/>
        <w:ind w:right="-568"/>
        <w:rPr>
          <w:rFonts w:ascii="Times New Roman" w:hAnsi="Times New Roman" w:cs="Times New Roman"/>
          <w:sz w:val="24"/>
          <w:szCs w:val="24"/>
        </w:rPr>
      </w:pPr>
    </w:p>
    <w:p w:rsidR="000B27C8" w:rsidRPr="000B27C8" w:rsidRDefault="000B27C8" w:rsidP="000B27C8">
      <w:pPr>
        <w:tabs>
          <w:tab w:val="left" w:pos="7920"/>
        </w:tabs>
        <w:spacing w:after="0" w:line="240" w:lineRule="auto"/>
        <w:ind w:right="-568"/>
        <w:rPr>
          <w:rFonts w:ascii="Times New Roman" w:hAnsi="Times New Roman" w:cs="Times New Roman"/>
          <w:sz w:val="24"/>
          <w:szCs w:val="24"/>
        </w:rPr>
      </w:pPr>
    </w:p>
    <w:p w:rsidR="000B27C8" w:rsidRPr="000B27C8" w:rsidRDefault="000B27C8" w:rsidP="000B27C8">
      <w:pPr>
        <w:spacing w:after="0" w:line="240" w:lineRule="auto"/>
        <w:ind w:right="-568"/>
        <w:rPr>
          <w:rFonts w:ascii="Times New Roman" w:hAnsi="Times New Roman" w:cs="Times New Roman"/>
          <w:sz w:val="24"/>
          <w:szCs w:val="24"/>
        </w:rPr>
      </w:pPr>
      <w:r w:rsidRPr="000B27C8">
        <w:rPr>
          <w:rFonts w:ascii="Times New Roman" w:hAnsi="Times New Roman" w:cs="Times New Roman"/>
          <w:sz w:val="24"/>
          <w:szCs w:val="24"/>
        </w:rPr>
        <w:t xml:space="preserve">от " 09 " января  2018 г.                                                           </w:t>
      </w:r>
      <w:r w:rsidRPr="000B27C8">
        <w:rPr>
          <w:rFonts w:ascii="Times New Roman" w:hAnsi="Times New Roman" w:cs="Times New Roman"/>
          <w:sz w:val="24"/>
          <w:szCs w:val="24"/>
        </w:rPr>
        <w:tab/>
      </w:r>
      <w:r w:rsidRPr="000B27C8">
        <w:rPr>
          <w:rFonts w:ascii="Times New Roman" w:hAnsi="Times New Roman" w:cs="Times New Roman"/>
          <w:sz w:val="24"/>
          <w:szCs w:val="24"/>
        </w:rPr>
        <w:tab/>
        <w:t>№ 3</w:t>
      </w:r>
    </w:p>
    <w:p w:rsidR="000B27C8" w:rsidRPr="000B27C8" w:rsidRDefault="000B27C8" w:rsidP="000B27C8">
      <w:pPr>
        <w:spacing w:after="0" w:line="240" w:lineRule="auto"/>
        <w:rPr>
          <w:rFonts w:ascii="Times New Roman" w:hAnsi="Times New Roman" w:cs="Times New Roman"/>
          <w:sz w:val="24"/>
          <w:szCs w:val="24"/>
        </w:rPr>
      </w:pPr>
    </w:p>
    <w:tbl>
      <w:tblPr>
        <w:tblW w:w="4927" w:type="dxa"/>
        <w:tblLayout w:type="fixed"/>
        <w:tblLook w:val="0000"/>
      </w:tblPr>
      <w:tblGrid>
        <w:gridCol w:w="4927"/>
      </w:tblGrid>
      <w:tr w:rsidR="000B27C8" w:rsidRPr="000B27C8" w:rsidTr="002F06E8">
        <w:tc>
          <w:tcPr>
            <w:tcW w:w="4927" w:type="dxa"/>
          </w:tcPr>
          <w:p w:rsidR="000B27C8" w:rsidRPr="000B27C8" w:rsidRDefault="000B27C8" w:rsidP="000B27C8">
            <w:pPr>
              <w:spacing w:after="0" w:line="240" w:lineRule="auto"/>
              <w:jc w:val="both"/>
              <w:rPr>
                <w:rFonts w:ascii="Times New Roman" w:hAnsi="Times New Roman" w:cs="Times New Roman"/>
                <w:sz w:val="24"/>
                <w:szCs w:val="24"/>
              </w:rPr>
            </w:pPr>
            <w:r w:rsidRPr="000B27C8">
              <w:rPr>
                <w:rFonts w:ascii="Times New Roman" w:hAnsi="Times New Roman" w:cs="Times New Roman"/>
                <w:sz w:val="24"/>
                <w:szCs w:val="24"/>
              </w:rPr>
              <w:t xml:space="preserve">Об увеличении (индексации) размеров </w:t>
            </w:r>
            <w:r w:rsidRPr="000B27C8">
              <w:rPr>
                <w:rFonts w:ascii="Times New Roman" w:hAnsi="Times New Roman" w:cs="Times New Roman"/>
                <w:bCs/>
                <w:sz w:val="24"/>
                <w:szCs w:val="24"/>
              </w:rPr>
              <w:t>работников</w:t>
            </w:r>
            <w:r w:rsidRPr="000B27C8">
              <w:rPr>
                <w:rFonts w:ascii="Times New Roman" w:hAnsi="Times New Roman" w:cs="Times New Roman"/>
                <w:bCs/>
                <w:spacing w:val="-1"/>
                <w:sz w:val="24"/>
                <w:szCs w:val="24"/>
              </w:rPr>
              <w:t xml:space="preserve">, замещающих </w:t>
            </w:r>
            <w:r w:rsidRPr="000B27C8">
              <w:rPr>
                <w:rFonts w:ascii="Times New Roman" w:hAnsi="Times New Roman" w:cs="Times New Roman"/>
                <w:bCs/>
                <w:snapToGrid w:val="0"/>
                <w:sz w:val="24"/>
                <w:szCs w:val="24"/>
              </w:rPr>
              <w:t>должности, не являющиеся должностями муниципальной  службы, и вспомогательного персонала (рабочих) Нижнезаимского муниципального образования.</w:t>
            </w:r>
          </w:p>
          <w:p w:rsidR="000B27C8" w:rsidRPr="000B27C8" w:rsidRDefault="000B27C8" w:rsidP="000B27C8">
            <w:pPr>
              <w:spacing w:after="0" w:line="240" w:lineRule="auto"/>
              <w:jc w:val="both"/>
              <w:rPr>
                <w:rFonts w:ascii="Times New Roman" w:hAnsi="Times New Roman" w:cs="Times New Roman"/>
                <w:sz w:val="24"/>
                <w:szCs w:val="24"/>
              </w:rPr>
            </w:pPr>
          </w:p>
        </w:tc>
      </w:tr>
    </w:tbl>
    <w:p w:rsidR="000B27C8" w:rsidRPr="000B27C8" w:rsidRDefault="000B27C8" w:rsidP="000B27C8">
      <w:pPr>
        <w:pStyle w:val="a9"/>
        <w:ind w:left="0"/>
        <w:rPr>
          <w:rFonts w:ascii="Times New Roman" w:hAnsi="Times New Roman" w:cs="Times New Roman"/>
          <w:sz w:val="24"/>
          <w:szCs w:val="24"/>
        </w:rPr>
      </w:pPr>
    </w:p>
    <w:p w:rsidR="000B27C8" w:rsidRPr="000B27C8" w:rsidRDefault="000B27C8" w:rsidP="000B27C8">
      <w:pPr>
        <w:spacing w:after="0" w:line="240" w:lineRule="auto"/>
        <w:ind w:firstLine="567"/>
        <w:jc w:val="both"/>
        <w:rPr>
          <w:rFonts w:ascii="Times New Roman" w:hAnsi="Times New Roman" w:cs="Times New Roman"/>
          <w:sz w:val="24"/>
          <w:szCs w:val="24"/>
        </w:rPr>
      </w:pPr>
      <w:proofErr w:type="gramStart"/>
      <w:r w:rsidRPr="000B27C8">
        <w:rPr>
          <w:rFonts w:ascii="Times New Roman" w:hAnsi="Times New Roman" w:cs="Times New Roman"/>
          <w:sz w:val="24"/>
          <w:szCs w:val="24"/>
        </w:rPr>
        <w:t xml:space="preserve">В целях упорядочения оплаты труда работников, замещающих должности, не являющиеся должностями муниципальной службы, вспомогательного персонала (рабочих) администрации Тайшетского района, структурных подразделений администрации Тайшетского района, в соответствии со ст. 135 Трудового кодекса Российской Федерации, руководствуясь ст.ст. 23, 46 Устава Нижнезаимского муниципального образования, администрации  </w:t>
      </w:r>
      <w:r w:rsidRPr="000B27C8">
        <w:rPr>
          <w:rFonts w:ascii="Times New Roman" w:hAnsi="Times New Roman" w:cs="Times New Roman"/>
          <w:bCs/>
          <w:snapToGrid w:val="0"/>
          <w:sz w:val="24"/>
          <w:szCs w:val="24"/>
        </w:rPr>
        <w:t xml:space="preserve">Нижнезаимского </w:t>
      </w:r>
      <w:r w:rsidRPr="000B27C8">
        <w:rPr>
          <w:rFonts w:ascii="Times New Roman" w:hAnsi="Times New Roman" w:cs="Times New Roman"/>
          <w:sz w:val="24"/>
          <w:szCs w:val="24"/>
        </w:rPr>
        <w:t>муниципального образования 192 -Указом Губернатором Иркутской области от 19.10.2017г.</w:t>
      </w:r>
      <w:proofErr w:type="gramEnd"/>
    </w:p>
    <w:p w:rsidR="000B27C8" w:rsidRPr="000B27C8" w:rsidRDefault="000B27C8" w:rsidP="000B27C8">
      <w:pPr>
        <w:pStyle w:val="ConsPlusNormal0"/>
        <w:ind w:right="141" w:firstLine="540"/>
        <w:jc w:val="both"/>
        <w:rPr>
          <w:rFonts w:ascii="Times New Roman" w:hAnsi="Times New Roman" w:cs="Times New Roman"/>
          <w:sz w:val="24"/>
          <w:szCs w:val="24"/>
        </w:rPr>
      </w:pPr>
    </w:p>
    <w:p w:rsidR="000B27C8" w:rsidRPr="000B27C8" w:rsidRDefault="000B27C8" w:rsidP="000B27C8">
      <w:pPr>
        <w:spacing w:after="0" w:line="240" w:lineRule="auto"/>
        <w:jc w:val="both"/>
        <w:rPr>
          <w:rFonts w:ascii="Times New Roman" w:hAnsi="Times New Roman" w:cs="Times New Roman"/>
          <w:sz w:val="24"/>
          <w:szCs w:val="24"/>
        </w:rPr>
      </w:pPr>
    </w:p>
    <w:p w:rsidR="000B27C8" w:rsidRPr="000B27C8" w:rsidRDefault="000B27C8" w:rsidP="000B27C8">
      <w:pPr>
        <w:spacing w:after="0" w:line="240" w:lineRule="auto"/>
        <w:jc w:val="both"/>
        <w:rPr>
          <w:rFonts w:ascii="Times New Roman" w:hAnsi="Times New Roman" w:cs="Times New Roman"/>
          <w:b/>
          <w:spacing w:val="-5"/>
          <w:sz w:val="24"/>
          <w:szCs w:val="24"/>
        </w:rPr>
      </w:pPr>
      <w:r w:rsidRPr="000B27C8">
        <w:rPr>
          <w:rFonts w:ascii="Times New Roman" w:hAnsi="Times New Roman" w:cs="Times New Roman"/>
          <w:b/>
          <w:spacing w:val="-5"/>
          <w:sz w:val="24"/>
          <w:szCs w:val="24"/>
        </w:rPr>
        <w:t>ПОСТАНОВЛЯЕТ:</w:t>
      </w:r>
    </w:p>
    <w:p w:rsidR="000B27C8" w:rsidRPr="000B27C8" w:rsidRDefault="000B27C8" w:rsidP="000B27C8">
      <w:pPr>
        <w:spacing w:after="0" w:line="240" w:lineRule="auto"/>
        <w:jc w:val="both"/>
        <w:rPr>
          <w:rFonts w:ascii="Times New Roman" w:hAnsi="Times New Roman" w:cs="Times New Roman"/>
          <w:b/>
          <w:spacing w:val="-5"/>
          <w:sz w:val="24"/>
          <w:szCs w:val="24"/>
        </w:rPr>
      </w:pPr>
    </w:p>
    <w:p w:rsidR="000B27C8" w:rsidRPr="000B27C8" w:rsidRDefault="000B27C8" w:rsidP="000B27C8">
      <w:pPr>
        <w:autoSpaceDE w:val="0"/>
        <w:autoSpaceDN w:val="0"/>
        <w:adjustRightInd w:val="0"/>
        <w:spacing w:after="0" w:line="240" w:lineRule="auto"/>
        <w:ind w:firstLine="720"/>
        <w:jc w:val="both"/>
        <w:rPr>
          <w:rFonts w:ascii="Times New Roman" w:hAnsi="Times New Roman" w:cs="Times New Roman"/>
          <w:sz w:val="24"/>
          <w:szCs w:val="24"/>
        </w:rPr>
      </w:pPr>
      <w:r w:rsidRPr="000B27C8">
        <w:rPr>
          <w:rFonts w:ascii="Times New Roman" w:hAnsi="Times New Roman" w:cs="Times New Roman"/>
          <w:sz w:val="24"/>
          <w:szCs w:val="24"/>
        </w:rPr>
        <w:t xml:space="preserve">1. Увеличить (проиндексировать) в 1.04 раза размеры работников, замещающих должности, не являющиеся должностями </w:t>
      </w:r>
      <w:r w:rsidRPr="000B27C8">
        <w:rPr>
          <w:rFonts w:ascii="Times New Roman" w:hAnsi="Times New Roman" w:cs="Times New Roman"/>
          <w:bCs/>
          <w:snapToGrid w:val="0"/>
          <w:sz w:val="24"/>
          <w:szCs w:val="24"/>
        </w:rPr>
        <w:t>муниципальной</w:t>
      </w:r>
      <w:r w:rsidRPr="000B27C8">
        <w:rPr>
          <w:rFonts w:ascii="Times New Roman" w:hAnsi="Times New Roman" w:cs="Times New Roman"/>
          <w:sz w:val="24"/>
          <w:szCs w:val="24"/>
        </w:rPr>
        <w:t xml:space="preserve"> службы и вспомогательного персонала (рабочих) </w:t>
      </w:r>
      <w:r w:rsidRPr="000B27C8">
        <w:rPr>
          <w:rFonts w:ascii="Times New Roman" w:hAnsi="Times New Roman" w:cs="Times New Roman"/>
          <w:bCs/>
          <w:snapToGrid w:val="0"/>
          <w:sz w:val="24"/>
          <w:szCs w:val="24"/>
        </w:rPr>
        <w:t xml:space="preserve">Нижнезаимского </w:t>
      </w:r>
      <w:r w:rsidRPr="000B27C8">
        <w:rPr>
          <w:rFonts w:ascii="Times New Roman" w:hAnsi="Times New Roman" w:cs="Times New Roman"/>
          <w:sz w:val="24"/>
          <w:szCs w:val="24"/>
        </w:rPr>
        <w:t>муниципального образования.</w:t>
      </w:r>
    </w:p>
    <w:p w:rsidR="000B27C8" w:rsidRPr="000B27C8" w:rsidRDefault="000B27C8" w:rsidP="000B27C8">
      <w:pPr>
        <w:autoSpaceDE w:val="0"/>
        <w:autoSpaceDN w:val="0"/>
        <w:adjustRightInd w:val="0"/>
        <w:spacing w:after="0" w:line="240" w:lineRule="auto"/>
        <w:ind w:firstLine="709"/>
        <w:jc w:val="both"/>
        <w:rPr>
          <w:rFonts w:ascii="Times New Roman" w:hAnsi="Times New Roman" w:cs="Times New Roman"/>
          <w:sz w:val="24"/>
          <w:szCs w:val="24"/>
        </w:rPr>
      </w:pPr>
      <w:r w:rsidRPr="000B27C8">
        <w:rPr>
          <w:rFonts w:ascii="Times New Roman" w:hAnsi="Times New Roman" w:cs="Times New Roman"/>
          <w:sz w:val="24"/>
          <w:szCs w:val="24"/>
        </w:rPr>
        <w:t xml:space="preserve">2. Установить, что при увеличении (индексации) размеров работников, замещающих должности, не являющиеся должностями </w:t>
      </w:r>
      <w:r w:rsidRPr="000B27C8">
        <w:rPr>
          <w:rFonts w:ascii="Times New Roman" w:hAnsi="Times New Roman" w:cs="Times New Roman"/>
          <w:bCs/>
          <w:snapToGrid w:val="0"/>
          <w:sz w:val="24"/>
          <w:szCs w:val="24"/>
        </w:rPr>
        <w:t>муниципальной</w:t>
      </w:r>
      <w:r w:rsidRPr="000B27C8">
        <w:rPr>
          <w:rFonts w:ascii="Times New Roman" w:hAnsi="Times New Roman" w:cs="Times New Roman"/>
          <w:sz w:val="24"/>
          <w:szCs w:val="24"/>
        </w:rPr>
        <w:t xml:space="preserve"> службы и вспомогательного персонала (рабочих) </w:t>
      </w:r>
      <w:r w:rsidRPr="000B27C8">
        <w:rPr>
          <w:rFonts w:ascii="Times New Roman" w:hAnsi="Times New Roman" w:cs="Times New Roman"/>
          <w:bCs/>
          <w:snapToGrid w:val="0"/>
          <w:sz w:val="24"/>
          <w:szCs w:val="24"/>
        </w:rPr>
        <w:t xml:space="preserve">Нижнезаимского </w:t>
      </w:r>
      <w:r w:rsidRPr="000B27C8">
        <w:rPr>
          <w:rFonts w:ascii="Times New Roman" w:hAnsi="Times New Roman" w:cs="Times New Roman"/>
          <w:sz w:val="24"/>
          <w:szCs w:val="24"/>
        </w:rPr>
        <w:t>муниципального образования подлежат округлению до целого рубля в сторону увеличения.</w:t>
      </w:r>
    </w:p>
    <w:p w:rsidR="000B27C8" w:rsidRPr="000B27C8" w:rsidRDefault="000B27C8" w:rsidP="000B27C8">
      <w:pPr>
        <w:pStyle w:val="ConsTitle"/>
        <w:widowControl/>
        <w:ind w:right="0" w:firstLine="709"/>
        <w:jc w:val="both"/>
        <w:rPr>
          <w:rFonts w:ascii="Times New Roman" w:hAnsi="Times New Roman" w:cs="Times New Roman"/>
          <w:b w:val="0"/>
          <w:sz w:val="24"/>
          <w:szCs w:val="24"/>
        </w:rPr>
      </w:pPr>
      <w:r w:rsidRPr="000B27C8">
        <w:rPr>
          <w:rFonts w:ascii="Times New Roman" w:hAnsi="Times New Roman" w:cs="Times New Roman"/>
          <w:b w:val="0"/>
          <w:sz w:val="24"/>
          <w:szCs w:val="24"/>
        </w:rPr>
        <w:t xml:space="preserve">3. Внести изменения в размеры должностных окладов и ежемесячного денежного поощрения работников, замещающих должности, не являющиеся должностями </w:t>
      </w:r>
      <w:r w:rsidRPr="000B27C8">
        <w:rPr>
          <w:rFonts w:ascii="Times New Roman" w:hAnsi="Times New Roman" w:cs="Times New Roman"/>
          <w:b w:val="0"/>
          <w:bCs w:val="0"/>
          <w:snapToGrid w:val="0"/>
          <w:sz w:val="24"/>
          <w:szCs w:val="24"/>
        </w:rPr>
        <w:t>муниципальной</w:t>
      </w:r>
      <w:r w:rsidRPr="000B27C8">
        <w:rPr>
          <w:rFonts w:ascii="Times New Roman" w:hAnsi="Times New Roman" w:cs="Times New Roman"/>
          <w:b w:val="0"/>
          <w:sz w:val="24"/>
          <w:szCs w:val="24"/>
        </w:rPr>
        <w:t xml:space="preserve"> службы и вспомогательного персонала (рабочих) </w:t>
      </w:r>
      <w:r w:rsidRPr="000B27C8">
        <w:rPr>
          <w:rFonts w:ascii="Times New Roman" w:hAnsi="Times New Roman" w:cs="Times New Roman"/>
          <w:b w:val="0"/>
          <w:bCs w:val="0"/>
          <w:snapToGrid w:val="0"/>
          <w:sz w:val="24"/>
          <w:szCs w:val="24"/>
        </w:rPr>
        <w:t xml:space="preserve">Нижнезаимского </w:t>
      </w:r>
      <w:r w:rsidRPr="000B27C8">
        <w:rPr>
          <w:rFonts w:ascii="Times New Roman" w:hAnsi="Times New Roman" w:cs="Times New Roman"/>
          <w:b w:val="0"/>
          <w:sz w:val="24"/>
          <w:szCs w:val="24"/>
        </w:rPr>
        <w:t xml:space="preserve">муниципального образования (приложение 1). </w:t>
      </w:r>
    </w:p>
    <w:p w:rsidR="000B27C8" w:rsidRPr="000B27C8" w:rsidRDefault="000B27C8" w:rsidP="000B27C8">
      <w:pPr>
        <w:pStyle w:val="ConsTitle"/>
        <w:widowControl/>
        <w:ind w:right="0" w:firstLine="709"/>
        <w:jc w:val="both"/>
        <w:rPr>
          <w:rFonts w:ascii="Times New Roman" w:hAnsi="Times New Roman" w:cs="Times New Roman"/>
          <w:b w:val="0"/>
          <w:sz w:val="24"/>
          <w:szCs w:val="24"/>
        </w:rPr>
      </w:pPr>
      <w:r w:rsidRPr="000B27C8">
        <w:rPr>
          <w:rFonts w:ascii="Times New Roman" w:hAnsi="Times New Roman" w:cs="Times New Roman"/>
          <w:b w:val="0"/>
          <w:sz w:val="24"/>
          <w:szCs w:val="24"/>
        </w:rPr>
        <w:t>4.</w:t>
      </w:r>
      <w:r w:rsidRPr="000B27C8">
        <w:rPr>
          <w:rFonts w:ascii="Times New Roman" w:hAnsi="Times New Roman" w:cs="Times New Roman"/>
          <w:sz w:val="24"/>
          <w:szCs w:val="24"/>
        </w:rPr>
        <w:t xml:space="preserve"> </w:t>
      </w:r>
      <w:r w:rsidRPr="000B27C8">
        <w:rPr>
          <w:rFonts w:ascii="Times New Roman" w:hAnsi="Times New Roman" w:cs="Times New Roman"/>
          <w:b w:val="0"/>
          <w:snapToGrid w:val="0"/>
          <w:sz w:val="24"/>
          <w:szCs w:val="24"/>
        </w:rPr>
        <w:t>Настоящее постановление вступает в силу с момента подписания и распространяется на правоотношения, возникшие с 09.01.</w:t>
      </w:r>
      <w:r w:rsidRPr="000B27C8">
        <w:rPr>
          <w:rFonts w:ascii="Times New Roman" w:hAnsi="Times New Roman" w:cs="Times New Roman"/>
          <w:b w:val="0"/>
          <w:sz w:val="24"/>
          <w:szCs w:val="24"/>
        </w:rPr>
        <w:t>2018 года.</w:t>
      </w:r>
    </w:p>
    <w:p w:rsidR="000B27C8" w:rsidRPr="000B27C8" w:rsidRDefault="000B27C8" w:rsidP="000B27C8">
      <w:pPr>
        <w:suppressAutoHyphens/>
        <w:spacing w:after="0" w:line="240" w:lineRule="auto"/>
        <w:ind w:right="141" w:firstLine="709"/>
        <w:jc w:val="both"/>
        <w:rPr>
          <w:rFonts w:ascii="Times New Roman" w:hAnsi="Times New Roman" w:cs="Times New Roman"/>
          <w:sz w:val="24"/>
          <w:szCs w:val="24"/>
        </w:rPr>
      </w:pPr>
      <w:r w:rsidRPr="000B27C8">
        <w:rPr>
          <w:rFonts w:ascii="Times New Roman" w:hAnsi="Times New Roman" w:cs="Times New Roman"/>
          <w:sz w:val="24"/>
          <w:szCs w:val="24"/>
        </w:rPr>
        <w:t xml:space="preserve">5. </w:t>
      </w:r>
      <w:proofErr w:type="gramStart"/>
      <w:r w:rsidRPr="000B27C8">
        <w:rPr>
          <w:rFonts w:ascii="Times New Roman" w:hAnsi="Times New Roman" w:cs="Times New Roman"/>
          <w:sz w:val="24"/>
          <w:szCs w:val="24"/>
        </w:rPr>
        <w:t>Контроль за</w:t>
      </w:r>
      <w:proofErr w:type="gramEnd"/>
      <w:r w:rsidRPr="000B27C8">
        <w:rPr>
          <w:rFonts w:ascii="Times New Roman" w:hAnsi="Times New Roman" w:cs="Times New Roman"/>
          <w:sz w:val="24"/>
          <w:szCs w:val="24"/>
        </w:rPr>
        <w:t xml:space="preserve"> исполнением  настоящего  постановления оставляю за собой.</w:t>
      </w:r>
    </w:p>
    <w:p w:rsidR="000B27C8" w:rsidRPr="000B27C8" w:rsidRDefault="000B27C8" w:rsidP="000B27C8">
      <w:pPr>
        <w:spacing w:after="0" w:line="240" w:lineRule="auto"/>
        <w:rPr>
          <w:rFonts w:ascii="Times New Roman" w:hAnsi="Times New Roman" w:cs="Times New Roman"/>
          <w:sz w:val="24"/>
          <w:szCs w:val="24"/>
        </w:rPr>
      </w:pPr>
    </w:p>
    <w:p w:rsidR="000B27C8" w:rsidRPr="000B27C8" w:rsidRDefault="000B27C8" w:rsidP="000B27C8">
      <w:pPr>
        <w:spacing w:after="0" w:line="240" w:lineRule="auto"/>
        <w:rPr>
          <w:rFonts w:ascii="Times New Roman" w:hAnsi="Times New Roman" w:cs="Times New Roman"/>
          <w:sz w:val="24"/>
          <w:szCs w:val="24"/>
        </w:rPr>
      </w:pPr>
    </w:p>
    <w:p w:rsidR="000B27C8" w:rsidRPr="000B27C8" w:rsidRDefault="000B27C8" w:rsidP="000B27C8">
      <w:pPr>
        <w:tabs>
          <w:tab w:val="left" w:pos="975"/>
        </w:tabs>
        <w:spacing w:after="0" w:line="240" w:lineRule="auto"/>
        <w:rPr>
          <w:rFonts w:ascii="Times New Roman" w:hAnsi="Times New Roman" w:cs="Times New Roman"/>
          <w:sz w:val="24"/>
          <w:szCs w:val="24"/>
        </w:rPr>
      </w:pPr>
    </w:p>
    <w:p w:rsidR="000B27C8" w:rsidRPr="000B27C8" w:rsidRDefault="000B27C8" w:rsidP="000B27C8">
      <w:pPr>
        <w:tabs>
          <w:tab w:val="left" w:pos="975"/>
        </w:tabs>
        <w:spacing w:after="0" w:line="240" w:lineRule="auto"/>
        <w:rPr>
          <w:rFonts w:ascii="Times New Roman" w:hAnsi="Times New Roman" w:cs="Times New Roman"/>
          <w:sz w:val="24"/>
          <w:szCs w:val="24"/>
        </w:rPr>
      </w:pPr>
      <w:r w:rsidRPr="000B27C8">
        <w:rPr>
          <w:rFonts w:ascii="Times New Roman" w:hAnsi="Times New Roman" w:cs="Times New Roman"/>
          <w:sz w:val="24"/>
          <w:szCs w:val="24"/>
        </w:rPr>
        <w:t xml:space="preserve">Глава  </w:t>
      </w:r>
      <w:r w:rsidRPr="000B27C8">
        <w:rPr>
          <w:rFonts w:ascii="Times New Roman" w:hAnsi="Times New Roman" w:cs="Times New Roman"/>
          <w:bCs/>
          <w:snapToGrid w:val="0"/>
          <w:sz w:val="24"/>
          <w:szCs w:val="24"/>
        </w:rPr>
        <w:t>Нижнезаимского</w:t>
      </w:r>
    </w:p>
    <w:p w:rsidR="000B27C8" w:rsidRDefault="000B27C8" w:rsidP="000B27C8">
      <w:pPr>
        <w:tabs>
          <w:tab w:val="left" w:pos="6480"/>
        </w:tabs>
        <w:spacing w:after="0" w:line="240" w:lineRule="auto"/>
        <w:rPr>
          <w:rFonts w:ascii="Times New Roman" w:hAnsi="Times New Roman" w:cs="Times New Roman"/>
          <w:sz w:val="24"/>
          <w:szCs w:val="24"/>
        </w:rPr>
      </w:pPr>
      <w:r w:rsidRPr="000B27C8">
        <w:rPr>
          <w:rFonts w:ascii="Times New Roman" w:hAnsi="Times New Roman" w:cs="Times New Roman"/>
          <w:sz w:val="24"/>
          <w:szCs w:val="24"/>
        </w:rPr>
        <w:t>муниципального образования</w:t>
      </w:r>
      <w:r w:rsidRPr="000B27C8">
        <w:rPr>
          <w:rFonts w:ascii="Times New Roman" w:hAnsi="Times New Roman" w:cs="Times New Roman"/>
          <w:sz w:val="24"/>
          <w:szCs w:val="24"/>
        </w:rPr>
        <w:tab/>
        <w:t>А.В. Баженов</w:t>
      </w:r>
    </w:p>
    <w:p w:rsidR="000B27C8" w:rsidRDefault="000B27C8" w:rsidP="000B27C8">
      <w:pPr>
        <w:tabs>
          <w:tab w:val="left" w:pos="6480"/>
        </w:tabs>
        <w:spacing w:after="0" w:line="240" w:lineRule="auto"/>
        <w:rPr>
          <w:rFonts w:ascii="Times New Roman" w:hAnsi="Times New Roman" w:cs="Times New Roman"/>
          <w:sz w:val="24"/>
          <w:szCs w:val="24"/>
        </w:rPr>
      </w:pPr>
    </w:p>
    <w:p w:rsidR="002B15C0" w:rsidRPr="000B27C8" w:rsidRDefault="002B15C0" w:rsidP="000B27C8">
      <w:pPr>
        <w:tabs>
          <w:tab w:val="left" w:pos="6480"/>
        </w:tabs>
        <w:spacing w:after="0" w:line="240" w:lineRule="auto"/>
        <w:rPr>
          <w:rFonts w:ascii="Times New Roman" w:hAnsi="Times New Roman" w:cs="Times New Roman"/>
          <w:sz w:val="24"/>
          <w:szCs w:val="24"/>
        </w:rPr>
      </w:pPr>
    </w:p>
    <w:p w:rsidR="000B27C8" w:rsidRPr="000B27C8" w:rsidRDefault="000B27C8" w:rsidP="000B27C8">
      <w:pPr>
        <w:tabs>
          <w:tab w:val="left" w:pos="6855"/>
        </w:tabs>
        <w:spacing w:after="0" w:line="240" w:lineRule="auto"/>
        <w:ind w:firstLine="540"/>
        <w:jc w:val="right"/>
        <w:rPr>
          <w:rFonts w:ascii="Times New Roman" w:hAnsi="Times New Roman" w:cs="Times New Roman"/>
          <w:sz w:val="20"/>
          <w:szCs w:val="20"/>
        </w:rPr>
      </w:pPr>
      <w:r w:rsidRPr="000B27C8">
        <w:rPr>
          <w:rFonts w:ascii="Times New Roman" w:hAnsi="Times New Roman" w:cs="Times New Roman"/>
          <w:sz w:val="20"/>
          <w:szCs w:val="20"/>
        </w:rPr>
        <w:lastRenderedPageBreak/>
        <w:t>Приложение 1</w:t>
      </w:r>
    </w:p>
    <w:p w:rsidR="000B27C8" w:rsidRPr="000B27C8" w:rsidRDefault="000B27C8" w:rsidP="000B27C8">
      <w:pPr>
        <w:tabs>
          <w:tab w:val="left" w:pos="5400"/>
        </w:tabs>
        <w:spacing w:after="0" w:line="240" w:lineRule="auto"/>
        <w:ind w:firstLine="540"/>
        <w:jc w:val="right"/>
        <w:rPr>
          <w:rFonts w:ascii="Times New Roman" w:hAnsi="Times New Roman" w:cs="Times New Roman"/>
          <w:sz w:val="20"/>
          <w:szCs w:val="20"/>
        </w:rPr>
      </w:pPr>
      <w:r w:rsidRPr="000B27C8">
        <w:rPr>
          <w:rFonts w:ascii="Times New Roman" w:hAnsi="Times New Roman" w:cs="Times New Roman"/>
          <w:sz w:val="20"/>
          <w:szCs w:val="20"/>
        </w:rPr>
        <w:tab/>
        <w:t xml:space="preserve">к  постановлению главы  </w:t>
      </w:r>
      <w:r w:rsidRPr="000B27C8">
        <w:rPr>
          <w:rFonts w:ascii="Times New Roman" w:hAnsi="Times New Roman" w:cs="Times New Roman"/>
          <w:bCs/>
          <w:snapToGrid w:val="0"/>
          <w:sz w:val="20"/>
          <w:szCs w:val="20"/>
        </w:rPr>
        <w:t>Нижнезаимского</w:t>
      </w:r>
    </w:p>
    <w:p w:rsidR="000B27C8" w:rsidRPr="000B27C8" w:rsidRDefault="000B27C8" w:rsidP="000B27C8">
      <w:pPr>
        <w:tabs>
          <w:tab w:val="left" w:pos="5400"/>
        </w:tabs>
        <w:spacing w:after="0" w:line="240" w:lineRule="auto"/>
        <w:ind w:firstLine="540"/>
        <w:jc w:val="right"/>
        <w:rPr>
          <w:rFonts w:ascii="Times New Roman" w:hAnsi="Times New Roman" w:cs="Times New Roman"/>
          <w:sz w:val="20"/>
          <w:szCs w:val="20"/>
        </w:rPr>
      </w:pPr>
      <w:r w:rsidRPr="000B27C8">
        <w:rPr>
          <w:rFonts w:ascii="Times New Roman" w:hAnsi="Times New Roman" w:cs="Times New Roman"/>
          <w:sz w:val="20"/>
          <w:szCs w:val="20"/>
        </w:rPr>
        <w:t xml:space="preserve">                                                                      муниципального образования </w:t>
      </w:r>
    </w:p>
    <w:p w:rsidR="000B27C8" w:rsidRPr="000B27C8" w:rsidRDefault="000B27C8" w:rsidP="000B27C8">
      <w:pPr>
        <w:tabs>
          <w:tab w:val="left" w:pos="5400"/>
        </w:tabs>
        <w:spacing w:after="0" w:line="240" w:lineRule="auto"/>
        <w:ind w:firstLine="540"/>
        <w:jc w:val="right"/>
        <w:rPr>
          <w:rFonts w:ascii="Times New Roman" w:hAnsi="Times New Roman" w:cs="Times New Roman"/>
          <w:sz w:val="20"/>
          <w:szCs w:val="20"/>
        </w:rPr>
      </w:pPr>
      <w:r w:rsidRPr="000B27C8">
        <w:rPr>
          <w:rFonts w:ascii="Times New Roman" w:hAnsi="Times New Roman" w:cs="Times New Roman"/>
          <w:sz w:val="20"/>
          <w:szCs w:val="20"/>
        </w:rPr>
        <w:t xml:space="preserve">                                                                                № 3 от  09 января  2018 года</w:t>
      </w:r>
    </w:p>
    <w:p w:rsidR="000B27C8" w:rsidRPr="000B27C8" w:rsidRDefault="000B27C8" w:rsidP="000B27C8">
      <w:pPr>
        <w:spacing w:after="0" w:line="240" w:lineRule="auto"/>
        <w:jc w:val="center"/>
        <w:rPr>
          <w:rFonts w:ascii="Times New Roman" w:hAnsi="Times New Roman" w:cs="Times New Roman"/>
          <w:b/>
          <w:sz w:val="24"/>
          <w:szCs w:val="24"/>
        </w:rPr>
      </w:pPr>
      <w:r w:rsidRPr="000B27C8">
        <w:rPr>
          <w:rFonts w:ascii="Times New Roman" w:hAnsi="Times New Roman" w:cs="Times New Roman"/>
          <w:b/>
          <w:sz w:val="24"/>
          <w:szCs w:val="24"/>
        </w:rPr>
        <w:t>ПОЛОЖЕНИЕ</w:t>
      </w:r>
    </w:p>
    <w:p w:rsidR="000B27C8" w:rsidRPr="000B27C8" w:rsidRDefault="000B27C8" w:rsidP="000B27C8">
      <w:pPr>
        <w:spacing w:after="0" w:line="240" w:lineRule="auto"/>
        <w:jc w:val="center"/>
        <w:rPr>
          <w:rFonts w:ascii="Times New Roman" w:hAnsi="Times New Roman" w:cs="Times New Roman"/>
          <w:b/>
          <w:bCs/>
          <w:snapToGrid w:val="0"/>
          <w:sz w:val="24"/>
          <w:szCs w:val="24"/>
        </w:rPr>
      </w:pPr>
      <w:r w:rsidRPr="000B27C8">
        <w:rPr>
          <w:rFonts w:ascii="Times New Roman" w:hAnsi="Times New Roman" w:cs="Times New Roman"/>
          <w:b/>
          <w:sz w:val="24"/>
          <w:szCs w:val="24"/>
        </w:rPr>
        <w:t>об  оплате  труда  работников</w:t>
      </w:r>
      <w:r w:rsidRPr="000B27C8">
        <w:rPr>
          <w:rFonts w:ascii="Times New Roman" w:hAnsi="Times New Roman" w:cs="Times New Roman"/>
          <w:sz w:val="24"/>
          <w:szCs w:val="24"/>
        </w:rPr>
        <w:t>,</w:t>
      </w:r>
      <w:r w:rsidRPr="000B27C8">
        <w:rPr>
          <w:rFonts w:ascii="Times New Roman" w:hAnsi="Times New Roman" w:cs="Times New Roman"/>
          <w:bCs/>
          <w:spacing w:val="-1"/>
          <w:sz w:val="24"/>
          <w:szCs w:val="24"/>
        </w:rPr>
        <w:t xml:space="preserve">  </w:t>
      </w:r>
      <w:r w:rsidRPr="000B27C8">
        <w:rPr>
          <w:rFonts w:ascii="Times New Roman" w:hAnsi="Times New Roman" w:cs="Times New Roman"/>
          <w:b/>
          <w:bCs/>
          <w:spacing w:val="-1"/>
          <w:sz w:val="24"/>
          <w:szCs w:val="24"/>
        </w:rPr>
        <w:t xml:space="preserve">замещающих </w:t>
      </w:r>
      <w:r w:rsidRPr="000B27C8">
        <w:rPr>
          <w:rFonts w:ascii="Times New Roman" w:hAnsi="Times New Roman" w:cs="Times New Roman"/>
          <w:b/>
          <w:bCs/>
          <w:snapToGrid w:val="0"/>
          <w:sz w:val="24"/>
          <w:szCs w:val="24"/>
        </w:rPr>
        <w:t>должности, не являющиеся должностями муниципальной службы, и вспомогательного персонала (рабочих)  Нижнезаимского</w:t>
      </w:r>
      <w:r w:rsidRPr="000B27C8">
        <w:rPr>
          <w:rFonts w:ascii="Times New Roman" w:hAnsi="Times New Roman" w:cs="Times New Roman"/>
          <w:bCs/>
          <w:snapToGrid w:val="0"/>
          <w:sz w:val="24"/>
          <w:szCs w:val="24"/>
        </w:rPr>
        <w:t xml:space="preserve"> </w:t>
      </w:r>
      <w:r w:rsidRPr="000B27C8">
        <w:rPr>
          <w:rFonts w:ascii="Times New Roman" w:hAnsi="Times New Roman" w:cs="Times New Roman"/>
          <w:b/>
          <w:bCs/>
          <w:snapToGrid w:val="0"/>
          <w:sz w:val="24"/>
          <w:szCs w:val="24"/>
        </w:rPr>
        <w:t>муниципального образования</w:t>
      </w:r>
    </w:p>
    <w:p w:rsidR="000B27C8" w:rsidRPr="000B27C8" w:rsidRDefault="000B27C8" w:rsidP="000B27C8">
      <w:pPr>
        <w:spacing w:after="0" w:line="240" w:lineRule="auto"/>
        <w:jc w:val="center"/>
        <w:rPr>
          <w:rFonts w:ascii="Times New Roman" w:hAnsi="Times New Roman" w:cs="Times New Roman"/>
          <w:b/>
          <w:bCs/>
          <w:snapToGrid w:val="0"/>
          <w:sz w:val="24"/>
          <w:szCs w:val="24"/>
        </w:rPr>
      </w:pPr>
    </w:p>
    <w:p w:rsidR="000B27C8" w:rsidRPr="000B27C8" w:rsidRDefault="000B27C8" w:rsidP="000B27C8">
      <w:pPr>
        <w:spacing w:after="0" w:line="240" w:lineRule="auto"/>
        <w:jc w:val="center"/>
        <w:rPr>
          <w:rFonts w:ascii="Times New Roman" w:hAnsi="Times New Roman" w:cs="Times New Roman"/>
          <w:bCs/>
          <w:snapToGrid w:val="0"/>
          <w:sz w:val="24"/>
          <w:szCs w:val="24"/>
        </w:rPr>
      </w:pPr>
      <w:r w:rsidRPr="000B27C8">
        <w:rPr>
          <w:rFonts w:ascii="Times New Roman" w:hAnsi="Times New Roman" w:cs="Times New Roman"/>
          <w:bCs/>
          <w:snapToGrid w:val="0"/>
          <w:sz w:val="24"/>
          <w:szCs w:val="24"/>
        </w:rPr>
        <w:t>1.ОБЩИЕ  ПОЛОЖЕНИЯ</w:t>
      </w:r>
    </w:p>
    <w:p w:rsidR="000B27C8" w:rsidRPr="000B27C8" w:rsidRDefault="000B27C8" w:rsidP="000B27C8">
      <w:pPr>
        <w:spacing w:after="0" w:line="240" w:lineRule="auto"/>
        <w:ind w:firstLine="720"/>
        <w:jc w:val="both"/>
        <w:rPr>
          <w:rFonts w:ascii="Times New Roman" w:hAnsi="Times New Roman" w:cs="Times New Roman"/>
          <w:sz w:val="24"/>
          <w:szCs w:val="24"/>
        </w:rPr>
      </w:pPr>
    </w:p>
    <w:p w:rsidR="000B27C8" w:rsidRPr="000B27C8" w:rsidRDefault="000B27C8" w:rsidP="000B27C8">
      <w:pPr>
        <w:spacing w:after="0" w:line="240" w:lineRule="auto"/>
        <w:ind w:firstLine="720"/>
        <w:jc w:val="both"/>
        <w:rPr>
          <w:rFonts w:ascii="Times New Roman" w:hAnsi="Times New Roman" w:cs="Times New Roman"/>
          <w:sz w:val="24"/>
          <w:szCs w:val="24"/>
        </w:rPr>
      </w:pPr>
      <w:r w:rsidRPr="000B27C8">
        <w:rPr>
          <w:rFonts w:ascii="Times New Roman" w:hAnsi="Times New Roman" w:cs="Times New Roman"/>
          <w:sz w:val="24"/>
          <w:szCs w:val="24"/>
        </w:rPr>
        <w:t>1. Настоящее Положение устанавливает оплату труда и порядок формирования фонда оплаты труда работников</w:t>
      </w:r>
      <w:r w:rsidRPr="000B27C8">
        <w:rPr>
          <w:rFonts w:ascii="Times New Roman" w:hAnsi="Times New Roman" w:cs="Times New Roman"/>
          <w:bCs/>
          <w:snapToGrid w:val="0"/>
          <w:sz w:val="24"/>
          <w:szCs w:val="24"/>
        </w:rPr>
        <w:t>,</w:t>
      </w:r>
      <w:r w:rsidRPr="000B27C8">
        <w:rPr>
          <w:rFonts w:ascii="Times New Roman" w:hAnsi="Times New Roman" w:cs="Times New Roman"/>
          <w:sz w:val="24"/>
          <w:szCs w:val="24"/>
        </w:rPr>
        <w:t xml:space="preserve"> замещающих должности, не являющиеся должностями </w:t>
      </w:r>
      <w:r w:rsidRPr="000B27C8">
        <w:rPr>
          <w:rFonts w:ascii="Times New Roman" w:hAnsi="Times New Roman" w:cs="Times New Roman"/>
          <w:bCs/>
          <w:snapToGrid w:val="0"/>
          <w:sz w:val="24"/>
          <w:szCs w:val="24"/>
        </w:rPr>
        <w:t>муниципальной</w:t>
      </w:r>
      <w:r w:rsidRPr="000B27C8">
        <w:rPr>
          <w:rFonts w:ascii="Times New Roman" w:hAnsi="Times New Roman" w:cs="Times New Roman"/>
          <w:sz w:val="24"/>
          <w:szCs w:val="24"/>
        </w:rPr>
        <w:t xml:space="preserve">  службы, и вспомогательного персонала</w:t>
      </w:r>
      <w:r w:rsidRPr="000B27C8">
        <w:rPr>
          <w:rFonts w:ascii="Times New Roman" w:hAnsi="Times New Roman" w:cs="Times New Roman"/>
          <w:bCs/>
          <w:snapToGrid w:val="0"/>
          <w:sz w:val="24"/>
          <w:szCs w:val="24"/>
        </w:rPr>
        <w:t xml:space="preserve"> Нижнезаимского муниципального образования</w:t>
      </w:r>
      <w:r w:rsidRPr="000B27C8">
        <w:rPr>
          <w:rFonts w:ascii="Times New Roman" w:hAnsi="Times New Roman" w:cs="Times New Roman"/>
          <w:sz w:val="24"/>
          <w:szCs w:val="24"/>
        </w:rPr>
        <w:t>.</w:t>
      </w:r>
    </w:p>
    <w:p w:rsidR="000B27C8" w:rsidRPr="000B27C8" w:rsidRDefault="000B27C8" w:rsidP="000B27C8">
      <w:pPr>
        <w:autoSpaceDE w:val="0"/>
        <w:autoSpaceDN w:val="0"/>
        <w:adjustRightInd w:val="0"/>
        <w:spacing w:after="0" w:line="240" w:lineRule="auto"/>
        <w:ind w:firstLine="720"/>
        <w:jc w:val="both"/>
        <w:rPr>
          <w:rFonts w:ascii="Times New Roman" w:hAnsi="Times New Roman" w:cs="Times New Roman"/>
          <w:sz w:val="24"/>
          <w:szCs w:val="24"/>
        </w:rPr>
      </w:pPr>
      <w:r w:rsidRPr="000B27C8">
        <w:rPr>
          <w:rFonts w:ascii="Times New Roman" w:hAnsi="Times New Roman" w:cs="Times New Roman"/>
          <w:sz w:val="24"/>
          <w:szCs w:val="24"/>
        </w:rPr>
        <w:t xml:space="preserve">2. Под вспомогательным персоналом администрации </w:t>
      </w:r>
      <w:r w:rsidRPr="000B27C8">
        <w:rPr>
          <w:rFonts w:ascii="Times New Roman" w:hAnsi="Times New Roman" w:cs="Times New Roman"/>
          <w:bCs/>
          <w:snapToGrid w:val="0"/>
          <w:sz w:val="24"/>
          <w:szCs w:val="24"/>
        </w:rPr>
        <w:t xml:space="preserve">Нижнезаимского </w:t>
      </w:r>
      <w:r w:rsidRPr="000B27C8">
        <w:rPr>
          <w:rFonts w:ascii="Times New Roman" w:hAnsi="Times New Roman" w:cs="Times New Roman"/>
          <w:sz w:val="24"/>
          <w:szCs w:val="24"/>
        </w:rPr>
        <w:t xml:space="preserve">муниципального образования в целях настоящего Положения понимаются лица, работающие в администрации Нижнезаимского муниципального образования  по трудовым договорам и не являющиеся </w:t>
      </w:r>
      <w:r w:rsidRPr="000B27C8">
        <w:rPr>
          <w:rFonts w:ascii="Times New Roman" w:hAnsi="Times New Roman" w:cs="Times New Roman"/>
          <w:bCs/>
          <w:snapToGrid w:val="0"/>
          <w:sz w:val="24"/>
          <w:szCs w:val="24"/>
        </w:rPr>
        <w:t>муниципальными</w:t>
      </w:r>
      <w:r w:rsidRPr="000B27C8">
        <w:rPr>
          <w:rFonts w:ascii="Times New Roman" w:hAnsi="Times New Roman" w:cs="Times New Roman"/>
          <w:sz w:val="24"/>
          <w:szCs w:val="24"/>
        </w:rPr>
        <w:t xml:space="preserve"> служащими. </w:t>
      </w:r>
    </w:p>
    <w:p w:rsidR="000B27C8" w:rsidRPr="000B27C8" w:rsidRDefault="000B27C8" w:rsidP="000B27C8">
      <w:pPr>
        <w:autoSpaceDE w:val="0"/>
        <w:autoSpaceDN w:val="0"/>
        <w:adjustRightInd w:val="0"/>
        <w:spacing w:after="0" w:line="240" w:lineRule="auto"/>
        <w:jc w:val="center"/>
        <w:rPr>
          <w:rFonts w:ascii="Times New Roman" w:hAnsi="Times New Roman" w:cs="Times New Roman"/>
          <w:sz w:val="24"/>
          <w:szCs w:val="24"/>
        </w:rPr>
      </w:pPr>
    </w:p>
    <w:p w:rsidR="000B27C8" w:rsidRPr="000B27C8" w:rsidRDefault="000B27C8" w:rsidP="000B27C8">
      <w:pPr>
        <w:autoSpaceDE w:val="0"/>
        <w:autoSpaceDN w:val="0"/>
        <w:adjustRightInd w:val="0"/>
        <w:spacing w:after="0" w:line="240" w:lineRule="auto"/>
        <w:jc w:val="center"/>
        <w:outlineLvl w:val="1"/>
        <w:rPr>
          <w:rFonts w:ascii="Times New Roman" w:hAnsi="Times New Roman" w:cs="Times New Roman"/>
          <w:sz w:val="24"/>
          <w:szCs w:val="24"/>
        </w:rPr>
      </w:pPr>
      <w:r w:rsidRPr="000B27C8">
        <w:rPr>
          <w:rFonts w:ascii="Times New Roman" w:hAnsi="Times New Roman" w:cs="Times New Roman"/>
          <w:sz w:val="24"/>
          <w:szCs w:val="24"/>
        </w:rPr>
        <w:t>Глава 2. ОПЛАТА ТРУДА И ПОРЯДОК ФОРМИРОВАНИЯ ФОНДА ОПЛАТЫ</w:t>
      </w:r>
    </w:p>
    <w:p w:rsidR="000B27C8" w:rsidRPr="000B27C8" w:rsidRDefault="000B27C8" w:rsidP="000B27C8">
      <w:pPr>
        <w:autoSpaceDE w:val="0"/>
        <w:autoSpaceDN w:val="0"/>
        <w:adjustRightInd w:val="0"/>
        <w:spacing w:after="0" w:line="240" w:lineRule="auto"/>
        <w:jc w:val="center"/>
        <w:rPr>
          <w:rFonts w:ascii="Times New Roman" w:hAnsi="Times New Roman" w:cs="Times New Roman"/>
          <w:sz w:val="24"/>
          <w:szCs w:val="24"/>
        </w:rPr>
      </w:pPr>
      <w:r w:rsidRPr="000B27C8">
        <w:rPr>
          <w:rFonts w:ascii="Times New Roman" w:hAnsi="Times New Roman" w:cs="Times New Roman"/>
          <w:sz w:val="24"/>
          <w:szCs w:val="24"/>
        </w:rPr>
        <w:t>ТРУДА РАБОТНИКОВ ЗАМЕЩАЮЩИХ ДОЛЖНОСТИ, НЕ ЯВЛЯЮЩИЕСЯ ДОЛЖНОСТЯМИ  МУНИЦИПАЛЬНОЙ  СЛУЖБЫ  НИЖНЕЗАИМСКОГО МУНИЦИПАЛЬНОГО ОБРАЗОВАНИЯ</w:t>
      </w:r>
    </w:p>
    <w:p w:rsidR="000B27C8" w:rsidRPr="000B27C8" w:rsidRDefault="000B27C8" w:rsidP="000B27C8">
      <w:pPr>
        <w:autoSpaceDE w:val="0"/>
        <w:autoSpaceDN w:val="0"/>
        <w:adjustRightInd w:val="0"/>
        <w:spacing w:after="0" w:line="240" w:lineRule="auto"/>
        <w:jc w:val="center"/>
        <w:rPr>
          <w:rFonts w:ascii="Times New Roman" w:hAnsi="Times New Roman" w:cs="Times New Roman"/>
          <w:sz w:val="24"/>
          <w:szCs w:val="24"/>
        </w:rPr>
      </w:pPr>
    </w:p>
    <w:p w:rsidR="000B27C8" w:rsidRPr="000B27C8" w:rsidRDefault="000B27C8" w:rsidP="000B27C8">
      <w:pPr>
        <w:autoSpaceDE w:val="0"/>
        <w:autoSpaceDN w:val="0"/>
        <w:adjustRightInd w:val="0"/>
        <w:spacing w:after="0" w:line="240" w:lineRule="auto"/>
        <w:ind w:firstLine="720"/>
        <w:jc w:val="both"/>
        <w:rPr>
          <w:rFonts w:ascii="Times New Roman" w:hAnsi="Times New Roman" w:cs="Times New Roman"/>
          <w:sz w:val="24"/>
          <w:szCs w:val="24"/>
        </w:rPr>
      </w:pPr>
      <w:r w:rsidRPr="000B27C8">
        <w:rPr>
          <w:rFonts w:ascii="Times New Roman" w:hAnsi="Times New Roman" w:cs="Times New Roman"/>
          <w:sz w:val="24"/>
          <w:szCs w:val="24"/>
        </w:rPr>
        <w:t xml:space="preserve">3. Оплата труда работников </w:t>
      </w:r>
      <w:r w:rsidRPr="000B27C8">
        <w:rPr>
          <w:rFonts w:ascii="Times New Roman" w:hAnsi="Times New Roman" w:cs="Times New Roman"/>
          <w:bCs/>
          <w:snapToGrid w:val="0"/>
          <w:sz w:val="24"/>
          <w:szCs w:val="24"/>
        </w:rPr>
        <w:t>Нижнезаимского муниципального образования</w:t>
      </w:r>
      <w:r w:rsidRPr="000B27C8">
        <w:rPr>
          <w:rFonts w:ascii="Times New Roman" w:hAnsi="Times New Roman" w:cs="Times New Roman"/>
          <w:sz w:val="24"/>
          <w:szCs w:val="24"/>
        </w:rPr>
        <w:t xml:space="preserve">, замещающих должности, не являющиеся должностями </w:t>
      </w:r>
      <w:r w:rsidRPr="000B27C8">
        <w:rPr>
          <w:rFonts w:ascii="Times New Roman" w:hAnsi="Times New Roman" w:cs="Times New Roman"/>
          <w:bCs/>
          <w:snapToGrid w:val="0"/>
          <w:sz w:val="24"/>
          <w:szCs w:val="24"/>
        </w:rPr>
        <w:t>муниципальной</w:t>
      </w:r>
      <w:r w:rsidRPr="000B27C8">
        <w:rPr>
          <w:rFonts w:ascii="Times New Roman" w:hAnsi="Times New Roman" w:cs="Times New Roman"/>
          <w:sz w:val="24"/>
          <w:szCs w:val="24"/>
        </w:rPr>
        <w:t xml:space="preserve"> службы </w:t>
      </w:r>
      <w:r w:rsidRPr="000B27C8">
        <w:rPr>
          <w:rFonts w:ascii="Times New Roman" w:hAnsi="Times New Roman" w:cs="Times New Roman"/>
          <w:bCs/>
          <w:snapToGrid w:val="0"/>
          <w:sz w:val="24"/>
          <w:szCs w:val="24"/>
        </w:rPr>
        <w:t>Нижнезаимского муниципального образования,</w:t>
      </w:r>
      <w:r w:rsidRPr="000B27C8">
        <w:rPr>
          <w:rFonts w:ascii="Times New Roman" w:hAnsi="Times New Roman" w:cs="Times New Roman"/>
          <w:sz w:val="24"/>
          <w:szCs w:val="24"/>
        </w:rPr>
        <w:t xml:space="preserve"> состоит из месячного должностного оклада (далее - должностной оклад), ежемесячных и иных дополнительных выплат.</w:t>
      </w:r>
    </w:p>
    <w:p w:rsidR="000B27C8" w:rsidRPr="000B27C8" w:rsidRDefault="000B27C8" w:rsidP="000B27C8">
      <w:pPr>
        <w:autoSpaceDE w:val="0"/>
        <w:autoSpaceDN w:val="0"/>
        <w:adjustRightInd w:val="0"/>
        <w:spacing w:after="0" w:line="240" w:lineRule="auto"/>
        <w:ind w:firstLine="720"/>
        <w:jc w:val="both"/>
        <w:rPr>
          <w:rFonts w:ascii="Times New Roman" w:hAnsi="Times New Roman" w:cs="Times New Roman"/>
          <w:sz w:val="24"/>
          <w:szCs w:val="24"/>
        </w:rPr>
      </w:pPr>
      <w:r w:rsidRPr="000B27C8">
        <w:rPr>
          <w:rFonts w:ascii="Times New Roman" w:hAnsi="Times New Roman" w:cs="Times New Roman"/>
          <w:sz w:val="24"/>
          <w:szCs w:val="24"/>
        </w:rPr>
        <w:t xml:space="preserve">4. Должностные оклады работников </w:t>
      </w:r>
      <w:r w:rsidRPr="000B27C8">
        <w:rPr>
          <w:rFonts w:ascii="Times New Roman" w:hAnsi="Times New Roman" w:cs="Times New Roman"/>
          <w:bCs/>
          <w:snapToGrid w:val="0"/>
          <w:sz w:val="24"/>
          <w:szCs w:val="24"/>
        </w:rPr>
        <w:t>Нижнезаимского муниципального образования</w:t>
      </w:r>
      <w:r w:rsidRPr="000B27C8">
        <w:rPr>
          <w:rFonts w:ascii="Times New Roman" w:hAnsi="Times New Roman" w:cs="Times New Roman"/>
          <w:sz w:val="24"/>
          <w:szCs w:val="24"/>
        </w:rPr>
        <w:t xml:space="preserve">, замещающих должности, не являющиеся должностями </w:t>
      </w:r>
      <w:r w:rsidRPr="000B27C8">
        <w:rPr>
          <w:rFonts w:ascii="Times New Roman" w:hAnsi="Times New Roman" w:cs="Times New Roman"/>
          <w:bCs/>
          <w:snapToGrid w:val="0"/>
          <w:sz w:val="24"/>
          <w:szCs w:val="24"/>
        </w:rPr>
        <w:t>муниципальной</w:t>
      </w:r>
      <w:r w:rsidRPr="000B27C8">
        <w:rPr>
          <w:rFonts w:ascii="Times New Roman" w:hAnsi="Times New Roman" w:cs="Times New Roman"/>
          <w:sz w:val="24"/>
          <w:szCs w:val="24"/>
        </w:rPr>
        <w:t xml:space="preserve">  службы  (далее - служащие), устанавливаются в следующих размерах:</w:t>
      </w:r>
    </w:p>
    <w:p w:rsidR="000B27C8" w:rsidRPr="000B27C8" w:rsidRDefault="000B27C8" w:rsidP="000B27C8">
      <w:pPr>
        <w:autoSpaceDE w:val="0"/>
        <w:autoSpaceDN w:val="0"/>
        <w:adjustRightInd w:val="0"/>
        <w:spacing w:after="0" w:line="240" w:lineRule="auto"/>
        <w:ind w:firstLine="540"/>
        <w:jc w:val="both"/>
        <w:rPr>
          <w:rFonts w:ascii="Times New Roman" w:hAnsi="Times New Roman" w:cs="Times New Roman"/>
          <w:sz w:val="24"/>
          <w:szCs w:val="24"/>
        </w:rPr>
      </w:pPr>
    </w:p>
    <w:tbl>
      <w:tblPr>
        <w:tblpPr w:leftFromText="180" w:rightFromText="180" w:vertAnchor="text" w:tblpXSpec="center" w:tblpY="1"/>
        <w:tblOverlap w:val="never"/>
        <w:tblW w:w="0" w:type="auto"/>
        <w:jc w:val="center"/>
        <w:tblLayout w:type="fixed"/>
        <w:tblCellMar>
          <w:left w:w="70" w:type="dxa"/>
          <w:right w:w="70" w:type="dxa"/>
        </w:tblCellMar>
        <w:tblLook w:val="0000"/>
      </w:tblPr>
      <w:tblGrid>
        <w:gridCol w:w="6190"/>
        <w:gridCol w:w="2880"/>
      </w:tblGrid>
      <w:tr w:rsidR="000B27C8" w:rsidRPr="000B27C8" w:rsidTr="002F06E8">
        <w:trPr>
          <w:cantSplit/>
          <w:trHeight w:val="480"/>
          <w:jc w:val="center"/>
        </w:trPr>
        <w:tc>
          <w:tcPr>
            <w:tcW w:w="6190" w:type="dxa"/>
            <w:tcBorders>
              <w:top w:val="single" w:sz="6" w:space="0" w:color="auto"/>
              <w:left w:val="single" w:sz="6" w:space="0" w:color="auto"/>
              <w:bottom w:val="single" w:sz="6" w:space="0" w:color="auto"/>
              <w:right w:val="single" w:sz="6" w:space="0" w:color="auto"/>
            </w:tcBorders>
          </w:tcPr>
          <w:p w:rsidR="000B27C8" w:rsidRPr="000B27C8" w:rsidRDefault="000B27C8" w:rsidP="000B27C8">
            <w:pPr>
              <w:pStyle w:val="ConsPlusCell"/>
              <w:widowControl/>
              <w:jc w:val="center"/>
              <w:rPr>
                <w:rFonts w:ascii="Times New Roman" w:hAnsi="Times New Roman" w:cs="Times New Roman"/>
                <w:sz w:val="24"/>
                <w:szCs w:val="24"/>
              </w:rPr>
            </w:pPr>
            <w:r w:rsidRPr="000B27C8">
              <w:rPr>
                <w:rFonts w:ascii="Times New Roman" w:hAnsi="Times New Roman" w:cs="Times New Roman"/>
                <w:sz w:val="24"/>
                <w:szCs w:val="24"/>
              </w:rPr>
              <w:t>Наименование должности</w:t>
            </w:r>
          </w:p>
        </w:tc>
        <w:tc>
          <w:tcPr>
            <w:tcW w:w="2880" w:type="dxa"/>
            <w:tcBorders>
              <w:top w:val="single" w:sz="6" w:space="0" w:color="auto"/>
              <w:left w:val="single" w:sz="6" w:space="0" w:color="auto"/>
              <w:bottom w:val="single" w:sz="6" w:space="0" w:color="auto"/>
              <w:right w:val="single" w:sz="6" w:space="0" w:color="auto"/>
            </w:tcBorders>
          </w:tcPr>
          <w:p w:rsidR="000B27C8" w:rsidRPr="000B27C8" w:rsidRDefault="000B27C8" w:rsidP="000B27C8">
            <w:pPr>
              <w:pStyle w:val="ConsPlusCell"/>
              <w:widowControl/>
              <w:jc w:val="center"/>
              <w:rPr>
                <w:rFonts w:ascii="Times New Roman" w:hAnsi="Times New Roman" w:cs="Times New Roman"/>
                <w:sz w:val="24"/>
                <w:szCs w:val="24"/>
              </w:rPr>
            </w:pPr>
            <w:r w:rsidRPr="000B27C8">
              <w:rPr>
                <w:rFonts w:ascii="Times New Roman" w:hAnsi="Times New Roman" w:cs="Times New Roman"/>
                <w:sz w:val="24"/>
                <w:szCs w:val="24"/>
              </w:rPr>
              <w:t>Размер должностного</w:t>
            </w:r>
            <w:r w:rsidRPr="000B27C8">
              <w:rPr>
                <w:rFonts w:ascii="Times New Roman" w:hAnsi="Times New Roman" w:cs="Times New Roman"/>
                <w:sz w:val="24"/>
                <w:szCs w:val="24"/>
              </w:rPr>
              <w:br/>
              <w:t>оклада, руб.</w:t>
            </w:r>
          </w:p>
        </w:tc>
      </w:tr>
      <w:tr w:rsidR="000B27C8" w:rsidRPr="000B27C8" w:rsidTr="002F06E8">
        <w:trPr>
          <w:cantSplit/>
          <w:trHeight w:val="390"/>
          <w:jc w:val="center"/>
        </w:trPr>
        <w:tc>
          <w:tcPr>
            <w:tcW w:w="6190" w:type="dxa"/>
            <w:tcBorders>
              <w:top w:val="single" w:sz="6" w:space="0" w:color="auto"/>
              <w:left w:val="single" w:sz="6" w:space="0" w:color="auto"/>
              <w:bottom w:val="single" w:sz="6" w:space="0" w:color="auto"/>
              <w:right w:val="single" w:sz="6" w:space="0" w:color="auto"/>
            </w:tcBorders>
          </w:tcPr>
          <w:p w:rsidR="000B27C8" w:rsidRPr="000B27C8" w:rsidRDefault="000B27C8" w:rsidP="000B27C8">
            <w:pPr>
              <w:pStyle w:val="ConsPlusCell"/>
              <w:widowControl/>
              <w:rPr>
                <w:rFonts w:ascii="Times New Roman" w:hAnsi="Times New Roman" w:cs="Times New Roman"/>
                <w:sz w:val="24"/>
                <w:szCs w:val="24"/>
              </w:rPr>
            </w:pPr>
            <w:r w:rsidRPr="000B27C8">
              <w:rPr>
                <w:rFonts w:ascii="Times New Roman" w:hAnsi="Times New Roman" w:cs="Times New Roman"/>
                <w:sz w:val="24"/>
                <w:szCs w:val="24"/>
              </w:rPr>
              <w:t xml:space="preserve">Водитель </w:t>
            </w:r>
          </w:p>
        </w:tc>
        <w:tc>
          <w:tcPr>
            <w:tcW w:w="2880" w:type="dxa"/>
            <w:tcBorders>
              <w:top w:val="single" w:sz="6" w:space="0" w:color="auto"/>
              <w:left w:val="single" w:sz="6" w:space="0" w:color="auto"/>
              <w:bottom w:val="single" w:sz="6" w:space="0" w:color="auto"/>
              <w:right w:val="single" w:sz="6" w:space="0" w:color="auto"/>
            </w:tcBorders>
          </w:tcPr>
          <w:p w:rsidR="000B27C8" w:rsidRPr="000B27C8" w:rsidRDefault="00737982" w:rsidP="000B27C8">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2642</w:t>
            </w:r>
          </w:p>
        </w:tc>
      </w:tr>
      <w:tr w:rsidR="000B27C8" w:rsidRPr="000B27C8" w:rsidTr="002F06E8">
        <w:trPr>
          <w:cantSplit/>
          <w:trHeight w:val="390"/>
          <w:jc w:val="center"/>
        </w:trPr>
        <w:tc>
          <w:tcPr>
            <w:tcW w:w="6190" w:type="dxa"/>
            <w:tcBorders>
              <w:top w:val="single" w:sz="6" w:space="0" w:color="auto"/>
              <w:left w:val="single" w:sz="6" w:space="0" w:color="auto"/>
              <w:bottom w:val="single" w:sz="6" w:space="0" w:color="auto"/>
              <w:right w:val="single" w:sz="6" w:space="0" w:color="auto"/>
            </w:tcBorders>
          </w:tcPr>
          <w:p w:rsidR="000B27C8" w:rsidRPr="000B27C8" w:rsidRDefault="000B27C8" w:rsidP="000B27C8">
            <w:pPr>
              <w:pStyle w:val="ConsPlusCell"/>
              <w:widowControl/>
              <w:rPr>
                <w:rFonts w:ascii="Times New Roman" w:hAnsi="Times New Roman" w:cs="Times New Roman"/>
                <w:sz w:val="24"/>
                <w:szCs w:val="24"/>
              </w:rPr>
            </w:pPr>
            <w:r w:rsidRPr="000B27C8">
              <w:rPr>
                <w:rFonts w:ascii="Times New Roman" w:hAnsi="Times New Roman" w:cs="Times New Roman"/>
                <w:sz w:val="24"/>
                <w:szCs w:val="24"/>
              </w:rPr>
              <w:t xml:space="preserve">Уборщик служебных помещений </w:t>
            </w:r>
          </w:p>
        </w:tc>
        <w:tc>
          <w:tcPr>
            <w:tcW w:w="2880" w:type="dxa"/>
            <w:tcBorders>
              <w:top w:val="single" w:sz="6" w:space="0" w:color="auto"/>
              <w:left w:val="single" w:sz="6" w:space="0" w:color="auto"/>
              <w:bottom w:val="single" w:sz="6" w:space="0" w:color="auto"/>
              <w:right w:val="single" w:sz="6" w:space="0" w:color="auto"/>
            </w:tcBorders>
          </w:tcPr>
          <w:p w:rsidR="000B27C8" w:rsidRPr="000B27C8" w:rsidRDefault="00D26923" w:rsidP="000B27C8">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1048</w:t>
            </w:r>
          </w:p>
        </w:tc>
      </w:tr>
      <w:tr w:rsidR="000B27C8" w:rsidRPr="000B27C8" w:rsidTr="002F06E8">
        <w:trPr>
          <w:cantSplit/>
          <w:trHeight w:val="390"/>
          <w:jc w:val="center"/>
        </w:trPr>
        <w:tc>
          <w:tcPr>
            <w:tcW w:w="6190" w:type="dxa"/>
            <w:tcBorders>
              <w:top w:val="single" w:sz="6" w:space="0" w:color="auto"/>
              <w:left w:val="single" w:sz="6" w:space="0" w:color="auto"/>
              <w:bottom w:val="single" w:sz="6" w:space="0" w:color="auto"/>
              <w:right w:val="single" w:sz="6" w:space="0" w:color="auto"/>
            </w:tcBorders>
          </w:tcPr>
          <w:p w:rsidR="000B27C8" w:rsidRPr="000B27C8" w:rsidRDefault="000B27C8" w:rsidP="000B27C8">
            <w:pPr>
              <w:pStyle w:val="ConsPlusCell"/>
              <w:widowControl/>
              <w:rPr>
                <w:rFonts w:ascii="Times New Roman" w:hAnsi="Times New Roman" w:cs="Times New Roman"/>
                <w:sz w:val="24"/>
                <w:szCs w:val="24"/>
              </w:rPr>
            </w:pPr>
            <w:r w:rsidRPr="000B27C8">
              <w:rPr>
                <w:rFonts w:ascii="Times New Roman" w:hAnsi="Times New Roman" w:cs="Times New Roman"/>
                <w:sz w:val="24"/>
                <w:szCs w:val="24"/>
              </w:rPr>
              <w:t xml:space="preserve">Тракторист </w:t>
            </w:r>
          </w:p>
        </w:tc>
        <w:tc>
          <w:tcPr>
            <w:tcW w:w="2880" w:type="dxa"/>
            <w:tcBorders>
              <w:top w:val="single" w:sz="6" w:space="0" w:color="auto"/>
              <w:left w:val="single" w:sz="6" w:space="0" w:color="auto"/>
              <w:bottom w:val="single" w:sz="6" w:space="0" w:color="auto"/>
              <w:right w:val="single" w:sz="6" w:space="0" w:color="auto"/>
            </w:tcBorders>
          </w:tcPr>
          <w:p w:rsidR="000B27C8" w:rsidRPr="000B27C8" w:rsidRDefault="00D26923" w:rsidP="000B27C8">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2514</w:t>
            </w:r>
          </w:p>
        </w:tc>
      </w:tr>
    </w:tbl>
    <w:p w:rsidR="000B27C8" w:rsidRPr="000B27C8" w:rsidRDefault="000B27C8" w:rsidP="000B27C8">
      <w:pPr>
        <w:autoSpaceDE w:val="0"/>
        <w:autoSpaceDN w:val="0"/>
        <w:adjustRightInd w:val="0"/>
        <w:spacing w:after="0" w:line="240" w:lineRule="auto"/>
        <w:ind w:firstLine="720"/>
        <w:jc w:val="both"/>
        <w:rPr>
          <w:rFonts w:ascii="Times New Roman" w:hAnsi="Times New Roman" w:cs="Times New Roman"/>
          <w:sz w:val="24"/>
          <w:szCs w:val="24"/>
        </w:rPr>
      </w:pPr>
    </w:p>
    <w:p w:rsidR="000B27C8" w:rsidRPr="000B27C8" w:rsidRDefault="000B27C8" w:rsidP="000B27C8">
      <w:pPr>
        <w:autoSpaceDE w:val="0"/>
        <w:autoSpaceDN w:val="0"/>
        <w:adjustRightInd w:val="0"/>
        <w:spacing w:after="0" w:line="240" w:lineRule="auto"/>
        <w:ind w:firstLine="720"/>
        <w:jc w:val="both"/>
        <w:rPr>
          <w:rFonts w:ascii="Times New Roman" w:hAnsi="Times New Roman" w:cs="Times New Roman"/>
          <w:sz w:val="24"/>
          <w:szCs w:val="24"/>
        </w:rPr>
      </w:pPr>
      <w:r w:rsidRPr="000B27C8">
        <w:rPr>
          <w:rFonts w:ascii="Times New Roman" w:hAnsi="Times New Roman" w:cs="Times New Roman"/>
          <w:sz w:val="24"/>
          <w:szCs w:val="24"/>
        </w:rPr>
        <w:t>5. Индексация размеров должностных окладов служащих осуществляется   в пределах бюджетных ассигнований, предусмотренных в местном бюджете на соответствующий финансовый год.</w:t>
      </w:r>
    </w:p>
    <w:p w:rsidR="000B27C8" w:rsidRPr="000B27C8" w:rsidRDefault="000B27C8" w:rsidP="000B27C8">
      <w:pPr>
        <w:autoSpaceDE w:val="0"/>
        <w:autoSpaceDN w:val="0"/>
        <w:adjustRightInd w:val="0"/>
        <w:spacing w:after="0" w:line="240" w:lineRule="auto"/>
        <w:ind w:firstLine="720"/>
        <w:jc w:val="both"/>
        <w:rPr>
          <w:rFonts w:ascii="Times New Roman" w:hAnsi="Times New Roman" w:cs="Times New Roman"/>
          <w:sz w:val="24"/>
          <w:szCs w:val="24"/>
        </w:rPr>
      </w:pPr>
      <w:r w:rsidRPr="000B27C8">
        <w:rPr>
          <w:rFonts w:ascii="Times New Roman" w:hAnsi="Times New Roman" w:cs="Times New Roman"/>
          <w:sz w:val="24"/>
          <w:szCs w:val="24"/>
        </w:rPr>
        <w:t>6. Служащим производятся следующие ежемесячные и иные дополнительные выплаты:</w:t>
      </w:r>
    </w:p>
    <w:p w:rsidR="000B27C8" w:rsidRPr="000B27C8" w:rsidRDefault="000B27C8" w:rsidP="000B27C8">
      <w:pPr>
        <w:autoSpaceDE w:val="0"/>
        <w:autoSpaceDN w:val="0"/>
        <w:adjustRightInd w:val="0"/>
        <w:spacing w:after="0" w:line="240" w:lineRule="auto"/>
        <w:ind w:firstLine="720"/>
        <w:jc w:val="both"/>
        <w:rPr>
          <w:rFonts w:ascii="Times New Roman" w:hAnsi="Times New Roman" w:cs="Times New Roman"/>
          <w:sz w:val="24"/>
          <w:szCs w:val="24"/>
        </w:rPr>
      </w:pPr>
      <w:r w:rsidRPr="000B27C8">
        <w:rPr>
          <w:rFonts w:ascii="Times New Roman" w:hAnsi="Times New Roman" w:cs="Times New Roman"/>
          <w:sz w:val="24"/>
          <w:szCs w:val="24"/>
        </w:rPr>
        <w:t>а) ежемесячное денежное поощрение - в размере до 1 должностного оклада;</w:t>
      </w:r>
    </w:p>
    <w:p w:rsidR="000B27C8" w:rsidRPr="000B27C8" w:rsidRDefault="000B27C8" w:rsidP="000B27C8">
      <w:pPr>
        <w:autoSpaceDE w:val="0"/>
        <w:autoSpaceDN w:val="0"/>
        <w:adjustRightInd w:val="0"/>
        <w:spacing w:after="0" w:line="240" w:lineRule="auto"/>
        <w:ind w:firstLine="720"/>
        <w:jc w:val="both"/>
        <w:rPr>
          <w:rFonts w:ascii="Times New Roman" w:hAnsi="Times New Roman" w:cs="Times New Roman"/>
          <w:sz w:val="24"/>
          <w:szCs w:val="24"/>
        </w:rPr>
      </w:pPr>
      <w:r w:rsidRPr="000B27C8">
        <w:rPr>
          <w:rFonts w:ascii="Times New Roman" w:hAnsi="Times New Roman" w:cs="Times New Roman"/>
          <w:sz w:val="24"/>
          <w:szCs w:val="24"/>
        </w:rPr>
        <w:t>б) ежемесячная надбавка к должностному окладу за выслугу лет;</w:t>
      </w:r>
    </w:p>
    <w:p w:rsidR="000B27C8" w:rsidRPr="000B27C8" w:rsidRDefault="000B27C8" w:rsidP="000B27C8">
      <w:pPr>
        <w:autoSpaceDE w:val="0"/>
        <w:autoSpaceDN w:val="0"/>
        <w:adjustRightInd w:val="0"/>
        <w:spacing w:after="0" w:line="240" w:lineRule="auto"/>
        <w:ind w:firstLine="720"/>
        <w:jc w:val="both"/>
        <w:rPr>
          <w:rFonts w:ascii="Times New Roman" w:hAnsi="Times New Roman" w:cs="Times New Roman"/>
          <w:sz w:val="24"/>
          <w:szCs w:val="24"/>
        </w:rPr>
      </w:pPr>
      <w:r w:rsidRPr="000B27C8">
        <w:rPr>
          <w:rFonts w:ascii="Times New Roman" w:hAnsi="Times New Roman" w:cs="Times New Roman"/>
          <w:sz w:val="24"/>
          <w:szCs w:val="24"/>
        </w:rPr>
        <w:t>в) ежемесячная надбавка за сложность, напряженность и высокие достижения в труде - в размере от 50 до 100 процентов должностного оклада;</w:t>
      </w:r>
    </w:p>
    <w:p w:rsidR="000B27C8" w:rsidRPr="000B27C8" w:rsidRDefault="000B27C8" w:rsidP="000B27C8">
      <w:pPr>
        <w:autoSpaceDE w:val="0"/>
        <w:autoSpaceDN w:val="0"/>
        <w:adjustRightInd w:val="0"/>
        <w:spacing w:after="0" w:line="240" w:lineRule="auto"/>
        <w:ind w:firstLine="720"/>
        <w:jc w:val="both"/>
        <w:rPr>
          <w:rFonts w:ascii="Times New Roman" w:hAnsi="Times New Roman" w:cs="Times New Roman"/>
          <w:sz w:val="24"/>
          <w:szCs w:val="24"/>
        </w:rPr>
      </w:pPr>
      <w:r w:rsidRPr="000B27C8">
        <w:rPr>
          <w:rFonts w:ascii="Times New Roman" w:hAnsi="Times New Roman" w:cs="Times New Roman"/>
          <w:sz w:val="24"/>
          <w:szCs w:val="24"/>
        </w:rPr>
        <w:t>г) премии по результатам работы;</w:t>
      </w:r>
    </w:p>
    <w:p w:rsidR="000B27C8" w:rsidRPr="000B27C8" w:rsidRDefault="000B27C8" w:rsidP="000B27C8">
      <w:pPr>
        <w:autoSpaceDE w:val="0"/>
        <w:autoSpaceDN w:val="0"/>
        <w:adjustRightInd w:val="0"/>
        <w:spacing w:after="0" w:line="240" w:lineRule="auto"/>
        <w:ind w:firstLine="720"/>
        <w:jc w:val="both"/>
        <w:rPr>
          <w:rFonts w:ascii="Times New Roman" w:hAnsi="Times New Roman" w:cs="Times New Roman"/>
          <w:sz w:val="24"/>
          <w:szCs w:val="24"/>
        </w:rPr>
      </w:pPr>
      <w:r w:rsidRPr="000B27C8">
        <w:rPr>
          <w:rFonts w:ascii="Times New Roman" w:hAnsi="Times New Roman" w:cs="Times New Roman"/>
          <w:sz w:val="24"/>
          <w:szCs w:val="24"/>
        </w:rPr>
        <w:t>д) материальная помощь;</w:t>
      </w:r>
    </w:p>
    <w:p w:rsidR="000B27C8" w:rsidRPr="000B27C8" w:rsidRDefault="000B27C8" w:rsidP="000B27C8">
      <w:pPr>
        <w:autoSpaceDE w:val="0"/>
        <w:autoSpaceDN w:val="0"/>
        <w:adjustRightInd w:val="0"/>
        <w:spacing w:after="0" w:line="240" w:lineRule="auto"/>
        <w:ind w:firstLine="720"/>
        <w:jc w:val="both"/>
        <w:rPr>
          <w:rFonts w:ascii="Times New Roman" w:hAnsi="Times New Roman" w:cs="Times New Roman"/>
          <w:sz w:val="24"/>
          <w:szCs w:val="24"/>
        </w:rPr>
      </w:pPr>
      <w:r w:rsidRPr="000B27C8">
        <w:rPr>
          <w:rFonts w:ascii="Times New Roman" w:hAnsi="Times New Roman" w:cs="Times New Roman"/>
          <w:sz w:val="24"/>
          <w:szCs w:val="24"/>
        </w:rPr>
        <w:t>е) единовременная выплата при предоставлении ежегодного оплачиваемого отпуска один раз в год - в размере 2 должностных окладов;</w:t>
      </w:r>
    </w:p>
    <w:p w:rsidR="000B27C8" w:rsidRPr="000B27C8" w:rsidRDefault="000B27C8" w:rsidP="000B27C8">
      <w:pPr>
        <w:autoSpaceDE w:val="0"/>
        <w:autoSpaceDN w:val="0"/>
        <w:adjustRightInd w:val="0"/>
        <w:spacing w:after="0" w:line="240" w:lineRule="auto"/>
        <w:ind w:firstLine="720"/>
        <w:jc w:val="both"/>
        <w:rPr>
          <w:rFonts w:ascii="Times New Roman" w:hAnsi="Times New Roman" w:cs="Times New Roman"/>
          <w:sz w:val="24"/>
          <w:szCs w:val="24"/>
        </w:rPr>
      </w:pPr>
      <w:r w:rsidRPr="000B27C8">
        <w:rPr>
          <w:rFonts w:ascii="Times New Roman" w:hAnsi="Times New Roman" w:cs="Times New Roman"/>
          <w:sz w:val="24"/>
          <w:szCs w:val="24"/>
        </w:rPr>
        <w:lastRenderedPageBreak/>
        <w:t>6. Районные коэффициенты и процентные надбавки к должностному окладу, ежемесячные и иные дополнительные выплаты служащим за работу в южных районах Иркутской области устанавливаются в соответствии с законодательством.</w:t>
      </w:r>
    </w:p>
    <w:p w:rsidR="000B27C8" w:rsidRPr="000B27C8" w:rsidRDefault="000B27C8" w:rsidP="000B27C8">
      <w:pPr>
        <w:autoSpaceDE w:val="0"/>
        <w:autoSpaceDN w:val="0"/>
        <w:adjustRightInd w:val="0"/>
        <w:spacing w:after="0" w:line="240" w:lineRule="auto"/>
        <w:ind w:firstLine="720"/>
        <w:jc w:val="both"/>
        <w:rPr>
          <w:rFonts w:ascii="Times New Roman" w:hAnsi="Times New Roman" w:cs="Times New Roman"/>
          <w:sz w:val="24"/>
          <w:szCs w:val="24"/>
        </w:rPr>
      </w:pPr>
      <w:r w:rsidRPr="000B27C8">
        <w:rPr>
          <w:rFonts w:ascii="Times New Roman" w:hAnsi="Times New Roman" w:cs="Times New Roman"/>
          <w:sz w:val="24"/>
          <w:szCs w:val="24"/>
        </w:rPr>
        <w:t>7. При формировании фонда оплаты труда служащих сверх средств, направляемых для выплаты должностных окладов, предусматриваются следующие средства для выплаты (в расчете на год):</w:t>
      </w:r>
    </w:p>
    <w:p w:rsidR="000B27C8" w:rsidRPr="000B27C8" w:rsidRDefault="000B27C8" w:rsidP="000B27C8">
      <w:pPr>
        <w:autoSpaceDE w:val="0"/>
        <w:autoSpaceDN w:val="0"/>
        <w:adjustRightInd w:val="0"/>
        <w:spacing w:after="0" w:line="240" w:lineRule="auto"/>
        <w:ind w:firstLine="720"/>
        <w:jc w:val="both"/>
        <w:rPr>
          <w:rFonts w:ascii="Times New Roman" w:hAnsi="Times New Roman" w:cs="Times New Roman"/>
          <w:sz w:val="24"/>
          <w:szCs w:val="24"/>
        </w:rPr>
      </w:pPr>
      <w:r w:rsidRPr="000B27C8">
        <w:rPr>
          <w:rFonts w:ascii="Times New Roman" w:hAnsi="Times New Roman" w:cs="Times New Roman"/>
          <w:sz w:val="24"/>
          <w:szCs w:val="24"/>
        </w:rPr>
        <w:t>а) ежемесячного денежного поощрения - в размере 12 должностных окладов;</w:t>
      </w:r>
    </w:p>
    <w:p w:rsidR="000B27C8" w:rsidRPr="000B27C8" w:rsidRDefault="000B27C8" w:rsidP="000B27C8">
      <w:pPr>
        <w:autoSpaceDE w:val="0"/>
        <w:autoSpaceDN w:val="0"/>
        <w:adjustRightInd w:val="0"/>
        <w:spacing w:after="0" w:line="240" w:lineRule="auto"/>
        <w:ind w:firstLine="720"/>
        <w:jc w:val="both"/>
        <w:rPr>
          <w:rFonts w:ascii="Times New Roman" w:hAnsi="Times New Roman" w:cs="Times New Roman"/>
          <w:sz w:val="24"/>
          <w:szCs w:val="24"/>
        </w:rPr>
      </w:pPr>
      <w:r w:rsidRPr="000B27C8">
        <w:rPr>
          <w:rFonts w:ascii="Times New Roman" w:hAnsi="Times New Roman" w:cs="Times New Roman"/>
          <w:sz w:val="24"/>
          <w:szCs w:val="24"/>
        </w:rPr>
        <w:t>б) ежемесячной надбавки к должностному окладу за выслугу лет - в размере 2 должностных окладов;</w:t>
      </w:r>
    </w:p>
    <w:p w:rsidR="000B27C8" w:rsidRPr="000B27C8" w:rsidRDefault="000B27C8" w:rsidP="000B27C8">
      <w:pPr>
        <w:autoSpaceDE w:val="0"/>
        <w:autoSpaceDN w:val="0"/>
        <w:adjustRightInd w:val="0"/>
        <w:spacing w:after="0" w:line="240" w:lineRule="auto"/>
        <w:ind w:firstLine="720"/>
        <w:jc w:val="both"/>
        <w:rPr>
          <w:rFonts w:ascii="Times New Roman" w:hAnsi="Times New Roman" w:cs="Times New Roman"/>
          <w:sz w:val="24"/>
          <w:szCs w:val="24"/>
        </w:rPr>
      </w:pPr>
      <w:r w:rsidRPr="000B27C8">
        <w:rPr>
          <w:rFonts w:ascii="Times New Roman" w:hAnsi="Times New Roman" w:cs="Times New Roman"/>
          <w:sz w:val="24"/>
          <w:szCs w:val="24"/>
        </w:rPr>
        <w:t>в) ежемесячной надбавки за сложность, напряженность и высокие достижения в труде - в размере 10 должностных окладов;</w:t>
      </w:r>
    </w:p>
    <w:p w:rsidR="000B27C8" w:rsidRPr="000B27C8" w:rsidRDefault="000B27C8" w:rsidP="000B27C8">
      <w:pPr>
        <w:autoSpaceDE w:val="0"/>
        <w:autoSpaceDN w:val="0"/>
        <w:adjustRightInd w:val="0"/>
        <w:spacing w:after="0" w:line="240" w:lineRule="auto"/>
        <w:ind w:firstLine="720"/>
        <w:jc w:val="both"/>
        <w:rPr>
          <w:rFonts w:ascii="Times New Roman" w:hAnsi="Times New Roman" w:cs="Times New Roman"/>
          <w:sz w:val="24"/>
          <w:szCs w:val="24"/>
        </w:rPr>
      </w:pPr>
      <w:r w:rsidRPr="000B27C8">
        <w:rPr>
          <w:rFonts w:ascii="Times New Roman" w:hAnsi="Times New Roman" w:cs="Times New Roman"/>
          <w:sz w:val="24"/>
          <w:szCs w:val="24"/>
        </w:rPr>
        <w:t>г) премий по результатам работы - в размере 3 должностных окладов;</w:t>
      </w:r>
    </w:p>
    <w:p w:rsidR="000B27C8" w:rsidRPr="000B27C8" w:rsidRDefault="000B27C8" w:rsidP="000B27C8">
      <w:pPr>
        <w:autoSpaceDE w:val="0"/>
        <w:autoSpaceDN w:val="0"/>
        <w:adjustRightInd w:val="0"/>
        <w:spacing w:after="0" w:line="240" w:lineRule="auto"/>
        <w:ind w:firstLine="720"/>
        <w:jc w:val="both"/>
        <w:rPr>
          <w:rFonts w:ascii="Times New Roman" w:hAnsi="Times New Roman" w:cs="Times New Roman"/>
          <w:sz w:val="24"/>
          <w:szCs w:val="24"/>
        </w:rPr>
      </w:pPr>
      <w:r w:rsidRPr="000B27C8">
        <w:rPr>
          <w:rFonts w:ascii="Times New Roman" w:hAnsi="Times New Roman" w:cs="Times New Roman"/>
          <w:sz w:val="24"/>
          <w:szCs w:val="24"/>
        </w:rPr>
        <w:t>д) материальной помощи - в размере 2 должностных окладов;</w:t>
      </w:r>
    </w:p>
    <w:p w:rsidR="000B27C8" w:rsidRPr="000B27C8" w:rsidRDefault="000B27C8" w:rsidP="000B27C8">
      <w:pPr>
        <w:autoSpaceDE w:val="0"/>
        <w:autoSpaceDN w:val="0"/>
        <w:adjustRightInd w:val="0"/>
        <w:spacing w:after="0" w:line="240" w:lineRule="auto"/>
        <w:ind w:firstLine="720"/>
        <w:jc w:val="both"/>
        <w:rPr>
          <w:rFonts w:ascii="Times New Roman" w:hAnsi="Times New Roman" w:cs="Times New Roman"/>
          <w:sz w:val="24"/>
          <w:szCs w:val="24"/>
        </w:rPr>
      </w:pPr>
      <w:r w:rsidRPr="000B27C8">
        <w:rPr>
          <w:rFonts w:ascii="Times New Roman" w:hAnsi="Times New Roman" w:cs="Times New Roman"/>
          <w:sz w:val="24"/>
          <w:szCs w:val="24"/>
        </w:rPr>
        <w:t>е) единовременной выплаты при предоставлении ежегодного оплачиваемого отпуска - в размере 2 должностных окладов.</w:t>
      </w:r>
    </w:p>
    <w:p w:rsidR="000B27C8" w:rsidRPr="000B27C8" w:rsidRDefault="000B27C8" w:rsidP="000B27C8">
      <w:pPr>
        <w:autoSpaceDE w:val="0"/>
        <w:autoSpaceDN w:val="0"/>
        <w:adjustRightInd w:val="0"/>
        <w:spacing w:after="0" w:line="240" w:lineRule="auto"/>
        <w:ind w:firstLine="720"/>
        <w:jc w:val="both"/>
        <w:rPr>
          <w:rFonts w:ascii="Times New Roman" w:hAnsi="Times New Roman" w:cs="Times New Roman"/>
          <w:sz w:val="24"/>
          <w:szCs w:val="24"/>
        </w:rPr>
      </w:pPr>
      <w:r w:rsidRPr="000B27C8">
        <w:rPr>
          <w:rFonts w:ascii="Times New Roman" w:hAnsi="Times New Roman" w:cs="Times New Roman"/>
          <w:sz w:val="24"/>
          <w:szCs w:val="24"/>
        </w:rPr>
        <w:t>Фонд оплаты труда служащих формируется с учетом районного коэффициента и процентной надбавки к заработной плате за работу в южных районах Иркутской области в соответствии с законодательством и иных выплат, предусмотренных федеральными законами и иными нормативными правовыми актами Российской Федерации.</w:t>
      </w:r>
    </w:p>
    <w:p w:rsidR="000B27C8" w:rsidRPr="000B27C8" w:rsidRDefault="000B27C8" w:rsidP="000B27C8">
      <w:pPr>
        <w:autoSpaceDE w:val="0"/>
        <w:autoSpaceDN w:val="0"/>
        <w:adjustRightInd w:val="0"/>
        <w:spacing w:after="0" w:line="240" w:lineRule="auto"/>
        <w:ind w:firstLine="540"/>
        <w:jc w:val="both"/>
        <w:rPr>
          <w:rFonts w:ascii="Times New Roman" w:hAnsi="Times New Roman" w:cs="Times New Roman"/>
          <w:sz w:val="24"/>
          <w:szCs w:val="24"/>
        </w:rPr>
      </w:pPr>
    </w:p>
    <w:p w:rsidR="000B27C8" w:rsidRPr="000B27C8" w:rsidRDefault="000B27C8" w:rsidP="000B27C8">
      <w:pPr>
        <w:autoSpaceDE w:val="0"/>
        <w:autoSpaceDN w:val="0"/>
        <w:adjustRightInd w:val="0"/>
        <w:spacing w:after="0" w:line="240" w:lineRule="auto"/>
        <w:jc w:val="center"/>
        <w:outlineLvl w:val="1"/>
        <w:rPr>
          <w:rFonts w:ascii="Times New Roman" w:hAnsi="Times New Roman" w:cs="Times New Roman"/>
          <w:sz w:val="24"/>
          <w:szCs w:val="24"/>
        </w:rPr>
      </w:pPr>
      <w:r w:rsidRPr="000B27C8">
        <w:rPr>
          <w:rFonts w:ascii="Times New Roman" w:hAnsi="Times New Roman" w:cs="Times New Roman"/>
          <w:sz w:val="24"/>
          <w:szCs w:val="24"/>
        </w:rPr>
        <w:t>Глава 3. ОПЛАТА ТРУДА И ПОРЯДОК ФОРМИРОВАНИЯ ФОНДА ОПЛАТЫ</w:t>
      </w:r>
    </w:p>
    <w:p w:rsidR="000B27C8" w:rsidRPr="000B27C8" w:rsidRDefault="000B27C8" w:rsidP="000B27C8">
      <w:pPr>
        <w:autoSpaceDE w:val="0"/>
        <w:autoSpaceDN w:val="0"/>
        <w:adjustRightInd w:val="0"/>
        <w:spacing w:after="0" w:line="240" w:lineRule="auto"/>
        <w:jc w:val="center"/>
        <w:rPr>
          <w:rFonts w:ascii="Times New Roman" w:hAnsi="Times New Roman" w:cs="Times New Roman"/>
          <w:sz w:val="24"/>
          <w:szCs w:val="24"/>
        </w:rPr>
      </w:pPr>
      <w:r w:rsidRPr="000B27C8">
        <w:rPr>
          <w:rFonts w:ascii="Times New Roman" w:hAnsi="Times New Roman" w:cs="Times New Roman"/>
          <w:sz w:val="24"/>
          <w:szCs w:val="24"/>
        </w:rPr>
        <w:t>ТРУДА ВСПОМОГАТЕЛЬНОГО ПЕРСОНАЛА (РАБОЧИХ) НИЖНЕЗАИМСКОГО МУНИЦИПАЛЬНОГО ОБРАЗОВАНИЯ</w:t>
      </w:r>
    </w:p>
    <w:p w:rsidR="000B27C8" w:rsidRPr="000B27C8" w:rsidRDefault="000B27C8" w:rsidP="000B27C8">
      <w:pPr>
        <w:autoSpaceDE w:val="0"/>
        <w:autoSpaceDN w:val="0"/>
        <w:adjustRightInd w:val="0"/>
        <w:spacing w:after="0" w:line="240" w:lineRule="auto"/>
        <w:ind w:firstLine="540"/>
        <w:jc w:val="both"/>
        <w:rPr>
          <w:rFonts w:ascii="Times New Roman" w:hAnsi="Times New Roman" w:cs="Times New Roman"/>
          <w:sz w:val="24"/>
          <w:szCs w:val="24"/>
        </w:rPr>
      </w:pPr>
      <w:r w:rsidRPr="000B27C8">
        <w:rPr>
          <w:rFonts w:ascii="Times New Roman" w:hAnsi="Times New Roman" w:cs="Times New Roman"/>
          <w:sz w:val="24"/>
          <w:szCs w:val="24"/>
        </w:rPr>
        <w:t xml:space="preserve"> </w:t>
      </w:r>
    </w:p>
    <w:p w:rsidR="000B27C8" w:rsidRPr="000B27C8" w:rsidRDefault="000B27C8" w:rsidP="000B27C8">
      <w:pPr>
        <w:autoSpaceDE w:val="0"/>
        <w:autoSpaceDN w:val="0"/>
        <w:adjustRightInd w:val="0"/>
        <w:spacing w:after="0" w:line="240" w:lineRule="auto"/>
        <w:ind w:firstLine="720"/>
        <w:jc w:val="both"/>
        <w:rPr>
          <w:rFonts w:ascii="Times New Roman" w:hAnsi="Times New Roman" w:cs="Times New Roman"/>
          <w:sz w:val="24"/>
          <w:szCs w:val="24"/>
        </w:rPr>
      </w:pPr>
      <w:r w:rsidRPr="000B27C8">
        <w:rPr>
          <w:rFonts w:ascii="Times New Roman" w:hAnsi="Times New Roman" w:cs="Times New Roman"/>
          <w:sz w:val="24"/>
          <w:szCs w:val="24"/>
        </w:rPr>
        <w:t xml:space="preserve">8. Оплата труда вспомогательного персонала (рабочих) </w:t>
      </w:r>
      <w:r w:rsidRPr="000B27C8">
        <w:rPr>
          <w:rFonts w:ascii="Times New Roman" w:hAnsi="Times New Roman" w:cs="Times New Roman"/>
          <w:bCs/>
          <w:snapToGrid w:val="0"/>
          <w:sz w:val="24"/>
          <w:szCs w:val="24"/>
        </w:rPr>
        <w:t>Нижнезаимского муниципального образования</w:t>
      </w:r>
      <w:r w:rsidRPr="000B27C8">
        <w:rPr>
          <w:rFonts w:ascii="Times New Roman" w:hAnsi="Times New Roman" w:cs="Times New Roman"/>
          <w:sz w:val="24"/>
          <w:szCs w:val="24"/>
        </w:rPr>
        <w:t xml:space="preserve"> (далее - вспомогательный персонал) состоит из должностного оклада, ежемесячных и иных дополнительных выплат.</w:t>
      </w:r>
    </w:p>
    <w:p w:rsidR="000B27C8" w:rsidRPr="000B27C8" w:rsidRDefault="000B27C8" w:rsidP="000B27C8">
      <w:pPr>
        <w:autoSpaceDE w:val="0"/>
        <w:autoSpaceDN w:val="0"/>
        <w:adjustRightInd w:val="0"/>
        <w:spacing w:after="0" w:line="240" w:lineRule="auto"/>
        <w:ind w:firstLine="720"/>
        <w:jc w:val="both"/>
        <w:rPr>
          <w:rFonts w:ascii="Times New Roman" w:hAnsi="Times New Roman" w:cs="Times New Roman"/>
          <w:sz w:val="24"/>
          <w:szCs w:val="24"/>
        </w:rPr>
      </w:pPr>
      <w:r w:rsidRPr="000B27C8">
        <w:rPr>
          <w:rFonts w:ascii="Times New Roman" w:hAnsi="Times New Roman" w:cs="Times New Roman"/>
          <w:sz w:val="24"/>
          <w:szCs w:val="24"/>
        </w:rPr>
        <w:t>9. Размеры должностных окладов вспомогательного персонала устанавливаются в зависимости от присвоенных им квалификационных разрядов в соответствии с Единым тарифно-квалификационным справочником работ и профессий рабочих, в следующих размерах:</w:t>
      </w:r>
    </w:p>
    <w:p w:rsidR="000B27C8" w:rsidRPr="000B27C8" w:rsidRDefault="000B27C8" w:rsidP="000B27C8">
      <w:pPr>
        <w:autoSpaceDE w:val="0"/>
        <w:autoSpaceDN w:val="0"/>
        <w:adjustRightInd w:val="0"/>
        <w:spacing w:after="0" w:line="240" w:lineRule="auto"/>
        <w:ind w:firstLine="540"/>
        <w:jc w:val="both"/>
        <w:rPr>
          <w:rFonts w:ascii="Times New Roman" w:hAnsi="Times New Roman" w:cs="Times New Roman"/>
          <w:sz w:val="24"/>
          <w:szCs w:val="24"/>
        </w:rPr>
      </w:pPr>
    </w:p>
    <w:tbl>
      <w:tblPr>
        <w:tblW w:w="0" w:type="auto"/>
        <w:jc w:val="center"/>
        <w:tblLayout w:type="fixed"/>
        <w:tblCellMar>
          <w:left w:w="70" w:type="dxa"/>
          <w:right w:w="70" w:type="dxa"/>
        </w:tblCellMar>
        <w:tblLook w:val="0000"/>
      </w:tblPr>
      <w:tblGrid>
        <w:gridCol w:w="6615"/>
        <w:gridCol w:w="1755"/>
      </w:tblGrid>
      <w:tr w:rsidR="000B27C8" w:rsidRPr="000B27C8" w:rsidTr="002F06E8">
        <w:trPr>
          <w:cantSplit/>
          <w:trHeight w:val="480"/>
          <w:jc w:val="center"/>
        </w:trPr>
        <w:tc>
          <w:tcPr>
            <w:tcW w:w="6615" w:type="dxa"/>
            <w:tcBorders>
              <w:top w:val="single" w:sz="6" w:space="0" w:color="auto"/>
              <w:left w:val="single" w:sz="6" w:space="0" w:color="auto"/>
              <w:bottom w:val="single" w:sz="6" w:space="0" w:color="auto"/>
              <w:right w:val="single" w:sz="6" w:space="0" w:color="auto"/>
            </w:tcBorders>
          </w:tcPr>
          <w:p w:rsidR="000B27C8" w:rsidRPr="000B27C8" w:rsidRDefault="000B27C8" w:rsidP="000B27C8">
            <w:pPr>
              <w:pStyle w:val="ConsPlusCell"/>
              <w:widowControl/>
              <w:jc w:val="center"/>
              <w:rPr>
                <w:rFonts w:ascii="Times New Roman" w:hAnsi="Times New Roman" w:cs="Times New Roman"/>
                <w:sz w:val="24"/>
                <w:szCs w:val="24"/>
              </w:rPr>
            </w:pPr>
            <w:r w:rsidRPr="000B27C8">
              <w:rPr>
                <w:rFonts w:ascii="Times New Roman" w:hAnsi="Times New Roman" w:cs="Times New Roman"/>
                <w:sz w:val="24"/>
                <w:szCs w:val="24"/>
              </w:rPr>
              <w:t xml:space="preserve">Наименование квалификационного разряда     </w:t>
            </w:r>
            <w:r w:rsidRPr="000B27C8">
              <w:rPr>
                <w:rFonts w:ascii="Times New Roman" w:hAnsi="Times New Roman" w:cs="Times New Roman"/>
                <w:sz w:val="24"/>
                <w:szCs w:val="24"/>
              </w:rPr>
              <w:br/>
              <w:t>в соответствии с Единым тарифно-квалификационным</w:t>
            </w:r>
            <w:r w:rsidRPr="000B27C8">
              <w:rPr>
                <w:rFonts w:ascii="Times New Roman" w:hAnsi="Times New Roman" w:cs="Times New Roman"/>
                <w:sz w:val="24"/>
                <w:szCs w:val="24"/>
              </w:rPr>
              <w:br/>
              <w:t>справочником работ и профессий рабочих</w:t>
            </w:r>
          </w:p>
        </w:tc>
        <w:tc>
          <w:tcPr>
            <w:tcW w:w="1755" w:type="dxa"/>
            <w:tcBorders>
              <w:top w:val="single" w:sz="6" w:space="0" w:color="auto"/>
              <w:left w:val="single" w:sz="6" w:space="0" w:color="auto"/>
              <w:bottom w:val="single" w:sz="6" w:space="0" w:color="auto"/>
              <w:right w:val="single" w:sz="6" w:space="0" w:color="auto"/>
            </w:tcBorders>
          </w:tcPr>
          <w:p w:rsidR="000B27C8" w:rsidRPr="000B27C8" w:rsidRDefault="000B27C8" w:rsidP="000B27C8">
            <w:pPr>
              <w:pStyle w:val="ConsPlusCell"/>
              <w:widowControl/>
              <w:jc w:val="center"/>
              <w:rPr>
                <w:rFonts w:ascii="Times New Roman" w:hAnsi="Times New Roman" w:cs="Times New Roman"/>
                <w:sz w:val="24"/>
                <w:szCs w:val="24"/>
              </w:rPr>
            </w:pPr>
            <w:r w:rsidRPr="000B27C8">
              <w:rPr>
                <w:rFonts w:ascii="Times New Roman" w:hAnsi="Times New Roman" w:cs="Times New Roman"/>
                <w:sz w:val="24"/>
                <w:szCs w:val="24"/>
              </w:rPr>
              <w:t xml:space="preserve">Размер   </w:t>
            </w:r>
            <w:r w:rsidRPr="000B27C8">
              <w:rPr>
                <w:rFonts w:ascii="Times New Roman" w:hAnsi="Times New Roman" w:cs="Times New Roman"/>
                <w:sz w:val="24"/>
                <w:szCs w:val="24"/>
              </w:rPr>
              <w:br/>
              <w:t>должностного</w:t>
            </w:r>
            <w:r w:rsidRPr="000B27C8">
              <w:rPr>
                <w:rFonts w:ascii="Times New Roman" w:hAnsi="Times New Roman" w:cs="Times New Roman"/>
                <w:sz w:val="24"/>
                <w:szCs w:val="24"/>
              </w:rPr>
              <w:br/>
              <w:t>оклада, руб.</w:t>
            </w:r>
          </w:p>
        </w:tc>
      </w:tr>
      <w:tr w:rsidR="000B27C8" w:rsidRPr="000B27C8" w:rsidTr="002F06E8">
        <w:trPr>
          <w:cantSplit/>
          <w:trHeight w:val="240"/>
          <w:jc w:val="center"/>
        </w:trPr>
        <w:tc>
          <w:tcPr>
            <w:tcW w:w="6615" w:type="dxa"/>
            <w:tcBorders>
              <w:top w:val="single" w:sz="6" w:space="0" w:color="auto"/>
              <w:left w:val="single" w:sz="6" w:space="0" w:color="auto"/>
              <w:bottom w:val="single" w:sz="6" w:space="0" w:color="auto"/>
              <w:right w:val="single" w:sz="6" w:space="0" w:color="auto"/>
            </w:tcBorders>
          </w:tcPr>
          <w:p w:rsidR="000B27C8" w:rsidRPr="000B27C8" w:rsidRDefault="000B27C8" w:rsidP="000B27C8">
            <w:pPr>
              <w:pStyle w:val="ConsPlusCell"/>
              <w:widowControl/>
              <w:rPr>
                <w:rFonts w:ascii="Times New Roman" w:hAnsi="Times New Roman" w:cs="Times New Roman"/>
                <w:sz w:val="24"/>
                <w:szCs w:val="24"/>
              </w:rPr>
            </w:pPr>
            <w:r w:rsidRPr="000B27C8">
              <w:rPr>
                <w:rFonts w:ascii="Times New Roman" w:hAnsi="Times New Roman" w:cs="Times New Roman"/>
                <w:sz w:val="24"/>
                <w:szCs w:val="24"/>
              </w:rPr>
              <w:t xml:space="preserve">1 квалификационный разряд                       </w:t>
            </w:r>
          </w:p>
        </w:tc>
        <w:tc>
          <w:tcPr>
            <w:tcW w:w="1755" w:type="dxa"/>
            <w:tcBorders>
              <w:top w:val="single" w:sz="6" w:space="0" w:color="auto"/>
              <w:left w:val="single" w:sz="6" w:space="0" w:color="auto"/>
              <w:bottom w:val="single" w:sz="6" w:space="0" w:color="auto"/>
              <w:right w:val="single" w:sz="6" w:space="0" w:color="auto"/>
            </w:tcBorders>
          </w:tcPr>
          <w:p w:rsidR="000B27C8" w:rsidRPr="000B27C8" w:rsidRDefault="000B27C8" w:rsidP="000B27C8">
            <w:pPr>
              <w:pStyle w:val="ConsPlusCell"/>
              <w:widowControl/>
              <w:jc w:val="center"/>
              <w:rPr>
                <w:rFonts w:ascii="Times New Roman" w:hAnsi="Times New Roman" w:cs="Times New Roman"/>
                <w:sz w:val="24"/>
                <w:szCs w:val="24"/>
              </w:rPr>
            </w:pPr>
            <w:r w:rsidRPr="000B27C8">
              <w:rPr>
                <w:rFonts w:ascii="Times New Roman" w:hAnsi="Times New Roman" w:cs="Times New Roman"/>
                <w:sz w:val="24"/>
                <w:szCs w:val="24"/>
              </w:rPr>
              <w:t>17</w:t>
            </w:r>
            <w:r w:rsidR="00737982">
              <w:rPr>
                <w:rFonts w:ascii="Times New Roman" w:hAnsi="Times New Roman" w:cs="Times New Roman"/>
                <w:sz w:val="24"/>
                <w:szCs w:val="24"/>
              </w:rPr>
              <w:t>36</w:t>
            </w:r>
          </w:p>
        </w:tc>
      </w:tr>
      <w:tr w:rsidR="000B27C8" w:rsidRPr="000B27C8" w:rsidTr="002F06E8">
        <w:trPr>
          <w:cantSplit/>
          <w:trHeight w:val="240"/>
          <w:jc w:val="center"/>
        </w:trPr>
        <w:tc>
          <w:tcPr>
            <w:tcW w:w="6615" w:type="dxa"/>
            <w:tcBorders>
              <w:top w:val="single" w:sz="6" w:space="0" w:color="auto"/>
              <w:left w:val="single" w:sz="6" w:space="0" w:color="auto"/>
              <w:bottom w:val="single" w:sz="6" w:space="0" w:color="auto"/>
              <w:right w:val="single" w:sz="6" w:space="0" w:color="auto"/>
            </w:tcBorders>
          </w:tcPr>
          <w:p w:rsidR="000B27C8" w:rsidRPr="000B27C8" w:rsidRDefault="000B27C8" w:rsidP="000B27C8">
            <w:pPr>
              <w:pStyle w:val="ConsPlusCell"/>
              <w:widowControl/>
              <w:rPr>
                <w:rFonts w:ascii="Times New Roman" w:hAnsi="Times New Roman" w:cs="Times New Roman"/>
                <w:sz w:val="24"/>
                <w:szCs w:val="24"/>
              </w:rPr>
            </w:pPr>
            <w:r w:rsidRPr="000B27C8">
              <w:rPr>
                <w:rFonts w:ascii="Times New Roman" w:hAnsi="Times New Roman" w:cs="Times New Roman"/>
                <w:sz w:val="24"/>
                <w:szCs w:val="24"/>
              </w:rPr>
              <w:t xml:space="preserve">2 квалификационный разряд                       </w:t>
            </w:r>
          </w:p>
        </w:tc>
        <w:tc>
          <w:tcPr>
            <w:tcW w:w="1755" w:type="dxa"/>
            <w:tcBorders>
              <w:top w:val="single" w:sz="6" w:space="0" w:color="auto"/>
              <w:left w:val="single" w:sz="6" w:space="0" w:color="auto"/>
              <w:bottom w:val="single" w:sz="6" w:space="0" w:color="auto"/>
              <w:right w:val="single" w:sz="6" w:space="0" w:color="auto"/>
            </w:tcBorders>
          </w:tcPr>
          <w:p w:rsidR="000B27C8" w:rsidRPr="000B27C8" w:rsidRDefault="00737982" w:rsidP="000B27C8">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w:t>
            </w:r>
            <w:r w:rsidR="000B27C8" w:rsidRPr="000B27C8">
              <w:rPr>
                <w:rFonts w:ascii="Times New Roman" w:hAnsi="Times New Roman" w:cs="Times New Roman"/>
                <w:sz w:val="24"/>
                <w:szCs w:val="24"/>
              </w:rPr>
              <w:t>8</w:t>
            </w:r>
            <w:r>
              <w:rPr>
                <w:rFonts w:ascii="Times New Roman" w:hAnsi="Times New Roman" w:cs="Times New Roman"/>
                <w:sz w:val="24"/>
                <w:szCs w:val="24"/>
              </w:rPr>
              <w:t>05</w:t>
            </w:r>
          </w:p>
        </w:tc>
      </w:tr>
      <w:tr w:rsidR="000B27C8" w:rsidRPr="000B27C8" w:rsidTr="002F06E8">
        <w:trPr>
          <w:cantSplit/>
          <w:trHeight w:val="240"/>
          <w:jc w:val="center"/>
        </w:trPr>
        <w:tc>
          <w:tcPr>
            <w:tcW w:w="6615" w:type="dxa"/>
            <w:tcBorders>
              <w:top w:val="single" w:sz="6" w:space="0" w:color="auto"/>
              <w:left w:val="single" w:sz="6" w:space="0" w:color="auto"/>
              <w:bottom w:val="single" w:sz="6" w:space="0" w:color="auto"/>
              <w:right w:val="single" w:sz="6" w:space="0" w:color="auto"/>
            </w:tcBorders>
          </w:tcPr>
          <w:p w:rsidR="000B27C8" w:rsidRPr="000B27C8" w:rsidRDefault="000B27C8" w:rsidP="000B27C8">
            <w:pPr>
              <w:pStyle w:val="ConsPlusCell"/>
              <w:widowControl/>
              <w:rPr>
                <w:rFonts w:ascii="Times New Roman" w:hAnsi="Times New Roman" w:cs="Times New Roman"/>
                <w:sz w:val="24"/>
                <w:szCs w:val="24"/>
              </w:rPr>
            </w:pPr>
            <w:r w:rsidRPr="000B27C8">
              <w:rPr>
                <w:rFonts w:ascii="Times New Roman" w:hAnsi="Times New Roman" w:cs="Times New Roman"/>
                <w:sz w:val="24"/>
                <w:szCs w:val="24"/>
              </w:rPr>
              <w:t xml:space="preserve">3 квалификационный разряд                       </w:t>
            </w:r>
          </w:p>
        </w:tc>
        <w:tc>
          <w:tcPr>
            <w:tcW w:w="1755" w:type="dxa"/>
            <w:tcBorders>
              <w:top w:val="single" w:sz="6" w:space="0" w:color="auto"/>
              <w:left w:val="single" w:sz="6" w:space="0" w:color="auto"/>
              <w:bottom w:val="single" w:sz="6" w:space="0" w:color="auto"/>
              <w:right w:val="single" w:sz="6" w:space="0" w:color="auto"/>
            </w:tcBorders>
          </w:tcPr>
          <w:p w:rsidR="000B27C8" w:rsidRPr="000B27C8" w:rsidRDefault="000B27C8" w:rsidP="000B27C8">
            <w:pPr>
              <w:pStyle w:val="ConsPlusCell"/>
              <w:widowControl/>
              <w:jc w:val="center"/>
              <w:rPr>
                <w:rFonts w:ascii="Times New Roman" w:hAnsi="Times New Roman" w:cs="Times New Roman"/>
                <w:sz w:val="24"/>
                <w:szCs w:val="24"/>
              </w:rPr>
            </w:pPr>
            <w:r w:rsidRPr="000B27C8">
              <w:rPr>
                <w:rFonts w:ascii="Times New Roman" w:hAnsi="Times New Roman" w:cs="Times New Roman"/>
                <w:sz w:val="24"/>
                <w:szCs w:val="24"/>
              </w:rPr>
              <w:t>18</w:t>
            </w:r>
            <w:r w:rsidR="00737982">
              <w:rPr>
                <w:rFonts w:ascii="Times New Roman" w:hAnsi="Times New Roman" w:cs="Times New Roman"/>
                <w:sz w:val="24"/>
                <w:szCs w:val="24"/>
              </w:rPr>
              <w:t>91</w:t>
            </w:r>
          </w:p>
        </w:tc>
      </w:tr>
      <w:tr w:rsidR="000B27C8" w:rsidRPr="000B27C8" w:rsidTr="002F06E8">
        <w:trPr>
          <w:cantSplit/>
          <w:trHeight w:val="240"/>
          <w:jc w:val="center"/>
        </w:trPr>
        <w:tc>
          <w:tcPr>
            <w:tcW w:w="6615" w:type="dxa"/>
            <w:tcBorders>
              <w:top w:val="single" w:sz="6" w:space="0" w:color="auto"/>
              <w:left w:val="single" w:sz="6" w:space="0" w:color="auto"/>
              <w:bottom w:val="single" w:sz="6" w:space="0" w:color="auto"/>
              <w:right w:val="single" w:sz="6" w:space="0" w:color="auto"/>
            </w:tcBorders>
          </w:tcPr>
          <w:p w:rsidR="000B27C8" w:rsidRPr="000B27C8" w:rsidRDefault="000B27C8" w:rsidP="000B27C8">
            <w:pPr>
              <w:pStyle w:val="ConsPlusCell"/>
              <w:widowControl/>
              <w:rPr>
                <w:rFonts w:ascii="Times New Roman" w:hAnsi="Times New Roman" w:cs="Times New Roman"/>
                <w:sz w:val="24"/>
                <w:szCs w:val="24"/>
              </w:rPr>
            </w:pPr>
            <w:r w:rsidRPr="000B27C8">
              <w:rPr>
                <w:rFonts w:ascii="Times New Roman" w:hAnsi="Times New Roman" w:cs="Times New Roman"/>
                <w:sz w:val="24"/>
                <w:szCs w:val="24"/>
              </w:rPr>
              <w:t xml:space="preserve">4 квалификационный разряд                       </w:t>
            </w:r>
          </w:p>
        </w:tc>
        <w:tc>
          <w:tcPr>
            <w:tcW w:w="1755" w:type="dxa"/>
            <w:tcBorders>
              <w:top w:val="single" w:sz="6" w:space="0" w:color="auto"/>
              <w:left w:val="single" w:sz="6" w:space="0" w:color="auto"/>
              <w:bottom w:val="single" w:sz="6" w:space="0" w:color="auto"/>
              <w:right w:val="single" w:sz="6" w:space="0" w:color="auto"/>
            </w:tcBorders>
          </w:tcPr>
          <w:p w:rsidR="000B27C8" w:rsidRPr="000B27C8" w:rsidRDefault="000B27C8" w:rsidP="000B27C8">
            <w:pPr>
              <w:pStyle w:val="ConsPlusCell"/>
              <w:widowControl/>
              <w:jc w:val="center"/>
              <w:rPr>
                <w:rFonts w:ascii="Times New Roman" w:hAnsi="Times New Roman" w:cs="Times New Roman"/>
                <w:sz w:val="24"/>
                <w:szCs w:val="24"/>
              </w:rPr>
            </w:pPr>
            <w:r w:rsidRPr="000B27C8">
              <w:rPr>
                <w:rFonts w:ascii="Times New Roman" w:hAnsi="Times New Roman" w:cs="Times New Roman"/>
                <w:sz w:val="24"/>
                <w:szCs w:val="24"/>
              </w:rPr>
              <w:t>19</w:t>
            </w:r>
            <w:r w:rsidR="00737982">
              <w:rPr>
                <w:rFonts w:ascii="Times New Roman" w:hAnsi="Times New Roman" w:cs="Times New Roman"/>
                <w:sz w:val="24"/>
                <w:szCs w:val="24"/>
              </w:rPr>
              <w:t>8</w:t>
            </w:r>
            <w:r w:rsidRPr="000B27C8">
              <w:rPr>
                <w:rFonts w:ascii="Times New Roman" w:hAnsi="Times New Roman" w:cs="Times New Roman"/>
                <w:sz w:val="24"/>
                <w:szCs w:val="24"/>
              </w:rPr>
              <w:t>1</w:t>
            </w:r>
          </w:p>
        </w:tc>
      </w:tr>
      <w:tr w:rsidR="000B27C8" w:rsidRPr="000B27C8" w:rsidTr="002F06E8">
        <w:trPr>
          <w:cantSplit/>
          <w:trHeight w:val="240"/>
          <w:jc w:val="center"/>
        </w:trPr>
        <w:tc>
          <w:tcPr>
            <w:tcW w:w="6615" w:type="dxa"/>
            <w:tcBorders>
              <w:top w:val="single" w:sz="6" w:space="0" w:color="auto"/>
              <w:left w:val="single" w:sz="6" w:space="0" w:color="auto"/>
              <w:bottom w:val="single" w:sz="6" w:space="0" w:color="auto"/>
              <w:right w:val="single" w:sz="6" w:space="0" w:color="auto"/>
            </w:tcBorders>
          </w:tcPr>
          <w:p w:rsidR="000B27C8" w:rsidRPr="000B27C8" w:rsidRDefault="000B27C8" w:rsidP="000B27C8">
            <w:pPr>
              <w:pStyle w:val="ConsPlusCell"/>
              <w:widowControl/>
              <w:rPr>
                <w:rFonts w:ascii="Times New Roman" w:hAnsi="Times New Roman" w:cs="Times New Roman"/>
                <w:sz w:val="24"/>
                <w:szCs w:val="24"/>
              </w:rPr>
            </w:pPr>
            <w:r w:rsidRPr="000B27C8">
              <w:rPr>
                <w:rFonts w:ascii="Times New Roman" w:hAnsi="Times New Roman" w:cs="Times New Roman"/>
                <w:sz w:val="24"/>
                <w:szCs w:val="24"/>
              </w:rPr>
              <w:t xml:space="preserve">5 квалификационный разряд                       </w:t>
            </w:r>
          </w:p>
        </w:tc>
        <w:tc>
          <w:tcPr>
            <w:tcW w:w="1755" w:type="dxa"/>
            <w:tcBorders>
              <w:top w:val="single" w:sz="6" w:space="0" w:color="auto"/>
              <w:left w:val="single" w:sz="6" w:space="0" w:color="auto"/>
              <w:bottom w:val="single" w:sz="6" w:space="0" w:color="auto"/>
              <w:right w:val="single" w:sz="6" w:space="0" w:color="auto"/>
            </w:tcBorders>
          </w:tcPr>
          <w:p w:rsidR="000B27C8" w:rsidRPr="000B27C8" w:rsidRDefault="000B27C8" w:rsidP="000B27C8">
            <w:pPr>
              <w:pStyle w:val="ConsPlusCell"/>
              <w:widowControl/>
              <w:jc w:val="center"/>
              <w:rPr>
                <w:rFonts w:ascii="Times New Roman" w:hAnsi="Times New Roman" w:cs="Times New Roman"/>
                <w:sz w:val="24"/>
                <w:szCs w:val="24"/>
              </w:rPr>
            </w:pPr>
            <w:r w:rsidRPr="000B27C8">
              <w:rPr>
                <w:rFonts w:ascii="Times New Roman" w:hAnsi="Times New Roman" w:cs="Times New Roman"/>
                <w:sz w:val="24"/>
                <w:szCs w:val="24"/>
              </w:rPr>
              <w:t>2</w:t>
            </w:r>
            <w:r w:rsidR="00737982">
              <w:rPr>
                <w:rFonts w:ascii="Times New Roman" w:hAnsi="Times New Roman" w:cs="Times New Roman"/>
                <w:sz w:val="24"/>
                <w:szCs w:val="24"/>
              </w:rPr>
              <w:t>201</w:t>
            </w:r>
          </w:p>
        </w:tc>
      </w:tr>
      <w:tr w:rsidR="000B27C8" w:rsidRPr="000B27C8" w:rsidTr="002F06E8">
        <w:trPr>
          <w:cantSplit/>
          <w:trHeight w:val="240"/>
          <w:jc w:val="center"/>
        </w:trPr>
        <w:tc>
          <w:tcPr>
            <w:tcW w:w="6615" w:type="dxa"/>
            <w:tcBorders>
              <w:top w:val="single" w:sz="6" w:space="0" w:color="auto"/>
              <w:left w:val="single" w:sz="6" w:space="0" w:color="auto"/>
              <w:bottom w:val="single" w:sz="6" w:space="0" w:color="auto"/>
              <w:right w:val="single" w:sz="6" w:space="0" w:color="auto"/>
            </w:tcBorders>
          </w:tcPr>
          <w:p w:rsidR="000B27C8" w:rsidRPr="000B27C8" w:rsidRDefault="000B27C8" w:rsidP="000B27C8">
            <w:pPr>
              <w:pStyle w:val="ConsPlusCell"/>
              <w:widowControl/>
              <w:rPr>
                <w:rFonts w:ascii="Times New Roman" w:hAnsi="Times New Roman" w:cs="Times New Roman"/>
                <w:sz w:val="24"/>
                <w:szCs w:val="24"/>
              </w:rPr>
            </w:pPr>
            <w:r w:rsidRPr="000B27C8">
              <w:rPr>
                <w:rFonts w:ascii="Times New Roman" w:hAnsi="Times New Roman" w:cs="Times New Roman"/>
                <w:sz w:val="24"/>
                <w:szCs w:val="24"/>
              </w:rPr>
              <w:t xml:space="preserve">6 квалификационный разряд                       </w:t>
            </w:r>
          </w:p>
        </w:tc>
        <w:tc>
          <w:tcPr>
            <w:tcW w:w="1755" w:type="dxa"/>
            <w:tcBorders>
              <w:top w:val="single" w:sz="6" w:space="0" w:color="auto"/>
              <w:left w:val="single" w:sz="6" w:space="0" w:color="auto"/>
              <w:bottom w:val="single" w:sz="6" w:space="0" w:color="auto"/>
              <w:right w:val="single" w:sz="6" w:space="0" w:color="auto"/>
            </w:tcBorders>
          </w:tcPr>
          <w:p w:rsidR="000B27C8" w:rsidRPr="000B27C8" w:rsidRDefault="000B27C8" w:rsidP="000B27C8">
            <w:pPr>
              <w:pStyle w:val="ConsPlusCell"/>
              <w:widowControl/>
              <w:jc w:val="center"/>
              <w:rPr>
                <w:rFonts w:ascii="Times New Roman" w:hAnsi="Times New Roman" w:cs="Times New Roman"/>
                <w:sz w:val="24"/>
                <w:szCs w:val="24"/>
              </w:rPr>
            </w:pPr>
            <w:r w:rsidRPr="000B27C8">
              <w:rPr>
                <w:rFonts w:ascii="Times New Roman" w:hAnsi="Times New Roman" w:cs="Times New Roman"/>
                <w:sz w:val="24"/>
                <w:szCs w:val="24"/>
              </w:rPr>
              <w:t>24</w:t>
            </w:r>
            <w:r w:rsidR="00737982">
              <w:rPr>
                <w:rFonts w:ascii="Times New Roman" w:hAnsi="Times New Roman" w:cs="Times New Roman"/>
                <w:sz w:val="24"/>
                <w:szCs w:val="24"/>
              </w:rPr>
              <w:t>41</w:t>
            </w:r>
          </w:p>
        </w:tc>
      </w:tr>
      <w:tr w:rsidR="000B27C8" w:rsidRPr="000B27C8" w:rsidTr="002F06E8">
        <w:trPr>
          <w:cantSplit/>
          <w:trHeight w:val="240"/>
          <w:jc w:val="center"/>
        </w:trPr>
        <w:tc>
          <w:tcPr>
            <w:tcW w:w="6615" w:type="dxa"/>
            <w:tcBorders>
              <w:top w:val="single" w:sz="6" w:space="0" w:color="auto"/>
              <w:left w:val="single" w:sz="6" w:space="0" w:color="auto"/>
              <w:bottom w:val="single" w:sz="6" w:space="0" w:color="auto"/>
              <w:right w:val="single" w:sz="6" w:space="0" w:color="auto"/>
            </w:tcBorders>
          </w:tcPr>
          <w:p w:rsidR="000B27C8" w:rsidRPr="000B27C8" w:rsidRDefault="000B27C8" w:rsidP="000B27C8">
            <w:pPr>
              <w:pStyle w:val="ConsPlusCell"/>
              <w:widowControl/>
              <w:rPr>
                <w:rFonts w:ascii="Times New Roman" w:hAnsi="Times New Roman" w:cs="Times New Roman"/>
                <w:sz w:val="24"/>
                <w:szCs w:val="24"/>
              </w:rPr>
            </w:pPr>
            <w:r w:rsidRPr="000B27C8">
              <w:rPr>
                <w:rFonts w:ascii="Times New Roman" w:hAnsi="Times New Roman" w:cs="Times New Roman"/>
                <w:sz w:val="24"/>
                <w:szCs w:val="24"/>
              </w:rPr>
              <w:t xml:space="preserve">7 квалификационный разряд                       </w:t>
            </w:r>
          </w:p>
        </w:tc>
        <w:tc>
          <w:tcPr>
            <w:tcW w:w="1755" w:type="dxa"/>
            <w:tcBorders>
              <w:top w:val="single" w:sz="6" w:space="0" w:color="auto"/>
              <w:left w:val="single" w:sz="6" w:space="0" w:color="auto"/>
              <w:bottom w:val="single" w:sz="6" w:space="0" w:color="auto"/>
              <w:right w:val="single" w:sz="6" w:space="0" w:color="auto"/>
            </w:tcBorders>
          </w:tcPr>
          <w:p w:rsidR="000B27C8" w:rsidRPr="000B27C8" w:rsidRDefault="000B27C8" w:rsidP="000B27C8">
            <w:pPr>
              <w:pStyle w:val="ConsPlusCell"/>
              <w:widowControl/>
              <w:jc w:val="center"/>
              <w:rPr>
                <w:rFonts w:ascii="Times New Roman" w:hAnsi="Times New Roman" w:cs="Times New Roman"/>
                <w:sz w:val="24"/>
                <w:szCs w:val="24"/>
              </w:rPr>
            </w:pPr>
            <w:r w:rsidRPr="000B27C8">
              <w:rPr>
                <w:rFonts w:ascii="Times New Roman" w:hAnsi="Times New Roman" w:cs="Times New Roman"/>
                <w:sz w:val="24"/>
                <w:szCs w:val="24"/>
              </w:rPr>
              <w:t>26</w:t>
            </w:r>
            <w:r w:rsidR="00737982">
              <w:rPr>
                <w:rFonts w:ascii="Times New Roman" w:hAnsi="Times New Roman" w:cs="Times New Roman"/>
                <w:sz w:val="24"/>
                <w:szCs w:val="24"/>
              </w:rPr>
              <w:t>84</w:t>
            </w:r>
          </w:p>
        </w:tc>
      </w:tr>
      <w:tr w:rsidR="000B27C8" w:rsidRPr="000B27C8" w:rsidTr="002F06E8">
        <w:trPr>
          <w:cantSplit/>
          <w:trHeight w:val="240"/>
          <w:jc w:val="center"/>
        </w:trPr>
        <w:tc>
          <w:tcPr>
            <w:tcW w:w="6615" w:type="dxa"/>
            <w:tcBorders>
              <w:top w:val="single" w:sz="6" w:space="0" w:color="auto"/>
              <w:left w:val="single" w:sz="6" w:space="0" w:color="auto"/>
              <w:bottom w:val="single" w:sz="6" w:space="0" w:color="auto"/>
              <w:right w:val="single" w:sz="6" w:space="0" w:color="auto"/>
            </w:tcBorders>
          </w:tcPr>
          <w:p w:rsidR="000B27C8" w:rsidRPr="000B27C8" w:rsidRDefault="000B27C8" w:rsidP="000B27C8">
            <w:pPr>
              <w:pStyle w:val="ConsPlusCell"/>
              <w:widowControl/>
              <w:rPr>
                <w:rFonts w:ascii="Times New Roman" w:hAnsi="Times New Roman" w:cs="Times New Roman"/>
                <w:sz w:val="24"/>
                <w:szCs w:val="24"/>
              </w:rPr>
            </w:pPr>
            <w:r w:rsidRPr="000B27C8">
              <w:rPr>
                <w:rFonts w:ascii="Times New Roman" w:hAnsi="Times New Roman" w:cs="Times New Roman"/>
                <w:sz w:val="24"/>
                <w:szCs w:val="24"/>
              </w:rPr>
              <w:t xml:space="preserve">8 квалификационный разряд                       </w:t>
            </w:r>
          </w:p>
        </w:tc>
        <w:tc>
          <w:tcPr>
            <w:tcW w:w="1755" w:type="dxa"/>
            <w:tcBorders>
              <w:top w:val="single" w:sz="6" w:space="0" w:color="auto"/>
              <w:left w:val="single" w:sz="6" w:space="0" w:color="auto"/>
              <w:bottom w:val="single" w:sz="6" w:space="0" w:color="auto"/>
              <w:right w:val="single" w:sz="6" w:space="0" w:color="auto"/>
            </w:tcBorders>
          </w:tcPr>
          <w:p w:rsidR="000B27C8" w:rsidRPr="000B27C8" w:rsidRDefault="000B27C8" w:rsidP="000B27C8">
            <w:pPr>
              <w:pStyle w:val="ConsPlusCell"/>
              <w:widowControl/>
              <w:jc w:val="center"/>
              <w:rPr>
                <w:rFonts w:ascii="Times New Roman" w:hAnsi="Times New Roman" w:cs="Times New Roman"/>
                <w:sz w:val="24"/>
                <w:szCs w:val="24"/>
              </w:rPr>
            </w:pPr>
            <w:r w:rsidRPr="000B27C8">
              <w:rPr>
                <w:rFonts w:ascii="Times New Roman" w:hAnsi="Times New Roman" w:cs="Times New Roman"/>
                <w:sz w:val="24"/>
                <w:szCs w:val="24"/>
              </w:rPr>
              <w:t>29</w:t>
            </w:r>
            <w:r w:rsidR="00737982">
              <w:rPr>
                <w:rFonts w:ascii="Times New Roman" w:hAnsi="Times New Roman" w:cs="Times New Roman"/>
                <w:sz w:val="24"/>
                <w:szCs w:val="24"/>
              </w:rPr>
              <w:t>49</w:t>
            </w:r>
          </w:p>
        </w:tc>
      </w:tr>
    </w:tbl>
    <w:p w:rsidR="000B27C8" w:rsidRPr="000B27C8" w:rsidRDefault="000B27C8" w:rsidP="000B27C8">
      <w:pPr>
        <w:autoSpaceDE w:val="0"/>
        <w:autoSpaceDN w:val="0"/>
        <w:adjustRightInd w:val="0"/>
        <w:spacing w:after="0" w:line="240" w:lineRule="auto"/>
        <w:ind w:firstLine="540"/>
        <w:jc w:val="both"/>
        <w:rPr>
          <w:rFonts w:ascii="Times New Roman" w:hAnsi="Times New Roman" w:cs="Times New Roman"/>
          <w:sz w:val="24"/>
          <w:szCs w:val="24"/>
        </w:rPr>
      </w:pPr>
    </w:p>
    <w:p w:rsidR="000B27C8" w:rsidRPr="000B27C8" w:rsidRDefault="000B27C8" w:rsidP="000B27C8">
      <w:pPr>
        <w:autoSpaceDE w:val="0"/>
        <w:autoSpaceDN w:val="0"/>
        <w:adjustRightInd w:val="0"/>
        <w:spacing w:after="0" w:line="240" w:lineRule="auto"/>
        <w:ind w:firstLine="720"/>
        <w:jc w:val="both"/>
        <w:rPr>
          <w:rFonts w:ascii="Times New Roman" w:hAnsi="Times New Roman" w:cs="Times New Roman"/>
          <w:sz w:val="24"/>
          <w:szCs w:val="24"/>
        </w:rPr>
      </w:pPr>
      <w:r w:rsidRPr="000B27C8">
        <w:rPr>
          <w:rFonts w:ascii="Times New Roman" w:hAnsi="Times New Roman" w:cs="Times New Roman"/>
          <w:sz w:val="24"/>
          <w:szCs w:val="24"/>
        </w:rPr>
        <w:t>10. Индексация размеров должностных окладов вспомогательного персонала осуществляется в пределах бюджетных ассигнований, предусмотренных в местном  бюджете на соответствующий финансовый год.</w:t>
      </w:r>
    </w:p>
    <w:p w:rsidR="000B27C8" w:rsidRPr="000B27C8" w:rsidRDefault="000B27C8" w:rsidP="000B27C8">
      <w:pPr>
        <w:autoSpaceDE w:val="0"/>
        <w:autoSpaceDN w:val="0"/>
        <w:adjustRightInd w:val="0"/>
        <w:spacing w:after="0" w:line="240" w:lineRule="auto"/>
        <w:ind w:firstLine="720"/>
        <w:jc w:val="both"/>
        <w:rPr>
          <w:rFonts w:ascii="Times New Roman" w:hAnsi="Times New Roman" w:cs="Times New Roman"/>
          <w:sz w:val="24"/>
          <w:szCs w:val="24"/>
        </w:rPr>
      </w:pPr>
      <w:r w:rsidRPr="000B27C8">
        <w:rPr>
          <w:rFonts w:ascii="Times New Roman" w:hAnsi="Times New Roman" w:cs="Times New Roman"/>
          <w:sz w:val="24"/>
          <w:szCs w:val="24"/>
        </w:rPr>
        <w:t>11. Вспомогательному персоналу производятся следующие ежемесячные и иные дополнительные выплаты:</w:t>
      </w:r>
    </w:p>
    <w:p w:rsidR="000B27C8" w:rsidRPr="000B27C8" w:rsidRDefault="000B27C8" w:rsidP="000B27C8">
      <w:pPr>
        <w:autoSpaceDE w:val="0"/>
        <w:autoSpaceDN w:val="0"/>
        <w:adjustRightInd w:val="0"/>
        <w:spacing w:after="0" w:line="240" w:lineRule="auto"/>
        <w:ind w:firstLine="720"/>
        <w:jc w:val="both"/>
        <w:rPr>
          <w:rFonts w:ascii="Times New Roman" w:hAnsi="Times New Roman" w:cs="Times New Roman"/>
          <w:sz w:val="24"/>
          <w:szCs w:val="24"/>
        </w:rPr>
      </w:pPr>
      <w:r w:rsidRPr="000B27C8">
        <w:rPr>
          <w:rFonts w:ascii="Times New Roman" w:hAnsi="Times New Roman" w:cs="Times New Roman"/>
          <w:sz w:val="24"/>
          <w:szCs w:val="24"/>
        </w:rPr>
        <w:t>а) ежемесячное денежное поощрение - в размере до 1,0 должностного оклада;</w:t>
      </w:r>
    </w:p>
    <w:p w:rsidR="000B27C8" w:rsidRPr="000B27C8" w:rsidRDefault="000B27C8" w:rsidP="000B27C8">
      <w:pPr>
        <w:autoSpaceDE w:val="0"/>
        <w:autoSpaceDN w:val="0"/>
        <w:adjustRightInd w:val="0"/>
        <w:spacing w:after="0" w:line="240" w:lineRule="auto"/>
        <w:ind w:firstLine="720"/>
        <w:jc w:val="both"/>
        <w:rPr>
          <w:rFonts w:ascii="Times New Roman" w:hAnsi="Times New Roman" w:cs="Times New Roman"/>
          <w:sz w:val="24"/>
          <w:szCs w:val="24"/>
        </w:rPr>
      </w:pPr>
      <w:r w:rsidRPr="000B27C8">
        <w:rPr>
          <w:rFonts w:ascii="Times New Roman" w:hAnsi="Times New Roman" w:cs="Times New Roman"/>
          <w:sz w:val="24"/>
          <w:szCs w:val="24"/>
        </w:rPr>
        <w:t>б) ежемесячная надбавка за сложность, напряженность и высокие достижения в труде - в размере от 50 до 100 процентов должностного оклада;</w:t>
      </w:r>
    </w:p>
    <w:p w:rsidR="000B27C8" w:rsidRPr="000B27C8" w:rsidRDefault="000B27C8" w:rsidP="000B27C8">
      <w:pPr>
        <w:autoSpaceDE w:val="0"/>
        <w:autoSpaceDN w:val="0"/>
        <w:adjustRightInd w:val="0"/>
        <w:spacing w:after="0" w:line="240" w:lineRule="auto"/>
        <w:ind w:firstLine="720"/>
        <w:jc w:val="both"/>
        <w:rPr>
          <w:rFonts w:ascii="Times New Roman" w:hAnsi="Times New Roman" w:cs="Times New Roman"/>
          <w:sz w:val="24"/>
          <w:szCs w:val="24"/>
        </w:rPr>
      </w:pPr>
      <w:r w:rsidRPr="000B27C8">
        <w:rPr>
          <w:rFonts w:ascii="Times New Roman" w:hAnsi="Times New Roman" w:cs="Times New Roman"/>
          <w:sz w:val="24"/>
          <w:szCs w:val="24"/>
        </w:rPr>
        <w:lastRenderedPageBreak/>
        <w:t>в) премии по результатам работы;</w:t>
      </w:r>
    </w:p>
    <w:p w:rsidR="000B27C8" w:rsidRPr="000B27C8" w:rsidRDefault="000B27C8" w:rsidP="000B27C8">
      <w:pPr>
        <w:autoSpaceDE w:val="0"/>
        <w:autoSpaceDN w:val="0"/>
        <w:adjustRightInd w:val="0"/>
        <w:spacing w:after="0" w:line="240" w:lineRule="auto"/>
        <w:ind w:firstLine="720"/>
        <w:jc w:val="both"/>
        <w:rPr>
          <w:rFonts w:ascii="Times New Roman" w:hAnsi="Times New Roman" w:cs="Times New Roman"/>
          <w:sz w:val="24"/>
          <w:szCs w:val="24"/>
        </w:rPr>
      </w:pPr>
      <w:r w:rsidRPr="000B27C8">
        <w:rPr>
          <w:rFonts w:ascii="Times New Roman" w:hAnsi="Times New Roman" w:cs="Times New Roman"/>
          <w:sz w:val="24"/>
          <w:szCs w:val="24"/>
        </w:rPr>
        <w:t>г) материальная помощь;</w:t>
      </w:r>
    </w:p>
    <w:p w:rsidR="000B27C8" w:rsidRPr="000B27C8" w:rsidRDefault="000B27C8" w:rsidP="000B27C8">
      <w:pPr>
        <w:autoSpaceDE w:val="0"/>
        <w:autoSpaceDN w:val="0"/>
        <w:adjustRightInd w:val="0"/>
        <w:spacing w:after="0" w:line="240" w:lineRule="auto"/>
        <w:ind w:firstLine="720"/>
        <w:jc w:val="both"/>
        <w:rPr>
          <w:rFonts w:ascii="Times New Roman" w:hAnsi="Times New Roman" w:cs="Times New Roman"/>
          <w:sz w:val="24"/>
          <w:szCs w:val="24"/>
        </w:rPr>
      </w:pPr>
      <w:r w:rsidRPr="000B27C8">
        <w:rPr>
          <w:rFonts w:ascii="Times New Roman" w:hAnsi="Times New Roman" w:cs="Times New Roman"/>
          <w:sz w:val="24"/>
          <w:szCs w:val="24"/>
        </w:rPr>
        <w:t>д) единовременная выплата при предоставлении ежегодного оплачиваемого отпуска один раз в год - в размере 2 должностных окладов;</w:t>
      </w:r>
    </w:p>
    <w:p w:rsidR="000B27C8" w:rsidRPr="000B27C8" w:rsidRDefault="000B27C8" w:rsidP="000B27C8">
      <w:pPr>
        <w:autoSpaceDE w:val="0"/>
        <w:autoSpaceDN w:val="0"/>
        <w:adjustRightInd w:val="0"/>
        <w:spacing w:after="0" w:line="240" w:lineRule="auto"/>
        <w:ind w:firstLine="720"/>
        <w:jc w:val="both"/>
        <w:rPr>
          <w:rFonts w:ascii="Times New Roman" w:hAnsi="Times New Roman" w:cs="Times New Roman"/>
          <w:sz w:val="24"/>
          <w:szCs w:val="24"/>
        </w:rPr>
      </w:pPr>
      <w:r w:rsidRPr="000B27C8">
        <w:rPr>
          <w:rFonts w:ascii="Times New Roman" w:hAnsi="Times New Roman" w:cs="Times New Roman"/>
          <w:sz w:val="24"/>
          <w:szCs w:val="24"/>
        </w:rPr>
        <w:t>е) иные выплаты, предусмотренные федеральными законами и иными правовыми актами Российской Федерации.</w:t>
      </w:r>
    </w:p>
    <w:p w:rsidR="000B27C8" w:rsidRPr="000B27C8" w:rsidRDefault="000B27C8" w:rsidP="000B27C8">
      <w:pPr>
        <w:autoSpaceDE w:val="0"/>
        <w:autoSpaceDN w:val="0"/>
        <w:adjustRightInd w:val="0"/>
        <w:spacing w:after="0" w:line="240" w:lineRule="auto"/>
        <w:ind w:firstLine="720"/>
        <w:jc w:val="both"/>
        <w:rPr>
          <w:rFonts w:ascii="Times New Roman" w:hAnsi="Times New Roman" w:cs="Times New Roman"/>
          <w:sz w:val="24"/>
          <w:szCs w:val="24"/>
        </w:rPr>
      </w:pPr>
      <w:r w:rsidRPr="000B27C8">
        <w:rPr>
          <w:rFonts w:ascii="Times New Roman" w:hAnsi="Times New Roman" w:cs="Times New Roman"/>
          <w:sz w:val="24"/>
          <w:szCs w:val="24"/>
        </w:rPr>
        <w:t>Ежемесячные и иные дополнительные выплаты начисляются на должностной оклад.</w:t>
      </w:r>
    </w:p>
    <w:p w:rsidR="000B27C8" w:rsidRPr="000B27C8" w:rsidRDefault="000B27C8" w:rsidP="000B27C8">
      <w:pPr>
        <w:autoSpaceDE w:val="0"/>
        <w:autoSpaceDN w:val="0"/>
        <w:adjustRightInd w:val="0"/>
        <w:spacing w:after="0" w:line="240" w:lineRule="auto"/>
        <w:ind w:firstLine="720"/>
        <w:jc w:val="both"/>
        <w:rPr>
          <w:rFonts w:ascii="Times New Roman" w:hAnsi="Times New Roman" w:cs="Times New Roman"/>
          <w:sz w:val="24"/>
          <w:szCs w:val="24"/>
        </w:rPr>
      </w:pPr>
      <w:r w:rsidRPr="000B27C8">
        <w:rPr>
          <w:rFonts w:ascii="Times New Roman" w:hAnsi="Times New Roman" w:cs="Times New Roman"/>
          <w:sz w:val="24"/>
          <w:szCs w:val="24"/>
        </w:rPr>
        <w:t>12. Районные коэффициенты и процентные надбавки к должностному окладу, ежемесячным и иным дополнительным выплатам вспомогательного персонала за работу в южных районах Иркутской области устанавливаются в соответствии с законодательством.</w:t>
      </w:r>
    </w:p>
    <w:p w:rsidR="000B27C8" w:rsidRPr="000B27C8" w:rsidRDefault="000B27C8" w:rsidP="000B27C8">
      <w:pPr>
        <w:autoSpaceDE w:val="0"/>
        <w:autoSpaceDN w:val="0"/>
        <w:adjustRightInd w:val="0"/>
        <w:spacing w:after="0" w:line="240" w:lineRule="auto"/>
        <w:ind w:firstLine="720"/>
        <w:jc w:val="both"/>
        <w:rPr>
          <w:rFonts w:ascii="Times New Roman" w:hAnsi="Times New Roman" w:cs="Times New Roman"/>
          <w:sz w:val="24"/>
          <w:szCs w:val="24"/>
        </w:rPr>
      </w:pPr>
      <w:r w:rsidRPr="000B27C8">
        <w:rPr>
          <w:rFonts w:ascii="Times New Roman" w:hAnsi="Times New Roman" w:cs="Times New Roman"/>
          <w:sz w:val="24"/>
          <w:szCs w:val="24"/>
        </w:rPr>
        <w:t>13. При формировании фонда оплаты труда вспомогательного персонала сверх средств, направляемых для выплаты должностных окладов, предусматриваются следующие средства для выплаты (в расчете на год):</w:t>
      </w:r>
    </w:p>
    <w:p w:rsidR="000B27C8" w:rsidRPr="000B27C8" w:rsidRDefault="000B27C8" w:rsidP="000B27C8">
      <w:pPr>
        <w:autoSpaceDE w:val="0"/>
        <w:autoSpaceDN w:val="0"/>
        <w:adjustRightInd w:val="0"/>
        <w:spacing w:after="0" w:line="240" w:lineRule="auto"/>
        <w:ind w:firstLine="720"/>
        <w:jc w:val="both"/>
        <w:rPr>
          <w:rFonts w:ascii="Times New Roman" w:hAnsi="Times New Roman" w:cs="Times New Roman"/>
          <w:sz w:val="24"/>
          <w:szCs w:val="24"/>
        </w:rPr>
      </w:pPr>
      <w:r w:rsidRPr="000B27C8">
        <w:rPr>
          <w:rFonts w:ascii="Times New Roman" w:hAnsi="Times New Roman" w:cs="Times New Roman"/>
          <w:sz w:val="24"/>
          <w:szCs w:val="24"/>
        </w:rPr>
        <w:t>а) ежемесячного денежного поощрения - в размере 12 должностных окладов;</w:t>
      </w:r>
    </w:p>
    <w:p w:rsidR="000B27C8" w:rsidRPr="000B27C8" w:rsidRDefault="000B27C8" w:rsidP="000B27C8">
      <w:pPr>
        <w:autoSpaceDE w:val="0"/>
        <w:autoSpaceDN w:val="0"/>
        <w:adjustRightInd w:val="0"/>
        <w:spacing w:after="0" w:line="240" w:lineRule="auto"/>
        <w:ind w:firstLine="720"/>
        <w:jc w:val="both"/>
        <w:rPr>
          <w:rFonts w:ascii="Times New Roman" w:hAnsi="Times New Roman" w:cs="Times New Roman"/>
          <w:sz w:val="24"/>
          <w:szCs w:val="24"/>
        </w:rPr>
      </w:pPr>
      <w:r w:rsidRPr="000B27C8">
        <w:rPr>
          <w:rFonts w:ascii="Times New Roman" w:hAnsi="Times New Roman" w:cs="Times New Roman"/>
          <w:sz w:val="24"/>
          <w:szCs w:val="24"/>
        </w:rPr>
        <w:t>б) ежемесячной надбавки за сложность, напряженность и высокие достижения в труде - в размере 10 должностных окладов;</w:t>
      </w:r>
    </w:p>
    <w:p w:rsidR="000B27C8" w:rsidRPr="000B27C8" w:rsidRDefault="000B27C8" w:rsidP="000B27C8">
      <w:pPr>
        <w:autoSpaceDE w:val="0"/>
        <w:autoSpaceDN w:val="0"/>
        <w:adjustRightInd w:val="0"/>
        <w:spacing w:after="0" w:line="240" w:lineRule="auto"/>
        <w:ind w:firstLine="720"/>
        <w:jc w:val="both"/>
        <w:rPr>
          <w:rFonts w:ascii="Times New Roman" w:hAnsi="Times New Roman" w:cs="Times New Roman"/>
          <w:sz w:val="24"/>
          <w:szCs w:val="24"/>
        </w:rPr>
      </w:pPr>
      <w:r w:rsidRPr="000B27C8">
        <w:rPr>
          <w:rFonts w:ascii="Times New Roman" w:hAnsi="Times New Roman" w:cs="Times New Roman"/>
          <w:sz w:val="24"/>
          <w:szCs w:val="24"/>
        </w:rPr>
        <w:t>в) премий по результатам работы - в размере 3 должностных окладов;</w:t>
      </w:r>
    </w:p>
    <w:p w:rsidR="000B27C8" w:rsidRPr="000B27C8" w:rsidRDefault="000B27C8" w:rsidP="000B27C8">
      <w:pPr>
        <w:autoSpaceDE w:val="0"/>
        <w:autoSpaceDN w:val="0"/>
        <w:adjustRightInd w:val="0"/>
        <w:spacing w:after="0" w:line="240" w:lineRule="auto"/>
        <w:ind w:firstLine="720"/>
        <w:jc w:val="both"/>
        <w:rPr>
          <w:rFonts w:ascii="Times New Roman" w:hAnsi="Times New Roman" w:cs="Times New Roman"/>
          <w:sz w:val="24"/>
          <w:szCs w:val="24"/>
        </w:rPr>
      </w:pPr>
      <w:r w:rsidRPr="000B27C8">
        <w:rPr>
          <w:rFonts w:ascii="Times New Roman" w:hAnsi="Times New Roman" w:cs="Times New Roman"/>
          <w:sz w:val="24"/>
          <w:szCs w:val="24"/>
        </w:rPr>
        <w:t>г) материальной помощи - в размере 2 должностных окладов;</w:t>
      </w:r>
    </w:p>
    <w:p w:rsidR="000B27C8" w:rsidRPr="000B27C8" w:rsidRDefault="000B27C8" w:rsidP="000B27C8">
      <w:pPr>
        <w:autoSpaceDE w:val="0"/>
        <w:autoSpaceDN w:val="0"/>
        <w:adjustRightInd w:val="0"/>
        <w:spacing w:after="0" w:line="240" w:lineRule="auto"/>
        <w:ind w:firstLine="720"/>
        <w:jc w:val="both"/>
        <w:rPr>
          <w:rFonts w:ascii="Times New Roman" w:hAnsi="Times New Roman" w:cs="Times New Roman"/>
          <w:sz w:val="24"/>
          <w:szCs w:val="24"/>
        </w:rPr>
      </w:pPr>
      <w:r w:rsidRPr="000B27C8">
        <w:rPr>
          <w:rFonts w:ascii="Times New Roman" w:hAnsi="Times New Roman" w:cs="Times New Roman"/>
          <w:sz w:val="24"/>
          <w:szCs w:val="24"/>
        </w:rPr>
        <w:t>д) единовременной выплаты при предоставлении ежегодного оплачиваемого отпуска - в размере 2 должностных окладов.</w:t>
      </w:r>
    </w:p>
    <w:p w:rsidR="000B27C8" w:rsidRPr="000B27C8" w:rsidRDefault="000B27C8" w:rsidP="000B27C8">
      <w:pPr>
        <w:autoSpaceDE w:val="0"/>
        <w:autoSpaceDN w:val="0"/>
        <w:adjustRightInd w:val="0"/>
        <w:spacing w:after="0" w:line="240" w:lineRule="auto"/>
        <w:ind w:firstLine="720"/>
        <w:jc w:val="both"/>
        <w:rPr>
          <w:rFonts w:ascii="Times New Roman" w:hAnsi="Times New Roman" w:cs="Times New Roman"/>
          <w:sz w:val="24"/>
          <w:szCs w:val="24"/>
        </w:rPr>
      </w:pPr>
      <w:r w:rsidRPr="000B27C8">
        <w:rPr>
          <w:rFonts w:ascii="Times New Roman" w:hAnsi="Times New Roman" w:cs="Times New Roman"/>
          <w:sz w:val="24"/>
          <w:szCs w:val="24"/>
        </w:rPr>
        <w:t>Фонд оплаты труда вспомогательного персонала формируется с учетом районного коэффициента и процентной надбавки к заработной плате за работу в южных районах Иркутской области в соответствии с законодательством и иных выплат, предусмотренных федеральными законами и иными нормативными правовыми актами Российской Федерации.</w:t>
      </w:r>
    </w:p>
    <w:p w:rsidR="000B27C8" w:rsidRPr="000B27C8" w:rsidRDefault="000B27C8" w:rsidP="000B27C8">
      <w:pPr>
        <w:autoSpaceDE w:val="0"/>
        <w:autoSpaceDN w:val="0"/>
        <w:adjustRightInd w:val="0"/>
        <w:spacing w:after="0" w:line="240" w:lineRule="auto"/>
        <w:ind w:firstLine="540"/>
        <w:jc w:val="both"/>
        <w:rPr>
          <w:rFonts w:ascii="Times New Roman" w:hAnsi="Times New Roman" w:cs="Times New Roman"/>
          <w:sz w:val="24"/>
          <w:szCs w:val="24"/>
        </w:rPr>
      </w:pPr>
    </w:p>
    <w:p w:rsidR="000B27C8" w:rsidRPr="000B27C8" w:rsidRDefault="000B27C8" w:rsidP="000B27C8">
      <w:pPr>
        <w:autoSpaceDE w:val="0"/>
        <w:autoSpaceDN w:val="0"/>
        <w:adjustRightInd w:val="0"/>
        <w:spacing w:after="0" w:line="240" w:lineRule="auto"/>
        <w:jc w:val="center"/>
        <w:outlineLvl w:val="1"/>
        <w:rPr>
          <w:rFonts w:ascii="Times New Roman" w:hAnsi="Times New Roman" w:cs="Times New Roman"/>
          <w:sz w:val="24"/>
          <w:szCs w:val="24"/>
        </w:rPr>
      </w:pPr>
      <w:r w:rsidRPr="000B27C8">
        <w:rPr>
          <w:rFonts w:ascii="Times New Roman" w:hAnsi="Times New Roman" w:cs="Times New Roman"/>
          <w:sz w:val="24"/>
          <w:szCs w:val="24"/>
        </w:rPr>
        <w:t>Глава 4. РАЗМЕР, ПОРЯДОК УСТАНОВЛЕНИЯ И ВЫПЛАТЫ</w:t>
      </w:r>
    </w:p>
    <w:p w:rsidR="000B27C8" w:rsidRPr="000B27C8" w:rsidRDefault="000B27C8" w:rsidP="000B27C8">
      <w:pPr>
        <w:autoSpaceDE w:val="0"/>
        <w:autoSpaceDN w:val="0"/>
        <w:adjustRightInd w:val="0"/>
        <w:spacing w:after="0" w:line="240" w:lineRule="auto"/>
        <w:jc w:val="center"/>
        <w:rPr>
          <w:rFonts w:ascii="Times New Roman" w:hAnsi="Times New Roman" w:cs="Times New Roman"/>
          <w:sz w:val="24"/>
          <w:szCs w:val="24"/>
        </w:rPr>
      </w:pPr>
      <w:r w:rsidRPr="000B27C8">
        <w:rPr>
          <w:rFonts w:ascii="Times New Roman" w:hAnsi="Times New Roman" w:cs="Times New Roman"/>
          <w:sz w:val="24"/>
          <w:szCs w:val="24"/>
        </w:rPr>
        <w:t>ЕЖЕМЕСЯЧНОЙ НАДБАВКИ ЗА ВЫСЛУГУ ЛЕТ</w:t>
      </w:r>
    </w:p>
    <w:p w:rsidR="000B27C8" w:rsidRPr="000B27C8" w:rsidRDefault="000B27C8" w:rsidP="000B27C8">
      <w:pPr>
        <w:autoSpaceDE w:val="0"/>
        <w:autoSpaceDN w:val="0"/>
        <w:adjustRightInd w:val="0"/>
        <w:spacing w:after="0" w:line="240" w:lineRule="auto"/>
        <w:ind w:firstLine="540"/>
        <w:jc w:val="both"/>
        <w:rPr>
          <w:rFonts w:ascii="Times New Roman" w:hAnsi="Times New Roman" w:cs="Times New Roman"/>
          <w:sz w:val="24"/>
          <w:szCs w:val="24"/>
        </w:rPr>
      </w:pPr>
    </w:p>
    <w:p w:rsidR="000B27C8" w:rsidRPr="000B27C8" w:rsidRDefault="000B27C8" w:rsidP="000B27C8">
      <w:pPr>
        <w:autoSpaceDE w:val="0"/>
        <w:autoSpaceDN w:val="0"/>
        <w:adjustRightInd w:val="0"/>
        <w:spacing w:after="0" w:line="240" w:lineRule="auto"/>
        <w:ind w:firstLine="720"/>
        <w:jc w:val="both"/>
        <w:rPr>
          <w:rFonts w:ascii="Times New Roman" w:hAnsi="Times New Roman" w:cs="Times New Roman"/>
          <w:sz w:val="24"/>
          <w:szCs w:val="24"/>
        </w:rPr>
      </w:pPr>
      <w:r w:rsidRPr="000B27C8">
        <w:rPr>
          <w:rFonts w:ascii="Times New Roman" w:hAnsi="Times New Roman" w:cs="Times New Roman"/>
          <w:sz w:val="24"/>
          <w:szCs w:val="24"/>
        </w:rPr>
        <w:t>14. Ежемесячная надбавка за выслугу лет устанавливается служащим к должностным окладам по основной замещаемой должности в следующих размерах:</w:t>
      </w:r>
    </w:p>
    <w:p w:rsidR="000B27C8" w:rsidRPr="000B27C8" w:rsidRDefault="000B27C8" w:rsidP="000B27C8">
      <w:pPr>
        <w:autoSpaceDE w:val="0"/>
        <w:autoSpaceDN w:val="0"/>
        <w:adjustRightInd w:val="0"/>
        <w:spacing w:after="0" w:line="240" w:lineRule="auto"/>
        <w:ind w:firstLine="540"/>
        <w:jc w:val="both"/>
        <w:rPr>
          <w:rFonts w:ascii="Times New Roman" w:hAnsi="Times New Roman" w:cs="Times New Roman"/>
          <w:sz w:val="24"/>
          <w:szCs w:val="24"/>
        </w:rPr>
      </w:pPr>
    </w:p>
    <w:tbl>
      <w:tblPr>
        <w:tblW w:w="0" w:type="auto"/>
        <w:jc w:val="center"/>
        <w:tblLayout w:type="fixed"/>
        <w:tblCellMar>
          <w:left w:w="70" w:type="dxa"/>
          <w:right w:w="70" w:type="dxa"/>
        </w:tblCellMar>
        <w:tblLook w:val="0000"/>
      </w:tblPr>
      <w:tblGrid>
        <w:gridCol w:w="3680"/>
        <w:gridCol w:w="5100"/>
      </w:tblGrid>
      <w:tr w:rsidR="000B27C8" w:rsidRPr="000B27C8" w:rsidTr="002F06E8">
        <w:trPr>
          <w:cantSplit/>
          <w:trHeight w:val="370"/>
          <w:jc w:val="center"/>
        </w:trPr>
        <w:tc>
          <w:tcPr>
            <w:tcW w:w="3680" w:type="dxa"/>
            <w:tcBorders>
              <w:top w:val="single" w:sz="6" w:space="0" w:color="auto"/>
              <w:left w:val="single" w:sz="6" w:space="0" w:color="auto"/>
              <w:bottom w:val="single" w:sz="6" w:space="0" w:color="auto"/>
              <w:right w:val="single" w:sz="6" w:space="0" w:color="auto"/>
            </w:tcBorders>
          </w:tcPr>
          <w:p w:rsidR="000B27C8" w:rsidRPr="000B27C8" w:rsidRDefault="000B27C8" w:rsidP="000B27C8">
            <w:pPr>
              <w:pStyle w:val="ConsPlusCell"/>
              <w:widowControl/>
              <w:jc w:val="center"/>
              <w:rPr>
                <w:rFonts w:ascii="Times New Roman" w:hAnsi="Times New Roman" w:cs="Times New Roman"/>
                <w:sz w:val="24"/>
                <w:szCs w:val="24"/>
              </w:rPr>
            </w:pPr>
            <w:r w:rsidRPr="000B27C8">
              <w:rPr>
                <w:rFonts w:ascii="Times New Roman" w:hAnsi="Times New Roman" w:cs="Times New Roman"/>
                <w:sz w:val="24"/>
                <w:szCs w:val="24"/>
              </w:rPr>
              <w:t>Стаж работы</w:t>
            </w:r>
          </w:p>
        </w:tc>
        <w:tc>
          <w:tcPr>
            <w:tcW w:w="5100" w:type="dxa"/>
            <w:tcBorders>
              <w:top w:val="single" w:sz="6" w:space="0" w:color="auto"/>
              <w:left w:val="single" w:sz="6" w:space="0" w:color="auto"/>
              <w:bottom w:val="single" w:sz="6" w:space="0" w:color="auto"/>
              <w:right w:val="single" w:sz="6" w:space="0" w:color="auto"/>
            </w:tcBorders>
          </w:tcPr>
          <w:p w:rsidR="000B27C8" w:rsidRPr="000B27C8" w:rsidRDefault="000B27C8" w:rsidP="000B27C8">
            <w:pPr>
              <w:pStyle w:val="ConsPlusCell"/>
              <w:widowControl/>
              <w:jc w:val="center"/>
              <w:rPr>
                <w:rFonts w:ascii="Times New Roman" w:hAnsi="Times New Roman" w:cs="Times New Roman"/>
                <w:sz w:val="24"/>
                <w:szCs w:val="24"/>
              </w:rPr>
            </w:pPr>
            <w:r w:rsidRPr="000B27C8">
              <w:rPr>
                <w:rFonts w:ascii="Times New Roman" w:hAnsi="Times New Roman" w:cs="Times New Roman"/>
                <w:sz w:val="24"/>
                <w:szCs w:val="24"/>
              </w:rPr>
              <w:t>Размер (в процентах к должностному  окладу)</w:t>
            </w:r>
          </w:p>
        </w:tc>
      </w:tr>
      <w:tr w:rsidR="000B27C8" w:rsidRPr="000B27C8" w:rsidTr="002F06E8">
        <w:trPr>
          <w:cantSplit/>
          <w:trHeight w:val="240"/>
          <w:jc w:val="center"/>
        </w:trPr>
        <w:tc>
          <w:tcPr>
            <w:tcW w:w="3680" w:type="dxa"/>
            <w:tcBorders>
              <w:top w:val="single" w:sz="6" w:space="0" w:color="auto"/>
              <w:left w:val="single" w:sz="6" w:space="0" w:color="auto"/>
              <w:bottom w:val="single" w:sz="6" w:space="0" w:color="auto"/>
              <w:right w:val="single" w:sz="6" w:space="0" w:color="auto"/>
            </w:tcBorders>
          </w:tcPr>
          <w:p w:rsidR="000B27C8" w:rsidRPr="000B27C8" w:rsidRDefault="000B27C8" w:rsidP="000B27C8">
            <w:pPr>
              <w:pStyle w:val="ConsPlusCell"/>
              <w:widowControl/>
              <w:rPr>
                <w:rFonts w:ascii="Times New Roman" w:hAnsi="Times New Roman" w:cs="Times New Roman"/>
                <w:sz w:val="24"/>
                <w:szCs w:val="24"/>
              </w:rPr>
            </w:pPr>
            <w:r w:rsidRPr="000B27C8">
              <w:rPr>
                <w:rFonts w:ascii="Times New Roman" w:hAnsi="Times New Roman" w:cs="Times New Roman"/>
                <w:sz w:val="24"/>
                <w:szCs w:val="24"/>
              </w:rPr>
              <w:t xml:space="preserve">от 3 до 8 лет                          </w:t>
            </w:r>
          </w:p>
        </w:tc>
        <w:tc>
          <w:tcPr>
            <w:tcW w:w="5100" w:type="dxa"/>
            <w:tcBorders>
              <w:top w:val="single" w:sz="6" w:space="0" w:color="auto"/>
              <w:left w:val="single" w:sz="6" w:space="0" w:color="auto"/>
              <w:bottom w:val="single" w:sz="6" w:space="0" w:color="auto"/>
              <w:right w:val="single" w:sz="6" w:space="0" w:color="auto"/>
            </w:tcBorders>
          </w:tcPr>
          <w:p w:rsidR="000B27C8" w:rsidRPr="000B27C8" w:rsidRDefault="000B27C8" w:rsidP="000B27C8">
            <w:pPr>
              <w:pStyle w:val="ConsPlusCell"/>
              <w:widowControl/>
              <w:jc w:val="center"/>
              <w:rPr>
                <w:rFonts w:ascii="Times New Roman" w:hAnsi="Times New Roman" w:cs="Times New Roman"/>
                <w:sz w:val="24"/>
                <w:szCs w:val="24"/>
              </w:rPr>
            </w:pPr>
            <w:r w:rsidRPr="000B27C8">
              <w:rPr>
                <w:rFonts w:ascii="Times New Roman" w:hAnsi="Times New Roman" w:cs="Times New Roman"/>
                <w:sz w:val="24"/>
                <w:szCs w:val="24"/>
              </w:rPr>
              <w:t>10</w:t>
            </w:r>
          </w:p>
        </w:tc>
      </w:tr>
      <w:tr w:rsidR="000B27C8" w:rsidRPr="000B27C8" w:rsidTr="002F06E8">
        <w:trPr>
          <w:cantSplit/>
          <w:trHeight w:val="240"/>
          <w:jc w:val="center"/>
        </w:trPr>
        <w:tc>
          <w:tcPr>
            <w:tcW w:w="3680" w:type="dxa"/>
            <w:tcBorders>
              <w:top w:val="single" w:sz="6" w:space="0" w:color="auto"/>
              <w:left w:val="single" w:sz="6" w:space="0" w:color="auto"/>
              <w:bottom w:val="single" w:sz="6" w:space="0" w:color="auto"/>
              <w:right w:val="single" w:sz="6" w:space="0" w:color="auto"/>
            </w:tcBorders>
          </w:tcPr>
          <w:p w:rsidR="000B27C8" w:rsidRPr="000B27C8" w:rsidRDefault="000B27C8" w:rsidP="000B27C8">
            <w:pPr>
              <w:pStyle w:val="ConsPlusCell"/>
              <w:widowControl/>
              <w:rPr>
                <w:rFonts w:ascii="Times New Roman" w:hAnsi="Times New Roman" w:cs="Times New Roman"/>
                <w:sz w:val="24"/>
                <w:szCs w:val="24"/>
              </w:rPr>
            </w:pPr>
            <w:r w:rsidRPr="000B27C8">
              <w:rPr>
                <w:rFonts w:ascii="Times New Roman" w:hAnsi="Times New Roman" w:cs="Times New Roman"/>
                <w:sz w:val="24"/>
                <w:szCs w:val="24"/>
              </w:rPr>
              <w:t xml:space="preserve">от 8 до 13 лет                         </w:t>
            </w:r>
          </w:p>
        </w:tc>
        <w:tc>
          <w:tcPr>
            <w:tcW w:w="5100" w:type="dxa"/>
            <w:tcBorders>
              <w:top w:val="single" w:sz="6" w:space="0" w:color="auto"/>
              <w:left w:val="single" w:sz="6" w:space="0" w:color="auto"/>
              <w:bottom w:val="single" w:sz="6" w:space="0" w:color="auto"/>
              <w:right w:val="single" w:sz="6" w:space="0" w:color="auto"/>
            </w:tcBorders>
          </w:tcPr>
          <w:p w:rsidR="000B27C8" w:rsidRPr="000B27C8" w:rsidRDefault="000B27C8" w:rsidP="000B27C8">
            <w:pPr>
              <w:pStyle w:val="ConsPlusCell"/>
              <w:widowControl/>
              <w:jc w:val="center"/>
              <w:rPr>
                <w:rFonts w:ascii="Times New Roman" w:hAnsi="Times New Roman" w:cs="Times New Roman"/>
                <w:sz w:val="24"/>
                <w:szCs w:val="24"/>
              </w:rPr>
            </w:pPr>
            <w:r w:rsidRPr="000B27C8">
              <w:rPr>
                <w:rFonts w:ascii="Times New Roman" w:hAnsi="Times New Roman" w:cs="Times New Roman"/>
                <w:sz w:val="24"/>
                <w:szCs w:val="24"/>
              </w:rPr>
              <w:t>15</w:t>
            </w:r>
          </w:p>
        </w:tc>
      </w:tr>
      <w:tr w:rsidR="000B27C8" w:rsidRPr="000B27C8" w:rsidTr="002F06E8">
        <w:trPr>
          <w:cantSplit/>
          <w:trHeight w:val="240"/>
          <w:jc w:val="center"/>
        </w:trPr>
        <w:tc>
          <w:tcPr>
            <w:tcW w:w="3680" w:type="dxa"/>
            <w:tcBorders>
              <w:top w:val="single" w:sz="6" w:space="0" w:color="auto"/>
              <w:left w:val="single" w:sz="6" w:space="0" w:color="auto"/>
              <w:bottom w:val="single" w:sz="6" w:space="0" w:color="auto"/>
              <w:right w:val="single" w:sz="6" w:space="0" w:color="auto"/>
            </w:tcBorders>
          </w:tcPr>
          <w:p w:rsidR="000B27C8" w:rsidRPr="000B27C8" w:rsidRDefault="000B27C8" w:rsidP="000B27C8">
            <w:pPr>
              <w:pStyle w:val="ConsPlusCell"/>
              <w:widowControl/>
              <w:rPr>
                <w:rFonts w:ascii="Times New Roman" w:hAnsi="Times New Roman" w:cs="Times New Roman"/>
                <w:sz w:val="24"/>
                <w:szCs w:val="24"/>
              </w:rPr>
            </w:pPr>
            <w:r w:rsidRPr="000B27C8">
              <w:rPr>
                <w:rFonts w:ascii="Times New Roman" w:hAnsi="Times New Roman" w:cs="Times New Roman"/>
                <w:sz w:val="24"/>
                <w:szCs w:val="24"/>
              </w:rPr>
              <w:t xml:space="preserve">от 13 до 18 лет                        </w:t>
            </w:r>
          </w:p>
        </w:tc>
        <w:tc>
          <w:tcPr>
            <w:tcW w:w="5100" w:type="dxa"/>
            <w:tcBorders>
              <w:top w:val="single" w:sz="6" w:space="0" w:color="auto"/>
              <w:left w:val="single" w:sz="6" w:space="0" w:color="auto"/>
              <w:bottom w:val="single" w:sz="6" w:space="0" w:color="auto"/>
              <w:right w:val="single" w:sz="6" w:space="0" w:color="auto"/>
            </w:tcBorders>
          </w:tcPr>
          <w:p w:rsidR="000B27C8" w:rsidRPr="000B27C8" w:rsidRDefault="000B27C8" w:rsidP="000B27C8">
            <w:pPr>
              <w:pStyle w:val="ConsPlusCell"/>
              <w:widowControl/>
              <w:jc w:val="center"/>
              <w:rPr>
                <w:rFonts w:ascii="Times New Roman" w:hAnsi="Times New Roman" w:cs="Times New Roman"/>
                <w:sz w:val="24"/>
                <w:szCs w:val="24"/>
              </w:rPr>
            </w:pPr>
            <w:r w:rsidRPr="000B27C8">
              <w:rPr>
                <w:rFonts w:ascii="Times New Roman" w:hAnsi="Times New Roman" w:cs="Times New Roman"/>
                <w:sz w:val="24"/>
                <w:szCs w:val="24"/>
              </w:rPr>
              <w:t>20</w:t>
            </w:r>
          </w:p>
        </w:tc>
      </w:tr>
      <w:tr w:rsidR="000B27C8" w:rsidRPr="000B27C8" w:rsidTr="002F06E8">
        <w:trPr>
          <w:cantSplit/>
          <w:trHeight w:val="240"/>
          <w:jc w:val="center"/>
        </w:trPr>
        <w:tc>
          <w:tcPr>
            <w:tcW w:w="3680" w:type="dxa"/>
            <w:tcBorders>
              <w:top w:val="single" w:sz="6" w:space="0" w:color="auto"/>
              <w:left w:val="single" w:sz="6" w:space="0" w:color="auto"/>
              <w:bottom w:val="single" w:sz="6" w:space="0" w:color="auto"/>
              <w:right w:val="single" w:sz="6" w:space="0" w:color="auto"/>
            </w:tcBorders>
          </w:tcPr>
          <w:p w:rsidR="000B27C8" w:rsidRPr="000B27C8" w:rsidRDefault="000B27C8" w:rsidP="000B27C8">
            <w:pPr>
              <w:pStyle w:val="ConsPlusCell"/>
              <w:widowControl/>
              <w:rPr>
                <w:rFonts w:ascii="Times New Roman" w:hAnsi="Times New Roman" w:cs="Times New Roman"/>
                <w:sz w:val="24"/>
                <w:szCs w:val="24"/>
              </w:rPr>
            </w:pPr>
            <w:r w:rsidRPr="000B27C8">
              <w:rPr>
                <w:rFonts w:ascii="Times New Roman" w:hAnsi="Times New Roman" w:cs="Times New Roman"/>
                <w:sz w:val="24"/>
                <w:szCs w:val="24"/>
              </w:rPr>
              <w:t xml:space="preserve">от 18 до 23 лет                        </w:t>
            </w:r>
          </w:p>
        </w:tc>
        <w:tc>
          <w:tcPr>
            <w:tcW w:w="5100" w:type="dxa"/>
            <w:tcBorders>
              <w:top w:val="single" w:sz="6" w:space="0" w:color="auto"/>
              <w:left w:val="single" w:sz="6" w:space="0" w:color="auto"/>
              <w:bottom w:val="single" w:sz="6" w:space="0" w:color="auto"/>
              <w:right w:val="single" w:sz="6" w:space="0" w:color="auto"/>
            </w:tcBorders>
          </w:tcPr>
          <w:p w:rsidR="000B27C8" w:rsidRPr="000B27C8" w:rsidRDefault="000B27C8" w:rsidP="000B27C8">
            <w:pPr>
              <w:pStyle w:val="ConsPlusCell"/>
              <w:widowControl/>
              <w:jc w:val="center"/>
              <w:rPr>
                <w:rFonts w:ascii="Times New Roman" w:hAnsi="Times New Roman" w:cs="Times New Roman"/>
                <w:sz w:val="24"/>
                <w:szCs w:val="24"/>
              </w:rPr>
            </w:pPr>
            <w:r w:rsidRPr="000B27C8">
              <w:rPr>
                <w:rFonts w:ascii="Times New Roman" w:hAnsi="Times New Roman" w:cs="Times New Roman"/>
                <w:sz w:val="24"/>
                <w:szCs w:val="24"/>
              </w:rPr>
              <w:t>25</w:t>
            </w:r>
          </w:p>
        </w:tc>
      </w:tr>
      <w:tr w:rsidR="000B27C8" w:rsidRPr="000B27C8" w:rsidTr="002F06E8">
        <w:trPr>
          <w:cantSplit/>
          <w:trHeight w:val="240"/>
          <w:jc w:val="center"/>
        </w:trPr>
        <w:tc>
          <w:tcPr>
            <w:tcW w:w="3680" w:type="dxa"/>
            <w:tcBorders>
              <w:top w:val="single" w:sz="6" w:space="0" w:color="auto"/>
              <w:left w:val="single" w:sz="6" w:space="0" w:color="auto"/>
              <w:bottom w:val="single" w:sz="6" w:space="0" w:color="auto"/>
              <w:right w:val="single" w:sz="6" w:space="0" w:color="auto"/>
            </w:tcBorders>
          </w:tcPr>
          <w:p w:rsidR="000B27C8" w:rsidRPr="000B27C8" w:rsidRDefault="000B27C8" w:rsidP="000B27C8">
            <w:pPr>
              <w:pStyle w:val="ConsPlusCell"/>
              <w:widowControl/>
              <w:rPr>
                <w:rFonts w:ascii="Times New Roman" w:hAnsi="Times New Roman" w:cs="Times New Roman"/>
                <w:sz w:val="24"/>
                <w:szCs w:val="24"/>
              </w:rPr>
            </w:pPr>
            <w:r w:rsidRPr="000B27C8">
              <w:rPr>
                <w:rFonts w:ascii="Times New Roman" w:hAnsi="Times New Roman" w:cs="Times New Roman"/>
                <w:sz w:val="24"/>
                <w:szCs w:val="24"/>
              </w:rPr>
              <w:t xml:space="preserve">от 23 лет                              </w:t>
            </w:r>
          </w:p>
        </w:tc>
        <w:tc>
          <w:tcPr>
            <w:tcW w:w="5100" w:type="dxa"/>
            <w:tcBorders>
              <w:top w:val="single" w:sz="6" w:space="0" w:color="auto"/>
              <w:left w:val="single" w:sz="6" w:space="0" w:color="auto"/>
              <w:bottom w:val="single" w:sz="6" w:space="0" w:color="auto"/>
              <w:right w:val="single" w:sz="6" w:space="0" w:color="auto"/>
            </w:tcBorders>
          </w:tcPr>
          <w:p w:rsidR="000B27C8" w:rsidRPr="000B27C8" w:rsidRDefault="000B27C8" w:rsidP="000B27C8">
            <w:pPr>
              <w:pStyle w:val="ConsPlusCell"/>
              <w:widowControl/>
              <w:jc w:val="center"/>
              <w:rPr>
                <w:rFonts w:ascii="Times New Roman" w:hAnsi="Times New Roman" w:cs="Times New Roman"/>
                <w:sz w:val="24"/>
                <w:szCs w:val="24"/>
              </w:rPr>
            </w:pPr>
            <w:r w:rsidRPr="000B27C8">
              <w:rPr>
                <w:rFonts w:ascii="Times New Roman" w:hAnsi="Times New Roman" w:cs="Times New Roman"/>
                <w:sz w:val="24"/>
                <w:szCs w:val="24"/>
              </w:rPr>
              <w:t>30</w:t>
            </w:r>
          </w:p>
        </w:tc>
      </w:tr>
    </w:tbl>
    <w:p w:rsidR="000B27C8" w:rsidRPr="000B27C8" w:rsidRDefault="000B27C8" w:rsidP="000B27C8">
      <w:pPr>
        <w:autoSpaceDE w:val="0"/>
        <w:autoSpaceDN w:val="0"/>
        <w:adjustRightInd w:val="0"/>
        <w:spacing w:after="0" w:line="240" w:lineRule="auto"/>
        <w:ind w:firstLine="540"/>
        <w:jc w:val="both"/>
        <w:rPr>
          <w:rFonts w:ascii="Times New Roman" w:hAnsi="Times New Roman" w:cs="Times New Roman"/>
          <w:sz w:val="24"/>
          <w:szCs w:val="24"/>
        </w:rPr>
      </w:pPr>
    </w:p>
    <w:p w:rsidR="000B27C8" w:rsidRPr="000B27C8" w:rsidRDefault="000B27C8" w:rsidP="000B27C8">
      <w:pPr>
        <w:autoSpaceDE w:val="0"/>
        <w:autoSpaceDN w:val="0"/>
        <w:adjustRightInd w:val="0"/>
        <w:spacing w:after="0" w:line="240" w:lineRule="auto"/>
        <w:ind w:firstLine="720"/>
        <w:jc w:val="both"/>
        <w:rPr>
          <w:rFonts w:ascii="Times New Roman" w:hAnsi="Times New Roman" w:cs="Times New Roman"/>
          <w:sz w:val="24"/>
          <w:szCs w:val="24"/>
        </w:rPr>
      </w:pPr>
      <w:r w:rsidRPr="000B27C8">
        <w:rPr>
          <w:rFonts w:ascii="Times New Roman" w:hAnsi="Times New Roman" w:cs="Times New Roman"/>
          <w:sz w:val="24"/>
          <w:szCs w:val="24"/>
        </w:rPr>
        <w:t xml:space="preserve">15. </w:t>
      </w:r>
      <w:proofErr w:type="gramStart"/>
      <w:r w:rsidRPr="000B27C8">
        <w:rPr>
          <w:rFonts w:ascii="Times New Roman" w:hAnsi="Times New Roman" w:cs="Times New Roman"/>
          <w:sz w:val="24"/>
          <w:szCs w:val="24"/>
        </w:rPr>
        <w:t xml:space="preserve">В стаж работы служащего, дающий право на установление ежемесячной надбавки за выслугу лет, засчитываются периоды работы (службы), включенные в перечень периодов, предусмотренный для установления ежемесячной надбавки к должностному окладу за выслугу лет работникам федеральных государственных органов, замещающих должности, не являющиеся должностями федеральной государственной гражданской службы, утвержденный </w:t>
      </w:r>
      <w:hyperlink r:id="rId8" w:history="1">
        <w:r w:rsidRPr="000B27C8">
          <w:rPr>
            <w:rFonts w:ascii="Times New Roman" w:hAnsi="Times New Roman" w:cs="Times New Roman"/>
            <w:sz w:val="24"/>
            <w:szCs w:val="24"/>
          </w:rPr>
          <w:t>Приказом</w:t>
        </w:r>
      </w:hyperlink>
      <w:r w:rsidRPr="000B27C8">
        <w:rPr>
          <w:rFonts w:ascii="Times New Roman" w:hAnsi="Times New Roman" w:cs="Times New Roman"/>
          <w:sz w:val="24"/>
          <w:szCs w:val="24"/>
        </w:rPr>
        <w:t xml:space="preserve"> Министерства здравоохранения и социального развития Российской Федерации от 27 декабря 2007 года № 808.</w:t>
      </w:r>
      <w:proofErr w:type="gramEnd"/>
    </w:p>
    <w:p w:rsidR="000B27C8" w:rsidRPr="000B27C8" w:rsidRDefault="000B27C8" w:rsidP="000B27C8">
      <w:pPr>
        <w:autoSpaceDE w:val="0"/>
        <w:autoSpaceDN w:val="0"/>
        <w:adjustRightInd w:val="0"/>
        <w:spacing w:after="0" w:line="240" w:lineRule="auto"/>
        <w:ind w:firstLine="720"/>
        <w:jc w:val="both"/>
        <w:rPr>
          <w:rFonts w:ascii="Times New Roman" w:hAnsi="Times New Roman" w:cs="Times New Roman"/>
          <w:sz w:val="24"/>
          <w:szCs w:val="24"/>
        </w:rPr>
      </w:pPr>
      <w:r w:rsidRPr="000B27C8">
        <w:rPr>
          <w:rFonts w:ascii="Times New Roman" w:hAnsi="Times New Roman" w:cs="Times New Roman"/>
          <w:sz w:val="24"/>
          <w:szCs w:val="24"/>
        </w:rPr>
        <w:t>16. Периоды, учитываемые при исчислении стажа работы, дающего право на установление ежемесячной надбавки за выслугу лет, устанавливаются в календарном исчислении и суммируются.</w:t>
      </w:r>
    </w:p>
    <w:p w:rsidR="000B27C8" w:rsidRPr="000B27C8" w:rsidRDefault="000B27C8" w:rsidP="000B27C8">
      <w:pPr>
        <w:autoSpaceDE w:val="0"/>
        <w:autoSpaceDN w:val="0"/>
        <w:adjustRightInd w:val="0"/>
        <w:spacing w:after="0" w:line="240" w:lineRule="auto"/>
        <w:ind w:firstLine="720"/>
        <w:jc w:val="both"/>
        <w:rPr>
          <w:rFonts w:ascii="Times New Roman" w:hAnsi="Times New Roman" w:cs="Times New Roman"/>
          <w:sz w:val="24"/>
          <w:szCs w:val="24"/>
        </w:rPr>
      </w:pPr>
      <w:r w:rsidRPr="000B27C8">
        <w:rPr>
          <w:rFonts w:ascii="Times New Roman" w:hAnsi="Times New Roman" w:cs="Times New Roman"/>
          <w:sz w:val="24"/>
          <w:szCs w:val="24"/>
        </w:rPr>
        <w:lastRenderedPageBreak/>
        <w:t>17. Основным документом для определения стажа работы (службы), дающего право на получение ежемесячной надбавки за выслугу лет, является трудовая книжка (военный билет).</w:t>
      </w:r>
    </w:p>
    <w:p w:rsidR="000B27C8" w:rsidRPr="000B27C8" w:rsidRDefault="000B27C8" w:rsidP="000B27C8">
      <w:pPr>
        <w:autoSpaceDE w:val="0"/>
        <w:autoSpaceDN w:val="0"/>
        <w:adjustRightInd w:val="0"/>
        <w:spacing w:after="0" w:line="240" w:lineRule="auto"/>
        <w:ind w:firstLine="720"/>
        <w:jc w:val="both"/>
        <w:rPr>
          <w:rFonts w:ascii="Times New Roman" w:hAnsi="Times New Roman" w:cs="Times New Roman"/>
          <w:sz w:val="24"/>
          <w:szCs w:val="24"/>
        </w:rPr>
      </w:pPr>
      <w:r w:rsidRPr="000B27C8">
        <w:rPr>
          <w:rFonts w:ascii="Times New Roman" w:hAnsi="Times New Roman" w:cs="Times New Roman"/>
          <w:sz w:val="24"/>
          <w:szCs w:val="24"/>
        </w:rPr>
        <w:t>В подтверждение стажа работы (службы) служащим могут быть представлены также иные документы, удостоверяющие наличие стажа работы (службы), дающего право на получение ежемесячной надбавки за выслугу лет.</w:t>
      </w:r>
    </w:p>
    <w:p w:rsidR="000B27C8" w:rsidRPr="000B27C8" w:rsidRDefault="000B27C8" w:rsidP="000B27C8">
      <w:pPr>
        <w:autoSpaceDE w:val="0"/>
        <w:autoSpaceDN w:val="0"/>
        <w:adjustRightInd w:val="0"/>
        <w:spacing w:after="0" w:line="240" w:lineRule="auto"/>
        <w:ind w:firstLine="720"/>
        <w:jc w:val="both"/>
        <w:rPr>
          <w:rFonts w:ascii="Times New Roman" w:hAnsi="Times New Roman" w:cs="Times New Roman"/>
          <w:sz w:val="24"/>
          <w:szCs w:val="24"/>
        </w:rPr>
      </w:pPr>
      <w:r w:rsidRPr="000B27C8">
        <w:rPr>
          <w:rFonts w:ascii="Times New Roman" w:hAnsi="Times New Roman" w:cs="Times New Roman"/>
          <w:sz w:val="24"/>
          <w:szCs w:val="24"/>
        </w:rPr>
        <w:t>18. Ежемесячная надбавка за выслугу лет устанавливается и выплачивается с момента возникновения права на назначение или повышение размера данной надбавки.</w:t>
      </w:r>
    </w:p>
    <w:p w:rsidR="000B27C8" w:rsidRPr="000B27C8" w:rsidRDefault="000B27C8" w:rsidP="000B27C8">
      <w:pPr>
        <w:autoSpaceDE w:val="0"/>
        <w:autoSpaceDN w:val="0"/>
        <w:adjustRightInd w:val="0"/>
        <w:spacing w:after="0" w:line="240" w:lineRule="auto"/>
        <w:ind w:firstLine="720"/>
        <w:jc w:val="both"/>
        <w:rPr>
          <w:rFonts w:ascii="Times New Roman" w:hAnsi="Times New Roman" w:cs="Times New Roman"/>
          <w:sz w:val="24"/>
          <w:szCs w:val="24"/>
        </w:rPr>
      </w:pPr>
      <w:r w:rsidRPr="000B27C8">
        <w:rPr>
          <w:rFonts w:ascii="Times New Roman" w:hAnsi="Times New Roman" w:cs="Times New Roman"/>
          <w:sz w:val="24"/>
          <w:szCs w:val="24"/>
        </w:rPr>
        <w:t>В случае если у служащего указанное право наступило в период служебной командировки, при переподготовке или повышении квалификации с отрывом от работы и в других аналогичных случаях, когда за служащим сохранялась средняя заработная плата, производится соответствующий перерасчет среднего заработка.</w:t>
      </w:r>
    </w:p>
    <w:p w:rsidR="000B27C8" w:rsidRPr="000B27C8" w:rsidRDefault="000B27C8" w:rsidP="000B27C8">
      <w:pPr>
        <w:autoSpaceDE w:val="0"/>
        <w:autoSpaceDN w:val="0"/>
        <w:adjustRightInd w:val="0"/>
        <w:spacing w:after="0" w:line="240" w:lineRule="auto"/>
        <w:ind w:firstLine="720"/>
        <w:jc w:val="both"/>
        <w:rPr>
          <w:rFonts w:ascii="Times New Roman" w:hAnsi="Times New Roman" w:cs="Times New Roman"/>
          <w:sz w:val="24"/>
          <w:szCs w:val="24"/>
        </w:rPr>
      </w:pPr>
      <w:r w:rsidRPr="000B27C8">
        <w:rPr>
          <w:rFonts w:ascii="Times New Roman" w:hAnsi="Times New Roman" w:cs="Times New Roman"/>
          <w:sz w:val="24"/>
          <w:szCs w:val="24"/>
        </w:rPr>
        <w:t>19. Ответственность за своевременный пересмотр размера ежемесячной надбавки за выслугу лет возлагается на инспектора по кадрам администрации Нижнезаимского муниципального образования.</w:t>
      </w:r>
    </w:p>
    <w:p w:rsidR="000B27C8" w:rsidRPr="000B27C8" w:rsidRDefault="000B27C8" w:rsidP="000B27C8">
      <w:pPr>
        <w:autoSpaceDE w:val="0"/>
        <w:autoSpaceDN w:val="0"/>
        <w:adjustRightInd w:val="0"/>
        <w:spacing w:after="0" w:line="240" w:lineRule="auto"/>
        <w:ind w:firstLine="720"/>
        <w:jc w:val="both"/>
        <w:rPr>
          <w:rFonts w:ascii="Times New Roman" w:hAnsi="Times New Roman" w:cs="Times New Roman"/>
          <w:sz w:val="24"/>
          <w:szCs w:val="24"/>
        </w:rPr>
      </w:pPr>
      <w:r w:rsidRPr="000B27C8">
        <w:rPr>
          <w:rFonts w:ascii="Times New Roman" w:hAnsi="Times New Roman" w:cs="Times New Roman"/>
          <w:sz w:val="24"/>
          <w:szCs w:val="24"/>
        </w:rPr>
        <w:t>20. Назначение ежемесячной надбавки за выслугу лет оформляется соответствующим правовым актом.</w:t>
      </w:r>
    </w:p>
    <w:p w:rsidR="000B27C8" w:rsidRPr="000B27C8" w:rsidRDefault="000B27C8" w:rsidP="000B27C8">
      <w:pPr>
        <w:autoSpaceDE w:val="0"/>
        <w:autoSpaceDN w:val="0"/>
        <w:adjustRightInd w:val="0"/>
        <w:spacing w:after="0" w:line="240" w:lineRule="auto"/>
        <w:ind w:firstLine="720"/>
        <w:jc w:val="both"/>
        <w:rPr>
          <w:rFonts w:ascii="Times New Roman" w:hAnsi="Times New Roman" w:cs="Times New Roman"/>
          <w:sz w:val="24"/>
          <w:szCs w:val="24"/>
        </w:rPr>
      </w:pPr>
    </w:p>
    <w:p w:rsidR="000B27C8" w:rsidRPr="000B27C8" w:rsidRDefault="000B27C8" w:rsidP="000B27C8">
      <w:pPr>
        <w:autoSpaceDE w:val="0"/>
        <w:autoSpaceDN w:val="0"/>
        <w:adjustRightInd w:val="0"/>
        <w:spacing w:after="0" w:line="240" w:lineRule="auto"/>
        <w:jc w:val="center"/>
        <w:outlineLvl w:val="1"/>
        <w:rPr>
          <w:rFonts w:ascii="Times New Roman" w:hAnsi="Times New Roman" w:cs="Times New Roman"/>
          <w:sz w:val="24"/>
          <w:szCs w:val="24"/>
        </w:rPr>
      </w:pPr>
      <w:r w:rsidRPr="000B27C8">
        <w:rPr>
          <w:rFonts w:ascii="Times New Roman" w:hAnsi="Times New Roman" w:cs="Times New Roman"/>
          <w:sz w:val="24"/>
          <w:szCs w:val="24"/>
        </w:rPr>
        <w:t>Глава 5. РАЗМЕР, ПОРЯДОК УСТАНОВЛЕНИЯ И ВЫПЛАТЫ ЕЖЕМЕСЯЧНОЙ НАДБАВКИ ЗА СЛОЖНОСТЬ, НАПРЯЖЕННОСТЬ И ВЫСОКИЕ ДОСТИЖЕНИЯ В ТРУДЕ</w:t>
      </w:r>
    </w:p>
    <w:p w:rsidR="000B27C8" w:rsidRPr="000B27C8" w:rsidRDefault="000B27C8" w:rsidP="000B27C8">
      <w:pPr>
        <w:autoSpaceDE w:val="0"/>
        <w:autoSpaceDN w:val="0"/>
        <w:adjustRightInd w:val="0"/>
        <w:spacing w:after="0" w:line="240" w:lineRule="auto"/>
        <w:ind w:firstLine="540"/>
        <w:jc w:val="both"/>
        <w:rPr>
          <w:rFonts w:ascii="Times New Roman" w:hAnsi="Times New Roman" w:cs="Times New Roman"/>
          <w:sz w:val="24"/>
          <w:szCs w:val="24"/>
        </w:rPr>
      </w:pPr>
    </w:p>
    <w:p w:rsidR="000B27C8" w:rsidRPr="000B27C8" w:rsidRDefault="000B27C8" w:rsidP="000B27C8">
      <w:pPr>
        <w:autoSpaceDE w:val="0"/>
        <w:autoSpaceDN w:val="0"/>
        <w:adjustRightInd w:val="0"/>
        <w:spacing w:after="0" w:line="240" w:lineRule="auto"/>
        <w:ind w:firstLine="720"/>
        <w:jc w:val="both"/>
        <w:rPr>
          <w:rFonts w:ascii="Times New Roman" w:hAnsi="Times New Roman" w:cs="Times New Roman"/>
          <w:sz w:val="24"/>
          <w:szCs w:val="24"/>
        </w:rPr>
      </w:pPr>
      <w:r w:rsidRPr="000B27C8">
        <w:rPr>
          <w:rFonts w:ascii="Times New Roman" w:hAnsi="Times New Roman" w:cs="Times New Roman"/>
          <w:sz w:val="24"/>
          <w:szCs w:val="24"/>
        </w:rPr>
        <w:t>21. Ежемесячная надбавка за сложность, напряженность и высокие достижения в труде (далее - надбавка) выплачивается служащим и вспомогательному персоналу (далее при совместном упоминании - работники) за качественное, оперативное выполнение объема работ.</w:t>
      </w:r>
    </w:p>
    <w:p w:rsidR="000B27C8" w:rsidRPr="000B27C8" w:rsidRDefault="000B27C8" w:rsidP="000B27C8">
      <w:pPr>
        <w:autoSpaceDE w:val="0"/>
        <w:autoSpaceDN w:val="0"/>
        <w:adjustRightInd w:val="0"/>
        <w:spacing w:after="0" w:line="240" w:lineRule="auto"/>
        <w:ind w:firstLine="720"/>
        <w:jc w:val="both"/>
        <w:rPr>
          <w:rFonts w:ascii="Times New Roman" w:hAnsi="Times New Roman" w:cs="Times New Roman"/>
          <w:sz w:val="24"/>
          <w:szCs w:val="24"/>
        </w:rPr>
      </w:pPr>
      <w:r w:rsidRPr="000B27C8">
        <w:rPr>
          <w:rFonts w:ascii="Times New Roman" w:hAnsi="Times New Roman" w:cs="Times New Roman"/>
          <w:sz w:val="24"/>
          <w:szCs w:val="24"/>
        </w:rPr>
        <w:t>22. Надбавка устанавливается в размере от 50 до 100 процентов должностного оклада при наличии следующих условий:</w:t>
      </w:r>
    </w:p>
    <w:p w:rsidR="000B27C8" w:rsidRPr="000B27C8" w:rsidRDefault="000B27C8" w:rsidP="000B27C8">
      <w:pPr>
        <w:autoSpaceDE w:val="0"/>
        <w:autoSpaceDN w:val="0"/>
        <w:adjustRightInd w:val="0"/>
        <w:spacing w:after="0" w:line="240" w:lineRule="auto"/>
        <w:ind w:firstLine="720"/>
        <w:jc w:val="both"/>
        <w:rPr>
          <w:rFonts w:ascii="Times New Roman" w:hAnsi="Times New Roman" w:cs="Times New Roman"/>
          <w:sz w:val="24"/>
          <w:szCs w:val="24"/>
        </w:rPr>
      </w:pPr>
      <w:r w:rsidRPr="000B27C8">
        <w:rPr>
          <w:rFonts w:ascii="Times New Roman" w:hAnsi="Times New Roman" w:cs="Times New Roman"/>
          <w:sz w:val="24"/>
          <w:szCs w:val="24"/>
        </w:rPr>
        <w:t>а) исполнение трудовых (должностных) обязанностей в условиях, отклоняющихся от нормальных;</w:t>
      </w:r>
    </w:p>
    <w:p w:rsidR="000B27C8" w:rsidRPr="000B27C8" w:rsidRDefault="000B27C8" w:rsidP="000B27C8">
      <w:pPr>
        <w:autoSpaceDE w:val="0"/>
        <w:autoSpaceDN w:val="0"/>
        <w:adjustRightInd w:val="0"/>
        <w:spacing w:after="0" w:line="240" w:lineRule="auto"/>
        <w:ind w:firstLine="720"/>
        <w:jc w:val="both"/>
        <w:rPr>
          <w:rFonts w:ascii="Times New Roman" w:hAnsi="Times New Roman" w:cs="Times New Roman"/>
          <w:sz w:val="24"/>
          <w:szCs w:val="24"/>
        </w:rPr>
      </w:pPr>
      <w:r w:rsidRPr="000B27C8">
        <w:rPr>
          <w:rFonts w:ascii="Times New Roman" w:hAnsi="Times New Roman" w:cs="Times New Roman"/>
          <w:sz w:val="24"/>
          <w:szCs w:val="24"/>
        </w:rPr>
        <w:t>б) привлечение работника к выполнению непредвиденных, особо важных и ответственных работ.</w:t>
      </w:r>
    </w:p>
    <w:p w:rsidR="000B27C8" w:rsidRPr="000B27C8" w:rsidRDefault="000B27C8" w:rsidP="000B27C8">
      <w:pPr>
        <w:autoSpaceDE w:val="0"/>
        <w:autoSpaceDN w:val="0"/>
        <w:adjustRightInd w:val="0"/>
        <w:spacing w:after="0" w:line="240" w:lineRule="auto"/>
        <w:ind w:firstLine="720"/>
        <w:jc w:val="both"/>
        <w:rPr>
          <w:rFonts w:ascii="Times New Roman" w:hAnsi="Times New Roman" w:cs="Times New Roman"/>
          <w:sz w:val="24"/>
          <w:szCs w:val="24"/>
        </w:rPr>
      </w:pPr>
      <w:r w:rsidRPr="000B27C8">
        <w:rPr>
          <w:rFonts w:ascii="Times New Roman" w:hAnsi="Times New Roman" w:cs="Times New Roman"/>
          <w:sz w:val="24"/>
          <w:szCs w:val="24"/>
        </w:rPr>
        <w:t>23. Конкретный размер надбавки определяется главой администрации Нижнезаимского муниципального образования. При определении учитывается степень сложности, напряженности выполняемых работ, профессиональный уровень исполнения трудовых (должностных) обязанностей.</w:t>
      </w:r>
    </w:p>
    <w:p w:rsidR="000B27C8" w:rsidRPr="000B27C8" w:rsidRDefault="000B27C8" w:rsidP="000B27C8">
      <w:pPr>
        <w:autoSpaceDE w:val="0"/>
        <w:autoSpaceDN w:val="0"/>
        <w:adjustRightInd w:val="0"/>
        <w:spacing w:after="0" w:line="240" w:lineRule="auto"/>
        <w:ind w:firstLine="720"/>
        <w:jc w:val="both"/>
        <w:rPr>
          <w:rFonts w:ascii="Times New Roman" w:hAnsi="Times New Roman" w:cs="Times New Roman"/>
          <w:sz w:val="24"/>
          <w:szCs w:val="24"/>
        </w:rPr>
      </w:pPr>
      <w:r w:rsidRPr="000B27C8">
        <w:rPr>
          <w:rFonts w:ascii="Times New Roman" w:hAnsi="Times New Roman" w:cs="Times New Roman"/>
          <w:sz w:val="24"/>
          <w:szCs w:val="24"/>
        </w:rPr>
        <w:t>24. Надбавка носит срочный и персонифицированный характер, указывается в трудовом договоре, заключенном с работником.</w:t>
      </w:r>
    </w:p>
    <w:p w:rsidR="000B27C8" w:rsidRPr="000B27C8" w:rsidRDefault="000B27C8" w:rsidP="000B27C8">
      <w:pPr>
        <w:autoSpaceDE w:val="0"/>
        <w:autoSpaceDN w:val="0"/>
        <w:adjustRightInd w:val="0"/>
        <w:spacing w:after="0" w:line="240" w:lineRule="auto"/>
        <w:ind w:firstLine="720"/>
        <w:jc w:val="both"/>
        <w:rPr>
          <w:rFonts w:ascii="Times New Roman" w:hAnsi="Times New Roman" w:cs="Times New Roman"/>
          <w:sz w:val="24"/>
          <w:szCs w:val="24"/>
        </w:rPr>
      </w:pPr>
      <w:r w:rsidRPr="000B27C8">
        <w:rPr>
          <w:rFonts w:ascii="Times New Roman" w:hAnsi="Times New Roman" w:cs="Times New Roman"/>
          <w:sz w:val="24"/>
          <w:szCs w:val="24"/>
        </w:rPr>
        <w:t>25. Надбавка выплачивается пропорционально отработанному времени.</w:t>
      </w:r>
    </w:p>
    <w:p w:rsidR="000B27C8" w:rsidRPr="000B27C8" w:rsidRDefault="000B27C8" w:rsidP="000B27C8">
      <w:pPr>
        <w:autoSpaceDE w:val="0"/>
        <w:autoSpaceDN w:val="0"/>
        <w:adjustRightInd w:val="0"/>
        <w:spacing w:after="0" w:line="240" w:lineRule="auto"/>
        <w:ind w:firstLine="540"/>
        <w:jc w:val="both"/>
        <w:rPr>
          <w:rFonts w:ascii="Times New Roman" w:hAnsi="Times New Roman" w:cs="Times New Roman"/>
          <w:sz w:val="24"/>
          <w:szCs w:val="24"/>
        </w:rPr>
      </w:pPr>
    </w:p>
    <w:p w:rsidR="000B27C8" w:rsidRPr="000B27C8" w:rsidRDefault="000B27C8" w:rsidP="000B27C8">
      <w:pPr>
        <w:autoSpaceDE w:val="0"/>
        <w:autoSpaceDN w:val="0"/>
        <w:adjustRightInd w:val="0"/>
        <w:spacing w:after="0" w:line="240" w:lineRule="auto"/>
        <w:jc w:val="center"/>
        <w:outlineLvl w:val="1"/>
        <w:rPr>
          <w:rFonts w:ascii="Times New Roman" w:hAnsi="Times New Roman" w:cs="Times New Roman"/>
          <w:sz w:val="24"/>
          <w:szCs w:val="24"/>
        </w:rPr>
      </w:pPr>
      <w:r w:rsidRPr="000B27C8">
        <w:rPr>
          <w:rFonts w:ascii="Times New Roman" w:hAnsi="Times New Roman" w:cs="Times New Roman"/>
          <w:sz w:val="24"/>
          <w:szCs w:val="24"/>
        </w:rPr>
        <w:t>Глава 6. ПОРЯДОК И УСЛОВИЯ ВЫПЛАТЫ ПРЕМИИ ПО РЕЗУЛЬТАТАМ РАБОТЫ</w:t>
      </w:r>
    </w:p>
    <w:p w:rsidR="000B27C8" w:rsidRPr="000B27C8" w:rsidRDefault="000B27C8" w:rsidP="000B27C8">
      <w:pPr>
        <w:autoSpaceDE w:val="0"/>
        <w:autoSpaceDN w:val="0"/>
        <w:adjustRightInd w:val="0"/>
        <w:spacing w:after="0" w:line="240" w:lineRule="auto"/>
        <w:ind w:firstLine="540"/>
        <w:jc w:val="both"/>
        <w:rPr>
          <w:rFonts w:ascii="Times New Roman" w:hAnsi="Times New Roman" w:cs="Times New Roman"/>
          <w:sz w:val="24"/>
          <w:szCs w:val="24"/>
        </w:rPr>
      </w:pPr>
    </w:p>
    <w:p w:rsidR="000B27C8" w:rsidRPr="000B27C8" w:rsidRDefault="000B27C8" w:rsidP="000B27C8">
      <w:pPr>
        <w:autoSpaceDE w:val="0"/>
        <w:autoSpaceDN w:val="0"/>
        <w:adjustRightInd w:val="0"/>
        <w:spacing w:after="0" w:line="240" w:lineRule="auto"/>
        <w:ind w:firstLine="720"/>
        <w:jc w:val="both"/>
        <w:rPr>
          <w:rFonts w:ascii="Times New Roman" w:hAnsi="Times New Roman" w:cs="Times New Roman"/>
          <w:sz w:val="24"/>
          <w:szCs w:val="24"/>
        </w:rPr>
      </w:pPr>
      <w:r w:rsidRPr="000B27C8">
        <w:rPr>
          <w:rFonts w:ascii="Times New Roman" w:hAnsi="Times New Roman" w:cs="Times New Roman"/>
          <w:sz w:val="24"/>
          <w:szCs w:val="24"/>
        </w:rPr>
        <w:t>26. Премия по результатам работы (далее - премия) выплачивается пропорционально отработанному времени с учетом личного вклада работника в выполнение соответствующих задач, проявления инициативы и оперативности при условии:</w:t>
      </w:r>
    </w:p>
    <w:p w:rsidR="000B27C8" w:rsidRPr="000B27C8" w:rsidRDefault="000B27C8" w:rsidP="000B27C8">
      <w:pPr>
        <w:autoSpaceDE w:val="0"/>
        <w:autoSpaceDN w:val="0"/>
        <w:adjustRightInd w:val="0"/>
        <w:spacing w:after="0" w:line="240" w:lineRule="auto"/>
        <w:ind w:firstLine="720"/>
        <w:jc w:val="both"/>
        <w:rPr>
          <w:rFonts w:ascii="Times New Roman" w:hAnsi="Times New Roman" w:cs="Times New Roman"/>
          <w:sz w:val="24"/>
          <w:szCs w:val="24"/>
        </w:rPr>
      </w:pPr>
      <w:r w:rsidRPr="000B27C8">
        <w:rPr>
          <w:rFonts w:ascii="Times New Roman" w:hAnsi="Times New Roman" w:cs="Times New Roman"/>
          <w:sz w:val="24"/>
          <w:szCs w:val="24"/>
        </w:rPr>
        <w:t>а) профессионального, компетентного и качественного выполнения трудовых (должностных) обязанностей;</w:t>
      </w:r>
    </w:p>
    <w:p w:rsidR="000B27C8" w:rsidRPr="000B27C8" w:rsidRDefault="000B27C8" w:rsidP="000B27C8">
      <w:pPr>
        <w:autoSpaceDE w:val="0"/>
        <w:autoSpaceDN w:val="0"/>
        <w:adjustRightInd w:val="0"/>
        <w:spacing w:after="0" w:line="240" w:lineRule="auto"/>
        <w:ind w:firstLine="720"/>
        <w:jc w:val="both"/>
        <w:rPr>
          <w:rFonts w:ascii="Times New Roman" w:hAnsi="Times New Roman" w:cs="Times New Roman"/>
          <w:sz w:val="24"/>
          <w:szCs w:val="24"/>
        </w:rPr>
      </w:pPr>
      <w:r w:rsidRPr="000B27C8">
        <w:rPr>
          <w:rFonts w:ascii="Times New Roman" w:hAnsi="Times New Roman" w:cs="Times New Roman"/>
          <w:sz w:val="24"/>
          <w:szCs w:val="24"/>
        </w:rPr>
        <w:t>б) своевременного и качественного выполнения планов работы;</w:t>
      </w:r>
    </w:p>
    <w:p w:rsidR="000B27C8" w:rsidRPr="000B27C8" w:rsidRDefault="000B27C8" w:rsidP="000B27C8">
      <w:pPr>
        <w:autoSpaceDE w:val="0"/>
        <w:autoSpaceDN w:val="0"/>
        <w:adjustRightInd w:val="0"/>
        <w:spacing w:after="0" w:line="240" w:lineRule="auto"/>
        <w:ind w:firstLine="720"/>
        <w:jc w:val="both"/>
        <w:rPr>
          <w:rFonts w:ascii="Times New Roman" w:hAnsi="Times New Roman" w:cs="Times New Roman"/>
          <w:sz w:val="24"/>
          <w:szCs w:val="24"/>
        </w:rPr>
      </w:pPr>
      <w:r w:rsidRPr="000B27C8">
        <w:rPr>
          <w:rFonts w:ascii="Times New Roman" w:hAnsi="Times New Roman" w:cs="Times New Roman"/>
          <w:sz w:val="24"/>
          <w:szCs w:val="24"/>
        </w:rPr>
        <w:t>в) соблюдения трудовой дисциплины.</w:t>
      </w:r>
    </w:p>
    <w:p w:rsidR="000B27C8" w:rsidRPr="000B27C8" w:rsidRDefault="000B27C8" w:rsidP="000B27C8">
      <w:pPr>
        <w:autoSpaceDE w:val="0"/>
        <w:autoSpaceDN w:val="0"/>
        <w:adjustRightInd w:val="0"/>
        <w:spacing w:after="0" w:line="240" w:lineRule="auto"/>
        <w:ind w:firstLine="720"/>
        <w:jc w:val="both"/>
        <w:rPr>
          <w:rFonts w:ascii="Times New Roman" w:hAnsi="Times New Roman" w:cs="Times New Roman"/>
          <w:sz w:val="24"/>
          <w:szCs w:val="24"/>
        </w:rPr>
      </w:pPr>
      <w:r w:rsidRPr="000B27C8">
        <w:rPr>
          <w:rFonts w:ascii="Times New Roman" w:hAnsi="Times New Roman" w:cs="Times New Roman"/>
          <w:sz w:val="24"/>
          <w:szCs w:val="24"/>
        </w:rPr>
        <w:t>27. Премия выплачивается работнику за качественное и оперативное выполнение особо важных и ответственных поручений, безупречную и эффективную работу.</w:t>
      </w:r>
    </w:p>
    <w:p w:rsidR="000B27C8" w:rsidRPr="000B27C8" w:rsidRDefault="000B27C8" w:rsidP="000B27C8">
      <w:pPr>
        <w:autoSpaceDE w:val="0"/>
        <w:autoSpaceDN w:val="0"/>
        <w:adjustRightInd w:val="0"/>
        <w:spacing w:after="0" w:line="240" w:lineRule="auto"/>
        <w:ind w:firstLine="720"/>
        <w:jc w:val="both"/>
        <w:rPr>
          <w:rFonts w:ascii="Times New Roman" w:hAnsi="Times New Roman" w:cs="Times New Roman"/>
          <w:sz w:val="24"/>
          <w:szCs w:val="24"/>
        </w:rPr>
      </w:pPr>
      <w:r w:rsidRPr="000B27C8">
        <w:rPr>
          <w:rFonts w:ascii="Times New Roman" w:hAnsi="Times New Roman" w:cs="Times New Roman"/>
          <w:sz w:val="24"/>
          <w:szCs w:val="24"/>
        </w:rPr>
        <w:lastRenderedPageBreak/>
        <w:t>28. Премия максимальным размером не ограничивается. Выплата премии производится по результатам работы за месяц, квартал, год.</w:t>
      </w:r>
    </w:p>
    <w:p w:rsidR="000B27C8" w:rsidRPr="000B27C8" w:rsidRDefault="000B27C8" w:rsidP="000B27C8">
      <w:pPr>
        <w:autoSpaceDE w:val="0"/>
        <w:autoSpaceDN w:val="0"/>
        <w:adjustRightInd w:val="0"/>
        <w:spacing w:after="0" w:line="240" w:lineRule="auto"/>
        <w:ind w:firstLine="720"/>
        <w:jc w:val="both"/>
        <w:rPr>
          <w:rFonts w:ascii="Times New Roman" w:hAnsi="Times New Roman" w:cs="Times New Roman"/>
          <w:sz w:val="24"/>
          <w:szCs w:val="24"/>
        </w:rPr>
      </w:pPr>
      <w:r w:rsidRPr="000B27C8">
        <w:rPr>
          <w:rFonts w:ascii="Times New Roman" w:hAnsi="Times New Roman" w:cs="Times New Roman"/>
          <w:sz w:val="24"/>
          <w:szCs w:val="24"/>
        </w:rPr>
        <w:t>29. Премия не выплачивается:</w:t>
      </w:r>
    </w:p>
    <w:p w:rsidR="000B27C8" w:rsidRPr="000B27C8" w:rsidRDefault="000B27C8" w:rsidP="000B27C8">
      <w:pPr>
        <w:autoSpaceDE w:val="0"/>
        <w:autoSpaceDN w:val="0"/>
        <w:adjustRightInd w:val="0"/>
        <w:spacing w:after="0" w:line="240" w:lineRule="auto"/>
        <w:ind w:firstLine="720"/>
        <w:jc w:val="both"/>
        <w:rPr>
          <w:rFonts w:ascii="Times New Roman" w:hAnsi="Times New Roman" w:cs="Times New Roman"/>
          <w:sz w:val="24"/>
          <w:szCs w:val="24"/>
        </w:rPr>
      </w:pPr>
      <w:r w:rsidRPr="000B27C8">
        <w:rPr>
          <w:rFonts w:ascii="Times New Roman" w:hAnsi="Times New Roman" w:cs="Times New Roman"/>
          <w:sz w:val="24"/>
          <w:szCs w:val="24"/>
        </w:rPr>
        <w:t>- за период временной нетрудоспособности,</w:t>
      </w:r>
    </w:p>
    <w:p w:rsidR="000B27C8" w:rsidRPr="000B27C8" w:rsidRDefault="000B27C8" w:rsidP="000B27C8">
      <w:pPr>
        <w:autoSpaceDE w:val="0"/>
        <w:autoSpaceDN w:val="0"/>
        <w:adjustRightInd w:val="0"/>
        <w:spacing w:after="0" w:line="240" w:lineRule="auto"/>
        <w:ind w:firstLine="720"/>
        <w:jc w:val="both"/>
        <w:rPr>
          <w:rFonts w:ascii="Times New Roman" w:hAnsi="Times New Roman" w:cs="Times New Roman"/>
          <w:sz w:val="24"/>
          <w:szCs w:val="24"/>
        </w:rPr>
      </w:pPr>
      <w:r w:rsidRPr="000B27C8">
        <w:rPr>
          <w:rFonts w:ascii="Times New Roman" w:hAnsi="Times New Roman" w:cs="Times New Roman"/>
          <w:sz w:val="24"/>
          <w:szCs w:val="24"/>
        </w:rPr>
        <w:t>- нахождения в отпуске, в том числе в отпуске по беременности и родам и отпуске по уходу за ребенком,</w:t>
      </w:r>
    </w:p>
    <w:p w:rsidR="000B27C8" w:rsidRPr="000B27C8" w:rsidRDefault="000B27C8" w:rsidP="000B27C8">
      <w:pPr>
        <w:autoSpaceDE w:val="0"/>
        <w:autoSpaceDN w:val="0"/>
        <w:adjustRightInd w:val="0"/>
        <w:spacing w:after="0" w:line="240" w:lineRule="auto"/>
        <w:ind w:firstLine="720"/>
        <w:jc w:val="both"/>
        <w:rPr>
          <w:rFonts w:ascii="Times New Roman" w:hAnsi="Times New Roman" w:cs="Times New Roman"/>
          <w:sz w:val="24"/>
          <w:szCs w:val="24"/>
        </w:rPr>
      </w:pPr>
      <w:r w:rsidRPr="000B27C8">
        <w:rPr>
          <w:rFonts w:ascii="Times New Roman" w:hAnsi="Times New Roman" w:cs="Times New Roman"/>
          <w:sz w:val="24"/>
          <w:szCs w:val="24"/>
        </w:rPr>
        <w:t>- в случае увольнения за виновные действия.</w:t>
      </w:r>
    </w:p>
    <w:p w:rsidR="000B27C8" w:rsidRPr="000B27C8" w:rsidRDefault="000B27C8" w:rsidP="000B27C8">
      <w:pPr>
        <w:autoSpaceDE w:val="0"/>
        <w:autoSpaceDN w:val="0"/>
        <w:adjustRightInd w:val="0"/>
        <w:spacing w:after="0" w:line="240" w:lineRule="auto"/>
        <w:ind w:firstLine="720"/>
        <w:jc w:val="both"/>
        <w:rPr>
          <w:rFonts w:ascii="Times New Roman" w:hAnsi="Times New Roman" w:cs="Times New Roman"/>
          <w:sz w:val="24"/>
          <w:szCs w:val="24"/>
        </w:rPr>
      </w:pPr>
      <w:r w:rsidRPr="000B27C8">
        <w:rPr>
          <w:rFonts w:ascii="Times New Roman" w:hAnsi="Times New Roman" w:cs="Times New Roman"/>
          <w:sz w:val="24"/>
          <w:szCs w:val="24"/>
        </w:rPr>
        <w:t>30. Размер премии определяется главой администрации Нижнезаимского муниципального образования   и оформляется соответствующим правовым актом.</w:t>
      </w:r>
    </w:p>
    <w:p w:rsidR="000B27C8" w:rsidRPr="000B27C8" w:rsidRDefault="000B27C8" w:rsidP="000B27C8">
      <w:pPr>
        <w:autoSpaceDE w:val="0"/>
        <w:autoSpaceDN w:val="0"/>
        <w:adjustRightInd w:val="0"/>
        <w:spacing w:after="0" w:line="240" w:lineRule="auto"/>
        <w:ind w:firstLine="540"/>
        <w:jc w:val="both"/>
        <w:rPr>
          <w:rFonts w:ascii="Times New Roman" w:hAnsi="Times New Roman" w:cs="Times New Roman"/>
          <w:sz w:val="24"/>
          <w:szCs w:val="24"/>
        </w:rPr>
      </w:pPr>
    </w:p>
    <w:p w:rsidR="000B27C8" w:rsidRPr="000B27C8" w:rsidRDefault="000B27C8" w:rsidP="000B27C8">
      <w:pPr>
        <w:autoSpaceDE w:val="0"/>
        <w:autoSpaceDN w:val="0"/>
        <w:adjustRightInd w:val="0"/>
        <w:spacing w:after="0" w:line="240" w:lineRule="auto"/>
        <w:jc w:val="center"/>
        <w:outlineLvl w:val="1"/>
        <w:rPr>
          <w:rFonts w:ascii="Times New Roman" w:hAnsi="Times New Roman" w:cs="Times New Roman"/>
          <w:sz w:val="24"/>
          <w:szCs w:val="24"/>
        </w:rPr>
      </w:pPr>
      <w:r w:rsidRPr="000B27C8">
        <w:rPr>
          <w:rFonts w:ascii="Times New Roman" w:hAnsi="Times New Roman" w:cs="Times New Roman"/>
          <w:sz w:val="24"/>
          <w:szCs w:val="24"/>
        </w:rPr>
        <w:t>Глава 7. РАЗМЕР, ПОРЯДОК И УСЛОВИЯ ВЫПЛАТЫ МАТЕРИАЛЬНОЙ ПОМОЩИ</w:t>
      </w:r>
    </w:p>
    <w:p w:rsidR="000B27C8" w:rsidRPr="000B27C8" w:rsidRDefault="000B27C8" w:rsidP="000B27C8">
      <w:pPr>
        <w:autoSpaceDE w:val="0"/>
        <w:autoSpaceDN w:val="0"/>
        <w:adjustRightInd w:val="0"/>
        <w:spacing w:after="0" w:line="240" w:lineRule="auto"/>
        <w:ind w:firstLine="540"/>
        <w:jc w:val="both"/>
        <w:rPr>
          <w:rFonts w:ascii="Times New Roman" w:hAnsi="Times New Roman" w:cs="Times New Roman"/>
          <w:sz w:val="24"/>
          <w:szCs w:val="24"/>
        </w:rPr>
      </w:pPr>
    </w:p>
    <w:p w:rsidR="000B27C8" w:rsidRPr="000B27C8" w:rsidRDefault="000B27C8" w:rsidP="000B27C8">
      <w:pPr>
        <w:autoSpaceDE w:val="0"/>
        <w:autoSpaceDN w:val="0"/>
        <w:adjustRightInd w:val="0"/>
        <w:spacing w:after="0" w:line="240" w:lineRule="auto"/>
        <w:ind w:firstLine="720"/>
        <w:jc w:val="both"/>
        <w:rPr>
          <w:rFonts w:ascii="Times New Roman" w:hAnsi="Times New Roman" w:cs="Times New Roman"/>
          <w:sz w:val="24"/>
          <w:szCs w:val="24"/>
        </w:rPr>
      </w:pPr>
      <w:r w:rsidRPr="000B27C8">
        <w:rPr>
          <w:rFonts w:ascii="Times New Roman" w:hAnsi="Times New Roman" w:cs="Times New Roman"/>
          <w:sz w:val="24"/>
          <w:szCs w:val="24"/>
        </w:rPr>
        <w:t>31. Материальная помощь работникам предоставляется в случаях:</w:t>
      </w:r>
    </w:p>
    <w:p w:rsidR="000B27C8" w:rsidRPr="000B27C8" w:rsidRDefault="000B27C8" w:rsidP="000B27C8">
      <w:pPr>
        <w:autoSpaceDE w:val="0"/>
        <w:autoSpaceDN w:val="0"/>
        <w:adjustRightInd w:val="0"/>
        <w:spacing w:after="0" w:line="240" w:lineRule="auto"/>
        <w:ind w:firstLine="720"/>
        <w:jc w:val="both"/>
        <w:rPr>
          <w:rFonts w:ascii="Times New Roman" w:hAnsi="Times New Roman" w:cs="Times New Roman"/>
          <w:sz w:val="24"/>
          <w:szCs w:val="24"/>
        </w:rPr>
      </w:pPr>
      <w:r w:rsidRPr="000B27C8">
        <w:rPr>
          <w:rFonts w:ascii="Times New Roman" w:hAnsi="Times New Roman" w:cs="Times New Roman"/>
          <w:sz w:val="24"/>
          <w:szCs w:val="24"/>
        </w:rPr>
        <w:t>а) причинения работнику материального ущерба в результате стихийных бедствий, квартирной кражи, грабежа, иного противоправного посягательства на жизнь, здоровье, имущество;</w:t>
      </w:r>
    </w:p>
    <w:p w:rsidR="000B27C8" w:rsidRPr="000B27C8" w:rsidRDefault="000B27C8" w:rsidP="000B27C8">
      <w:pPr>
        <w:autoSpaceDE w:val="0"/>
        <w:autoSpaceDN w:val="0"/>
        <w:adjustRightInd w:val="0"/>
        <w:spacing w:after="0" w:line="240" w:lineRule="auto"/>
        <w:ind w:firstLine="720"/>
        <w:jc w:val="both"/>
        <w:rPr>
          <w:rFonts w:ascii="Times New Roman" w:hAnsi="Times New Roman" w:cs="Times New Roman"/>
          <w:sz w:val="24"/>
          <w:szCs w:val="24"/>
        </w:rPr>
      </w:pPr>
      <w:r w:rsidRPr="000B27C8">
        <w:rPr>
          <w:rFonts w:ascii="Times New Roman" w:hAnsi="Times New Roman" w:cs="Times New Roman"/>
          <w:sz w:val="24"/>
          <w:szCs w:val="24"/>
        </w:rPr>
        <w:t>б) болезни работника, болезни или смерти членов его семьи (родители, дети, супруги);</w:t>
      </w:r>
    </w:p>
    <w:p w:rsidR="000B27C8" w:rsidRPr="000B27C8" w:rsidRDefault="000B27C8" w:rsidP="000B27C8">
      <w:pPr>
        <w:autoSpaceDE w:val="0"/>
        <w:autoSpaceDN w:val="0"/>
        <w:adjustRightInd w:val="0"/>
        <w:spacing w:after="0" w:line="240" w:lineRule="auto"/>
        <w:ind w:firstLine="720"/>
        <w:jc w:val="both"/>
        <w:rPr>
          <w:rFonts w:ascii="Times New Roman" w:hAnsi="Times New Roman" w:cs="Times New Roman"/>
          <w:sz w:val="24"/>
          <w:szCs w:val="24"/>
        </w:rPr>
      </w:pPr>
      <w:r w:rsidRPr="000B27C8">
        <w:rPr>
          <w:rFonts w:ascii="Times New Roman" w:hAnsi="Times New Roman" w:cs="Times New Roman"/>
          <w:sz w:val="24"/>
          <w:szCs w:val="24"/>
        </w:rPr>
        <w:t>в) регистрации брака, рождения ребенка, юбилейных дат работника (50, 55, 60, 65 лет со дня рождения);</w:t>
      </w:r>
    </w:p>
    <w:p w:rsidR="000B27C8" w:rsidRPr="000B27C8" w:rsidRDefault="000B27C8" w:rsidP="000B27C8">
      <w:pPr>
        <w:pStyle w:val="ConsPlusNormal0"/>
        <w:jc w:val="both"/>
        <w:rPr>
          <w:rFonts w:ascii="Times New Roman" w:hAnsi="Times New Roman" w:cs="Times New Roman"/>
          <w:sz w:val="24"/>
          <w:szCs w:val="24"/>
        </w:rPr>
      </w:pPr>
      <w:r w:rsidRPr="000B27C8">
        <w:rPr>
          <w:rFonts w:ascii="Times New Roman" w:hAnsi="Times New Roman" w:cs="Times New Roman"/>
          <w:sz w:val="24"/>
          <w:szCs w:val="24"/>
        </w:rPr>
        <w:t>г) предоставления ежегодного основного оплачиваемого отпуска.</w:t>
      </w:r>
    </w:p>
    <w:p w:rsidR="000B27C8" w:rsidRPr="000B27C8" w:rsidRDefault="000B27C8" w:rsidP="000B27C8">
      <w:pPr>
        <w:autoSpaceDE w:val="0"/>
        <w:autoSpaceDN w:val="0"/>
        <w:adjustRightInd w:val="0"/>
        <w:spacing w:after="0" w:line="240" w:lineRule="auto"/>
        <w:ind w:firstLine="720"/>
        <w:jc w:val="both"/>
        <w:rPr>
          <w:rFonts w:ascii="Times New Roman" w:hAnsi="Times New Roman" w:cs="Times New Roman"/>
          <w:sz w:val="24"/>
          <w:szCs w:val="24"/>
        </w:rPr>
      </w:pPr>
      <w:r w:rsidRPr="000B27C8">
        <w:rPr>
          <w:rFonts w:ascii="Times New Roman" w:hAnsi="Times New Roman" w:cs="Times New Roman"/>
          <w:sz w:val="24"/>
          <w:szCs w:val="24"/>
        </w:rPr>
        <w:t>32. Материальная помощь предоставляется по письменному заявлению работника при представлении следующих документов:</w:t>
      </w:r>
    </w:p>
    <w:p w:rsidR="000B27C8" w:rsidRPr="000B27C8" w:rsidRDefault="000B27C8" w:rsidP="000B27C8">
      <w:pPr>
        <w:autoSpaceDE w:val="0"/>
        <w:autoSpaceDN w:val="0"/>
        <w:adjustRightInd w:val="0"/>
        <w:spacing w:after="0" w:line="240" w:lineRule="auto"/>
        <w:ind w:firstLine="720"/>
        <w:jc w:val="both"/>
        <w:rPr>
          <w:rFonts w:ascii="Times New Roman" w:hAnsi="Times New Roman" w:cs="Times New Roman"/>
          <w:sz w:val="24"/>
          <w:szCs w:val="24"/>
        </w:rPr>
      </w:pPr>
      <w:r w:rsidRPr="000B27C8">
        <w:rPr>
          <w:rFonts w:ascii="Times New Roman" w:hAnsi="Times New Roman" w:cs="Times New Roman"/>
          <w:sz w:val="24"/>
          <w:szCs w:val="24"/>
        </w:rPr>
        <w:t xml:space="preserve">а) в случаях, предусмотренных </w:t>
      </w:r>
      <w:hyperlink r:id="rId9" w:history="1">
        <w:r w:rsidRPr="000B27C8">
          <w:rPr>
            <w:rFonts w:ascii="Times New Roman" w:hAnsi="Times New Roman" w:cs="Times New Roman"/>
            <w:sz w:val="24"/>
            <w:szCs w:val="24"/>
          </w:rPr>
          <w:t>подпунктом "а" пункта 3</w:t>
        </w:r>
      </w:hyperlink>
      <w:r w:rsidRPr="000B27C8">
        <w:rPr>
          <w:rFonts w:ascii="Times New Roman" w:hAnsi="Times New Roman" w:cs="Times New Roman"/>
          <w:sz w:val="24"/>
          <w:szCs w:val="24"/>
        </w:rPr>
        <w:t>1 настоящего Положения, - копии документов, подтверждающих факт произошедшего стихийного бедствия, противоправного посягательства;</w:t>
      </w:r>
    </w:p>
    <w:p w:rsidR="000B27C8" w:rsidRPr="000B27C8" w:rsidRDefault="000B27C8" w:rsidP="000B27C8">
      <w:pPr>
        <w:autoSpaceDE w:val="0"/>
        <w:autoSpaceDN w:val="0"/>
        <w:adjustRightInd w:val="0"/>
        <w:spacing w:after="0" w:line="240" w:lineRule="auto"/>
        <w:ind w:firstLine="720"/>
        <w:jc w:val="both"/>
        <w:rPr>
          <w:rFonts w:ascii="Times New Roman" w:hAnsi="Times New Roman" w:cs="Times New Roman"/>
          <w:sz w:val="24"/>
          <w:szCs w:val="24"/>
        </w:rPr>
      </w:pPr>
      <w:r w:rsidRPr="000B27C8">
        <w:rPr>
          <w:rFonts w:ascii="Times New Roman" w:hAnsi="Times New Roman" w:cs="Times New Roman"/>
          <w:sz w:val="24"/>
          <w:szCs w:val="24"/>
        </w:rPr>
        <w:t xml:space="preserve">б) в случаях, предусмотренных </w:t>
      </w:r>
      <w:hyperlink r:id="rId10" w:history="1">
        <w:r w:rsidRPr="000B27C8">
          <w:rPr>
            <w:rFonts w:ascii="Times New Roman" w:hAnsi="Times New Roman" w:cs="Times New Roman"/>
            <w:sz w:val="24"/>
            <w:szCs w:val="24"/>
          </w:rPr>
          <w:t>подпунктом "б" пункта 3</w:t>
        </w:r>
      </w:hyperlink>
      <w:r w:rsidRPr="000B27C8">
        <w:rPr>
          <w:rFonts w:ascii="Times New Roman" w:hAnsi="Times New Roman" w:cs="Times New Roman"/>
          <w:sz w:val="24"/>
          <w:szCs w:val="24"/>
        </w:rPr>
        <w:t xml:space="preserve">1 настоящего Положения, - копии листка временной нетрудоспособности либо документа из лечебно-профилактического учреждения, подтверждающих факт прохождения лечения; копии свидетельства о смерти члена семьи, указанного в </w:t>
      </w:r>
      <w:hyperlink r:id="rId11" w:history="1">
        <w:r w:rsidRPr="000B27C8">
          <w:rPr>
            <w:rFonts w:ascii="Times New Roman" w:hAnsi="Times New Roman" w:cs="Times New Roman"/>
            <w:sz w:val="24"/>
            <w:szCs w:val="24"/>
          </w:rPr>
          <w:t>подпункте "б" пункта 3</w:t>
        </w:r>
      </w:hyperlink>
      <w:r w:rsidRPr="000B27C8">
        <w:rPr>
          <w:rFonts w:ascii="Times New Roman" w:hAnsi="Times New Roman" w:cs="Times New Roman"/>
          <w:sz w:val="24"/>
          <w:szCs w:val="24"/>
        </w:rPr>
        <w:t>2 настоящего Положения;</w:t>
      </w:r>
    </w:p>
    <w:p w:rsidR="000B27C8" w:rsidRPr="000B27C8" w:rsidRDefault="000B27C8" w:rsidP="000B27C8">
      <w:pPr>
        <w:autoSpaceDE w:val="0"/>
        <w:autoSpaceDN w:val="0"/>
        <w:adjustRightInd w:val="0"/>
        <w:spacing w:after="0" w:line="240" w:lineRule="auto"/>
        <w:ind w:firstLine="720"/>
        <w:jc w:val="both"/>
        <w:rPr>
          <w:rFonts w:ascii="Times New Roman" w:hAnsi="Times New Roman" w:cs="Times New Roman"/>
          <w:sz w:val="24"/>
          <w:szCs w:val="24"/>
        </w:rPr>
      </w:pPr>
      <w:r w:rsidRPr="000B27C8">
        <w:rPr>
          <w:rFonts w:ascii="Times New Roman" w:hAnsi="Times New Roman" w:cs="Times New Roman"/>
          <w:sz w:val="24"/>
          <w:szCs w:val="24"/>
        </w:rPr>
        <w:t xml:space="preserve">в) в случаях, предусмотренных </w:t>
      </w:r>
      <w:hyperlink r:id="rId12" w:history="1">
        <w:r w:rsidRPr="000B27C8">
          <w:rPr>
            <w:rFonts w:ascii="Times New Roman" w:hAnsi="Times New Roman" w:cs="Times New Roman"/>
            <w:sz w:val="24"/>
            <w:szCs w:val="24"/>
          </w:rPr>
          <w:t>подпунктом "в" пункта 3</w:t>
        </w:r>
      </w:hyperlink>
      <w:r w:rsidRPr="000B27C8">
        <w:rPr>
          <w:rFonts w:ascii="Times New Roman" w:hAnsi="Times New Roman" w:cs="Times New Roman"/>
          <w:sz w:val="24"/>
          <w:szCs w:val="24"/>
        </w:rPr>
        <w:t>1 настоящего Положения, - копии свидетельства о заключении брака, рождении ребенка; копии паспорта.</w:t>
      </w:r>
    </w:p>
    <w:p w:rsidR="000B27C8" w:rsidRPr="000B27C8" w:rsidRDefault="000B27C8" w:rsidP="000B27C8">
      <w:pPr>
        <w:autoSpaceDE w:val="0"/>
        <w:autoSpaceDN w:val="0"/>
        <w:adjustRightInd w:val="0"/>
        <w:spacing w:after="0" w:line="240" w:lineRule="auto"/>
        <w:ind w:firstLine="720"/>
        <w:jc w:val="both"/>
        <w:rPr>
          <w:rFonts w:ascii="Times New Roman" w:hAnsi="Times New Roman" w:cs="Times New Roman"/>
          <w:sz w:val="24"/>
          <w:szCs w:val="24"/>
        </w:rPr>
      </w:pPr>
      <w:r w:rsidRPr="000B27C8">
        <w:rPr>
          <w:rFonts w:ascii="Times New Roman" w:hAnsi="Times New Roman" w:cs="Times New Roman"/>
          <w:sz w:val="24"/>
          <w:szCs w:val="24"/>
        </w:rPr>
        <w:t xml:space="preserve">33. В случае смерти работника материальная помощь предоставляется одному из совершеннолетних членов его семьи, указанному в </w:t>
      </w:r>
      <w:hyperlink r:id="rId13" w:history="1">
        <w:r w:rsidRPr="000B27C8">
          <w:rPr>
            <w:rFonts w:ascii="Times New Roman" w:hAnsi="Times New Roman" w:cs="Times New Roman"/>
            <w:sz w:val="24"/>
            <w:szCs w:val="24"/>
          </w:rPr>
          <w:t>подпункте "б" пункта 3</w:t>
        </w:r>
      </w:hyperlink>
      <w:r w:rsidRPr="000B27C8">
        <w:rPr>
          <w:rFonts w:ascii="Times New Roman" w:hAnsi="Times New Roman" w:cs="Times New Roman"/>
          <w:sz w:val="24"/>
          <w:szCs w:val="24"/>
        </w:rPr>
        <w:t>1 настоящего Положения, по письменному заявлению этого члена семьи и представлению документов, подтверждающих их родство, а также копии свидетельства о смерти работника.</w:t>
      </w:r>
    </w:p>
    <w:p w:rsidR="000B27C8" w:rsidRPr="000B27C8" w:rsidRDefault="000B27C8" w:rsidP="000B27C8">
      <w:pPr>
        <w:autoSpaceDE w:val="0"/>
        <w:autoSpaceDN w:val="0"/>
        <w:adjustRightInd w:val="0"/>
        <w:spacing w:after="0" w:line="240" w:lineRule="auto"/>
        <w:ind w:firstLine="720"/>
        <w:jc w:val="both"/>
        <w:rPr>
          <w:rFonts w:ascii="Times New Roman" w:hAnsi="Times New Roman" w:cs="Times New Roman"/>
          <w:sz w:val="24"/>
          <w:szCs w:val="24"/>
        </w:rPr>
      </w:pPr>
      <w:r w:rsidRPr="000B27C8">
        <w:rPr>
          <w:rFonts w:ascii="Times New Roman" w:hAnsi="Times New Roman" w:cs="Times New Roman"/>
          <w:sz w:val="24"/>
          <w:szCs w:val="24"/>
        </w:rPr>
        <w:t>34. Право работника на получение материальной помощи возникает со дня вступления в силу заключенного с ним трудового договора.</w:t>
      </w:r>
    </w:p>
    <w:p w:rsidR="000B27C8" w:rsidRPr="000B27C8" w:rsidRDefault="000B27C8" w:rsidP="000B27C8">
      <w:pPr>
        <w:autoSpaceDE w:val="0"/>
        <w:autoSpaceDN w:val="0"/>
        <w:adjustRightInd w:val="0"/>
        <w:spacing w:after="0" w:line="240" w:lineRule="auto"/>
        <w:ind w:firstLine="720"/>
        <w:jc w:val="both"/>
        <w:rPr>
          <w:rFonts w:ascii="Times New Roman" w:hAnsi="Times New Roman" w:cs="Times New Roman"/>
          <w:sz w:val="24"/>
          <w:szCs w:val="24"/>
        </w:rPr>
      </w:pPr>
      <w:r w:rsidRPr="000B27C8">
        <w:rPr>
          <w:rFonts w:ascii="Times New Roman" w:hAnsi="Times New Roman" w:cs="Times New Roman"/>
          <w:sz w:val="24"/>
          <w:szCs w:val="24"/>
        </w:rPr>
        <w:t>Если работником не реализовано право на получение материальной помощи в текущем календарном году, материальная помощь предоставляется до истечения текущего календарного года.</w:t>
      </w:r>
    </w:p>
    <w:p w:rsidR="000B27C8" w:rsidRPr="000B27C8" w:rsidRDefault="000B27C8" w:rsidP="000B27C8">
      <w:pPr>
        <w:autoSpaceDE w:val="0"/>
        <w:autoSpaceDN w:val="0"/>
        <w:adjustRightInd w:val="0"/>
        <w:spacing w:after="0" w:line="240" w:lineRule="auto"/>
        <w:ind w:firstLine="720"/>
        <w:jc w:val="both"/>
        <w:rPr>
          <w:rFonts w:ascii="Times New Roman" w:hAnsi="Times New Roman" w:cs="Times New Roman"/>
          <w:sz w:val="24"/>
          <w:szCs w:val="24"/>
        </w:rPr>
      </w:pPr>
      <w:r w:rsidRPr="000B27C8">
        <w:rPr>
          <w:rFonts w:ascii="Times New Roman" w:hAnsi="Times New Roman" w:cs="Times New Roman"/>
          <w:sz w:val="24"/>
          <w:szCs w:val="24"/>
        </w:rPr>
        <w:t>35. При увольнении работника, за исключением случаев увольнения за виновные действия, ему предоставляется материальная помощь пропорционально отработанному времени в пределах средств, предусмотренных при формировании фонда оплаты труда на данную выплату.</w:t>
      </w:r>
    </w:p>
    <w:p w:rsidR="000B27C8" w:rsidRPr="000B27C8" w:rsidRDefault="000B27C8" w:rsidP="000B27C8">
      <w:pPr>
        <w:autoSpaceDE w:val="0"/>
        <w:autoSpaceDN w:val="0"/>
        <w:adjustRightInd w:val="0"/>
        <w:spacing w:after="0" w:line="240" w:lineRule="auto"/>
        <w:ind w:firstLine="720"/>
        <w:jc w:val="both"/>
        <w:rPr>
          <w:rFonts w:ascii="Times New Roman" w:hAnsi="Times New Roman" w:cs="Times New Roman"/>
          <w:sz w:val="24"/>
          <w:szCs w:val="24"/>
        </w:rPr>
      </w:pPr>
      <w:r w:rsidRPr="000B27C8">
        <w:rPr>
          <w:rFonts w:ascii="Times New Roman" w:hAnsi="Times New Roman" w:cs="Times New Roman"/>
          <w:sz w:val="24"/>
          <w:szCs w:val="24"/>
        </w:rPr>
        <w:t xml:space="preserve">36. Материальная помощь предоставляется в размере не менее двух должностных окладов и не более десяти минимальных </w:t>
      </w:r>
      <w:proofErr w:type="gramStart"/>
      <w:r w:rsidRPr="000B27C8">
        <w:rPr>
          <w:rFonts w:ascii="Times New Roman" w:hAnsi="Times New Roman" w:cs="Times New Roman"/>
          <w:sz w:val="24"/>
          <w:szCs w:val="24"/>
        </w:rPr>
        <w:t>размеров оплаты труда</w:t>
      </w:r>
      <w:proofErr w:type="gramEnd"/>
      <w:r w:rsidRPr="000B27C8">
        <w:rPr>
          <w:rFonts w:ascii="Times New Roman" w:hAnsi="Times New Roman" w:cs="Times New Roman"/>
          <w:sz w:val="24"/>
          <w:szCs w:val="24"/>
        </w:rPr>
        <w:t>.</w:t>
      </w:r>
    </w:p>
    <w:p w:rsidR="000B27C8" w:rsidRPr="000B27C8" w:rsidRDefault="000B27C8" w:rsidP="000B27C8">
      <w:pPr>
        <w:autoSpaceDE w:val="0"/>
        <w:autoSpaceDN w:val="0"/>
        <w:adjustRightInd w:val="0"/>
        <w:spacing w:after="0" w:line="240" w:lineRule="auto"/>
        <w:ind w:firstLine="720"/>
        <w:jc w:val="both"/>
        <w:rPr>
          <w:rFonts w:ascii="Times New Roman" w:hAnsi="Times New Roman" w:cs="Times New Roman"/>
          <w:sz w:val="24"/>
          <w:szCs w:val="24"/>
        </w:rPr>
      </w:pPr>
      <w:r w:rsidRPr="000B27C8">
        <w:rPr>
          <w:rFonts w:ascii="Times New Roman" w:hAnsi="Times New Roman" w:cs="Times New Roman"/>
          <w:sz w:val="24"/>
          <w:szCs w:val="24"/>
        </w:rPr>
        <w:t xml:space="preserve">37. Предоставление работнику, члену его семьи (в случае, предусмотренном </w:t>
      </w:r>
      <w:hyperlink r:id="rId14" w:history="1">
        <w:r w:rsidRPr="000B27C8">
          <w:rPr>
            <w:rFonts w:ascii="Times New Roman" w:hAnsi="Times New Roman" w:cs="Times New Roman"/>
            <w:sz w:val="24"/>
            <w:szCs w:val="24"/>
          </w:rPr>
          <w:t>пунктом 3</w:t>
        </w:r>
      </w:hyperlink>
      <w:r w:rsidRPr="000B27C8">
        <w:rPr>
          <w:rFonts w:ascii="Times New Roman" w:hAnsi="Times New Roman" w:cs="Times New Roman"/>
          <w:sz w:val="24"/>
          <w:szCs w:val="24"/>
        </w:rPr>
        <w:t xml:space="preserve">3 настоящего Положения) материальной помощи и определение ее конкретного размера производится по решению главы администрации </w:t>
      </w:r>
      <w:r w:rsidRPr="000B27C8">
        <w:rPr>
          <w:rFonts w:ascii="Times New Roman" w:hAnsi="Times New Roman" w:cs="Times New Roman"/>
          <w:bCs/>
          <w:snapToGrid w:val="0"/>
          <w:sz w:val="24"/>
          <w:szCs w:val="24"/>
        </w:rPr>
        <w:t xml:space="preserve">Нижнезаимского </w:t>
      </w:r>
      <w:r w:rsidRPr="000B27C8">
        <w:rPr>
          <w:rFonts w:ascii="Times New Roman" w:hAnsi="Times New Roman" w:cs="Times New Roman"/>
          <w:sz w:val="24"/>
          <w:szCs w:val="24"/>
        </w:rPr>
        <w:t>муниципального образования  и оформляется соответствующим правовым актом.</w:t>
      </w:r>
    </w:p>
    <w:p w:rsidR="000B27C8" w:rsidRPr="000B27C8" w:rsidRDefault="000B27C8" w:rsidP="000B27C8">
      <w:pPr>
        <w:autoSpaceDE w:val="0"/>
        <w:autoSpaceDN w:val="0"/>
        <w:adjustRightInd w:val="0"/>
        <w:spacing w:after="0" w:line="240" w:lineRule="auto"/>
        <w:ind w:firstLine="720"/>
        <w:jc w:val="both"/>
        <w:rPr>
          <w:rFonts w:ascii="Times New Roman" w:hAnsi="Times New Roman" w:cs="Times New Roman"/>
          <w:sz w:val="24"/>
          <w:szCs w:val="24"/>
        </w:rPr>
      </w:pPr>
      <w:r w:rsidRPr="000B27C8">
        <w:rPr>
          <w:rFonts w:ascii="Times New Roman" w:hAnsi="Times New Roman" w:cs="Times New Roman"/>
          <w:sz w:val="24"/>
          <w:szCs w:val="24"/>
        </w:rPr>
        <w:lastRenderedPageBreak/>
        <w:t xml:space="preserve">38. На материальную помощь начисляется районный </w:t>
      </w:r>
      <w:proofErr w:type="gramStart"/>
      <w:r w:rsidRPr="000B27C8">
        <w:rPr>
          <w:rFonts w:ascii="Times New Roman" w:hAnsi="Times New Roman" w:cs="Times New Roman"/>
          <w:sz w:val="24"/>
          <w:szCs w:val="24"/>
        </w:rPr>
        <w:t>коэффициент</w:t>
      </w:r>
      <w:proofErr w:type="gramEnd"/>
      <w:r w:rsidRPr="000B27C8">
        <w:rPr>
          <w:rFonts w:ascii="Times New Roman" w:hAnsi="Times New Roman" w:cs="Times New Roman"/>
          <w:sz w:val="24"/>
          <w:szCs w:val="24"/>
        </w:rPr>
        <w:t xml:space="preserve"> и процентная надбавка за работу в южных районах Иркутской области устанавливаются в соответствии с законодательством.</w:t>
      </w:r>
    </w:p>
    <w:p w:rsidR="000B27C8" w:rsidRPr="000B27C8" w:rsidRDefault="000B27C8" w:rsidP="000B27C8">
      <w:pPr>
        <w:autoSpaceDE w:val="0"/>
        <w:autoSpaceDN w:val="0"/>
        <w:adjustRightInd w:val="0"/>
        <w:spacing w:after="0" w:line="240" w:lineRule="auto"/>
        <w:outlineLvl w:val="1"/>
        <w:rPr>
          <w:rFonts w:ascii="Times New Roman" w:hAnsi="Times New Roman" w:cs="Times New Roman"/>
          <w:sz w:val="24"/>
          <w:szCs w:val="24"/>
        </w:rPr>
      </w:pPr>
    </w:p>
    <w:p w:rsidR="000B27C8" w:rsidRPr="000B27C8" w:rsidRDefault="000B27C8" w:rsidP="000B27C8">
      <w:pPr>
        <w:autoSpaceDE w:val="0"/>
        <w:autoSpaceDN w:val="0"/>
        <w:adjustRightInd w:val="0"/>
        <w:spacing w:after="0" w:line="240" w:lineRule="auto"/>
        <w:jc w:val="center"/>
        <w:outlineLvl w:val="1"/>
        <w:rPr>
          <w:rFonts w:ascii="Times New Roman" w:hAnsi="Times New Roman" w:cs="Times New Roman"/>
          <w:sz w:val="24"/>
          <w:szCs w:val="24"/>
        </w:rPr>
      </w:pPr>
      <w:r w:rsidRPr="000B27C8">
        <w:rPr>
          <w:rFonts w:ascii="Times New Roman" w:hAnsi="Times New Roman" w:cs="Times New Roman"/>
          <w:sz w:val="24"/>
          <w:szCs w:val="24"/>
        </w:rPr>
        <w:t>Глава 8. РАЗМЕР, ПОРЯДОК И УСЛОВИЯ ЕДИНОВРЕМЕННОЙ ВЫПЛАТЫ</w:t>
      </w:r>
    </w:p>
    <w:p w:rsidR="000B27C8" w:rsidRPr="000B27C8" w:rsidRDefault="000B27C8" w:rsidP="000B27C8">
      <w:pPr>
        <w:autoSpaceDE w:val="0"/>
        <w:autoSpaceDN w:val="0"/>
        <w:adjustRightInd w:val="0"/>
        <w:spacing w:after="0" w:line="240" w:lineRule="auto"/>
        <w:jc w:val="center"/>
        <w:rPr>
          <w:rFonts w:ascii="Times New Roman" w:hAnsi="Times New Roman" w:cs="Times New Roman"/>
          <w:sz w:val="24"/>
          <w:szCs w:val="24"/>
        </w:rPr>
      </w:pPr>
      <w:r w:rsidRPr="000B27C8">
        <w:rPr>
          <w:rFonts w:ascii="Times New Roman" w:hAnsi="Times New Roman" w:cs="Times New Roman"/>
          <w:sz w:val="24"/>
          <w:szCs w:val="24"/>
        </w:rPr>
        <w:t>ПРИ ПРЕДОСТАВЛЕНИИ ЕЖЕГОДНОГО ОПЛАЧИВАЕМОГО ОТПУСКА</w:t>
      </w:r>
    </w:p>
    <w:p w:rsidR="000B27C8" w:rsidRPr="000B27C8" w:rsidRDefault="000B27C8" w:rsidP="000B27C8">
      <w:pPr>
        <w:autoSpaceDE w:val="0"/>
        <w:autoSpaceDN w:val="0"/>
        <w:adjustRightInd w:val="0"/>
        <w:spacing w:after="0" w:line="240" w:lineRule="auto"/>
        <w:ind w:firstLine="540"/>
        <w:jc w:val="both"/>
        <w:rPr>
          <w:rFonts w:ascii="Times New Roman" w:hAnsi="Times New Roman" w:cs="Times New Roman"/>
          <w:sz w:val="24"/>
          <w:szCs w:val="24"/>
        </w:rPr>
      </w:pPr>
    </w:p>
    <w:p w:rsidR="000B27C8" w:rsidRPr="000B27C8" w:rsidRDefault="000B27C8" w:rsidP="000B27C8">
      <w:pPr>
        <w:autoSpaceDE w:val="0"/>
        <w:autoSpaceDN w:val="0"/>
        <w:adjustRightInd w:val="0"/>
        <w:spacing w:after="0" w:line="240" w:lineRule="auto"/>
        <w:ind w:firstLine="720"/>
        <w:jc w:val="both"/>
        <w:rPr>
          <w:rFonts w:ascii="Times New Roman" w:hAnsi="Times New Roman" w:cs="Times New Roman"/>
          <w:sz w:val="24"/>
          <w:szCs w:val="24"/>
        </w:rPr>
      </w:pPr>
      <w:r w:rsidRPr="000B27C8">
        <w:rPr>
          <w:rFonts w:ascii="Times New Roman" w:hAnsi="Times New Roman" w:cs="Times New Roman"/>
          <w:sz w:val="24"/>
          <w:szCs w:val="24"/>
        </w:rPr>
        <w:t>39. Единовременная выплата при предоставлении ежегодного оплачиваемого отпуска (далее - единовременная выплата) производится один раз в год на основании соответствующего письменного заявления работника в случае:</w:t>
      </w:r>
    </w:p>
    <w:p w:rsidR="000B27C8" w:rsidRPr="000B27C8" w:rsidRDefault="000B27C8" w:rsidP="000B27C8">
      <w:pPr>
        <w:autoSpaceDE w:val="0"/>
        <w:autoSpaceDN w:val="0"/>
        <w:adjustRightInd w:val="0"/>
        <w:spacing w:after="0" w:line="240" w:lineRule="auto"/>
        <w:ind w:firstLine="720"/>
        <w:jc w:val="both"/>
        <w:rPr>
          <w:rFonts w:ascii="Times New Roman" w:hAnsi="Times New Roman" w:cs="Times New Roman"/>
          <w:sz w:val="24"/>
          <w:szCs w:val="24"/>
        </w:rPr>
      </w:pPr>
      <w:r w:rsidRPr="000B27C8">
        <w:rPr>
          <w:rFonts w:ascii="Times New Roman" w:hAnsi="Times New Roman" w:cs="Times New Roman"/>
          <w:sz w:val="24"/>
          <w:szCs w:val="24"/>
        </w:rPr>
        <w:t>а) предоставления ежегодного оплачиваемого отпуска в полном объеме;</w:t>
      </w:r>
    </w:p>
    <w:p w:rsidR="000B27C8" w:rsidRPr="000B27C8" w:rsidRDefault="000B27C8" w:rsidP="000B27C8">
      <w:pPr>
        <w:autoSpaceDE w:val="0"/>
        <w:autoSpaceDN w:val="0"/>
        <w:adjustRightInd w:val="0"/>
        <w:spacing w:after="0" w:line="240" w:lineRule="auto"/>
        <w:ind w:firstLine="720"/>
        <w:jc w:val="both"/>
        <w:rPr>
          <w:rFonts w:ascii="Times New Roman" w:hAnsi="Times New Roman" w:cs="Times New Roman"/>
          <w:sz w:val="24"/>
          <w:szCs w:val="24"/>
        </w:rPr>
      </w:pPr>
      <w:r w:rsidRPr="000B27C8">
        <w:rPr>
          <w:rFonts w:ascii="Times New Roman" w:hAnsi="Times New Roman" w:cs="Times New Roman"/>
          <w:sz w:val="24"/>
          <w:szCs w:val="24"/>
        </w:rPr>
        <w:t>б) разделения в установленном порядке ежегодного оплачиваемого отпуска на части - при предоставлении одной из частей данного отпуска;</w:t>
      </w:r>
    </w:p>
    <w:p w:rsidR="000B27C8" w:rsidRPr="000B27C8" w:rsidRDefault="000B27C8" w:rsidP="000B27C8">
      <w:pPr>
        <w:autoSpaceDE w:val="0"/>
        <w:autoSpaceDN w:val="0"/>
        <w:adjustRightInd w:val="0"/>
        <w:spacing w:after="0" w:line="240" w:lineRule="auto"/>
        <w:ind w:firstLine="720"/>
        <w:jc w:val="both"/>
        <w:rPr>
          <w:rFonts w:ascii="Times New Roman" w:hAnsi="Times New Roman" w:cs="Times New Roman"/>
          <w:sz w:val="24"/>
          <w:szCs w:val="24"/>
        </w:rPr>
      </w:pPr>
      <w:r w:rsidRPr="000B27C8">
        <w:rPr>
          <w:rFonts w:ascii="Times New Roman" w:hAnsi="Times New Roman" w:cs="Times New Roman"/>
          <w:sz w:val="24"/>
          <w:szCs w:val="24"/>
        </w:rPr>
        <w:t>в) замены в установленном порядке части ежегодного оплачиваемого отпуска денежной компенсацией - одновременно с предоставлением данной компенсации.</w:t>
      </w:r>
    </w:p>
    <w:p w:rsidR="000B27C8" w:rsidRPr="000B27C8" w:rsidRDefault="000B27C8" w:rsidP="000B27C8">
      <w:pPr>
        <w:autoSpaceDE w:val="0"/>
        <w:autoSpaceDN w:val="0"/>
        <w:adjustRightInd w:val="0"/>
        <w:spacing w:after="0" w:line="240" w:lineRule="auto"/>
        <w:ind w:firstLine="720"/>
        <w:jc w:val="both"/>
        <w:rPr>
          <w:rFonts w:ascii="Times New Roman" w:hAnsi="Times New Roman" w:cs="Times New Roman"/>
          <w:sz w:val="24"/>
          <w:szCs w:val="24"/>
        </w:rPr>
      </w:pPr>
      <w:r w:rsidRPr="000B27C8">
        <w:rPr>
          <w:rFonts w:ascii="Times New Roman" w:hAnsi="Times New Roman" w:cs="Times New Roman"/>
          <w:sz w:val="24"/>
          <w:szCs w:val="24"/>
        </w:rPr>
        <w:t>40. Размер единовременной выплаты при предоставлении ежегодного оплачиваемого отпуска составляет два должностных оклада.</w:t>
      </w:r>
    </w:p>
    <w:p w:rsidR="000B27C8" w:rsidRPr="000B27C8" w:rsidRDefault="000B27C8" w:rsidP="000B27C8">
      <w:pPr>
        <w:autoSpaceDE w:val="0"/>
        <w:autoSpaceDN w:val="0"/>
        <w:adjustRightInd w:val="0"/>
        <w:spacing w:after="0" w:line="240" w:lineRule="auto"/>
        <w:ind w:firstLine="720"/>
        <w:jc w:val="both"/>
        <w:rPr>
          <w:rFonts w:ascii="Times New Roman" w:hAnsi="Times New Roman" w:cs="Times New Roman"/>
          <w:sz w:val="24"/>
          <w:szCs w:val="24"/>
        </w:rPr>
      </w:pPr>
      <w:r w:rsidRPr="000B27C8">
        <w:rPr>
          <w:rFonts w:ascii="Times New Roman" w:hAnsi="Times New Roman" w:cs="Times New Roman"/>
          <w:sz w:val="24"/>
          <w:szCs w:val="24"/>
        </w:rPr>
        <w:t>41. В случае если при разделении в установленном порядке ежегодного оплачиваемого отпуска на части единовременная выплата не производилась, она подлежит выплате при предоставлении последней части ежегодного оплачиваемого отпуска.</w:t>
      </w:r>
    </w:p>
    <w:p w:rsidR="000B27C8" w:rsidRPr="000B27C8" w:rsidRDefault="000B27C8" w:rsidP="000B27C8">
      <w:pPr>
        <w:autoSpaceDE w:val="0"/>
        <w:autoSpaceDN w:val="0"/>
        <w:adjustRightInd w:val="0"/>
        <w:spacing w:after="0" w:line="240" w:lineRule="auto"/>
        <w:ind w:firstLine="720"/>
        <w:jc w:val="both"/>
        <w:rPr>
          <w:rFonts w:ascii="Times New Roman" w:hAnsi="Times New Roman" w:cs="Times New Roman"/>
          <w:sz w:val="24"/>
          <w:szCs w:val="24"/>
        </w:rPr>
      </w:pPr>
      <w:r w:rsidRPr="000B27C8">
        <w:rPr>
          <w:rFonts w:ascii="Times New Roman" w:hAnsi="Times New Roman" w:cs="Times New Roman"/>
          <w:sz w:val="24"/>
          <w:szCs w:val="24"/>
        </w:rPr>
        <w:t>42. Единовременная выплата производится пропорционально отработанному времени при увольнении работника в случае:</w:t>
      </w:r>
    </w:p>
    <w:p w:rsidR="000B27C8" w:rsidRPr="000B27C8" w:rsidRDefault="000B27C8" w:rsidP="000B27C8">
      <w:pPr>
        <w:autoSpaceDE w:val="0"/>
        <w:autoSpaceDN w:val="0"/>
        <w:adjustRightInd w:val="0"/>
        <w:spacing w:after="0" w:line="240" w:lineRule="auto"/>
        <w:ind w:firstLine="720"/>
        <w:jc w:val="both"/>
        <w:rPr>
          <w:rFonts w:ascii="Times New Roman" w:hAnsi="Times New Roman" w:cs="Times New Roman"/>
          <w:sz w:val="24"/>
          <w:szCs w:val="24"/>
        </w:rPr>
      </w:pPr>
      <w:r w:rsidRPr="000B27C8">
        <w:rPr>
          <w:rFonts w:ascii="Times New Roman" w:hAnsi="Times New Roman" w:cs="Times New Roman"/>
          <w:sz w:val="24"/>
          <w:szCs w:val="24"/>
        </w:rPr>
        <w:t>а) предоставления неиспользованного отпуска с последующим его увольнением;</w:t>
      </w:r>
    </w:p>
    <w:p w:rsidR="000B27C8" w:rsidRPr="000B27C8" w:rsidRDefault="000B27C8" w:rsidP="000B27C8">
      <w:pPr>
        <w:autoSpaceDE w:val="0"/>
        <w:autoSpaceDN w:val="0"/>
        <w:adjustRightInd w:val="0"/>
        <w:spacing w:after="0" w:line="240" w:lineRule="auto"/>
        <w:ind w:firstLine="720"/>
        <w:jc w:val="both"/>
        <w:rPr>
          <w:rFonts w:ascii="Times New Roman" w:hAnsi="Times New Roman" w:cs="Times New Roman"/>
          <w:sz w:val="24"/>
          <w:szCs w:val="24"/>
        </w:rPr>
      </w:pPr>
      <w:r w:rsidRPr="000B27C8">
        <w:rPr>
          <w:rFonts w:ascii="Times New Roman" w:hAnsi="Times New Roman" w:cs="Times New Roman"/>
          <w:sz w:val="24"/>
          <w:szCs w:val="24"/>
        </w:rPr>
        <w:t>б) выплаты денежной компенсации за неиспользованный отпуск.</w:t>
      </w:r>
    </w:p>
    <w:p w:rsidR="000B27C8" w:rsidRPr="000B27C8" w:rsidRDefault="000B27C8" w:rsidP="000B27C8">
      <w:pPr>
        <w:autoSpaceDE w:val="0"/>
        <w:autoSpaceDN w:val="0"/>
        <w:adjustRightInd w:val="0"/>
        <w:spacing w:after="0" w:line="240" w:lineRule="auto"/>
        <w:ind w:firstLine="720"/>
        <w:jc w:val="both"/>
        <w:rPr>
          <w:rFonts w:ascii="Times New Roman" w:hAnsi="Times New Roman" w:cs="Times New Roman"/>
          <w:sz w:val="24"/>
          <w:szCs w:val="24"/>
        </w:rPr>
      </w:pPr>
      <w:r w:rsidRPr="000B27C8">
        <w:rPr>
          <w:rFonts w:ascii="Times New Roman" w:hAnsi="Times New Roman" w:cs="Times New Roman"/>
          <w:sz w:val="24"/>
          <w:szCs w:val="24"/>
        </w:rPr>
        <w:t>43. Решение главы администрации Нижнезаимского муниципального образования о выплате работнику единовременной выплаты оформляется соответствующим правовым актом.</w:t>
      </w:r>
    </w:p>
    <w:p w:rsidR="000B27C8" w:rsidRPr="000B27C8" w:rsidRDefault="000B27C8" w:rsidP="000B27C8">
      <w:pPr>
        <w:tabs>
          <w:tab w:val="left" w:pos="975"/>
        </w:tabs>
        <w:spacing w:after="0" w:line="240" w:lineRule="auto"/>
        <w:rPr>
          <w:rFonts w:ascii="Times New Roman" w:hAnsi="Times New Roman" w:cs="Times New Roman"/>
          <w:sz w:val="24"/>
          <w:szCs w:val="24"/>
        </w:rPr>
      </w:pPr>
    </w:p>
    <w:p w:rsidR="000B27C8" w:rsidRDefault="000B27C8" w:rsidP="000B27C8">
      <w:pPr>
        <w:tabs>
          <w:tab w:val="left" w:pos="975"/>
        </w:tabs>
        <w:spacing w:after="0" w:line="240" w:lineRule="auto"/>
      </w:pPr>
      <w:r w:rsidRPr="000B27C8">
        <w:rPr>
          <w:rFonts w:ascii="Times New Roman" w:hAnsi="Times New Roman" w:cs="Times New Roman"/>
          <w:sz w:val="24"/>
          <w:szCs w:val="24"/>
        </w:rPr>
        <w:t xml:space="preserve">Глава  </w:t>
      </w:r>
      <w:r w:rsidRPr="000B27C8">
        <w:rPr>
          <w:rFonts w:ascii="Times New Roman" w:hAnsi="Times New Roman" w:cs="Times New Roman"/>
          <w:bCs/>
          <w:snapToGrid w:val="0"/>
          <w:sz w:val="24"/>
          <w:szCs w:val="24"/>
        </w:rPr>
        <w:t xml:space="preserve">Нижнезаимского МО                                                    </w:t>
      </w:r>
      <w:r w:rsidRPr="000B27C8">
        <w:rPr>
          <w:rFonts w:ascii="Times New Roman" w:hAnsi="Times New Roman" w:cs="Times New Roman"/>
          <w:sz w:val="24"/>
          <w:szCs w:val="24"/>
        </w:rPr>
        <w:t xml:space="preserve"> А.В. Баженов</w:t>
      </w:r>
      <w:r>
        <w:tab/>
        <w:t xml:space="preserve"> </w:t>
      </w:r>
    </w:p>
    <w:p w:rsidR="00E1430E" w:rsidRPr="00BF76B4" w:rsidRDefault="00E1430E" w:rsidP="00E1430E">
      <w:pPr>
        <w:spacing w:after="0"/>
        <w:rPr>
          <w:rFonts w:ascii="Times New Roman" w:hAnsi="Times New Roman" w:cs="Times New Roman"/>
          <w:sz w:val="28"/>
          <w:szCs w:val="28"/>
        </w:rPr>
      </w:pPr>
    </w:p>
    <w:p w:rsidR="00E1430E" w:rsidRDefault="00E1430E" w:rsidP="00E1430E">
      <w:pPr>
        <w:spacing w:after="0" w:line="240" w:lineRule="auto"/>
        <w:jc w:val="center"/>
        <w:rPr>
          <w:rFonts w:ascii="Times New Roman" w:hAnsi="Times New Roman" w:cs="Times New Roman"/>
          <w:b/>
          <w:sz w:val="24"/>
          <w:szCs w:val="24"/>
        </w:rPr>
      </w:pPr>
    </w:p>
    <w:p w:rsidR="000B27C8" w:rsidRDefault="000B27C8" w:rsidP="00E1430E">
      <w:pPr>
        <w:spacing w:after="0" w:line="240" w:lineRule="auto"/>
        <w:jc w:val="center"/>
        <w:rPr>
          <w:rFonts w:ascii="Times New Roman" w:hAnsi="Times New Roman" w:cs="Times New Roman"/>
          <w:b/>
          <w:sz w:val="24"/>
          <w:szCs w:val="24"/>
        </w:rPr>
      </w:pPr>
    </w:p>
    <w:p w:rsidR="000B27C8" w:rsidRDefault="000B27C8" w:rsidP="00E1430E">
      <w:pPr>
        <w:spacing w:after="0" w:line="240" w:lineRule="auto"/>
        <w:jc w:val="center"/>
        <w:rPr>
          <w:rFonts w:ascii="Times New Roman" w:hAnsi="Times New Roman" w:cs="Times New Roman"/>
          <w:b/>
          <w:sz w:val="24"/>
          <w:szCs w:val="24"/>
        </w:rPr>
      </w:pPr>
    </w:p>
    <w:p w:rsidR="000B27C8" w:rsidRDefault="000B27C8" w:rsidP="00E1430E">
      <w:pPr>
        <w:spacing w:after="0" w:line="240" w:lineRule="auto"/>
        <w:jc w:val="center"/>
        <w:rPr>
          <w:rFonts w:ascii="Times New Roman" w:hAnsi="Times New Roman" w:cs="Times New Roman"/>
          <w:b/>
          <w:sz w:val="24"/>
          <w:szCs w:val="24"/>
        </w:rPr>
      </w:pPr>
    </w:p>
    <w:p w:rsidR="000B27C8" w:rsidRDefault="000B27C8" w:rsidP="00E1430E">
      <w:pPr>
        <w:spacing w:after="0" w:line="240" w:lineRule="auto"/>
        <w:jc w:val="center"/>
        <w:rPr>
          <w:rFonts w:ascii="Times New Roman" w:hAnsi="Times New Roman" w:cs="Times New Roman"/>
          <w:b/>
          <w:sz w:val="24"/>
          <w:szCs w:val="24"/>
        </w:rPr>
      </w:pPr>
    </w:p>
    <w:p w:rsidR="000B27C8" w:rsidRDefault="000B27C8" w:rsidP="00E1430E">
      <w:pPr>
        <w:spacing w:after="0" w:line="240" w:lineRule="auto"/>
        <w:jc w:val="center"/>
        <w:rPr>
          <w:rFonts w:ascii="Times New Roman" w:hAnsi="Times New Roman" w:cs="Times New Roman"/>
          <w:b/>
          <w:sz w:val="24"/>
          <w:szCs w:val="24"/>
        </w:rPr>
      </w:pPr>
    </w:p>
    <w:p w:rsidR="000B27C8" w:rsidRDefault="000B27C8" w:rsidP="00E1430E">
      <w:pPr>
        <w:spacing w:after="0" w:line="240" w:lineRule="auto"/>
        <w:jc w:val="center"/>
        <w:rPr>
          <w:rFonts w:ascii="Times New Roman" w:hAnsi="Times New Roman" w:cs="Times New Roman"/>
          <w:b/>
          <w:sz w:val="24"/>
          <w:szCs w:val="24"/>
        </w:rPr>
      </w:pPr>
    </w:p>
    <w:p w:rsidR="000B27C8" w:rsidRDefault="000B27C8" w:rsidP="00E1430E">
      <w:pPr>
        <w:spacing w:after="0" w:line="240" w:lineRule="auto"/>
        <w:jc w:val="center"/>
        <w:rPr>
          <w:rFonts w:ascii="Times New Roman" w:hAnsi="Times New Roman" w:cs="Times New Roman"/>
          <w:b/>
          <w:sz w:val="24"/>
          <w:szCs w:val="24"/>
        </w:rPr>
      </w:pPr>
    </w:p>
    <w:p w:rsidR="000B27C8" w:rsidRDefault="000B27C8" w:rsidP="00E1430E">
      <w:pPr>
        <w:spacing w:after="0" w:line="240" w:lineRule="auto"/>
        <w:jc w:val="center"/>
        <w:rPr>
          <w:rFonts w:ascii="Times New Roman" w:hAnsi="Times New Roman" w:cs="Times New Roman"/>
          <w:b/>
          <w:sz w:val="24"/>
          <w:szCs w:val="24"/>
        </w:rPr>
      </w:pPr>
    </w:p>
    <w:p w:rsidR="000B27C8" w:rsidRDefault="000B27C8" w:rsidP="00E1430E">
      <w:pPr>
        <w:spacing w:after="0" w:line="240" w:lineRule="auto"/>
        <w:jc w:val="center"/>
        <w:rPr>
          <w:rFonts w:ascii="Times New Roman" w:hAnsi="Times New Roman" w:cs="Times New Roman"/>
          <w:b/>
          <w:sz w:val="24"/>
          <w:szCs w:val="24"/>
        </w:rPr>
      </w:pPr>
    </w:p>
    <w:p w:rsidR="000B27C8" w:rsidRDefault="000B27C8" w:rsidP="00E1430E">
      <w:pPr>
        <w:spacing w:after="0" w:line="240" w:lineRule="auto"/>
        <w:jc w:val="center"/>
        <w:rPr>
          <w:rFonts w:ascii="Times New Roman" w:hAnsi="Times New Roman" w:cs="Times New Roman"/>
          <w:b/>
          <w:sz w:val="24"/>
          <w:szCs w:val="24"/>
        </w:rPr>
      </w:pPr>
    </w:p>
    <w:p w:rsidR="000B27C8" w:rsidRDefault="000B27C8" w:rsidP="00E1430E">
      <w:pPr>
        <w:spacing w:after="0" w:line="240" w:lineRule="auto"/>
        <w:jc w:val="center"/>
        <w:rPr>
          <w:rFonts w:ascii="Times New Roman" w:hAnsi="Times New Roman" w:cs="Times New Roman"/>
          <w:b/>
          <w:sz w:val="24"/>
          <w:szCs w:val="24"/>
        </w:rPr>
      </w:pPr>
    </w:p>
    <w:p w:rsidR="000B27C8" w:rsidRDefault="000B27C8" w:rsidP="00E1430E">
      <w:pPr>
        <w:spacing w:after="0" w:line="240" w:lineRule="auto"/>
        <w:jc w:val="center"/>
        <w:rPr>
          <w:rFonts w:ascii="Times New Roman" w:hAnsi="Times New Roman" w:cs="Times New Roman"/>
          <w:b/>
          <w:sz w:val="24"/>
          <w:szCs w:val="24"/>
        </w:rPr>
      </w:pPr>
    </w:p>
    <w:p w:rsidR="000B27C8" w:rsidRDefault="000B27C8" w:rsidP="00E1430E">
      <w:pPr>
        <w:spacing w:after="0" w:line="240" w:lineRule="auto"/>
        <w:jc w:val="center"/>
        <w:rPr>
          <w:rFonts w:ascii="Times New Roman" w:hAnsi="Times New Roman" w:cs="Times New Roman"/>
          <w:b/>
          <w:sz w:val="24"/>
          <w:szCs w:val="24"/>
        </w:rPr>
      </w:pPr>
    </w:p>
    <w:p w:rsidR="000B27C8" w:rsidRDefault="000B27C8" w:rsidP="00E1430E">
      <w:pPr>
        <w:spacing w:after="0" w:line="240" w:lineRule="auto"/>
        <w:jc w:val="center"/>
        <w:rPr>
          <w:rFonts w:ascii="Times New Roman" w:hAnsi="Times New Roman" w:cs="Times New Roman"/>
          <w:b/>
          <w:sz w:val="24"/>
          <w:szCs w:val="24"/>
        </w:rPr>
      </w:pPr>
    </w:p>
    <w:p w:rsidR="000B27C8" w:rsidRDefault="000B27C8" w:rsidP="00E1430E">
      <w:pPr>
        <w:spacing w:after="0" w:line="240" w:lineRule="auto"/>
        <w:jc w:val="center"/>
        <w:rPr>
          <w:rFonts w:ascii="Times New Roman" w:hAnsi="Times New Roman" w:cs="Times New Roman"/>
          <w:b/>
          <w:sz w:val="24"/>
          <w:szCs w:val="24"/>
        </w:rPr>
      </w:pPr>
    </w:p>
    <w:p w:rsidR="000B27C8" w:rsidRDefault="000B27C8" w:rsidP="00E1430E">
      <w:pPr>
        <w:spacing w:after="0" w:line="240" w:lineRule="auto"/>
        <w:jc w:val="center"/>
        <w:rPr>
          <w:rFonts w:ascii="Times New Roman" w:hAnsi="Times New Roman" w:cs="Times New Roman"/>
          <w:b/>
          <w:sz w:val="24"/>
          <w:szCs w:val="24"/>
        </w:rPr>
      </w:pPr>
    </w:p>
    <w:p w:rsidR="000B27C8" w:rsidRDefault="000B27C8" w:rsidP="00E1430E">
      <w:pPr>
        <w:spacing w:after="0" w:line="240" w:lineRule="auto"/>
        <w:jc w:val="center"/>
        <w:rPr>
          <w:rFonts w:ascii="Times New Roman" w:hAnsi="Times New Roman" w:cs="Times New Roman"/>
          <w:b/>
          <w:sz w:val="24"/>
          <w:szCs w:val="24"/>
        </w:rPr>
      </w:pPr>
    </w:p>
    <w:p w:rsidR="000B27C8" w:rsidRDefault="000B27C8" w:rsidP="00E1430E">
      <w:pPr>
        <w:spacing w:after="0" w:line="240" w:lineRule="auto"/>
        <w:jc w:val="center"/>
        <w:rPr>
          <w:rFonts w:ascii="Times New Roman" w:hAnsi="Times New Roman" w:cs="Times New Roman"/>
          <w:b/>
          <w:sz w:val="24"/>
          <w:szCs w:val="24"/>
        </w:rPr>
      </w:pPr>
    </w:p>
    <w:p w:rsidR="000B27C8" w:rsidRDefault="000B27C8" w:rsidP="00E1430E">
      <w:pPr>
        <w:spacing w:after="0" w:line="240" w:lineRule="auto"/>
        <w:jc w:val="center"/>
        <w:rPr>
          <w:rFonts w:ascii="Times New Roman" w:hAnsi="Times New Roman" w:cs="Times New Roman"/>
          <w:b/>
          <w:sz w:val="24"/>
          <w:szCs w:val="24"/>
        </w:rPr>
      </w:pPr>
    </w:p>
    <w:p w:rsidR="000B27C8" w:rsidRDefault="000B27C8" w:rsidP="00E1430E">
      <w:pPr>
        <w:spacing w:after="0" w:line="240" w:lineRule="auto"/>
        <w:jc w:val="center"/>
        <w:rPr>
          <w:rFonts w:ascii="Times New Roman" w:hAnsi="Times New Roman" w:cs="Times New Roman"/>
          <w:b/>
          <w:sz w:val="24"/>
          <w:szCs w:val="24"/>
        </w:rPr>
      </w:pPr>
    </w:p>
    <w:p w:rsidR="00E1430E" w:rsidRPr="002E02B7" w:rsidRDefault="00E1430E" w:rsidP="00E1430E">
      <w:pPr>
        <w:spacing w:after="0" w:line="240" w:lineRule="auto"/>
        <w:jc w:val="center"/>
        <w:rPr>
          <w:rFonts w:ascii="Times New Roman" w:hAnsi="Times New Roman" w:cs="Times New Roman"/>
          <w:b/>
          <w:sz w:val="24"/>
          <w:szCs w:val="24"/>
        </w:rPr>
      </w:pPr>
      <w:r w:rsidRPr="002E02B7">
        <w:rPr>
          <w:rFonts w:ascii="Times New Roman" w:hAnsi="Times New Roman" w:cs="Times New Roman"/>
          <w:b/>
          <w:sz w:val="24"/>
          <w:szCs w:val="24"/>
        </w:rPr>
        <w:lastRenderedPageBreak/>
        <w:t xml:space="preserve">Р о с </w:t>
      </w:r>
      <w:proofErr w:type="spellStart"/>
      <w:r w:rsidRPr="002E02B7">
        <w:rPr>
          <w:rFonts w:ascii="Times New Roman" w:hAnsi="Times New Roman" w:cs="Times New Roman"/>
          <w:b/>
          <w:sz w:val="24"/>
          <w:szCs w:val="24"/>
        </w:rPr>
        <w:t>с</w:t>
      </w:r>
      <w:proofErr w:type="spellEnd"/>
      <w:r w:rsidRPr="002E02B7">
        <w:rPr>
          <w:rFonts w:ascii="Times New Roman" w:hAnsi="Times New Roman" w:cs="Times New Roman"/>
          <w:b/>
          <w:sz w:val="24"/>
          <w:szCs w:val="24"/>
        </w:rPr>
        <w:t xml:space="preserve"> и </w:t>
      </w:r>
      <w:proofErr w:type="spellStart"/>
      <w:r w:rsidRPr="002E02B7">
        <w:rPr>
          <w:rFonts w:ascii="Times New Roman" w:hAnsi="Times New Roman" w:cs="Times New Roman"/>
          <w:b/>
          <w:sz w:val="24"/>
          <w:szCs w:val="24"/>
        </w:rPr>
        <w:t>й</w:t>
      </w:r>
      <w:proofErr w:type="spellEnd"/>
      <w:r w:rsidRPr="002E02B7">
        <w:rPr>
          <w:rFonts w:ascii="Times New Roman" w:hAnsi="Times New Roman" w:cs="Times New Roman"/>
          <w:b/>
          <w:sz w:val="24"/>
          <w:szCs w:val="24"/>
        </w:rPr>
        <w:t xml:space="preserve"> с к а я  Ф е д е р а ц и я</w:t>
      </w:r>
    </w:p>
    <w:p w:rsidR="00E1430E" w:rsidRPr="002E02B7" w:rsidRDefault="00E1430E" w:rsidP="00E1430E">
      <w:pPr>
        <w:spacing w:after="0" w:line="240" w:lineRule="auto"/>
        <w:jc w:val="center"/>
        <w:rPr>
          <w:rFonts w:ascii="Times New Roman" w:hAnsi="Times New Roman" w:cs="Times New Roman"/>
          <w:b/>
          <w:sz w:val="24"/>
          <w:szCs w:val="24"/>
        </w:rPr>
      </w:pPr>
      <w:r w:rsidRPr="002E02B7">
        <w:rPr>
          <w:rFonts w:ascii="Times New Roman" w:hAnsi="Times New Roman" w:cs="Times New Roman"/>
          <w:b/>
          <w:sz w:val="24"/>
          <w:szCs w:val="24"/>
        </w:rPr>
        <w:t>Иркутская область</w:t>
      </w:r>
    </w:p>
    <w:p w:rsidR="00E1430E" w:rsidRPr="002E02B7" w:rsidRDefault="00E1430E" w:rsidP="00E1430E">
      <w:pPr>
        <w:spacing w:after="0" w:line="240" w:lineRule="auto"/>
        <w:jc w:val="center"/>
        <w:rPr>
          <w:rFonts w:ascii="Times New Roman" w:hAnsi="Times New Roman" w:cs="Times New Roman"/>
          <w:b/>
          <w:sz w:val="24"/>
          <w:szCs w:val="24"/>
        </w:rPr>
      </w:pPr>
      <w:r w:rsidRPr="002E02B7">
        <w:rPr>
          <w:rFonts w:ascii="Times New Roman" w:hAnsi="Times New Roman" w:cs="Times New Roman"/>
          <w:b/>
          <w:sz w:val="24"/>
          <w:szCs w:val="24"/>
        </w:rPr>
        <w:t>Муниципальное образование «Тайшетский район»</w:t>
      </w:r>
    </w:p>
    <w:p w:rsidR="00E1430E" w:rsidRPr="002E02B7" w:rsidRDefault="00E1430E" w:rsidP="00E1430E">
      <w:pPr>
        <w:spacing w:after="0" w:line="240" w:lineRule="auto"/>
        <w:jc w:val="center"/>
        <w:rPr>
          <w:rFonts w:ascii="Times New Roman" w:hAnsi="Times New Roman" w:cs="Times New Roman"/>
          <w:b/>
          <w:sz w:val="24"/>
          <w:szCs w:val="24"/>
        </w:rPr>
      </w:pPr>
      <w:r w:rsidRPr="002E02B7">
        <w:rPr>
          <w:rFonts w:ascii="Times New Roman" w:hAnsi="Times New Roman" w:cs="Times New Roman"/>
          <w:b/>
          <w:sz w:val="24"/>
          <w:szCs w:val="24"/>
        </w:rPr>
        <w:t>Нижнезаимское муниципальное образование</w:t>
      </w:r>
    </w:p>
    <w:p w:rsidR="00E1430E" w:rsidRPr="002E02B7" w:rsidRDefault="00E1430E" w:rsidP="00E1430E">
      <w:pPr>
        <w:spacing w:after="0" w:line="240" w:lineRule="auto"/>
        <w:jc w:val="center"/>
        <w:rPr>
          <w:rFonts w:ascii="Times New Roman" w:hAnsi="Times New Roman" w:cs="Times New Roman"/>
          <w:b/>
          <w:sz w:val="24"/>
          <w:szCs w:val="24"/>
        </w:rPr>
      </w:pPr>
      <w:r w:rsidRPr="002E02B7">
        <w:rPr>
          <w:rFonts w:ascii="Times New Roman" w:hAnsi="Times New Roman" w:cs="Times New Roman"/>
          <w:b/>
          <w:sz w:val="24"/>
          <w:szCs w:val="24"/>
        </w:rPr>
        <w:t xml:space="preserve">Администрация Нижнезаимского муниципального образования </w:t>
      </w:r>
    </w:p>
    <w:p w:rsidR="00E1430E" w:rsidRPr="002E02B7" w:rsidRDefault="00E1430E" w:rsidP="00E1430E">
      <w:pPr>
        <w:spacing w:after="0" w:line="240" w:lineRule="auto"/>
        <w:jc w:val="center"/>
        <w:rPr>
          <w:rFonts w:ascii="Times New Roman" w:hAnsi="Times New Roman" w:cs="Times New Roman"/>
          <w:b/>
          <w:sz w:val="24"/>
          <w:szCs w:val="24"/>
        </w:rPr>
      </w:pPr>
    </w:p>
    <w:p w:rsidR="00E1430E" w:rsidRPr="002E02B7" w:rsidRDefault="00E1430E" w:rsidP="00E1430E">
      <w:pPr>
        <w:spacing w:after="0" w:line="240" w:lineRule="auto"/>
        <w:jc w:val="center"/>
        <w:rPr>
          <w:rFonts w:ascii="Times New Roman" w:hAnsi="Times New Roman" w:cs="Times New Roman"/>
          <w:b/>
          <w:sz w:val="24"/>
          <w:szCs w:val="24"/>
        </w:rPr>
      </w:pPr>
      <w:r w:rsidRPr="002E02B7">
        <w:rPr>
          <w:rFonts w:ascii="Times New Roman" w:hAnsi="Times New Roman" w:cs="Times New Roman"/>
          <w:b/>
          <w:sz w:val="24"/>
          <w:szCs w:val="24"/>
        </w:rPr>
        <w:t>ПОСТАНОВЛЕНИЕ</w:t>
      </w:r>
    </w:p>
    <w:p w:rsidR="00E1430E" w:rsidRPr="002E02B7" w:rsidRDefault="00E1430E" w:rsidP="00E1430E">
      <w:pPr>
        <w:spacing w:after="0" w:line="240" w:lineRule="auto"/>
        <w:jc w:val="center"/>
        <w:rPr>
          <w:rFonts w:ascii="Times New Roman" w:hAnsi="Times New Roman" w:cs="Times New Roman"/>
          <w:b/>
          <w:sz w:val="24"/>
          <w:szCs w:val="24"/>
        </w:rPr>
      </w:pPr>
      <w:r w:rsidRPr="002E02B7">
        <w:rPr>
          <w:rFonts w:ascii="Times New Roman" w:hAnsi="Times New Roman" w:cs="Times New Roman"/>
          <w:b/>
          <w:sz w:val="24"/>
          <w:szCs w:val="24"/>
        </w:rPr>
        <w:t xml:space="preserve"> </w:t>
      </w:r>
    </w:p>
    <w:p w:rsidR="00E1430E" w:rsidRPr="002E02B7" w:rsidRDefault="00E1430E" w:rsidP="00E1430E">
      <w:pPr>
        <w:spacing w:after="0" w:line="240" w:lineRule="auto"/>
        <w:rPr>
          <w:rFonts w:ascii="Times New Roman" w:hAnsi="Times New Roman" w:cs="Times New Roman"/>
          <w:sz w:val="24"/>
          <w:szCs w:val="24"/>
        </w:rPr>
      </w:pPr>
      <w:r w:rsidRPr="002E02B7">
        <w:rPr>
          <w:rFonts w:ascii="Times New Roman" w:hAnsi="Times New Roman" w:cs="Times New Roman"/>
          <w:sz w:val="24"/>
          <w:szCs w:val="24"/>
        </w:rPr>
        <w:t>от  " 12</w:t>
      </w:r>
      <w:r w:rsidR="006107EB">
        <w:rPr>
          <w:rFonts w:ascii="Times New Roman" w:hAnsi="Times New Roman" w:cs="Times New Roman"/>
          <w:sz w:val="24"/>
          <w:szCs w:val="24"/>
        </w:rPr>
        <w:t>"   я</w:t>
      </w:r>
      <w:r>
        <w:rPr>
          <w:rFonts w:ascii="Times New Roman" w:hAnsi="Times New Roman" w:cs="Times New Roman"/>
          <w:sz w:val="24"/>
          <w:szCs w:val="24"/>
        </w:rPr>
        <w:t>нваря</w:t>
      </w:r>
      <w:r w:rsidRPr="002E02B7">
        <w:rPr>
          <w:rFonts w:ascii="Times New Roman" w:hAnsi="Times New Roman" w:cs="Times New Roman"/>
          <w:sz w:val="24"/>
          <w:szCs w:val="24"/>
        </w:rPr>
        <w:t xml:space="preserve">   2018 г.                                                </w:t>
      </w:r>
      <w:r w:rsidRPr="002E02B7">
        <w:rPr>
          <w:rFonts w:ascii="Times New Roman" w:hAnsi="Times New Roman" w:cs="Times New Roman"/>
          <w:sz w:val="24"/>
          <w:szCs w:val="24"/>
        </w:rPr>
        <w:tab/>
      </w:r>
      <w:r w:rsidR="000B27C8">
        <w:rPr>
          <w:rFonts w:ascii="Times New Roman" w:hAnsi="Times New Roman" w:cs="Times New Roman"/>
          <w:sz w:val="24"/>
          <w:szCs w:val="24"/>
        </w:rPr>
        <w:tab/>
      </w:r>
      <w:r w:rsidR="000B27C8">
        <w:rPr>
          <w:rFonts w:ascii="Times New Roman" w:hAnsi="Times New Roman" w:cs="Times New Roman"/>
          <w:sz w:val="24"/>
          <w:szCs w:val="24"/>
        </w:rPr>
        <w:tab/>
        <w:t>№  4</w:t>
      </w:r>
    </w:p>
    <w:p w:rsidR="00E1430E" w:rsidRPr="002E02B7" w:rsidRDefault="00E1430E" w:rsidP="00E1430E">
      <w:pPr>
        <w:spacing w:after="0" w:line="240" w:lineRule="auto"/>
        <w:rPr>
          <w:rFonts w:ascii="Times New Roman" w:hAnsi="Times New Roman" w:cs="Times New Roman"/>
          <w:sz w:val="24"/>
          <w:szCs w:val="24"/>
        </w:rPr>
      </w:pPr>
    </w:p>
    <w:p w:rsidR="00E1430E" w:rsidRPr="002E02B7" w:rsidRDefault="00E1430E" w:rsidP="00E1430E">
      <w:pPr>
        <w:spacing w:after="0" w:line="240" w:lineRule="auto"/>
        <w:jc w:val="center"/>
        <w:rPr>
          <w:rFonts w:ascii="Times New Roman" w:hAnsi="Times New Roman" w:cs="Times New Roman"/>
          <w:sz w:val="24"/>
          <w:szCs w:val="24"/>
        </w:rPr>
      </w:pPr>
    </w:p>
    <w:p w:rsidR="00E1430E" w:rsidRPr="002E02B7" w:rsidRDefault="00E1430E" w:rsidP="00E1430E">
      <w:pPr>
        <w:spacing w:after="0" w:line="240" w:lineRule="auto"/>
        <w:jc w:val="center"/>
        <w:rPr>
          <w:rFonts w:ascii="Times New Roman" w:hAnsi="Times New Roman" w:cs="Times New Roman"/>
          <w:b/>
          <w:sz w:val="24"/>
          <w:szCs w:val="24"/>
        </w:rPr>
      </w:pPr>
      <w:r w:rsidRPr="002E02B7">
        <w:rPr>
          <w:rFonts w:ascii="Times New Roman" w:hAnsi="Times New Roman" w:cs="Times New Roman"/>
          <w:b/>
          <w:sz w:val="24"/>
          <w:szCs w:val="24"/>
        </w:rPr>
        <w:t xml:space="preserve">«О создании комиссии по предупреждению и ликвидации чрезвычайных ситуаций </w:t>
      </w:r>
    </w:p>
    <w:p w:rsidR="00E1430E" w:rsidRPr="002E02B7" w:rsidRDefault="00E1430E" w:rsidP="00E1430E">
      <w:pPr>
        <w:spacing w:after="0" w:line="240" w:lineRule="auto"/>
        <w:jc w:val="center"/>
        <w:rPr>
          <w:rFonts w:ascii="Times New Roman" w:hAnsi="Times New Roman" w:cs="Times New Roman"/>
          <w:sz w:val="24"/>
          <w:szCs w:val="24"/>
        </w:rPr>
      </w:pPr>
      <w:r w:rsidRPr="002E02B7">
        <w:rPr>
          <w:rFonts w:ascii="Times New Roman" w:hAnsi="Times New Roman" w:cs="Times New Roman"/>
          <w:b/>
          <w:sz w:val="24"/>
          <w:szCs w:val="24"/>
        </w:rPr>
        <w:t>и обеспечению пожарной безопасности</w:t>
      </w:r>
      <w:r w:rsidRPr="002E02B7">
        <w:rPr>
          <w:rFonts w:ascii="Times New Roman" w:hAnsi="Times New Roman" w:cs="Times New Roman"/>
          <w:b/>
          <w:bCs/>
          <w:sz w:val="24"/>
          <w:szCs w:val="24"/>
        </w:rPr>
        <w:t xml:space="preserve"> на территории Нижнезаимского муниципального образования </w:t>
      </w:r>
    </w:p>
    <w:p w:rsidR="00E1430E" w:rsidRPr="002E02B7" w:rsidRDefault="00E1430E" w:rsidP="00E1430E">
      <w:pPr>
        <w:spacing w:after="0" w:line="240" w:lineRule="auto"/>
        <w:jc w:val="center"/>
        <w:rPr>
          <w:rFonts w:ascii="Times New Roman" w:hAnsi="Times New Roman" w:cs="Times New Roman"/>
          <w:sz w:val="24"/>
          <w:szCs w:val="24"/>
        </w:rPr>
      </w:pPr>
    </w:p>
    <w:p w:rsidR="00E1430E" w:rsidRPr="002E02B7" w:rsidRDefault="00E1430E" w:rsidP="00E1430E">
      <w:pPr>
        <w:pStyle w:val="a3"/>
        <w:suppressAutoHyphens/>
        <w:rPr>
          <w:sz w:val="24"/>
          <w:szCs w:val="24"/>
        </w:rPr>
      </w:pPr>
      <w:r w:rsidRPr="002E02B7">
        <w:rPr>
          <w:sz w:val="24"/>
          <w:szCs w:val="24"/>
        </w:rPr>
        <w:t>В соответствии с постановлением Правительства Российской Федерации от 30 декабря 2003 года № 794 «О единой государственной системе предупреждения и ликвидации чрезвычайных ситуаций», администрация Нижнезаимского муниципального образования</w:t>
      </w:r>
    </w:p>
    <w:p w:rsidR="00E1430E" w:rsidRPr="006107EB" w:rsidRDefault="00E1430E" w:rsidP="00E1430E">
      <w:pPr>
        <w:pStyle w:val="a3"/>
        <w:suppressAutoHyphens/>
        <w:ind w:firstLine="0"/>
        <w:rPr>
          <w:sz w:val="24"/>
          <w:szCs w:val="24"/>
        </w:rPr>
      </w:pPr>
    </w:p>
    <w:p w:rsidR="00E1430E" w:rsidRPr="006107EB" w:rsidRDefault="00E1430E" w:rsidP="00E1430E">
      <w:pPr>
        <w:pStyle w:val="a3"/>
        <w:suppressAutoHyphens/>
        <w:ind w:firstLine="0"/>
        <w:rPr>
          <w:sz w:val="24"/>
          <w:szCs w:val="24"/>
        </w:rPr>
      </w:pPr>
      <w:r w:rsidRPr="006107EB">
        <w:rPr>
          <w:b/>
          <w:sz w:val="24"/>
          <w:szCs w:val="24"/>
        </w:rPr>
        <w:t>ПОСТАНОВЛЯЕТ</w:t>
      </w:r>
      <w:r w:rsidRPr="006107EB">
        <w:rPr>
          <w:sz w:val="24"/>
          <w:szCs w:val="24"/>
        </w:rPr>
        <w:t>:</w:t>
      </w:r>
    </w:p>
    <w:p w:rsidR="00E1430E" w:rsidRPr="006107EB" w:rsidRDefault="00E1430E" w:rsidP="00E1430E">
      <w:pPr>
        <w:pStyle w:val="a3"/>
        <w:suppressAutoHyphens/>
        <w:rPr>
          <w:sz w:val="24"/>
          <w:szCs w:val="24"/>
        </w:rPr>
      </w:pPr>
    </w:p>
    <w:p w:rsidR="00E1430E" w:rsidRPr="006107EB" w:rsidRDefault="00E1430E" w:rsidP="00E1430E">
      <w:pPr>
        <w:suppressAutoHyphens/>
        <w:spacing w:after="0" w:line="240" w:lineRule="auto"/>
        <w:ind w:firstLine="708"/>
        <w:jc w:val="both"/>
        <w:rPr>
          <w:rFonts w:ascii="Times New Roman" w:hAnsi="Times New Roman" w:cs="Times New Roman"/>
          <w:sz w:val="24"/>
          <w:szCs w:val="24"/>
        </w:rPr>
      </w:pPr>
      <w:r w:rsidRPr="006107EB">
        <w:rPr>
          <w:rFonts w:ascii="Times New Roman" w:hAnsi="Times New Roman" w:cs="Times New Roman"/>
          <w:sz w:val="24"/>
          <w:szCs w:val="24"/>
        </w:rPr>
        <w:t>1. Утвердить Положение о комиссии по предупреждению и ликвидации чрезвычайных ситуаций и обеспечению пожарной безопасности (приложение 1).</w:t>
      </w:r>
    </w:p>
    <w:p w:rsidR="00E1430E" w:rsidRPr="006107EB" w:rsidRDefault="00E1430E" w:rsidP="00E1430E">
      <w:pPr>
        <w:spacing w:after="0" w:line="240" w:lineRule="auto"/>
        <w:ind w:firstLine="708"/>
        <w:jc w:val="both"/>
        <w:rPr>
          <w:rFonts w:ascii="Times New Roman" w:hAnsi="Times New Roman" w:cs="Times New Roman"/>
          <w:bCs/>
          <w:sz w:val="24"/>
          <w:szCs w:val="24"/>
        </w:rPr>
      </w:pPr>
      <w:r w:rsidRPr="006107EB">
        <w:rPr>
          <w:rFonts w:ascii="Times New Roman" w:hAnsi="Times New Roman" w:cs="Times New Roman"/>
          <w:sz w:val="24"/>
          <w:szCs w:val="24"/>
        </w:rPr>
        <w:t xml:space="preserve">2. Создать комиссию по предупреждению и ликвидации чрезвычайных ситуаций и обеспечению пожарной безопасности </w:t>
      </w:r>
      <w:r w:rsidRPr="006107EB">
        <w:rPr>
          <w:rFonts w:ascii="Times New Roman" w:hAnsi="Times New Roman" w:cs="Times New Roman"/>
          <w:bCs/>
          <w:sz w:val="24"/>
          <w:szCs w:val="24"/>
        </w:rPr>
        <w:t xml:space="preserve">на территории Нижнезаимского муниципального образования (приложение 2). </w:t>
      </w:r>
    </w:p>
    <w:p w:rsidR="00E1430E" w:rsidRPr="006107EB" w:rsidRDefault="00E1430E" w:rsidP="00E1430E">
      <w:pPr>
        <w:pStyle w:val="a3"/>
        <w:ind w:firstLine="0"/>
        <w:rPr>
          <w:sz w:val="24"/>
          <w:szCs w:val="24"/>
        </w:rPr>
      </w:pPr>
      <w:r w:rsidRPr="006107EB">
        <w:rPr>
          <w:sz w:val="24"/>
          <w:szCs w:val="24"/>
        </w:rPr>
        <w:tab/>
        <w:t xml:space="preserve">3. </w:t>
      </w:r>
      <w:proofErr w:type="gramStart"/>
      <w:r w:rsidRPr="006107EB">
        <w:rPr>
          <w:sz w:val="24"/>
          <w:szCs w:val="24"/>
        </w:rPr>
        <w:t>Контроль за</w:t>
      </w:r>
      <w:proofErr w:type="gramEnd"/>
      <w:r w:rsidRPr="006107EB">
        <w:rPr>
          <w:sz w:val="24"/>
          <w:szCs w:val="24"/>
        </w:rPr>
        <w:t xml:space="preserve"> исполнением настоящего постановления оставляю за собой.</w:t>
      </w:r>
    </w:p>
    <w:p w:rsidR="00E1430E" w:rsidRPr="006107EB" w:rsidRDefault="00E1430E" w:rsidP="00E1430E">
      <w:pPr>
        <w:spacing w:after="0" w:line="240" w:lineRule="auto"/>
        <w:ind w:firstLine="720"/>
        <w:jc w:val="both"/>
        <w:rPr>
          <w:rFonts w:ascii="Times New Roman" w:hAnsi="Times New Roman" w:cs="Times New Roman"/>
          <w:b/>
          <w:sz w:val="24"/>
          <w:szCs w:val="24"/>
        </w:rPr>
      </w:pPr>
    </w:p>
    <w:p w:rsidR="00E1430E" w:rsidRDefault="00E1430E" w:rsidP="00E1430E">
      <w:pPr>
        <w:spacing w:after="0" w:line="240" w:lineRule="auto"/>
        <w:ind w:firstLine="720"/>
        <w:jc w:val="both"/>
        <w:rPr>
          <w:rFonts w:ascii="Times New Roman" w:hAnsi="Times New Roman" w:cs="Times New Roman"/>
          <w:b/>
          <w:sz w:val="24"/>
          <w:szCs w:val="24"/>
        </w:rPr>
      </w:pPr>
    </w:p>
    <w:p w:rsidR="000A6CE9" w:rsidRDefault="000A6CE9" w:rsidP="00E1430E">
      <w:pPr>
        <w:spacing w:after="0" w:line="240" w:lineRule="auto"/>
        <w:ind w:firstLine="720"/>
        <w:jc w:val="both"/>
        <w:rPr>
          <w:rFonts w:ascii="Times New Roman" w:hAnsi="Times New Roman" w:cs="Times New Roman"/>
          <w:b/>
          <w:sz w:val="24"/>
          <w:szCs w:val="24"/>
        </w:rPr>
      </w:pPr>
    </w:p>
    <w:p w:rsidR="000A6CE9" w:rsidRPr="006107EB" w:rsidRDefault="000A6CE9" w:rsidP="00E1430E">
      <w:pPr>
        <w:spacing w:after="0" w:line="240" w:lineRule="auto"/>
        <w:ind w:firstLine="720"/>
        <w:jc w:val="both"/>
        <w:rPr>
          <w:rFonts w:ascii="Times New Roman" w:hAnsi="Times New Roman" w:cs="Times New Roman"/>
          <w:b/>
          <w:sz w:val="24"/>
          <w:szCs w:val="24"/>
        </w:rPr>
      </w:pPr>
    </w:p>
    <w:p w:rsidR="00E1430E" w:rsidRPr="006107EB" w:rsidRDefault="00E1430E" w:rsidP="00E1430E">
      <w:pPr>
        <w:spacing w:after="0" w:line="240" w:lineRule="auto"/>
        <w:jc w:val="both"/>
        <w:rPr>
          <w:rFonts w:ascii="Times New Roman" w:hAnsi="Times New Roman" w:cs="Times New Roman"/>
          <w:b/>
          <w:sz w:val="24"/>
          <w:szCs w:val="24"/>
        </w:rPr>
      </w:pPr>
    </w:p>
    <w:p w:rsidR="00E1430E" w:rsidRPr="006107EB" w:rsidRDefault="00E1430E" w:rsidP="00E1430E">
      <w:pPr>
        <w:spacing w:after="0" w:line="240" w:lineRule="auto"/>
        <w:jc w:val="both"/>
        <w:rPr>
          <w:rFonts w:ascii="Times New Roman" w:hAnsi="Times New Roman" w:cs="Times New Roman"/>
          <w:sz w:val="24"/>
          <w:szCs w:val="24"/>
        </w:rPr>
      </w:pPr>
      <w:r w:rsidRPr="006107EB">
        <w:rPr>
          <w:rFonts w:ascii="Times New Roman" w:hAnsi="Times New Roman" w:cs="Times New Roman"/>
          <w:sz w:val="24"/>
          <w:szCs w:val="24"/>
        </w:rPr>
        <w:t xml:space="preserve">Глава Нижнезаимского </w:t>
      </w:r>
    </w:p>
    <w:p w:rsidR="00E1430E" w:rsidRPr="006107EB" w:rsidRDefault="00E1430E" w:rsidP="00E1430E">
      <w:pPr>
        <w:spacing w:after="0" w:line="240" w:lineRule="auto"/>
        <w:jc w:val="both"/>
        <w:rPr>
          <w:rFonts w:ascii="Times New Roman" w:hAnsi="Times New Roman" w:cs="Times New Roman"/>
          <w:sz w:val="24"/>
          <w:szCs w:val="24"/>
        </w:rPr>
      </w:pPr>
      <w:r w:rsidRPr="006107EB">
        <w:rPr>
          <w:rFonts w:ascii="Times New Roman" w:hAnsi="Times New Roman" w:cs="Times New Roman"/>
          <w:sz w:val="24"/>
          <w:szCs w:val="24"/>
        </w:rPr>
        <w:t>муниципального образования</w:t>
      </w:r>
      <w:r w:rsidRPr="006107EB">
        <w:rPr>
          <w:rFonts w:ascii="Times New Roman" w:hAnsi="Times New Roman" w:cs="Times New Roman"/>
          <w:sz w:val="24"/>
          <w:szCs w:val="24"/>
        </w:rPr>
        <w:tab/>
      </w:r>
      <w:r w:rsidRPr="006107EB">
        <w:rPr>
          <w:rFonts w:ascii="Times New Roman" w:hAnsi="Times New Roman" w:cs="Times New Roman"/>
          <w:sz w:val="24"/>
          <w:szCs w:val="24"/>
        </w:rPr>
        <w:tab/>
      </w:r>
      <w:r w:rsidRPr="006107EB">
        <w:rPr>
          <w:rFonts w:ascii="Times New Roman" w:hAnsi="Times New Roman" w:cs="Times New Roman"/>
          <w:sz w:val="24"/>
          <w:szCs w:val="24"/>
        </w:rPr>
        <w:tab/>
      </w:r>
      <w:r w:rsidRPr="006107EB">
        <w:rPr>
          <w:rFonts w:ascii="Times New Roman" w:hAnsi="Times New Roman" w:cs="Times New Roman"/>
          <w:sz w:val="24"/>
          <w:szCs w:val="24"/>
        </w:rPr>
        <w:tab/>
      </w:r>
      <w:r w:rsidRPr="006107EB">
        <w:rPr>
          <w:rFonts w:ascii="Times New Roman" w:hAnsi="Times New Roman" w:cs="Times New Roman"/>
          <w:sz w:val="24"/>
          <w:szCs w:val="24"/>
        </w:rPr>
        <w:tab/>
        <w:t>А.В.Баженов</w:t>
      </w:r>
    </w:p>
    <w:p w:rsidR="00E1430E" w:rsidRPr="006107EB" w:rsidRDefault="00E1430E" w:rsidP="00E1430E">
      <w:pPr>
        <w:spacing w:after="0" w:line="240" w:lineRule="auto"/>
        <w:rPr>
          <w:rFonts w:ascii="Times New Roman" w:hAnsi="Times New Roman" w:cs="Times New Roman"/>
          <w:sz w:val="24"/>
          <w:szCs w:val="24"/>
        </w:rPr>
      </w:pPr>
    </w:p>
    <w:p w:rsidR="00E1430E" w:rsidRPr="006107EB" w:rsidRDefault="00E1430E" w:rsidP="00E1430E">
      <w:pPr>
        <w:spacing w:after="0" w:line="240" w:lineRule="auto"/>
        <w:rPr>
          <w:rFonts w:ascii="Times New Roman" w:hAnsi="Times New Roman" w:cs="Times New Roman"/>
          <w:sz w:val="24"/>
          <w:szCs w:val="24"/>
        </w:rPr>
      </w:pPr>
    </w:p>
    <w:p w:rsidR="00E1430E" w:rsidRPr="006107EB" w:rsidRDefault="00E1430E" w:rsidP="00E1430E">
      <w:pPr>
        <w:spacing w:after="0" w:line="240" w:lineRule="auto"/>
        <w:rPr>
          <w:rFonts w:ascii="Times New Roman" w:hAnsi="Times New Roman" w:cs="Times New Roman"/>
          <w:sz w:val="24"/>
          <w:szCs w:val="24"/>
        </w:rPr>
      </w:pPr>
    </w:p>
    <w:p w:rsidR="00E1430E" w:rsidRPr="006107EB" w:rsidRDefault="00E1430E" w:rsidP="00E1430E">
      <w:pPr>
        <w:spacing w:after="0" w:line="240" w:lineRule="auto"/>
        <w:rPr>
          <w:rFonts w:ascii="Times New Roman" w:hAnsi="Times New Roman" w:cs="Times New Roman"/>
          <w:sz w:val="24"/>
          <w:szCs w:val="24"/>
        </w:rPr>
      </w:pPr>
    </w:p>
    <w:p w:rsidR="00E1430E" w:rsidRPr="006107EB" w:rsidRDefault="00E1430E" w:rsidP="00E1430E">
      <w:pPr>
        <w:spacing w:after="0" w:line="240" w:lineRule="auto"/>
        <w:rPr>
          <w:rFonts w:ascii="Times New Roman" w:hAnsi="Times New Roman" w:cs="Times New Roman"/>
          <w:sz w:val="24"/>
          <w:szCs w:val="24"/>
        </w:rPr>
      </w:pPr>
    </w:p>
    <w:p w:rsidR="00E1430E" w:rsidRPr="006107EB" w:rsidRDefault="00E1430E" w:rsidP="00E1430E">
      <w:pPr>
        <w:spacing w:after="0" w:line="240" w:lineRule="auto"/>
        <w:rPr>
          <w:rFonts w:ascii="Times New Roman" w:hAnsi="Times New Roman" w:cs="Times New Roman"/>
          <w:sz w:val="24"/>
          <w:szCs w:val="24"/>
        </w:rPr>
      </w:pPr>
    </w:p>
    <w:p w:rsidR="00E1430E" w:rsidRPr="006107EB" w:rsidRDefault="00E1430E" w:rsidP="00E1430E">
      <w:pPr>
        <w:spacing w:after="0" w:line="240" w:lineRule="auto"/>
        <w:rPr>
          <w:rFonts w:ascii="Times New Roman" w:hAnsi="Times New Roman" w:cs="Times New Roman"/>
          <w:sz w:val="24"/>
          <w:szCs w:val="24"/>
        </w:rPr>
      </w:pPr>
    </w:p>
    <w:p w:rsidR="00E1430E" w:rsidRPr="006107EB" w:rsidRDefault="00E1430E" w:rsidP="00E1430E">
      <w:pPr>
        <w:spacing w:after="0" w:line="240" w:lineRule="auto"/>
        <w:rPr>
          <w:rFonts w:ascii="Times New Roman" w:hAnsi="Times New Roman" w:cs="Times New Roman"/>
          <w:sz w:val="24"/>
          <w:szCs w:val="24"/>
        </w:rPr>
      </w:pPr>
    </w:p>
    <w:p w:rsidR="00E1430E" w:rsidRPr="006107EB" w:rsidRDefault="00E1430E" w:rsidP="00E1430E">
      <w:pPr>
        <w:spacing w:after="0" w:line="240" w:lineRule="auto"/>
        <w:ind w:left="4956" w:firstLine="708"/>
        <w:jc w:val="right"/>
        <w:rPr>
          <w:rFonts w:ascii="Times New Roman" w:hAnsi="Times New Roman" w:cs="Times New Roman"/>
          <w:sz w:val="24"/>
          <w:szCs w:val="24"/>
        </w:rPr>
      </w:pPr>
    </w:p>
    <w:p w:rsidR="00E1430E" w:rsidRPr="006107EB" w:rsidRDefault="00E1430E" w:rsidP="00E1430E">
      <w:pPr>
        <w:spacing w:after="0" w:line="240" w:lineRule="auto"/>
        <w:ind w:left="4956" w:firstLine="708"/>
        <w:jc w:val="right"/>
        <w:rPr>
          <w:rFonts w:ascii="Times New Roman" w:hAnsi="Times New Roman" w:cs="Times New Roman"/>
          <w:sz w:val="24"/>
          <w:szCs w:val="24"/>
        </w:rPr>
      </w:pPr>
    </w:p>
    <w:p w:rsidR="00E1430E" w:rsidRPr="006107EB" w:rsidRDefault="00E1430E" w:rsidP="00E1430E">
      <w:pPr>
        <w:spacing w:after="0" w:line="240" w:lineRule="auto"/>
        <w:ind w:left="4956" w:firstLine="708"/>
        <w:jc w:val="right"/>
        <w:rPr>
          <w:rFonts w:ascii="Times New Roman" w:hAnsi="Times New Roman" w:cs="Times New Roman"/>
          <w:sz w:val="24"/>
          <w:szCs w:val="24"/>
        </w:rPr>
      </w:pPr>
    </w:p>
    <w:p w:rsidR="00E1430E" w:rsidRDefault="00E1430E" w:rsidP="00E1430E">
      <w:pPr>
        <w:spacing w:after="0" w:line="240" w:lineRule="auto"/>
        <w:ind w:left="4956" w:firstLine="708"/>
        <w:jc w:val="right"/>
        <w:rPr>
          <w:rFonts w:ascii="Times New Roman" w:hAnsi="Times New Roman" w:cs="Times New Roman"/>
          <w:sz w:val="24"/>
          <w:szCs w:val="24"/>
        </w:rPr>
      </w:pPr>
    </w:p>
    <w:p w:rsidR="00894C0F" w:rsidRPr="006107EB" w:rsidRDefault="00894C0F" w:rsidP="00E1430E">
      <w:pPr>
        <w:spacing w:after="0" w:line="240" w:lineRule="auto"/>
        <w:ind w:left="4956" w:firstLine="708"/>
        <w:jc w:val="right"/>
        <w:rPr>
          <w:rFonts w:ascii="Times New Roman" w:hAnsi="Times New Roman" w:cs="Times New Roman"/>
          <w:sz w:val="24"/>
          <w:szCs w:val="24"/>
        </w:rPr>
      </w:pPr>
    </w:p>
    <w:p w:rsidR="00E1430E" w:rsidRPr="006107EB" w:rsidRDefault="00E1430E" w:rsidP="00E1430E">
      <w:pPr>
        <w:spacing w:after="0" w:line="240" w:lineRule="auto"/>
        <w:ind w:left="4956" w:firstLine="708"/>
        <w:jc w:val="right"/>
        <w:rPr>
          <w:rFonts w:ascii="Times New Roman" w:hAnsi="Times New Roman" w:cs="Times New Roman"/>
          <w:sz w:val="24"/>
          <w:szCs w:val="24"/>
        </w:rPr>
      </w:pPr>
    </w:p>
    <w:p w:rsidR="00E1430E" w:rsidRPr="006107EB" w:rsidRDefault="00E1430E" w:rsidP="00E1430E">
      <w:pPr>
        <w:spacing w:after="0" w:line="240" w:lineRule="auto"/>
        <w:ind w:left="4956" w:firstLine="708"/>
        <w:jc w:val="right"/>
        <w:rPr>
          <w:rFonts w:ascii="Times New Roman" w:hAnsi="Times New Roman" w:cs="Times New Roman"/>
          <w:sz w:val="24"/>
          <w:szCs w:val="24"/>
        </w:rPr>
      </w:pPr>
    </w:p>
    <w:p w:rsidR="00E1430E" w:rsidRPr="006107EB" w:rsidRDefault="00E1430E" w:rsidP="00E1430E">
      <w:pPr>
        <w:spacing w:after="0" w:line="240" w:lineRule="auto"/>
        <w:ind w:left="4956" w:firstLine="708"/>
        <w:jc w:val="right"/>
        <w:rPr>
          <w:rFonts w:ascii="Times New Roman" w:hAnsi="Times New Roman" w:cs="Times New Roman"/>
          <w:sz w:val="24"/>
          <w:szCs w:val="24"/>
        </w:rPr>
      </w:pPr>
    </w:p>
    <w:p w:rsidR="00E1430E" w:rsidRPr="006107EB" w:rsidRDefault="00E1430E" w:rsidP="00E1430E">
      <w:pPr>
        <w:spacing w:after="0" w:line="240" w:lineRule="auto"/>
        <w:ind w:left="4956" w:firstLine="708"/>
        <w:jc w:val="right"/>
        <w:rPr>
          <w:rFonts w:ascii="Times New Roman" w:hAnsi="Times New Roman" w:cs="Times New Roman"/>
          <w:sz w:val="24"/>
          <w:szCs w:val="24"/>
        </w:rPr>
      </w:pPr>
    </w:p>
    <w:p w:rsidR="00E1430E" w:rsidRPr="006107EB" w:rsidRDefault="00E1430E" w:rsidP="00E1430E">
      <w:pPr>
        <w:spacing w:after="0" w:line="240" w:lineRule="auto"/>
        <w:ind w:left="4956" w:firstLine="708"/>
        <w:jc w:val="right"/>
        <w:rPr>
          <w:rFonts w:ascii="Times New Roman" w:hAnsi="Times New Roman" w:cs="Times New Roman"/>
          <w:sz w:val="24"/>
          <w:szCs w:val="24"/>
        </w:rPr>
      </w:pPr>
    </w:p>
    <w:p w:rsidR="00E1430E" w:rsidRPr="000A6CE9" w:rsidRDefault="00E1430E" w:rsidP="00E1430E">
      <w:pPr>
        <w:spacing w:after="0" w:line="240" w:lineRule="auto"/>
        <w:ind w:left="4956" w:firstLine="708"/>
        <w:jc w:val="right"/>
        <w:rPr>
          <w:rFonts w:ascii="Times New Roman" w:hAnsi="Times New Roman" w:cs="Times New Roman"/>
          <w:sz w:val="20"/>
          <w:szCs w:val="20"/>
        </w:rPr>
      </w:pPr>
      <w:r w:rsidRPr="000A6CE9">
        <w:rPr>
          <w:rFonts w:ascii="Times New Roman" w:hAnsi="Times New Roman" w:cs="Times New Roman"/>
          <w:sz w:val="20"/>
          <w:szCs w:val="20"/>
        </w:rPr>
        <w:lastRenderedPageBreak/>
        <w:t xml:space="preserve">Утверждено </w:t>
      </w:r>
    </w:p>
    <w:p w:rsidR="000A6CE9" w:rsidRDefault="00E1430E" w:rsidP="00E1430E">
      <w:pPr>
        <w:spacing w:after="0" w:line="240" w:lineRule="auto"/>
        <w:ind w:left="4536" w:firstLine="6"/>
        <w:jc w:val="right"/>
        <w:rPr>
          <w:rFonts w:ascii="Times New Roman" w:hAnsi="Times New Roman" w:cs="Times New Roman"/>
          <w:sz w:val="20"/>
          <w:szCs w:val="20"/>
        </w:rPr>
      </w:pPr>
      <w:r w:rsidRPr="000A6CE9">
        <w:rPr>
          <w:rFonts w:ascii="Times New Roman" w:hAnsi="Times New Roman" w:cs="Times New Roman"/>
          <w:sz w:val="20"/>
          <w:szCs w:val="20"/>
        </w:rPr>
        <w:t xml:space="preserve">постановлением администрации </w:t>
      </w:r>
    </w:p>
    <w:p w:rsidR="000A6CE9" w:rsidRDefault="00E1430E" w:rsidP="00E1430E">
      <w:pPr>
        <w:spacing w:after="0" w:line="240" w:lineRule="auto"/>
        <w:ind w:left="4536" w:firstLine="6"/>
        <w:jc w:val="right"/>
        <w:rPr>
          <w:rFonts w:ascii="Times New Roman" w:hAnsi="Times New Roman" w:cs="Times New Roman"/>
          <w:sz w:val="20"/>
          <w:szCs w:val="20"/>
        </w:rPr>
      </w:pPr>
      <w:r w:rsidRPr="000A6CE9">
        <w:rPr>
          <w:rFonts w:ascii="Times New Roman" w:hAnsi="Times New Roman" w:cs="Times New Roman"/>
          <w:sz w:val="20"/>
          <w:szCs w:val="20"/>
        </w:rPr>
        <w:t xml:space="preserve">Нижнезаимского муниципального образования </w:t>
      </w:r>
    </w:p>
    <w:p w:rsidR="00E1430E" w:rsidRPr="000A6CE9" w:rsidRDefault="000A6CE9" w:rsidP="00E1430E">
      <w:pPr>
        <w:spacing w:after="0" w:line="240" w:lineRule="auto"/>
        <w:ind w:left="4536" w:firstLine="6"/>
        <w:jc w:val="right"/>
        <w:rPr>
          <w:rFonts w:ascii="Times New Roman" w:hAnsi="Times New Roman" w:cs="Times New Roman"/>
          <w:sz w:val="20"/>
          <w:szCs w:val="20"/>
        </w:rPr>
      </w:pPr>
      <w:r>
        <w:rPr>
          <w:rFonts w:ascii="Times New Roman" w:hAnsi="Times New Roman" w:cs="Times New Roman"/>
          <w:sz w:val="20"/>
          <w:szCs w:val="20"/>
        </w:rPr>
        <w:t>от « 12 » января 2018 года  № 4</w:t>
      </w:r>
    </w:p>
    <w:p w:rsidR="00E1430E" w:rsidRPr="006107EB" w:rsidRDefault="00E1430E" w:rsidP="00E1430E">
      <w:pPr>
        <w:spacing w:after="0" w:line="240" w:lineRule="auto"/>
        <w:jc w:val="right"/>
        <w:rPr>
          <w:rFonts w:ascii="Times New Roman" w:hAnsi="Times New Roman" w:cs="Times New Roman"/>
          <w:sz w:val="24"/>
          <w:szCs w:val="24"/>
        </w:rPr>
      </w:pPr>
    </w:p>
    <w:p w:rsidR="00E1430E" w:rsidRPr="006107EB" w:rsidRDefault="00E1430E" w:rsidP="00E1430E">
      <w:pPr>
        <w:spacing w:after="0" w:line="240" w:lineRule="auto"/>
        <w:jc w:val="center"/>
        <w:rPr>
          <w:rFonts w:ascii="Times New Roman" w:hAnsi="Times New Roman" w:cs="Times New Roman"/>
          <w:b/>
          <w:bCs/>
          <w:sz w:val="24"/>
          <w:szCs w:val="24"/>
        </w:rPr>
      </w:pPr>
      <w:r w:rsidRPr="006107EB">
        <w:rPr>
          <w:rFonts w:ascii="Times New Roman" w:hAnsi="Times New Roman" w:cs="Times New Roman"/>
          <w:b/>
          <w:sz w:val="24"/>
          <w:szCs w:val="24"/>
        </w:rPr>
        <w:t>Положение</w:t>
      </w:r>
      <w:r w:rsidRPr="006107EB">
        <w:rPr>
          <w:rFonts w:ascii="Times New Roman" w:hAnsi="Times New Roman" w:cs="Times New Roman"/>
          <w:b/>
          <w:sz w:val="24"/>
          <w:szCs w:val="24"/>
        </w:rPr>
        <w:br/>
        <w:t>о комиссии по предупреждению и ликвидации чрезвычайных ситуаций</w:t>
      </w:r>
      <w:r w:rsidRPr="006107EB">
        <w:rPr>
          <w:rFonts w:ascii="Times New Roman" w:hAnsi="Times New Roman" w:cs="Times New Roman"/>
          <w:b/>
          <w:sz w:val="24"/>
          <w:szCs w:val="24"/>
        </w:rPr>
        <w:br/>
        <w:t>и обеспечению пожарной безопасности</w:t>
      </w:r>
      <w:r w:rsidRPr="006107EB">
        <w:rPr>
          <w:rFonts w:ascii="Times New Roman" w:hAnsi="Times New Roman" w:cs="Times New Roman"/>
          <w:b/>
          <w:bCs/>
          <w:sz w:val="24"/>
          <w:szCs w:val="24"/>
        </w:rPr>
        <w:t xml:space="preserve"> на территории Нижнезаимского муниципального образования </w:t>
      </w:r>
    </w:p>
    <w:p w:rsidR="00E1430E" w:rsidRPr="006107EB" w:rsidRDefault="00E1430E" w:rsidP="00E1430E">
      <w:pPr>
        <w:pStyle w:val="Noparagraphstyle"/>
        <w:keepNext/>
        <w:keepLines/>
        <w:spacing w:line="240" w:lineRule="auto"/>
        <w:ind w:firstLine="709"/>
        <w:jc w:val="center"/>
        <w:rPr>
          <w:b/>
          <w:bCs/>
          <w:color w:val="auto"/>
        </w:rPr>
      </w:pPr>
    </w:p>
    <w:p w:rsidR="00E1430E" w:rsidRPr="006107EB" w:rsidRDefault="00E1430E" w:rsidP="00E1430E">
      <w:pPr>
        <w:pStyle w:val="Noparagraphstyle"/>
        <w:keepNext/>
        <w:keepLines/>
        <w:spacing w:line="240" w:lineRule="auto"/>
        <w:jc w:val="center"/>
        <w:rPr>
          <w:b/>
          <w:bCs/>
          <w:color w:val="auto"/>
        </w:rPr>
      </w:pPr>
      <w:r w:rsidRPr="006107EB">
        <w:rPr>
          <w:b/>
          <w:bCs/>
          <w:color w:val="auto"/>
        </w:rPr>
        <w:t>1. Общие положения</w:t>
      </w:r>
    </w:p>
    <w:p w:rsidR="00E1430E" w:rsidRPr="006107EB" w:rsidRDefault="00E1430E" w:rsidP="00E1430E">
      <w:pPr>
        <w:spacing w:after="0" w:line="240" w:lineRule="auto"/>
        <w:jc w:val="both"/>
        <w:rPr>
          <w:rFonts w:ascii="Times New Roman" w:hAnsi="Times New Roman" w:cs="Times New Roman"/>
          <w:sz w:val="24"/>
          <w:szCs w:val="24"/>
        </w:rPr>
      </w:pPr>
      <w:r w:rsidRPr="006107EB">
        <w:rPr>
          <w:rFonts w:ascii="Times New Roman" w:hAnsi="Times New Roman" w:cs="Times New Roman"/>
          <w:sz w:val="24"/>
          <w:szCs w:val="24"/>
        </w:rPr>
        <w:tab/>
        <w:t xml:space="preserve">1.1. </w:t>
      </w:r>
      <w:proofErr w:type="gramStart"/>
      <w:r w:rsidRPr="006107EB">
        <w:rPr>
          <w:rFonts w:ascii="Times New Roman" w:hAnsi="Times New Roman" w:cs="Times New Roman"/>
          <w:sz w:val="24"/>
          <w:szCs w:val="24"/>
        </w:rPr>
        <w:t xml:space="preserve">Комиссия по предупреждению и ликвидации чрезвычайных ситуаций и обеспечению пожарной безопасности </w:t>
      </w:r>
      <w:r w:rsidRPr="006107EB">
        <w:rPr>
          <w:rFonts w:ascii="Times New Roman" w:hAnsi="Times New Roman" w:cs="Times New Roman"/>
          <w:bCs/>
          <w:sz w:val="24"/>
          <w:szCs w:val="24"/>
        </w:rPr>
        <w:t>Нижнезаимского муниципального образования</w:t>
      </w:r>
      <w:r w:rsidRPr="006107EB">
        <w:rPr>
          <w:rFonts w:ascii="Times New Roman" w:hAnsi="Times New Roman" w:cs="Times New Roman"/>
          <w:b/>
          <w:bCs/>
          <w:sz w:val="24"/>
          <w:szCs w:val="24"/>
        </w:rPr>
        <w:t xml:space="preserve"> </w:t>
      </w:r>
      <w:r w:rsidRPr="006107EB">
        <w:rPr>
          <w:rFonts w:ascii="Times New Roman" w:hAnsi="Times New Roman" w:cs="Times New Roman"/>
          <w:sz w:val="24"/>
          <w:szCs w:val="24"/>
        </w:rPr>
        <w:t>(далее - комиссия) является координационным органом, образованным для обеспечения согласованности действий администрации района, государственных и иных организаций в целях реализации единой государственной политики в области предупреждения и ликвидации чрезвычайных ситуаций природного и техногенного характера (далее - чрезвычайные ситуации), обеспечения пожарной безопасности, организации и проведения мероприятий антитеррористической направленности.</w:t>
      </w:r>
      <w:proofErr w:type="gramEnd"/>
    </w:p>
    <w:p w:rsidR="00E1430E" w:rsidRPr="006107EB" w:rsidRDefault="00E1430E" w:rsidP="00E1430E">
      <w:pPr>
        <w:pStyle w:val="Noparagraphstyle"/>
        <w:spacing w:line="240" w:lineRule="auto"/>
        <w:ind w:firstLine="709"/>
        <w:jc w:val="both"/>
        <w:rPr>
          <w:color w:val="auto"/>
        </w:rPr>
      </w:pPr>
      <w:r w:rsidRPr="006107EB">
        <w:rPr>
          <w:color w:val="auto"/>
        </w:rPr>
        <w:t>1.2. КЧС и ПБ руководствуется в своей деятельности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губернатора области, и настоящим Положением.</w:t>
      </w:r>
    </w:p>
    <w:p w:rsidR="00E1430E" w:rsidRPr="006107EB" w:rsidRDefault="00E1430E" w:rsidP="00E1430E">
      <w:pPr>
        <w:pStyle w:val="Noparagraphstyle"/>
        <w:spacing w:line="240" w:lineRule="auto"/>
        <w:ind w:firstLine="709"/>
        <w:jc w:val="both"/>
        <w:rPr>
          <w:color w:val="auto"/>
        </w:rPr>
      </w:pPr>
      <w:r w:rsidRPr="006107EB">
        <w:rPr>
          <w:color w:val="auto"/>
        </w:rPr>
        <w:t>1.3. Комиссия осуществляет свою деятельность под руководством главы администрации муниципального образования.</w:t>
      </w:r>
    </w:p>
    <w:p w:rsidR="00E1430E" w:rsidRPr="00684989" w:rsidRDefault="00E1430E" w:rsidP="00E1430E">
      <w:pPr>
        <w:shd w:val="clear" w:color="auto" w:fill="FFFFFF"/>
        <w:spacing w:after="0" w:line="240" w:lineRule="auto"/>
        <w:ind w:firstLine="701"/>
        <w:jc w:val="both"/>
        <w:rPr>
          <w:rFonts w:ascii="Times New Roman" w:hAnsi="Times New Roman" w:cs="Times New Roman"/>
          <w:sz w:val="24"/>
          <w:szCs w:val="24"/>
        </w:rPr>
      </w:pPr>
      <w:r w:rsidRPr="006107EB">
        <w:rPr>
          <w:rFonts w:ascii="Times New Roman" w:hAnsi="Times New Roman" w:cs="Times New Roman"/>
          <w:sz w:val="24"/>
          <w:szCs w:val="24"/>
        </w:rPr>
        <w:t xml:space="preserve">1.4. Постоянно действующим органом управления при комиссии (штабом) является - орган, специально уполномоченный решать задачи в области гражданской обороны и </w:t>
      </w:r>
      <w:r w:rsidRPr="00684989">
        <w:rPr>
          <w:rFonts w:ascii="Times New Roman" w:hAnsi="Times New Roman" w:cs="Times New Roman"/>
          <w:sz w:val="24"/>
          <w:szCs w:val="24"/>
        </w:rPr>
        <w:t>задачи по предупреждению и ликвидации чрезвычайных ситуаций (далее - штаб).</w:t>
      </w:r>
    </w:p>
    <w:p w:rsidR="00E1430E" w:rsidRPr="00684989" w:rsidRDefault="00E1430E" w:rsidP="00E1430E">
      <w:pPr>
        <w:pStyle w:val="Noparagraphstyle"/>
        <w:spacing w:line="240" w:lineRule="auto"/>
        <w:ind w:firstLine="709"/>
        <w:jc w:val="both"/>
        <w:rPr>
          <w:color w:val="auto"/>
        </w:rPr>
      </w:pPr>
      <w:r w:rsidRPr="00684989">
        <w:rPr>
          <w:color w:val="auto"/>
        </w:rPr>
        <w:t xml:space="preserve">1.5. Мероприятия по предупреждению и ликвидации ЧС финансируются из </w:t>
      </w:r>
      <w:r w:rsidR="00684989" w:rsidRPr="00684989">
        <w:rPr>
          <w:color w:val="auto"/>
        </w:rPr>
        <w:t xml:space="preserve">средств </w:t>
      </w:r>
      <w:r w:rsidR="005177E9" w:rsidRPr="00684989">
        <w:rPr>
          <w:color w:val="auto"/>
        </w:rPr>
        <w:t>мест</w:t>
      </w:r>
      <w:r w:rsidRPr="00684989">
        <w:rPr>
          <w:color w:val="auto"/>
        </w:rPr>
        <w:t>ного бюджета.</w:t>
      </w:r>
    </w:p>
    <w:p w:rsidR="00E1430E" w:rsidRPr="006107EB" w:rsidRDefault="00290FF4" w:rsidP="00E1430E">
      <w:pPr>
        <w:pStyle w:val="Noparagraphstyle"/>
        <w:spacing w:line="240" w:lineRule="auto"/>
        <w:ind w:firstLine="709"/>
        <w:jc w:val="both"/>
        <w:rPr>
          <w:color w:val="auto"/>
        </w:rPr>
      </w:pPr>
      <w:r>
        <w:rPr>
          <w:color w:val="auto"/>
        </w:rPr>
        <w:t>Порядок материального и технического обеспечения определяется администрацией Нижнезаимского МО.</w:t>
      </w:r>
    </w:p>
    <w:p w:rsidR="00E1430E" w:rsidRPr="006107EB" w:rsidRDefault="00E1430E" w:rsidP="00E1430E">
      <w:pPr>
        <w:pStyle w:val="Noparagraphstyle"/>
        <w:keepNext/>
        <w:keepLines/>
        <w:spacing w:line="240" w:lineRule="auto"/>
        <w:jc w:val="center"/>
        <w:rPr>
          <w:b/>
          <w:bCs/>
          <w:color w:val="auto"/>
        </w:rPr>
      </w:pPr>
      <w:r w:rsidRPr="006107EB">
        <w:rPr>
          <w:b/>
          <w:bCs/>
          <w:color w:val="auto"/>
        </w:rPr>
        <w:t xml:space="preserve">2. Основные задачи </w:t>
      </w:r>
      <w:r w:rsidRPr="006107EB">
        <w:rPr>
          <w:b/>
          <w:color w:val="auto"/>
        </w:rPr>
        <w:t>КЧС и ПБ</w:t>
      </w:r>
    </w:p>
    <w:p w:rsidR="00E1430E" w:rsidRPr="006107EB" w:rsidRDefault="00E1430E" w:rsidP="00E1430E">
      <w:pPr>
        <w:pStyle w:val="Noparagraphstyle"/>
        <w:spacing w:line="240" w:lineRule="auto"/>
        <w:ind w:firstLine="709"/>
        <w:jc w:val="both"/>
        <w:rPr>
          <w:color w:val="auto"/>
        </w:rPr>
      </w:pPr>
      <w:r w:rsidRPr="006107EB">
        <w:rPr>
          <w:color w:val="auto"/>
        </w:rPr>
        <w:t>Основными задачами КЧС и ПБ являются:</w:t>
      </w:r>
    </w:p>
    <w:p w:rsidR="00E1430E" w:rsidRPr="006107EB" w:rsidRDefault="00E1430E" w:rsidP="00E1430E">
      <w:pPr>
        <w:pStyle w:val="Noparagraphstyle"/>
        <w:spacing w:line="240" w:lineRule="auto"/>
        <w:ind w:firstLine="709"/>
        <w:jc w:val="both"/>
        <w:rPr>
          <w:color w:val="auto"/>
        </w:rPr>
      </w:pPr>
      <w:r w:rsidRPr="006107EB">
        <w:rPr>
          <w:color w:val="auto"/>
        </w:rPr>
        <w:t>­ разработка мер по реализации единой государственной политики в области предупреждения и ликвидации чрезвычайных ситуаций и обеспечения пожарной безопасности на территории и объектах района;</w:t>
      </w:r>
    </w:p>
    <w:p w:rsidR="00E1430E" w:rsidRPr="006107EB" w:rsidRDefault="00E1430E" w:rsidP="00E1430E">
      <w:pPr>
        <w:pStyle w:val="Noparagraphstyle"/>
        <w:spacing w:line="240" w:lineRule="auto"/>
        <w:ind w:firstLine="709"/>
        <w:jc w:val="both"/>
        <w:rPr>
          <w:color w:val="auto"/>
        </w:rPr>
      </w:pPr>
      <w:r w:rsidRPr="006107EB">
        <w:rPr>
          <w:color w:val="auto"/>
        </w:rPr>
        <w:t>­ координация деятельности органов управления и сил районного звена областной подсистемы РСЧС (далее - ТП РСЧС) ведомств и организаций на территории района;</w:t>
      </w:r>
    </w:p>
    <w:p w:rsidR="00E1430E" w:rsidRPr="006107EB" w:rsidRDefault="00E1430E" w:rsidP="00E1430E">
      <w:pPr>
        <w:pStyle w:val="Noparagraphstyle"/>
        <w:spacing w:line="240" w:lineRule="auto"/>
        <w:ind w:firstLine="709"/>
        <w:jc w:val="both"/>
        <w:rPr>
          <w:color w:val="auto"/>
        </w:rPr>
      </w:pPr>
      <w:r w:rsidRPr="006107EB">
        <w:rPr>
          <w:color w:val="auto"/>
        </w:rPr>
        <w:t>­ обеспечение согласованности действий сил и служб района при решении вопросов в области предупреждения и ликвидации чрезвычайных ситуаций и обеспечения пожарной безопасности;</w:t>
      </w:r>
    </w:p>
    <w:p w:rsidR="00E1430E" w:rsidRPr="006107EB" w:rsidRDefault="00E1430E" w:rsidP="00E1430E">
      <w:pPr>
        <w:pStyle w:val="Noparagraphstyle"/>
        <w:spacing w:line="240" w:lineRule="auto"/>
        <w:ind w:firstLine="709"/>
        <w:jc w:val="both"/>
        <w:rPr>
          <w:color w:val="auto"/>
        </w:rPr>
      </w:pPr>
      <w:r w:rsidRPr="006107EB">
        <w:rPr>
          <w:color w:val="auto"/>
        </w:rPr>
        <w:t>­ координация деятельности районных служб по предупреждению и пресечению террористических актов, а также выявлению и устранению причин и условий, способствующих подготовке и реализации террористических актов;</w:t>
      </w:r>
    </w:p>
    <w:p w:rsidR="00E1430E" w:rsidRPr="006107EB" w:rsidRDefault="00E1430E" w:rsidP="00E1430E">
      <w:pPr>
        <w:pStyle w:val="Noparagraphstyle"/>
        <w:spacing w:line="240" w:lineRule="auto"/>
        <w:ind w:firstLine="709"/>
        <w:jc w:val="both"/>
        <w:rPr>
          <w:color w:val="auto"/>
        </w:rPr>
      </w:pPr>
      <w:r w:rsidRPr="006107EB">
        <w:rPr>
          <w:color w:val="auto"/>
        </w:rPr>
        <w:t>- контроль за созданием резервов финансовых и материальных сре</w:t>
      </w:r>
      <w:proofErr w:type="gramStart"/>
      <w:r w:rsidRPr="006107EB">
        <w:rPr>
          <w:color w:val="auto"/>
        </w:rPr>
        <w:t>дств дл</w:t>
      </w:r>
      <w:proofErr w:type="gramEnd"/>
      <w:r w:rsidRPr="006107EB">
        <w:rPr>
          <w:color w:val="auto"/>
        </w:rPr>
        <w:t>я ликвидации ЧС на объектах экономики района, их учет;</w:t>
      </w:r>
    </w:p>
    <w:p w:rsidR="00E1430E" w:rsidRPr="006107EB" w:rsidRDefault="00E1430E" w:rsidP="00E1430E">
      <w:pPr>
        <w:pStyle w:val="Noparagraphstyle"/>
        <w:spacing w:line="240" w:lineRule="auto"/>
        <w:ind w:firstLine="709"/>
        <w:jc w:val="both"/>
        <w:rPr>
          <w:color w:val="auto"/>
        </w:rPr>
      </w:pPr>
      <w:r w:rsidRPr="006107EB">
        <w:rPr>
          <w:color w:val="auto"/>
        </w:rPr>
        <w:t>- организация взаимодействия с КЧС и ПБ соседних районов области, объектов экономики, воинскими частями, общественными организациями, расположенными на территории района, по предупреждению и ликвидации ЧС;</w:t>
      </w:r>
    </w:p>
    <w:p w:rsidR="00E1430E" w:rsidRPr="006107EB" w:rsidRDefault="00E1430E" w:rsidP="00E1430E">
      <w:pPr>
        <w:pStyle w:val="Noparagraphstyle"/>
        <w:spacing w:line="240" w:lineRule="auto"/>
        <w:ind w:firstLine="709"/>
        <w:jc w:val="both"/>
        <w:rPr>
          <w:color w:val="auto"/>
        </w:rPr>
      </w:pPr>
      <w:r w:rsidRPr="006107EB">
        <w:rPr>
          <w:color w:val="auto"/>
        </w:rPr>
        <w:t>- в случае необходимости - принятие решения о направлении сил и средств КЧС и ПБ  в соседние районы для оказания помощи в ликвидации ЧС.</w:t>
      </w:r>
    </w:p>
    <w:p w:rsidR="00E1430E" w:rsidRPr="006107EB" w:rsidRDefault="00E1430E" w:rsidP="00E1430E">
      <w:pPr>
        <w:pStyle w:val="Noparagraphstyle"/>
        <w:keepNext/>
        <w:keepLines/>
        <w:spacing w:line="240" w:lineRule="auto"/>
        <w:ind w:firstLine="709"/>
        <w:jc w:val="center"/>
        <w:rPr>
          <w:b/>
          <w:color w:val="auto"/>
        </w:rPr>
      </w:pPr>
      <w:r w:rsidRPr="006107EB">
        <w:rPr>
          <w:b/>
          <w:bCs/>
          <w:color w:val="auto"/>
        </w:rPr>
        <w:lastRenderedPageBreak/>
        <w:t xml:space="preserve">3. Функции </w:t>
      </w:r>
      <w:r w:rsidRPr="006107EB">
        <w:rPr>
          <w:b/>
          <w:color w:val="auto"/>
        </w:rPr>
        <w:t xml:space="preserve">КЧС и ПБ </w:t>
      </w:r>
    </w:p>
    <w:p w:rsidR="00E1430E" w:rsidRPr="006107EB" w:rsidRDefault="00E1430E" w:rsidP="00E1430E">
      <w:pPr>
        <w:pStyle w:val="Noparagraphstyle"/>
        <w:keepNext/>
        <w:keepLines/>
        <w:spacing w:line="240" w:lineRule="auto"/>
        <w:ind w:firstLine="709"/>
        <w:jc w:val="both"/>
        <w:rPr>
          <w:color w:val="auto"/>
        </w:rPr>
      </w:pPr>
      <w:r w:rsidRPr="006107EB">
        <w:rPr>
          <w:color w:val="auto"/>
        </w:rPr>
        <w:t>КЧС и ПБ с целью выполнения возложенных на нее задач осуществляет следующие функции:</w:t>
      </w:r>
    </w:p>
    <w:p w:rsidR="00E1430E" w:rsidRPr="006107EB" w:rsidRDefault="00E1430E" w:rsidP="00E1430E">
      <w:pPr>
        <w:pStyle w:val="Noparagraphstyle"/>
        <w:spacing w:line="240" w:lineRule="auto"/>
        <w:ind w:firstLine="709"/>
        <w:jc w:val="both"/>
        <w:rPr>
          <w:color w:val="auto"/>
        </w:rPr>
      </w:pPr>
      <w:r w:rsidRPr="006107EB">
        <w:rPr>
          <w:color w:val="auto"/>
        </w:rPr>
        <w:t>­ рассматривает в пределах своей компетенции вопросы в области предупреждения и ликвидации чрезвычайных ситуаций и обеспечения пожарной безопасности;</w:t>
      </w:r>
    </w:p>
    <w:p w:rsidR="00E1430E" w:rsidRPr="006107EB" w:rsidRDefault="00E1430E" w:rsidP="00E1430E">
      <w:pPr>
        <w:pStyle w:val="Noparagraphstyle"/>
        <w:spacing w:line="240" w:lineRule="auto"/>
        <w:ind w:firstLine="709"/>
        <w:jc w:val="both"/>
        <w:rPr>
          <w:color w:val="auto"/>
        </w:rPr>
      </w:pPr>
      <w:r w:rsidRPr="006107EB">
        <w:rPr>
          <w:color w:val="auto"/>
        </w:rPr>
        <w:t>- вносит в установленном порядке главе администрации района предложения по вопросам предупреждения и ликвидации чрезвычайных ситуаций и обеспечения пожарной безопасности на территории района;</w:t>
      </w:r>
    </w:p>
    <w:p w:rsidR="00E1430E" w:rsidRPr="006107EB" w:rsidRDefault="00E1430E" w:rsidP="00E1430E">
      <w:pPr>
        <w:pStyle w:val="Noparagraphstyle"/>
        <w:spacing w:line="240" w:lineRule="auto"/>
        <w:ind w:firstLine="709"/>
        <w:jc w:val="both"/>
        <w:rPr>
          <w:color w:val="auto"/>
        </w:rPr>
      </w:pPr>
      <w:r w:rsidRPr="006107EB">
        <w:rPr>
          <w:color w:val="auto"/>
        </w:rPr>
        <w:t>­ разрабатывает предложения по совершенствованию нормативных правовых актов главы администрации района в области предупреждения и ликвидации чрезвычайных ситуаций и обеспечения пожарной безопасности;</w:t>
      </w:r>
    </w:p>
    <w:p w:rsidR="00E1430E" w:rsidRPr="006107EB" w:rsidRDefault="00E1430E" w:rsidP="00E1430E">
      <w:pPr>
        <w:pStyle w:val="Noparagraphstyle"/>
        <w:spacing w:line="240" w:lineRule="auto"/>
        <w:ind w:firstLine="709"/>
        <w:jc w:val="both"/>
        <w:rPr>
          <w:color w:val="auto"/>
        </w:rPr>
      </w:pPr>
      <w:r w:rsidRPr="006107EB">
        <w:rPr>
          <w:color w:val="auto"/>
        </w:rPr>
        <w:t>­ рассматривает прогнозы чрезвычайных ситуаций на территории района, организует разработку и реализацию мер, направленных на предупреждение и ликвидацию чрезвычайных ситуаций и обеспечение пожарной безопасности;</w:t>
      </w:r>
    </w:p>
    <w:p w:rsidR="00E1430E" w:rsidRPr="006107EB" w:rsidRDefault="00E1430E" w:rsidP="00E1430E">
      <w:pPr>
        <w:pStyle w:val="Noparagraphstyle"/>
        <w:spacing w:line="240" w:lineRule="auto"/>
        <w:ind w:firstLine="709"/>
        <w:jc w:val="both"/>
        <w:rPr>
          <w:color w:val="auto"/>
        </w:rPr>
      </w:pPr>
      <w:r w:rsidRPr="006107EB">
        <w:rPr>
          <w:color w:val="auto"/>
        </w:rPr>
        <w:t>­ участвует в разработке целевых и научно-технических программ в области предупреждения и ликвидации чрезвычайных ситуаций и обеспечения пожарной безопасности и готовит предложения по их реализации;</w:t>
      </w:r>
    </w:p>
    <w:p w:rsidR="00E1430E" w:rsidRPr="006107EB" w:rsidRDefault="00E1430E" w:rsidP="00E1430E">
      <w:pPr>
        <w:pStyle w:val="Noparagraphstyle"/>
        <w:spacing w:line="240" w:lineRule="auto"/>
        <w:ind w:firstLine="709"/>
        <w:jc w:val="both"/>
        <w:rPr>
          <w:color w:val="auto"/>
        </w:rPr>
      </w:pPr>
      <w:r w:rsidRPr="006107EB">
        <w:rPr>
          <w:color w:val="auto"/>
        </w:rPr>
        <w:t>­ разрабатывает предложения по развитию и обеспечению функционирования районного звена ТП РСЧС;</w:t>
      </w:r>
    </w:p>
    <w:p w:rsidR="00E1430E" w:rsidRPr="006107EB" w:rsidRDefault="00E1430E" w:rsidP="00E1430E">
      <w:pPr>
        <w:pStyle w:val="Noparagraphstyle"/>
        <w:spacing w:line="240" w:lineRule="auto"/>
        <w:ind w:firstLine="709"/>
        <w:jc w:val="both"/>
        <w:rPr>
          <w:color w:val="auto"/>
        </w:rPr>
      </w:pPr>
      <w:r w:rsidRPr="006107EB">
        <w:rPr>
          <w:color w:val="auto"/>
        </w:rPr>
        <w:t>­ руководит ликвидацией чрезвычайных ситуаций местного уровня;</w:t>
      </w:r>
    </w:p>
    <w:p w:rsidR="00E1430E" w:rsidRPr="006107EB" w:rsidRDefault="00E1430E" w:rsidP="00E1430E">
      <w:pPr>
        <w:pStyle w:val="Noparagraphstyle"/>
        <w:spacing w:line="240" w:lineRule="auto"/>
        <w:ind w:firstLine="709"/>
        <w:jc w:val="both"/>
        <w:rPr>
          <w:color w:val="auto"/>
        </w:rPr>
      </w:pPr>
      <w:r w:rsidRPr="006107EB">
        <w:rPr>
          <w:color w:val="auto"/>
        </w:rPr>
        <w:t>­ участвует в подготовке ежегодного государственного доклада о состоянии защиты населения и территории муниципального образования от чрезвычайных ситуаций;</w:t>
      </w:r>
    </w:p>
    <w:p w:rsidR="00E1430E" w:rsidRPr="006107EB" w:rsidRDefault="00E1430E" w:rsidP="00E1430E">
      <w:pPr>
        <w:pStyle w:val="Noparagraphstyle"/>
        <w:spacing w:line="240" w:lineRule="auto"/>
        <w:ind w:firstLine="709"/>
        <w:jc w:val="both"/>
        <w:rPr>
          <w:color w:val="auto"/>
        </w:rPr>
      </w:pPr>
      <w:r w:rsidRPr="006107EB">
        <w:rPr>
          <w:color w:val="auto"/>
        </w:rPr>
        <w:t>­ анализирует информацию о состоянии терроризма и тенденции его развития на территории района;</w:t>
      </w:r>
    </w:p>
    <w:p w:rsidR="00E1430E" w:rsidRPr="006107EB" w:rsidRDefault="00E1430E" w:rsidP="00E1430E">
      <w:pPr>
        <w:pStyle w:val="Noparagraphstyle"/>
        <w:spacing w:line="240" w:lineRule="auto"/>
        <w:ind w:firstLine="709"/>
        <w:jc w:val="both"/>
        <w:rPr>
          <w:color w:val="auto"/>
        </w:rPr>
      </w:pPr>
      <w:r w:rsidRPr="006107EB">
        <w:rPr>
          <w:color w:val="auto"/>
        </w:rPr>
        <w:t>­ вырабатывает предложения по совершенствованию нормативно ­ правовой базы главы администрации района в области борьбы с терроризмом.</w:t>
      </w:r>
    </w:p>
    <w:p w:rsidR="00E1430E" w:rsidRPr="006107EB" w:rsidRDefault="00E1430E" w:rsidP="00E1430E">
      <w:pPr>
        <w:pStyle w:val="Noparagraphstyle"/>
        <w:keepNext/>
        <w:keepLines/>
        <w:spacing w:line="240" w:lineRule="auto"/>
        <w:ind w:firstLine="709"/>
        <w:jc w:val="center"/>
        <w:rPr>
          <w:b/>
          <w:color w:val="auto"/>
        </w:rPr>
      </w:pPr>
      <w:r w:rsidRPr="006107EB">
        <w:rPr>
          <w:b/>
          <w:bCs/>
          <w:color w:val="auto"/>
        </w:rPr>
        <w:t xml:space="preserve">4. Основные права </w:t>
      </w:r>
      <w:r w:rsidRPr="006107EB">
        <w:rPr>
          <w:b/>
          <w:color w:val="auto"/>
        </w:rPr>
        <w:t xml:space="preserve">КЧС и ПБ </w:t>
      </w:r>
    </w:p>
    <w:p w:rsidR="00E1430E" w:rsidRPr="006107EB" w:rsidRDefault="00E1430E" w:rsidP="00E1430E">
      <w:pPr>
        <w:pStyle w:val="Noparagraphstyle"/>
        <w:keepNext/>
        <w:keepLines/>
        <w:spacing w:line="240" w:lineRule="auto"/>
        <w:ind w:firstLine="709"/>
        <w:jc w:val="both"/>
        <w:rPr>
          <w:color w:val="auto"/>
        </w:rPr>
      </w:pPr>
      <w:r w:rsidRPr="006107EB">
        <w:rPr>
          <w:color w:val="auto"/>
        </w:rPr>
        <w:t>КЧС и ПБ в пределах своей компетенции имеет право:</w:t>
      </w:r>
    </w:p>
    <w:p w:rsidR="00E1430E" w:rsidRPr="006107EB" w:rsidRDefault="00E1430E" w:rsidP="00E1430E">
      <w:pPr>
        <w:pStyle w:val="Noparagraphstyle"/>
        <w:spacing w:line="240" w:lineRule="auto"/>
        <w:ind w:firstLine="709"/>
        <w:jc w:val="both"/>
        <w:rPr>
          <w:color w:val="auto"/>
        </w:rPr>
      </w:pPr>
      <w:r w:rsidRPr="006107EB">
        <w:rPr>
          <w:color w:val="auto"/>
        </w:rPr>
        <w:t>­ запрашивать у надзорных органов необходимые материалы и информацию;</w:t>
      </w:r>
    </w:p>
    <w:p w:rsidR="00E1430E" w:rsidRPr="006107EB" w:rsidRDefault="00E1430E" w:rsidP="00E1430E">
      <w:pPr>
        <w:pStyle w:val="Noparagraphstyle"/>
        <w:spacing w:line="240" w:lineRule="auto"/>
        <w:ind w:firstLine="709"/>
        <w:jc w:val="both"/>
        <w:rPr>
          <w:color w:val="auto"/>
        </w:rPr>
      </w:pPr>
      <w:r w:rsidRPr="006107EB">
        <w:rPr>
          <w:color w:val="auto"/>
        </w:rPr>
        <w:t>­ заслушивать на своих заседаниях руководителей организаций и общественных объединений;</w:t>
      </w:r>
    </w:p>
    <w:p w:rsidR="00E1430E" w:rsidRPr="006107EB" w:rsidRDefault="00E1430E" w:rsidP="00E1430E">
      <w:pPr>
        <w:pStyle w:val="Noparagraphstyle"/>
        <w:spacing w:line="240" w:lineRule="auto"/>
        <w:ind w:firstLine="709"/>
        <w:jc w:val="both"/>
        <w:rPr>
          <w:color w:val="auto"/>
        </w:rPr>
      </w:pPr>
      <w:r w:rsidRPr="006107EB">
        <w:rPr>
          <w:color w:val="auto"/>
        </w:rPr>
        <w:t>­ привлекать для участия в своей работе представителей государственных надзорных органов, организаций и общественных объединений по согласованию с их руководителями;</w:t>
      </w:r>
    </w:p>
    <w:p w:rsidR="00E1430E" w:rsidRPr="006107EB" w:rsidRDefault="00E1430E" w:rsidP="00E1430E">
      <w:pPr>
        <w:pStyle w:val="Noparagraphstyle"/>
        <w:spacing w:line="240" w:lineRule="auto"/>
        <w:ind w:firstLine="709"/>
        <w:jc w:val="both"/>
        <w:rPr>
          <w:color w:val="auto"/>
        </w:rPr>
      </w:pPr>
      <w:r w:rsidRPr="006107EB">
        <w:rPr>
          <w:color w:val="auto"/>
        </w:rPr>
        <w:t>­ создавать рабочие группы из числа представителей заинтересованных организаций по направлениям деятельности комиссии, определять полномочия и порядок работы этих групп;</w:t>
      </w:r>
    </w:p>
    <w:p w:rsidR="00E1430E" w:rsidRPr="006107EB" w:rsidRDefault="00E1430E" w:rsidP="00E1430E">
      <w:pPr>
        <w:pStyle w:val="Noparagraphstyle"/>
        <w:spacing w:line="240" w:lineRule="auto"/>
        <w:ind w:firstLine="709"/>
        <w:jc w:val="both"/>
        <w:rPr>
          <w:color w:val="auto"/>
        </w:rPr>
      </w:pPr>
      <w:r w:rsidRPr="006107EB">
        <w:rPr>
          <w:color w:val="auto"/>
        </w:rPr>
        <w:t>­ вносить в установленном порядке предложения главе администрации района для подготовки постановлений по вопросам предупреждения и ликвидации чрезвычайных ситуаций и обеспечения пожарной безопасности.</w:t>
      </w:r>
    </w:p>
    <w:p w:rsidR="00E1430E" w:rsidRPr="006107EB" w:rsidRDefault="00E1430E" w:rsidP="00E1430E">
      <w:pPr>
        <w:pStyle w:val="Noparagraphstyle"/>
        <w:keepNext/>
        <w:keepLines/>
        <w:spacing w:line="240" w:lineRule="auto"/>
        <w:ind w:firstLine="709"/>
        <w:jc w:val="center"/>
        <w:rPr>
          <w:b/>
          <w:bCs/>
          <w:color w:val="auto"/>
        </w:rPr>
      </w:pPr>
      <w:r w:rsidRPr="006107EB">
        <w:rPr>
          <w:b/>
          <w:bCs/>
          <w:color w:val="auto"/>
        </w:rPr>
        <w:t>5. Состав комиссии по ЧС</w:t>
      </w:r>
    </w:p>
    <w:p w:rsidR="00E1430E" w:rsidRPr="006107EB" w:rsidRDefault="00E1430E" w:rsidP="00E1430E">
      <w:pPr>
        <w:pStyle w:val="Noparagraphstyle"/>
        <w:spacing w:line="240" w:lineRule="auto"/>
        <w:ind w:firstLine="709"/>
        <w:jc w:val="both"/>
        <w:rPr>
          <w:color w:val="auto"/>
        </w:rPr>
      </w:pPr>
      <w:r w:rsidRPr="006107EB">
        <w:rPr>
          <w:color w:val="auto"/>
        </w:rPr>
        <w:t>Состав КЧС и ПБ утверждается распоряжением главы (администрации) муниципального образования.</w:t>
      </w:r>
    </w:p>
    <w:p w:rsidR="00E1430E" w:rsidRPr="006107EB" w:rsidRDefault="00E1430E" w:rsidP="00E1430E">
      <w:pPr>
        <w:pStyle w:val="Noparagraphstyle"/>
        <w:spacing w:line="240" w:lineRule="auto"/>
        <w:ind w:firstLine="709"/>
        <w:jc w:val="both"/>
        <w:rPr>
          <w:color w:val="auto"/>
        </w:rPr>
      </w:pPr>
      <w:r w:rsidRPr="006107EB">
        <w:rPr>
          <w:color w:val="auto"/>
        </w:rPr>
        <w:t xml:space="preserve"> Комиссия возглавляется главой (администрации) муниципального образования, являющимся ее председателем.</w:t>
      </w:r>
    </w:p>
    <w:p w:rsidR="00E1430E" w:rsidRPr="006107EB" w:rsidRDefault="00E1430E" w:rsidP="00E1430E">
      <w:pPr>
        <w:pStyle w:val="Noparagraphstyle"/>
        <w:spacing w:line="240" w:lineRule="auto"/>
        <w:ind w:firstLine="709"/>
        <w:jc w:val="both"/>
        <w:rPr>
          <w:color w:val="auto"/>
        </w:rPr>
      </w:pPr>
      <w:r w:rsidRPr="006107EB">
        <w:rPr>
          <w:color w:val="auto"/>
        </w:rPr>
        <w:t>В состав КЧС и ПБ входят руководители органов управления и хозяйствующих субъектов района, управлений, комитетов, отделов, начальники местных гарнизонов пожарной охраны Иркутской области,  а также по согласованию из представителей территориальных органов федеральных органов исполнительной власти. Ведущий специалист по делам ГО и ЧС района может являться заместителем председателя комиссии.</w:t>
      </w:r>
    </w:p>
    <w:p w:rsidR="00E1430E" w:rsidRPr="006107EB" w:rsidRDefault="00E1430E" w:rsidP="00E1430E">
      <w:pPr>
        <w:pStyle w:val="Noparagraphstyle"/>
        <w:spacing w:line="240" w:lineRule="auto"/>
        <w:ind w:firstLine="709"/>
        <w:jc w:val="both"/>
        <w:rPr>
          <w:color w:val="auto"/>
        </w:rPr>
      </w:pPr>
      <w:r w:rsidRPr="006107EB">
        <w:rPr>
          <w:color w:val="auto"/>
        </w:rPr>
        <w:t>Для работы в очаге чрезвычайной ситуации может создаваться и возглавлять работы на месте, оперативная группа КЧС и ПБ.</w:t>
      </w:r>
    </w:p>
    <w:p w:rsidR="00E1430E" w:rsidRPr="006107EB" w:rsidRDefault="00E1430E" w:rsidP="00E1430E">
      <w:pPr>
        <w:pStyle w:val="Noparagraphstyle"/>
        <w:spacing w:line="240" w:lineRule="auto"/>
        <w:ind w:firstLine="709"/>
        <w:jc w:val="both"/>
        <w:rPr>
          <w:color w:val="auto"/>
        </w:rPr>
      </w:pPr>
    </w:p>
    <w:p w:rsidR="00E1430E" w:rsidRPr="006107EB" w:rsidRDefault="00E1430E" w:rsidP="00E1430E">
      <w:pPr>
        <w:pStyle w:val="Noparagraphstyle"/>
        <w:keepNext/>
        <w:keepLines/>
        <w:spacing w:line="240" w:lineRule="auto"/>
        <w:ind w:firstLine="709"/>
        <w:jc w:val="center"/>
        <w:rPr>
          <w:b/>
          <w:bCs/>
          <w:color w:val="auto"/>
        </w:rPr>
      </w:pPr>
      <w:r w:rsidRPr="006107EB">
        <w:rPr>
          <w:b/>
          <w:bCs/>
          <w:color w:val="auto"/>
        </w:rPr>
        <w:t>6. Порядок работы КЧС и ПБ</w:t>
      </w:r>
    </w:p>
    <w:p w:rsidR="00E1430E" w:rsidRPr="006107EB" w:rsidRDefault="00E1430E" w:rsidP="00E1430E">
      <w:pPr>
        <w:pStyle w:val="Noparagraphstyle"/>
        <w:spacing w:line="240" w:lineRule="auto"/>
        <w:ind w:firstLine="709"/>
        <w:jc w:val="both"/>
        <w:rPr>
          <w:color w:val="auto"/>
        </w:rPr>
      </w:pPr>
      <w:r w:rsidRPr="006107EB">
        <w:rPr>
          <w:color w:val="auto"/>
        </w:rPr>
        <w:t>КЧС и ПБ осуществляет свою деятельность в соответствии с планом, принимаемым на заседании КЧС и ПБ и утверждаемым ее председателем.</w:t>
      </w:r>
    </w:p>
    <w:p w:rsidR="00E1430E" w:rsidRPr="006107EB" w:rsidRDefault="00E1430E" w:rsidP="00E1430E">
      <w:pPr>
        <w:pStyle w:val="Noparagraphstyle"/>
        <w:spacing w:line="240" w:lineRule="auto"/>
        <w:ind w:firstLine="709"/>
        <w:jc w:val="both"/>
        <w:rPr>
          <w:color w:val="auto"/>
        </w:rPr>
      </w:pPr>
      <w:r w:rsidRPr="006107EB">
        <w:rPr>
          <w:color w:val="auto"/>
        </w:rPr>
        <w:t>Заседания КЧС и ПБ проводятся по мере необходимости, но не реже одного раза в квартал.</w:t>
      </w:r>
    </w:p>
    <w:p w:rsidR="00E1430E" w:rsidRPr="006107EB" w:rsidRDefault="00E1430E" w:rsidP="00E1430E">
      <w:pPr>
        <w:pStyle w:val="Noparagraphstyle"/>
        <w:spacing w:line="240" w:lineRule="auto"/>
        <w:ind w:firstLine="709"/>
        <w:jc w:val="both"/>
        <w:rPr>
          <w:color w:val="auto"/>
        </w:rPr>
      </w:pPr>
      <w:r w:rsidRPr="006107EB">
        <w:rPr>
          <w:color w:val="auto"/>
        </w:rPr>
        <w:t>Подготовка материалов к заседанию комиссии осуществляется членами КЧС, в ведении которых находятся вопросы повестки дня.</w:t>
      </w:r>
    </w:p>
    <w:p w:rsidR="00E1430E" w:rsidRPr="006107EB" w:rsidRDefault="00E1430E" w:rsidP="00E1430E">
      <w:pPr>
        <w:pStyle w:val="Noparagraphstyle"/>
        <w:spacing w:line="240" w:lineRule="auto"/>
        <w:ind w:firstLine="709"/>
        <w:jc w:val="both"/>
        <w:rPr>
          <w:color w:val="auto"/>
        </w:rPr>
      </w:pPr>
      <w:r w:rsidRPr="006107EB">
        <w:rPr>
          <w:color w:val="auto"/>
        </w:rPr>
        <w:t>Материалы должны быть представлены секретарю КЧС не позднее 3 дней до проведения заседания.</w:t>
      </w:r>
    </w:p>
    <w:p w:rsidR="00E1430E" w:rsidRPr="006107EB" w:rsidRDefault="00E1430E" w:rsidP="00E1430E">
      <w:pPr>
        <w:pStyle w:val="Noparagraphstyle"/>
        <w:spacing w:line="240" w:lineRule="auto"/>
        <w:ind w:firstLine="709"/>
        <w:jc w:val="both"/>
        <w:rPr>
          <w:color w:val="auto"/>
        </w:rPr>
      </w:pPr>
      <w:r w:rsidRPr="006107EB">
        <w:rPr>
          <w:color w:val="auto"/>
        </w:rPr>
        <w:t>Заседания КЧС проводит председатель или по его поручению один из его заместителей.</w:t>
      </w:r>
    </w:p>
    <w:p w:rsidR="00E1430E" w:rsidRPr="006107EB" w:rsidRDefault="00E1430E" w:rsidP="00E1430E">
      <w:pPr>
        <w:pStyle w:val="Noparagraphstyle"/>
        <w:spacing w:line="240" w:lineRule="auto"/>
        <w:ind w:firstLine="709"/>
        <w:jc w:val="both"/>
        <w:rPr>
          <w:color w:val="auto"/>
        </w:rPr>
      </w:pPr>
      <w:r w:rsidRPr="006107EB">
        <w:rPr>
          <w:color w:val="auto"/>
        </w:rPr>
        <w:t>Заседание КЧС считается правомочным, если на нем присутствуют не менее половины ее членов.</w:t>
      </w:r>
    </w:p>
    <w:p w:rsidR="00E1430E" w:rsidRPr="006107EB" w:rsidRDefault="00E1430E" w:rsidP="00E1430E">
      <w:pPr>
        <w:pStyle w:val="Noparagraphstyle"/>
        <w:spacing w:line="240" w:lineRule="auto"/>
        <w:ind w:firstLine="709"/>
        <w:jc w:val="both"/>
        <w:rPr>
          <w:color w:val="auto"/>
        </w:rPr>
      </w:pPr>
      <w:r w:rsidRPr="006107EB">
        <w:rPr>
          <w:color w:val="auto"/>
        </w:rPr>
        <w:t>Члены КЧС принимают участие в ее заседаниях без права замены. В случае отсутствия члена КЧС на заседании он имеет право представить свое мнение по рассматриваемым вопросам в письменной форме.</w:t>
      </w:r>
    </w:p>
    <w:p w:rsidR="00E1430E" w:rsidRPr="006107EB" w:rsidRDefault="00E1430E" w:rsidP="00E1430E">
      <w:pPr>
        <w:pStyle w:val="Noparagraphstyle"/>
        <w:spacing w:line="240" w:lineRule="auto"/>
        <w:ind w:firstLine="709"/>
        <w:jc w:val="both"/>
        <w:rPr>
          <w:color w:val="auto"/>
        </w:rPr>
      </w:pPr>
      <w:r w:rsidRPr="006107EB">
        <w:rPr>
          <w:color w:val="auto"/>
        </w:rPr>
        <w:t>Решения КЧС принимаются простым большинством голосов присутствующих на заседании членов КЧС. В случае равенства голосов решающим является голос председателя КЧС.</w:t>
      </w:r>
    </w:p>
    <w:p w:rsidR="00E1430E" w:rsidRPr="006107EB" w:rsidRDefault="00E1430E" w:rsidP="00E1430E">
      <w:pPr>
        <w:pStyle w:val="Noparagraphstyle"/>
        <w:spacing w:line="240" w:lineRule="auto"/>
        <w:ind w:firstLine="709"/>
        <w:jc w:val="both"/>
        <w:rPr>
          <w:color w:val="auto"/>
        </w:rPr>
      </w:pPr>
      <w:r w:rsidRPr="006107EB">
        <w:rPr>
          <w:color w:val="auto"/>
        </w:rPr>
        <w:t>Решения КЧС оформляются в виде протоколов, которые подписываются председателем КЧС или его заместителем, председательствующим на заседании, а при необходимости - в виде проектов распоряжений и постановлений главы (администрации) района.</w:t>
      </w:r>
    </w:p>
    <w:p w:rsidR="00E1430E" w:rsidRPr="006107EB" w:rsidRDefault="00E1430E" w:rsidP="00E1430E">
      <w:pPr>
        <w:pStyle w:val="Noparagraphstyle"/>
        <w:spacing w:line="240" w:lineRule="auto"/>
        <w:ind w:firstLine="709"/>
        <w:jc w:val="both"/>
        <w:rPr>
          <w:color w:val="auto"/>
        </w:rPr>
      </w:pPr>
      <w:r w:rsidRPr="006107EB">
        <w:rPr>
          <w:color w:val="auto"/>
        </w:rPr>
        <w:t>Оповещение членов КЧС при возникновении аварий, катастроф или стихийных бедствий осуществляется по решению председателя КЧС (его заместителей) через дежурно-диспетчерскую службу района по специально разработанным схемам.</w:t>
      </w:r>
    </w:p>
    <w:p w:rsidR="00E1430E" w:rsidRPr="006107EB" w:rsidRDefault="00E1430E" w:rsidP="00E1430E">
      <w:pPr>
        <w:pStyle w:val="Noparagraphstyle"/>
        <w:spacing w:line="240" w:lineRule="auto"/>
        <w:ind w:firstLine="709"/>
        <w:jc w:val="both"/>
        <w:rPr>
          <w:color w:val="auto"/>
        </w:rPr>
      </w:pPr>
      <w:r w:rsidRPr="006107EB">
        <w:rPr>
          <w:color w:val="auto"/>
        </w:rPr>
        <w:t>Представление отчетов и донесений в вышестоящие комиссии по ЧС осуществляется в сроки и объемах, определяемых табелем срочных донесений.</w:t>
      </w:r>
    </w:p>
    <w:p w:rsidR="00E1430E" w:rsidRPr="006107EB" w:rsidRDefault="00E1430E" w:rsidP="00E1430E">
      <w:pPr>
        <w:pStyle w:val="Noparagraphstyle"/>
        <w:spacing w:line="240" w:lineRule="auto"/>
        <w:ind w:firstLine="709"/>
        <w:jc w:val="both"/>
        <w:rPr>
          <w:color w:val="auto"/>
        </w:rPr>
      </w:pPr>
      <w:r w:rsidRPr="006107EB">
        <w:rPr>
          <w:color w:val="auto"/>
        </w:rPr>
        <w:t>Подготовка проектов отчетов и донесений возлагается на секретаря КЧС.</w:t>
      </w:r>
    </w:p>
    <w:p w:rsidR="00E1430E" w:rsidRPr="006107EB" w:rsidRDefault="00E1430E" w:rsidP="00E1430E">
      <w:pPr>
        <w:pStyle w:val="Noparagraphstyle"/>
        <w:spacing w:line="240" w:lineRule="auto"/>
        <w:ind w:firstLine="709"/>
        <w:jc w:val="both"/>
        <w:rPr>
          <w:color w:val="auto"/>
        </w:rPr>
      </w:pPr>
    </w:p>
    <w:p w:rsidR="00E1430E" w:rsidRPr="006107EB" w:rsidRDefault="00E1430E" w:rsidP="00E1430E">
      <w:pPr>
        <w:suppressAutoHyphens/>
        <w:spacing w:after="0" w:line="240" w:lineRule="auto"/>
        <w:ind w:firstLine="708"/>
        <w:jc w:val="center"/>
        <w:rPr>
          <w:rFonts w:ascii="Times New Roman" w:hAnsi="Times New Roman" w:cs="Times New Roman"/>
          <w:b/>
          <w:sz w:val="24"/>
          <w:szCs w:val="24"/>
        </w:rPr>
      </w:pPr>
      <w:r w:rsidRPr="006107EB">
        <w:rPr>
          <w:rFonts w:ascii="Times New Roman" w:hAnsi="Times New Roman" w:cs="Times New Roman"/>
          <w:b/>
          <w:sz w:val="24"/>
          <w:szCs w:val="24"/>
        </w:rPr>
        <w:t>7. Порядок работы штаба</w:t>
      </w:r>
    </w:p>
    <w:p w:rsidR="00E1430E" w:rsidRPr="006107EB" w:rsidRDefault="00E1430E" w:rsidP="00E1430E">
      <w:pPr>
        <w:suppressAutoHyphens/>
        <w:spacing w:after="0" w:line="240" w:lineRule="auto"/>
        <w:jc w:val="both"/>
        <w:rPr>
          <w:rFonts w:ascii="Times New Roman" w:hAnsi="Times New Roman" w:cs="Times New Roman"/>
          <w:sz w:val="24"/>
          <w:szCs w:val="24"/>
        </w:rPr>
      </w:pPr>
      <w:r w:rsidRPr="006107EB">
        <w:rPr>
          <w:rFonts w:ascii="Times New Roman" w:hAnsi="Times New Roman" w:cs="Times New Roman"/>
          <w:sz w:val="24"/>
          <w:szCs w:val="24"/>
        </w:rPr>
        <w:tab/>
        <w:t xml:space="preserve"> В режиме повседневной деятельности штаб выполняет следующие функции:</w:t>
      </w:r>
    </w:p>
    <w:p w:rsidR="00E1430E" w:rsidRPr="006107EB" w:rsidRDefault="00E1430E" w:rsidP="00E1430E">
      <w:pPr>
        <w:suppressAutoHyphens/>
        <w:spacing w:after="0" w:line="240" w:lineRule="auto"/>
        <w:jc w:val="both"/>
        <w:rPr>
          <w:rFonts w:ascii="Times New Roman" w:hAnsi="Times New Roman" w:cs="Times New Roman"/>
          <w:sz w:val="24"/>
          <w:szCs w:val="24"/>
        </w:rPr>
      </w:pPr>
      <w:r w:rsidRPr="006107EB">
        <w:rPr>
          <w:rFonts w:ascii="Times New Roman" w:hAnsi="Times New Roman" w:cs="Times New Roman"/>
          <w:sz w:val="24"/>
          <w:szCs w:val="24"/>
        </w:rPr>
        <w:tab/>
        <w:t>- обеспечение работы комиссии;</w:t>
      </w:r>
    </w:p>
    <w:p w:rsidR="00E1430E" w:rsidRPr="006107EB" w:rsidRDefault="00E1430E" w:rsidP="00E1430E">
      <w:pPr>
        <w:suppressAutoHyphens/>
        <w:spacing w:after="0" w:line="240" w:lineRule="auto"/>
        <w:jc w:val="both"/>
        <w:rPr>
          <w:rFonts w:ascii="Times New Roman" w:hAnsi="Times New Roman" w:cs="Times New Roman"/>
          <w:sz w:val="24"/>
          <w:szCs w:val="24"/>
        </w:rPr>
      </w:pPr>
      <w:r w:rsidRPr="006107EB">
        <w:rPr>
          <w:rFonts w:ascii="Times New Roman" w:hAnsi="Times New Roman" w:cs="Times New Roman"/>
          <w:sz w:val="24"/>
          <w:szCs w:val="24"/>
        </w:rPr>
        <w:tab/>
        <w:t>- осуществление контроля обеспечения необходимо достаточного уровня безопасности объектов;</w:t>
      </w:r>
    </w:p>
    <w:p w:rsidR="00E1430E" w:rsidRPr="006107EB" w:rsidRDefault="00E1430E" w:rsidP="00E1430E">
      <w:pPr>
        <w:suppressAutoHyphens/>
        <w:spacing w:after="0" w:line="240" w:lineRule="auto"/>
        <w:ind w:firstLine="726"/>
        <w:jc w:val="both"/>
        <w:rPr>
          <w:rFonts w:ascii="Times New Roman" w:hAnsi="Times New Roman" w:cs="Times New Roman"/>
          <w:sz w:val="24"/>
          <w:szCs w:val="24"/>
        </w:rPr>
      </w:pPr>
      <w:r w:rsidRPr="006107EB">
        <w:rPr>
          <w:rFonts w:ascii="Times New Roman" w:hAnsi="Times New Roman" w:cs="Times New Roman"/>
          <w:sz w:val="24"/>
          <w:szCs w:val="24"/>
        </w:rPr>
        <w:t>- всесторонняя оценка возможных чрезвычайных ситуаций и прогноз их развития.</w:t>
      </w:r>
    </w:p>
    <w:p w:rsidR="00E1430E" w:rsidRPr="006107EB" w:rsidRDefault="00E1430E" w:rsidP="00E1430E">
      <w:pPr>
        <w:suppressAutoHyphens/>
        <w:spacing w:after="0" w:line="240" w:lineRule="auto"/>
        <w:ind w:firstLine="726"/>
        <w:jc w:val="both"/>
        <w:rPr>
          <w:rFonts w:ascii="Times New Roman" w:hAnsi="Times New Roman" w:cs="Times New Roman"/>
          <w:sz w:val="24"/>
          <w:szCs w:val="24"/>
        </w:rPr>
      </w:pPr>
      <w:r w:rsidRPr="006107EB">
        <w:rPr>
          <w:rFonts w:ascii="Times New Roman" w:hAnsi="Times New Roman" w:cs="Times New Roman"/>
          <w:sz w:val="24"/>
          <w:szCs w:val="24"/>
        </w:rPr>
        <w:t>При возникновении чрезвычайной ситуации штаб преобразуется в оперативный штаб по ликвидации чрезвычайной ситуации (далее - оперативный штаб).</w:t>
      </w:r>
    </w:p>
    <w:p w:rsidR="00E1430E" w:rsidRPr="006107EB" w:rsidRDefault="00E1430E" w:rsidP="00E1430E">
      <w:pPr>
        <w:suppressAutoHyphens/>
        <w:spacing w:after="0" w:line="240" w:lineRule="auto"/>
        <w:ind w:firstLine="726"/>
        <w:jc w:val="both"/>
        <w:rPr>
          <w:rFonts w:ascii="Times New Roman" w:hAnsi="Times New Roman" w:cs="Times New Roman"/>
          <w:sz w:val="24"/>
          <w:szCs w:val="24"/>
        </w:rPr>
      </w:pPr>
      <w:r w:rsidRPr="006107EB">
        <w:rPr>
          <w:rFonts w:ascii="Times New Roman" w:hAnsi="Times New Roman" w:cs="Times New Roman"/>
          <w:sz w:val="24"/>
          <w:szCs w:val="24"/>
        </w:rPr>
        <w:t>Председатель комиссии осуществляет руководство по вопросам ликвидации чрезвычайной ситуации через оперативный штаб.</w:t>
      </w:r>
    </w:p>
    <w:p w:rsidR="00E1430E" w:rsidRPr="006107EB" w:rsidRDefault="00E1430E" w:rsidP="00E1430E">
      <w:pPr>
        <w:widowControl w:val="0"/>
        <w:shd w:val="clear" w:color="auto" w:fill="FFFFFF"/>
        <w:tabs>
          <w:tab w:val="left" w:pos="898"/>
        </w:tabs>
        <w:autoSpaceDE w:val="0"/>
        <w:autoSpaceDN w:val="0"/>
        <w:adjustRightInd w:val="0"/>
        <w:spacing w:after="0" w:line="240" w:lineRule="auto"/>
        <w:ind w:left="715"/>
        <w:jc w:val="both"/>
        <w:rPr>
          <w:rFonts w:ascii="Times New Roman" w:hAnsi="Times New Roman" w:cs="Times New Roman"/>
          <w:spacing w:val="-1"/>
          <w:sz w:val="24"/>
          <w:szCs w:val="24"/>
        </w:rPr>
      </w:pPr>
      <w:r w:rsidRPr="006107EB">
        <w:rPr>
          <w:rFonts w:ascii="Times New Roman" w:hAnsi="Times New Roman" w:cs="Times New Roman"/>
          <w:sz w:val="24"/>
          <w:szCs w:val="24"/>
        </w:rPr>
        <w:t xml:space="preserve">Штаб возглавляет </w:t>
      </w:r>
      <w:r w:rsidRPr="006107EB">
        <w:rPr>
          <w:rFonts w:ascii="Times New Roman" w:hAnsi="Times New Roman" w:cs="Times New Roman"/>
          <w:spacing w:val="-1"/>
          <w:sz w:val="24"/>
          <w:szCs w:val="24"/>
        </w:rPr>
        <w:t>глава администрации муниципального образования.</w:t>
      </w:r>
    </w:p>
    <w:p w:rsidR="00E1430E" w:rsidRPr="006107EB" w:rsidRDefault="00E1430E" w:rsidP="00E1430E">
      <w:pPr>
        <w:widowControl w:val="0"/>
        <w:shd w:val="clear" w:color="auto" w:fill="FFFFFF"/>
        <w:tabs>
          <w:tab w:val="left" w:pos="898"/>
        </w:tabs>
        <w:autoSpaceDE w:val="0"/>
        <w:autoSpaceDN w:val="0"/>
        <w:adjustRightInd w:val="0"/>
        <w:spacing w:after="0" w:line="240" w:lineRule="auto"/>
        <w:ind w:left="715"/>
        <w:jc w:val="both"/>
        <w:rPr>
          <w:rFonts w:ascii="Times New Roman" w:hAnsi="Times New Roman" w:cs="Times New Roman"/>
          <w:sz w:val="24"/>
          <w:szCs w:val="24"/>
        </w:rPr>
      </w:pPr>
    </w:p>
    <w:p w:rsidR="00E1430E" w:rsidRPr="006107EB" w:rsidRDefault="00E1430E" w:rsidP="00E1430E">
      <w:pPr>
        <w:pStyle w:val="Noparagraphstyle"/>
        <w:keepNext/>
        <w:keepLines/>
        <w:spacing w:line="240" w:lineRule="auto"/>
        <w:ind w:firstLine="709"/>
        <w:jc w:val="center"/>
        <w:rPr>
          <w:b/>
          <w:bCs/>
          <w:color w:val="auto"/>
        </w:rPr>
      </w:pPr>
      <w:r w:rsidRPr="006107EB">
        <w:rPr>
          <w:b/>
          <w:bCs/>
          <w:color w:val="auto"/>
        </w:rPr>
        <w:t>8. Режимы функционирования КЧС</w:t>
      </w:r>
    </w:p>
    <w:p w:rsidR="00E1430E" w:rsidRPr="006107EB" w:rsidRDefault="00E1430E" w:rsidP="00E1430E">
      <w:pPr>
        <w:pStyle w:val="Noparagraphstyle"/>
        <w:spacing w:line="240" w:lineRule="auto"/>
        <w:ind w:firstLine="709"/>
        <w:jc w:val="both"/>
        <w:rPr>
          <w:color w:val="auto"/>
        </w:rPr>
      </w:pPr>
      <w:r w:rsidRPr="006107EB">
        <w:rPr>
          <w:color w:val="auto"/>
        </w:rPr>
        <w:t>8.1. Порядок функционирования КЧС вводится ее председателем и осуществляется в режимах:</w:t>
      </w:r>
    </w:p>
    <w:p w:rsidR="00E1430E" w:rsidRPr="006107EB" w:rsidRDefault="00E1430E" w:rsidP="00E1430E">
      <w:pPr>
        <w:pStyle w:val="Noparagraphstyle"/>
        <w:spacing w:line="240" w:lineRule="auto"/>
        <w:ind w:firstLine="709"/>
        <w:jc w:val="both"/>
        <w:rPr>
          <w:color w:val="auto"/>
        </w:rPr>
      </w:pPr>
      <w:r w:rsidRPr="006107EB">
        <w:rPr>
          <w:color w:val="auto"/>
        </w:rPr>
        <w:t>­ режим повседневной деятельности;</w:t>
      </w:r>
    </w:p>
    <w:p w:rsidR="00E1430E" w:rsidRPr="006107EB" w:rsidRDefault="00E1430E" w:rsidP="00E1430E">
      <w:pPr>
        <w:pStyle w:val="Noparagraphstyle"/>
        <w:spacing w:line="240" w:lineRule="auto"/>
        <w:ind w:firstLine="709"/>
        <w:jc w:val="both"/>
        <w:rPr>
          <w:color w:val="auto"/>
        </w:rPr>
      </w:pPr>
      <w:r w:rsidRPr="006107EB">
        <w:rPr>
          <w:color w:val="auto"/>
        </w:rPr>
        <w:t>­ режим повышенной готовности;</w:t>
      </w:r>
    </w:p>
    <w:p w:rsidR="00E1430E" w:rsidRPr="006107EB" w:rsidRDefault="00E1430E" w:rsidP="00E1430E">
      <w:pPr>
        <w:pStyle w:val="Noparagraphstyle"/>
        <w:spacing w:line="240" w:lineRule="auto"/>
        <w:ind w:firstLine="709"/>
        <w:jc w:val="both"/>
        <w:rPr>
          <w:color w:val="auto"/>
        </w:rPr>
      </w:pPr>
      <w:r w:rsidRPr="006107EB">
        <w:rPr>
          <w:color w:val="auto"/>
        </w:rPr>
        <w:t>­ режим чрезвычайной ситуации.</w:t>
      </w:r>
    </w:p>
    <w:p w:rsidR="00E1430E" w:rsidRPr="006107EB" w:rsidRDefault="00E1430E" w:rsidP="00E1430E">
      <w:pPr>
        <w:pStyle w:val="Noparagraphstyle"/>
        <w:spacing w:line="240" w:lineRule="auto"/>
        <w:ind w:firstLine="709"/>
        <w:jc w:val="both"/>
        <w:rPr>
          <w:color w:val="auto"/>
        </w:rPr>
      </w:pPr>
      <w:r w:rsidRPr="006107EB">
        <w:rPr>
          <w:color w:val="auto"/>
        </w:rPr>
        <w:t xml:space="preserve">8.2. В режиме повседневной деятельности работа КЧС организуется на основании годового плана работы. По мере необходимости проводятся заседания комиссии, которые оформляются протоколом. Мероприятия, проводимые КЧС, направлены </w:t>
      </w:r>
      <w:proofErr w:type="gramStart"/>
      <w:r w:rsidRPr="006107EB">
        <w:rPr>
          <w:color w:val="auto"/>
        </w:rPr>
        <w:t>на</w:t>
      </w:r>
      <w:proofErr w:type="gramEnd"/>
      <w:r w:rsidRPr="006107EB">
        <w:rPr>
          <w:color w:val="auto"/>
        </w:rPr>
        <w:t>:</w:t>
      </w:r>
    </w:p>
    <w:p w:rsidR="00E1430E" w:rsidRPr="006107EB" w:rsidRDefault="00E1430E" w:rsidP="00E1430E">
      <w:pPr>
        <w:pStyle w:val="Noparagraphstyle"/>
        <w:spacing w:line="240" w:lineRule="auto"/>
        <w:ind w:firstLine="709"/>
        <w:jc w:val="both"/>
        <w:rPr>
          <w:color w:val="auto"/>
        </w:rPr>
      </w:pPr>
      <w:r w:rsidRPr="006107EB">
        <w:rPr>
          <w:color w:val="auto"/>
        </w:rPr>
        <w:lastRenderedPageBreak/>
        <w:t>­ осуществление наблюдения за состоянием окружающей природной среды, обстановкой на потенциально опасных объектах и прилегающих к ним территориях;</w:t>
      </w:r>
    </w:p>
    <w:p w:rsidR="00E1430E" w:rsidRPr="006107EB" w:rsidRDefault="00E1430E" w:rsidP="00E1430E">
      <w:pPr>
        <w:pStyle w:val="Noparagraphstyle"/>
        <w:spacing w:line="240" w:lineRule="auto"/>
        <w:ind w:firstLine="709"/>
        <w:jc w:val="both"/>
        <w:rPr>
          <w:color w:val="auto"/>
        </w:rPr>
      </w:pPr>
      <w:r w:rsidRPr="006107EB">
        <w:rPr>
          <w:color w:val="auto"/>
        </w:rPr>
        <w:t>­ планирование и выполнение мероприятий по предупреждению ЧС, обеспечению безопасности и защиты населения, сокращению возможных потерь и ущерба, а также по повышению устойчивости функционирования объектов экономики в чрезвычайных ситуациях;</w:t>
      </w:r>
    </w:p>
    <w:p w:rsidR="00E1430E" w:rsidRPr="006107EB" w:rsidRDefault="00E1430E" w:rsidP="00E1430E">
      <w:pPr>
        <w:pStyle w:val="Noparagraphstyle"/>
        <w:spacing w:line="240" w:lineRule="auto"/>
        <w:ind w:firstLine="709"/>
        <w:jc w:val="both"/>
        <w:rPr>
          <w:color w:val="auto"/>
        </w:rPr>
      </w:pPr>
      <w:r w:rsidRPr="006107EB">
        <w:rPr>
          <w:color w:val="auto"/>
        </w:rPr>
        <w:t>­ совершенствование подготовки органов управления, сил и сре</w:t>
      </w:r>
      <w:proofErr w:type="gramStart"/>
      <w:r w:rsidRPr="006107EB">
        <w:rPr>
          <w:color w:val="auto"/>
        </w:rPr>
        <w:t>дств зв</w:t>
      </w:r>
      <w:proofErr w:type="gramEnd"/>
      <w:r w:rsidRPr="006107EB">
        <w:rPr>
          <w:color w:val="auto"/>
        </w:rPr>
        <w:t>ена ТП РСЧС к действиям при чрезвычайных ситуациях, организация подготовки населения способам защиты и действиям в ЧС;</w:t>
      </w:r>
    </w:p>
    <w:p w:rsidR="00E1430E" w:rsidRPr="006107EB" w:rsidRDefault="00E1430E" w:rsidP="00E1430E">
      <w:pPr>
        <w:pStyle w:val="Noparagraphstyle"/>
        <w:spacing w:line="240" w:lineRule="auto"/>
        <w:ind w:firstLine="709"/>
        <w:jc w:val="both"/>
        <w:rPr>
          <w:color w:val="auto"/>
        </w:rPr>
      </w:pPr>
      <w:r w:rsidRPr="006107EB">
        <w:rPr>
          <w:color w:val="auto"/>
        </w:rPr>
        <w:t xml:space="preserve">­ </w:t>
      </w:r>
      <w:proofErr w:type="gramStart"/>
      <w:r w:rsidRPr="006107EB">
        <w:rPr>
          <w:color w:val="auto"/>
        </w:rPr>
        <w:t>контроль за</w:t>
      </w:r>
      <w:proofErr w:type="gramEnd"/>
      <w:r w:rsidRPr="006107EB">
        <w:rPr>
          <w:color w:val="auto"/>
        </w:rPr>
        <w:t xml:space="preserve"> созданием и восполнением резервов финансовых и материальных ресурсов для ликвидации ЧС;</w:t>
      </w:r>
    </w:p>
    <w:p w:rsidR="00E1430E" w:rsidRPr="006107EB" w:rsidRDefault="00E1430E" w:rsidP="00E1430E">
      <w:pPr>
        <w:pStyle w:val="Noparagraphstyle"/>
        <w:spacing w:line="240" w:lineRule="auto"/>
        <w:ind w:firstLine="709"/>
        <w:jc w:val="both"/>
        <w:rPr>
          <w:color w:val="auto"/>
        </w:rPr>
      </w:pPr>
      <w:r w:rsidRPr="006107EB">
        <w:rPr>
          <w:color w:val="auto"/>
        </w:rPr>
        <w:t>8.3. В режиме повышенной готовности проводится оповещение и сбор КЧС, оценивается обстановка, заслушиваются предложения, принимается решение по сложившейся обстановке и доводится до исполнителей. Дополнительно проводится:</w:t>
      </w:r>
    </w:p>
    <w:p w:rsidR="00E1430E" w:rsidRPr="006107EB" w:rsidRDefault="00E1430E" w:rsidP="00E1430E">
      <w:pPr>
        <w:pStyle w:val="Noparagraphstyle"/>
        <w:spacing w:line="240" w:lineRule="auto"/>
        <w:ind w:firstLine="709"/>
        <w:jc w:val="both"/>
        <w:rPr>
          <w:color w:val="auto"/>
        </w:rPr>
      </w:pPr>
      <w:r w:rsidRPr="006107EB">
        <w:rPr>
          <w:color w:val="auto"/>
        </w:rPr>
        <w:t>­ формирование (при необходимости) оперативной группы для выявления причин ухудшения обстановки непосредственно в районе бедствия, выработке предложений по ее нормализации;</w:t>
      </w:r>
    </w:p>
    <w:p w:rsidR="00E1430E" w:rsidRPr="006107EB" w:rsidRDefault="00E1430E" w:rsidP="00E1430E">
      <w:pPr>
        <w:pStyle w:val="Noparagraphstyle"/>
        <w:spacing w:line="240" w:lineRule="auto"/>
        <w:ind w:firstLine="709"/>
        <w:jc w:val="both"/>
        <w:rPr>
          <w:color w:val="auto"/>
        </w:rPr>
      </w:pPr>
      <w:r w:rsidRPr="006107EB">
        <w:rPr>
          <w:color w:val="auto"/>
        </w:rPr>
        <w:t>­ организуется круглосуточное дежурство руководящего состава КЧС (при необходимости);</w:t>
      </w:r>
    </w:p>
    <w:p w:rsidR="00E1430E" w:rsidRPr="006107EB" w:rsidRDefault="00E1430E" w:rsidP="00E1430E">
      <w:pPr>
        <w:pStyle w:val="Noparagraphstyle"/>
        <w:spacing w:line="240" w:lineRule="auto"/>
        <w:ind w:firstLine="709"/>
        <w:jc w:val="both"/>
        <w:rPr>
          <w:color w:val="auto"/>
        </w:rPr>
      </w:pPr>
      <w:r w:rsidRPr="006107EB">
        <w:rPr>
          <w:color w:val="auto"/>
        </w:rPr>
        <w:t>­ усиление наблюдения за состоянием окружающей среды, обстановки на потенциально опасных объектах и прилегающих к ним территориях, прогнозирование возможности возникновения ЧС и их масштабов;</w:t>
      </w:r>
    </w:p>
    <w:p w:rsidR="00E1430E" w:rsidRPr="006107EB" w:rsidRDefault="00E1430E" w:rsidP="00E1430E">
      <w:pPr>
        <w:pStyle w:val="Noparagraphstyle"/>
        <w:spacing w:line="240" w:lineRule="auto"/>
        <w:ind w:firstLine="709"/>
        <w:jc w:val="both"/>
        <w:rPr>
          <w:color w:val="auto"/>
        </w:rPr>
      </w:pPr>
      <w:r w:rsidRPr="006107EB">
        <w:rPr>
          <w:color w:val="auto"/>
        </w:rPr>
        <w:t>­ принятие мер по защите населения и окружающей среды, обеспечению устойчивого функционирования объектов;</w:t>
      </w:r>
    </w:p>
    <w:p w:rsidR="00E1430E" w:rsidRPr="006107EB" w:rsidRDefault="00E1430E" w:rsidP="00E1430E">
      <w:pPr>
        <w:pStyle w:val="Noparagraphstyle"/>
        <w:spacing w:line="240" w:lineRule="auto"/>
        <w:ind w:firstLine="709"/>
        <w:jc w:val="both"/>
        <w:rPr>
          <w:color w:val="auto"/>
        </w:rPr>
      </w:pPr>
      <w:r w:rsidRPr="006107EB">
        <w:rPr>
          <w:color w:val="auto"/>
        </w:rPr>
        <w:t>­ приведение в состояние готовности сил и сре</w:t>
      </w:r>
      <w:proofErr w:type="gramStart"/>
      <w:r w:rsidRPr="006107EB">
        <w:rPr>
          <w:color w:val="auto"/>
        </w:rPr>
        <w:t>дств дл</w:t>
      </w:r>
      <w:proofErr w:type="gramEnd"/>
      <w:r w:rsidRPr="006107EB">
        <w:rPr>
          <w:color w:val="auto"/>
        </w:rPr>
        <w:t>я ликвидации ЧС, уточнение планов их действий и выдвижения (при необходимости) в район предполагаемой ЧС;</w:t>
      </w:r>
    </w:p>
    <w:p w:rsidR="00E1430E" w:rsidRPr="006107EB" w:rsidRDefault="00E1430E" w:rsidP="00E1430E">
      <w:pPr>
        <w:pStyle w:val="Noparagraphstyle"/>
        <w:spacing w:line="240" w:lineRule="auto"/>
        <w:ind w:firstLine="709"/>
        <w:jc w:val="both"/>
        <w:rPr>
          <w:color w:val="auto"/>
        </w:rPr>
      </w:pPr>
      <w:r w:rsidRPr="006107EB">
        <w:rPr>
          <w:color w:val="auto"/>
        </w:rPr>
        <w:t>­ развертывание и подготовка к работе ПУ (ЗПУ).</w:t>
      </w:r>
    </w:p>
    <w:p w:rsidR="00E1430E" w:rsidRPr="006107EB" w:rsidRDefault="00E1430E" w:rsidP="00E1430E">
      <w:pPr>
        <w:pStyle w:val="Noparagraphstyle"/>
        <w:spacing w:line="240" w:lineRule="auto"/>
        <w:ind w:firstLine="709"/>
        <w:jc w:val="both"/>
        <w:rPr>
          <w:color w:val="auto"/>
        </w:rPr>
      </w:pPr>
      <w:r w:rsidRPr="006107EB">
        <w:rPr>
          <w:color w:val="auto"/>
        </w:rPr>
        <w:t xml:space="preserve">8.4. В режиме чрезвычайной ситуации проводится оповещение и сбор КЧС, на место ЧС высылается оперативная группа, оценивается обстановка, заслушиваются предложения по сложившейся обстановке, принимается решение и доводится до исполнителей. Мероприятия, проводимые КЧС в режиме чрезвычайной ситуации, направлены </w:t>
      </w:r>
      <w:proofErr w:type="gramStart"/>
      <w:r w:rsidRPr="006107EB">
        <w:rPr>
          <w:color w:val="auto"/>
        </w:rPr>
        <w:t>на</w:t>
      </w:r>
      <w:proofErr w:type="gramEnd"/>
      <w:r w:rsidRPr="006107EB">
        <w:rPr>
          <w:color w:val="auto"/>
        </w:rPr>
        <w:t>:</w:t>
      </w:r>
    </w:p>
    <w:p w:rsidR="00E1430E" w:rsidRPr="006107EB" w:rsidRDefault="00E1430E" w:rsidP="00E1430E">
      <w:pPr>
        <w:pStyle w:val="Noparagraphstyle"/>
        <w:spacing w:line="240" w:lineRule="auto"/>
        <w:ind w:firstLine="709"/>
        <w:jc w:val="both"/>
        <w:rPr>
          <w:color w:val="auto"/>
        </w:rPr>
      </w:pPr>
      <w:r w:rsidRPr="006107EB">
        <w:rPr>
          <w:color w:val="auto"/>
        </w:rPr>
        <w:t>­ организацию защиты населения;</w:t>
      </w:r>
    </w:p>
    <w:p w:rsidR="00E1430E" w:rsidRPr="006107EB" w:rsidRDefault="00E1430E" w:rsidP="00E1430E">
      <w:pPr>
        <w:pStyle w:val="Noparagraphstyle"/>
        <w:spacing w:line="240" w:lineRule="auto"/>
        <w:ind w:firstLine="709"/>
        <w:jc w:val="both"/>
        <w:rPr>
          <w:color w:val="auto"/>
        </w:rPr>
      </w:pPr>
      <w:r w:rsidRPr="006107EB">
        <w:rPr>
          <w:color w:val="auto"/>
        </w:rPr>
        <w:t>­ определению границ зоны ЧС;</w:t>
      </w:r>
    </w:p>
    <w:p w:rsidR="00E1430E" w:rsidRPr="006107EB" w:rsidRDefault="00E1430E" w:rsidP="00E1430E">
      <w:pPr>
        <w:pStyle w:val="Noparagraphstyle"/>
        <w:spacing w:line="240" w:lineRule="auto"/>
        <w:ind w:firstLine="709"/>
        <w:jc w:val="both"/>
        <w:rPr>
          <w:color w:val="auto"/>
        </w:rPr>
      </w:pPr>
      <w:r w:rsidRPr="006107EB">
        <w:rPr>
          <w:color w:val="auto"/>
        </w:rPr>
        <w:t>­ организацию ликвидации ЧС;</w:t>
      </w:r>
    </w:p>
    <w:p w:rsidR="00E1430E" w:rsidRPr="006107EB" w:rsidRDefault="00E1430E" w:rsidP="00E1430E">
      <w:pPr>
        <w:pStyle w:val="Noparagraphstyle"/>
        <w:spacing w:line="240" w:lineRule="auto"/>
        <w:ind w:firstLine="709"/>
        <w:jc w:val="both"/>
        <w:rPr>
          <w:color w:val="auto"/>
        </w:rPr>
      </w:pPr>
      <w:r w:rsidRPr="006107EB">
        <w:rPr>
          <w:color w:val="auto"/>
        </w:rPr>
        <w:t>­ организацию работ по обеспечению устойчивого функционирования объектов экономики, первоочередному жизнеобеспечению пострадавшего населения;</w:t>
      </w:r>
    </w:p>
    <w:p w:rsidR="00E1430E" w:rsidRPr="006107EB" w:rsidRDefault="00E1430E" w:rsidP="00E1430E">
      <w:pPr>
        <w:pStyle w:val="Noparagraphstyle"/>
        <w:spacing w:line="240" w:lineRule="auto"/>
        <w:ind w:firstLine="709"/>
        <w:jc w:val="both"/>
        <w:rPr>
          <w:color w:val="auto"/>
        </w:rPr>
      </w:pPr>
      <w:r w:rsidRPr="006107EB">
        <w:rPr>
          <w:color w:val="auto"/>
        </w:rPr>
        <w:t>­ осуществление непрерывного наблюдения за состоянием окружающей среды в зоне ЧС, за обстановкой на аварийных объектах и прилегающих к ним территориях.</w:t>
      </w:r>
    </w:p>
    <w:p w:rsidR="00E1430E" w:rsidRPr="006107EB" w:rsidRDefault="00E1430E" w:rsidP="00E1430E">
      <w:pPr>
        <w:pStyle w:val="Noparagraphstyle"/>
        <w:spacing w:line="240" w:lineRule="auto"/>
        <w:ind w:firstLine="709"/>
        <w:jc w:val="both"/>
        <w:rPr>
          <w:color w:val="auto"/>
        </w:rPr>
      </w:pPr>
    </w:p>
    <w:p w:rsidR="00E1430E" w:rsidRPr="006107EB" w:rsidRDefault="00E1430E" w:rsidP="00E1430E">
      <w:pPr>
        <w:pStyle w:val="Noparagraphstyle"/>
        <w:spacing w:line="240" w:lineRule="auto"/>
        <w:ind w:firstLine="709"/>
        <w:jc w:val="both"/>
        <w:rPr>
          <w:color w:val="auto"/>
        </w:rPr>
      </w:pPr>
    </w:p>
    <w:p w:rsidR="00E1430E" w:rsidRPr="006107EB" w:rsidRDefault="00E1430E" w:rsidP="00E1430E">
      <w:pPr>
        <w:pStyle w:val="Noparagraphstyle"/>
        <w:spacing w:line="240" w:lineRule="auto"/>
        <w:ind w:firstLine="709"/>
        <w:jc w:val="both"/>
        <w:rPr>
          <w:color w:val="auto"/>
        </w:rPr>
      </w:pPr>
    </w:p>
    <w:p w:rsidR="00E1430E" w:rsidRDefault="00E1430E" w:rsidP="00E1430E">
      <w:pPr>
        <w:pStyle w:val="Noparagraphstyle"/>
        <w:spacing w:line="240" w:lineRule="auto"/>
        <w:ind w:firstLine="709"/>
        <w:jc w:val="both"/>
        <w:rPr>
          <w:color w:val="auto"/>
        </w:rPr>
      </w:pPr>
    </w:p>
    <w:p w:rsidR="00894C0F" w:rsidRDefault="00894C0F" w:rsidP="00E1430E">
      <w:pPr>
        <w:pStyle w:val="Noparagraphstyle"/>
        <w:spacing w:line="240" w:lineRule="auto"/>
        <w:ind w:firstLine="709"/>
        <w:jc w:val="both"/>
        <w:rPr>
          <w:color w:val="auto"/>
        </w:rPr>
      </w:pPr>
    </w:p>
    <w:p w:rsidR="00894C0F" w:rsidRDefault="00894C0F" w:rsidP="00E1430E">
      <w:pPr>
        <w:pStyle w:val="Noparagraphstyle"/>
        <w:spacing w:line="240" w:lineRule="auto"/>
        <w:ind w:firstLine="709"/>
        <w:jc w:val="both"/>
        <w:rPr>
          <w:color w:val="auto"/>
        </w:rPr>
      </w:pPr>
    </w:p>
    <w:p w:rsidR="00894C0F" w:rsidRDefault="00894C0F" w:rsidP="00E1430E">
      <w:pPr>
        <w:pStyle w:val="Noparagraphstyle"/>
        <w:spacing w:line="240" w:lineRule="auto"/>
        <w:ind w:firstLine="709"/>
        <w:jc w:val="both"/>
        <w:rPr>
          <w:color w:val="auto"/>
        </w:rPr>
      </w:pPr>
    </w:p>
    <w:p w:rsidR="00894C0F" w:rsidRPr="006107EB" w:rsidRDefault="00894C0F" w:rsidP="00E1430E">
      <w:pPr>
        <w:pStyle w:val="Noparagraphstyle"/>
        <w:spacing w:line="240" w:lineRule="auto"/>
        <w:ind w:firstLine="709"/>
        <w:jc w:val="both"/>
        <w:rPr>
          <w:color w:val="auto"/>
        </w:rPr>
      </w:pPr>
    </w:p>
    <w:p w:rsidR="00E1430E" w:rsidRDefault="00E1430E" w:rsidP="00E1430E">
      <w:pPr>
        <w:pStyle w:val="Noparagraphstyle"/>
        <w:spacing w:line="240" w:lineRule="auto"/>
        <w:ind w:firstLine="709"/>
        <w:jc w:val="both"/>
        <w:rPr>
          <w:color w:val="auto"/>
        </w:rPr>
      </w:pPr>
    </w:p>
    <w:p w:rsidR="00FD0D93" w:rsidRDefault="00FD0D93" w:rsidP="00E1430E">
      <w:pPr>
        <w:pStyle w:val="Noparagraphstyle"/>
        <w:spacing w:line="240" w:lineRule="auto"/>
        <w:ind w:firstLine="709"/>
        <w:jc w:val="both"/>
        <w:rPr>
          <w:color w:val="auto"/>
        </w:rPr>
      </w:pPr>
    </w:p>
    <w:p w:rsidR="00FD0D93" w:rsidRDefault="00FD0D93" w:rsidP="00E1430E">
      <w:pPr>
        <w:pStyle w:val="Noparagraphstyle"/>
        <w:spacing w:line="240" w:lineRule="auto"/>
        <w:ind w:firstLine="709"/>
        <w:jc w:val="both"/>
        <w:rPr>
          <w:color w:val="auto"/>
        </w:rPr>
      </w:pPr>
    </w:p>
    <w:p w:rsidR="00FD0D93" w:rsidRPr="006107EB" w:rsidRDefault="00FD0D93" w:rsidP="00E1430E">
      <w:pPr>
        <w:pStyle w:val="Noparagraphstyle"/>
        <w:spacing w:line="240" w:lineRule="auto"/>
        <w:ind w:firstLine="709"/>
        <w:jc w:val="both"/>
        <w:rPr>
          <w:color w:val="auto"/>
        </w:rPr>
      </w:pPr>
    </w:p>
    <w:p w:rsidR="00E1430E" w:rsidRPr="006107EB" w:rsidRDefault="00E1430E" w:rsidP="00E1430E">
      <w:pPr>
        <w:pStyle w:val="Noparagraphstyle"/>
        <w:spacing w:line="240" w:lineRule="auto"/>
        <w:ind w:firstLine="709"/>
        <w:jc w:val="both"/>
        <w:rPr>
          <w:color w:val="auto"/>
        </w:rPr>
      </w:pPr>
    </w:p>
    <w:p w:rsidR="00E1430E" w:rsidRPr="006107EB" w:rsidRDefault="00E1430E" w:rsidP="00E1430E">
      <w:pPr>
        <w:pStyle w:val="Noparagraphstyle"/>
        <w:spacing w:line="240" w:lineRule="auto"/>
        <w:ind w:firstLine="709"/>
        <w:jc w:val="both"/>
        <w:rPr>
          <w:color w:val="auto"/>
        </w:rPr>
      </w:pPr>
    </w:p>
    <w:p w:rsidR="00E1430E" w:rsidRPr="000A6CE9" w:rsidRDefault="00E1430E" w:rsidP="00E1430E">
      <w:pPr>
        <w:pStyle w:val="Noparagraphstyle"/>
        <w:spacing w:line="240" w:lineRule="auto"/>
        <w:ind w:firstLine="709"/>
        <w:jc w:val="right"/>
        <w:rPr>
          <w:color w:val="auto"/>
          <w:sz w:val="20"/>
          <w:szCs w:val="20"/>
        </w:rPr>
      </w:pPr>
      <w:r w:rsidRPr="000A6CE9">
        <w:rPr>
          <w:color w:val="auto"/>
          <w:sz w:val="20"/>
          <w:szCs w:val="20"/>
        </w:rPr>
        <w:lastRenderedPageBreak/>
        <w:t>Приложение 2</w:t>
      </w:r>
    </w:p>
    <w:p w:rsidR="00E1430E" w:rsidRPr="000A6CE9" w:rsidRDefault="00E1430E" w:rsidP="00E1430E">
      <w:pPr>
        <w:pStyle w:val="Noparagraphstyle"/>
        <w:spacing w:line="240" w:lineRule="auto"/>
        <w:ind w:firstLine="709"/>
        <w:jc w:val="right"/>
        <w:rPr>
          <w:color w:val="auto"/>
          <w:sz w:val="20"/>
          <w:szCs w:val="20"/>
        </w:rPr>
      </w:pPr>
      <w:r w:rsidRPr="000A6CE9">
        <w:rPr>
          <w:color w:val="auto"/>
          <w:sz w:val="20"/>
          <w:szCs w:val="20"/>
        </w:rPr>
        <w:t xml:space="preserve">к постановлению администрации </w:t>
      </w:r>
    </w:p>
    <w:p w:rsidR="00E1430E" w:rsidRPr="000A6CE9" w:rsidRDefault="00E1430E" w:rsidP="00E1430E">
      <w:pPr>
        <w:pStyle w:val="Noparagraphstyle"/>
        <w:spacing w:line="240" w:lineRule="auto"/>
        <w:ind w:firstLine="709"/>
        <w:jc w:val="right"/>
        <w:rPr>
          <w:color w:val="auto"/>
          <w:sz w:val="20"/>
          <w:szCs w:val="20"/>
        </w:rPr>
      </w:pPr>
      <w:r w:rsidRPr="000A6CE9">
        <w:rPr>
          <w:color w:val="auto"/>
          <w:sz w:val="20"/>
          <w:szCs w:val="20"/>
        </w:rPr>
        <w:t>Нижнезаимского муниципального образования</w:t>
      </w:r>
    </w:p>
    <w:p w:rsidR="00E1430E" w:rsidRPr="000A6CE9" w:rsidRDefault="000A6CE9" w:rsidP="00E1430E">
      <w:pPr>
        <w:pStyle w:val="Noparagraphstyle"/>
        <w:spacing w:line="240" w:lineRule="auto"/>
        <w:ind w:firstLine="709"/>
        <w:jc w:val="right"/>
        <w:rPr>
          <w:color w:val="auto"/>
          <w:sz w:val="20"/>
          <w:szCs w:val="20"/>
        </w:rPr>
      </w:pPr>
      <w:r w:rsidRPr="000A6CE9">
        <w:rPr>
          <w:color w:val="auto"/>
          <w:sz w:val="20"/>
          <w:szCs w:val="20"/>
        </w:rPr>
        <w:t>от «12» января 2018 г. № 4</w:t>
      </w:r>
      <w:r w:rsidR="00E1430E" w:rsidRPr="000A6CE9">
        <w:rPr>
          <w:color w:val="auto"/>
          <w:sz w:val="20"/>
          <w:szCs w:val="20"/>
        </w:rPr>
        <w:t xml:space="preserve"> </w:t>
      </w:r>
    </w:p>
    <w:p w:rsidR="00E1430E" w:rsidRPr="006107EB" w:rsidRDefault="00E1430E" w:rsidP="00E1430E">
      <w:pPr>
        <w:pStyle w:val="Noparagraphstyle"/>
        <w:spacing w:line="240" w:lineRule="auto"/>
        <w:ind w:firstLine="709"/>
        <w:jc w:val="both"/>
        <w:rPr>
          <w:color w:val="auto"/>
        </w:rPr>
      </w:pPr>
    </w:p>
    <w:p w:rsidR="00E1430E" w:rsidRPr="006107EB" w:rsidRDefault="00E1430E" w:rsidP="00E1430E">
      <w:pPr>
        <w:spacing w:after="0" w:line="240" w:lineRule="auto"/>
        <w:jc w:val="center"/>
        <w:rPr>
          <w:rFonts w:ascii="Times New Roman" w:hAnsi="Times New Roman" w:cs="Times New Roman"/>
          <w:b/>
          <w:spacing w:val="20"/>
          <w:sz w:val="24"/>
          <w:szCs w:val="24"/>
        </w:rPr>
      </w:pPr>
    </w:p>
    <w:p w:rsidR="00E1430E" w:rsidRPr="006107EB" w:rsidRDefault="00E1430E" w:rsidP="00E1430E">
      <w:pPr>
        <w:spacing w:after="0" w:line="240" w:lineRule="auto"/>
        <w:jc w:val="center"/>
        <w:rPr>
          <w:rFonts w:ascii="Times New Roman" w:hAnsi="Times New Roman" w:cs="Times New Roman"/>
          <w:b/>
          <w:spacing w:val="20"/>
          <w:sz w:val="24"/>
          <w:szCs w:val="24"/>
        </w:rPr>
      </w:pPr>
      <w:r w:rsidRPr="006107EB">
        <w:rPr>
          <w:rFonts w:ascii="Times New Roman" w:hAnsi="Times New Roman" w:cs="Times New Roman"/>
          <w:b/>
          <w:spacing w:val="20"/>
          <w:sz w:val="24"/>
          <w:szCs w:val="24"/>
        </w:rPr>
        <w:t>КОМИССИЯ</w:t>
      </w:r>
    </w:p>
    <w:p w:rsidR="00E1430E" w:rsidRPr="006107EB" w:rsidRDefault="00E1430E" w:rsidP="00E1430E">
      <w:pPr>
        <w:spacing w:after="0" w:line="240" w:lineRule="auto"/>
        <w:jc w:val="center"/>
        <w:rPr>
          <w:rFonts w:ascii="Times New Roman" w:hAnsi="Times New Roman" w:cs="Times New Roman"/>
          <w:b/>
          <w:sz w:val="24"/>
          <w:szCs w:val="24"/>
        </w:rPr>
      </w:pPr>
      <w:r w:rsidRPr="006107EB">
        <w:rPr>
          <w:rFonts w:ascii="Times New Roman" w:hAnsi="Times New Roman" w:cs="Times New Roman"/>
          <w:b/>
          <w:sz w:val="24"/>
          <w:szCs w:val="24"/>
        </w:rPr>
        <w:t xml:space="preserve">по предупреждению и ликвидации чрезвычайных ситуаций природного и техногенного характера  Нижнезаимского муниципального образования </w:t>
      </w:r>
    </w:p>
    <w:p w:rsidR="00E1430E" w:rsidRPr="006107EB" w:rsidRDefault="00E1430E" w:rsidP="00E1430E">
      <w:pPr>
        <w:spacing w:after="0" w:line="240" w:lineRule="auto"/>
        <w:jc w:val="center"/>
        <w:rPr>
          <w:rFonts w:ascii="Times New Roman" w:hAnsi="Times New Roman" w:cs="Times New Roman"/>
          <w:b/>
          <w:sz w:val="24"/>
          <w:szCs w:val="24"/>
        </w:rPr>
      </w:pPr>
    </w:p>
    <w:p w:rsidR="00E1430E" w:rsidRPr="006107EB" w:rsidRDefault="00E1430E" w:rsidP="00E1430E">
      <w:pPr>
        <w:spacing w:after="0" w:line="240" w:lineRule="auto"/>
        <w:rPr>
          <w:rFonts w:ascii="Times New Roman" w:hAnsi="Times New Roman" w:cs="Times New Roman"/>
          <w:sz w:val="24"/>
          <w:szCs w:val="24"/>
        </w:rPr>
      </w:pPr>
    </w:p>
    <w:p w:rsidR="00E1430E" w:rsidRPr="006107EB" w:rsidRDefault="00E1430E" w:rsidP="00E1430E">
      <w:pPr>
        <w:spacing w:after="0" w:line="240" w:lineRule="auto"/>
        <w:ind w:left="388" w:hanging="360"/>
        <w:jc w:val="both"/>
        <w:rPr>
          <w:rFonts w:ascii="Times New Roman" w:hAnsi="Times New Roman" w:cs="Times New Roman"/>
          <w:sz w:val="24"/>
          <w:szCs w:val="24"/>
        </w:rPr>
      </w:pPr>
      <w:r w:rsidRPr="006107EB">
        <w:rPr>
          <w:rFonts w:ascii="Times New Roman" w:hAnsi="Times New Roman" w:cs="Times New Roman"/>
          <w:sz w:val="24"/>
          <w:szCs w:val="24"/>
        </w:rPr>
        <w:t>1. Баженов А.В., председатель комиссии по ЧС и ПБ (глава МО).</w:t>
      </w:r>
    </w:p>
    <w:p w:rsidR="00E1430E" w:rsidRPr="006107EB" w:rsidRDefault="00E1430E" w:rsidP="00E1430E">
      <w:pPr>
        <w:spacing w:after="0" w:line="240" w:lineRule="auto"/>
        <w:ind w:left="-708"/>
        <w:rPr>
          <w:rFonts w:ascii="Times New Roman" w:hAnsi="Times New Roman" w:cs="Times New Roman"/>
          <w:sz w:val="24"/>
          <w:szCs w:val="24"/>
        </w:rPr>
      </w:pPr>
    </w:p>
    <w:p w:rsidR="00E1430E" w:rsidRPr="006107EB" w:rsidRDefault="00E1430E" w:rsidP="00E1430E">
      <w:pPr>
        <w:spacing w:after="0" w:line="240" w:lineRule="auto"/>
        <w:ind w:left="375" w:hanging="360"/>
        <w:jc w:val="both"/>
        <w:rPr>
          <w:rFonts w:ascii="Times New Roman" w:hAnsi="Times New Roman" w:cs="Times New Roman"/>
          <w:sz w:val="24"/>
          <w:szCs w:val="24"/>
        </w:rPr>
      </w:pPr>
      <w:r w:rsidRPr="006107EB">
        <w:rPr>
          <w:rFonts w:ascii="Times New Roman" w:hAnsi="Times New Roman" w:cs="Times New Roman"/>
          <w:sz w:val="24"/>
          <w:szCs w:val="24"/>
        </w:rPr>
        <w:t>2. Медведев Г.Г., зам. председателя (директор ООО «Заимка»).</w:t>
      </w:r>
    </w:p>
    <w:p w:rsidR="00E1430E" w:rsidRPr="006107EB" w:rsidRDefault="00E1430E" w:rsidP="00E1430E">
      <w:pPr>
        <w:spacing w:after="0" w:line="240" w:lineRule="auto"/>
        <w:ind w:left="-708"/>
        <w:rPr>
          <w:rFonts w:ascii="Times New Roman" w:hAnsi="Times New Roman" w:cs="Times New Roman"/>
          <w:sz w:val="24"/>
          <w:szCs w:val="24"/>
        </w:rPr>
      </w:pPr>
    </w:p>
    <w:p w:rsidR="00E1430E" w:rsidRPr="006107EB" w:rsidRDefault="00E1430E" w:rsidP="00E1430E">
      <w:pPr>
        <w:spacing w:after="0" w:line="240" w:lineRule="auto"/>
        <w:ind w:left="363" w:hanging="360"/>
        <w:jc w:val="both"/>
        <w:rPr>
          <w:rFonts w:ascii="Times New Roman" w:hAnsi="Times New Roman" w:cs="Times New Roman"/>
          <w:sz w:val="24"/>
          <w:szCs w:val="24"/>
        </w:rPr>
      </w:pPr>
      <w:r w:rsidRPr="006107EB">
        <w:rPr>
          <w:rFonts w:ascii="Times New Roman" w:hAnsi="Times New Roman" w:cs="Times New Roman"/>
          <w:sz w:val="24"/>
          <w:szCs w:val="24"/>
        </w:rPr>
        <w:t xml:space="preserve">3. Абалакова Л.А., заместитель директора по УВР Нижнезаимской ООШ. </w:t>
      </w:r>
    </w:p>
    <w:p w:rsidR="00E1430E" w:rsidRPr="006107EB" w:rsidRDefault="00E1430E" w:rsidP="00E1430E">
      <w:pPr>
        <w:spacing w:after="0" w:line="240" w:lineRule="auto"/>
        <w:ind w:left="-708"/>
        <w:jc w:val="both"/>
        <w:rPr>
          <w:rFonts w:ascii="Times New Roman" w:hAnsi="Times New Roman" w:cs="Times New Roman"/>
          <w:sz w:val="24"/>
          <w:szCs w:val="24"/>
        </w:rPr>
      </w:pPr>
      <w:r w:rsidRPr="006107EB">
        <w:rPr>
          <w:rFonts w:ascii="Times New Roman" w:hAnsi="Times New Roman" w:cs="Times New Roman"/>
          <w:sz w:val="24"/>
          <w:szCs w:val="24"/>
        </w:rPr>
        <w:t xml:space="preserve"> </w:t>
      </w:r>
    </w:p>
    <w:p w:rsidR="00E1430E" w:rsidRPr="006107EB" w:rsidRDefault="00E1430E" w:rsidP="00E1430E">
      <w:pPr>
        <w:spacing w:after="0" w:line="240" w:lineRule="auto"/>
        <w:ind w:left="350" w:hanging="360"/>
        <w:jc w:val="both"/>
        <w:rPr>
          <w:rFonts w:ascii="Times New Roman" w:hAnsi="Times New Roman" w:cs="Times New Roman"/>
          <w:sz w:val="24"/>
          <w:szCs w:val="24"/>
        </w:rPr>
      </w:pPr>
      <w:r w:rsidRPr="006107EB">
        <w:rPr>
          <w:rFonts w:ascii="Times New Roman" w:hAnsi="Times New Roman" w:cs="Times New Roman"/>
          <w:sz w:val="24"/>
          <w:szCs w:val="24"/>
        </w:rPr>
        <w:t xml:space="preserve">4. Шатыко Л.М., фельдшер Нижнезаимского </w:t>
      </w:r>
      <w:proofErr w:type="spellStart"/>
      <w:r w:rsidRPr="006107EB">
        <w:rPr>
          <w:rFonts w:ascii="Times New Roman" w:hAnsi="Times New Roman" w:cs="Times New Roman"/>
          <w:sz w:val="24"/>
          <w:szCs w:val="24"/>
        </w:rPr>
        <w:t>ФАПа</w:t>
      </w:r>
      <w:proofErr w:type="spellEnd"/>
      <w:r w:rsidRPr="006107EB">
        <w:rPr>
          <w:rFonts w:ascii="Times New Roman" w:hAnsi="Times New Roman" w:cs="Times New Roman"/>
          <w:sz w:val="24"/>
          <w:szCs w:val="24"/>
        </w:rPr>
        <w:t>.</w:t>
      </w:r>
    </w:p>
    <w:p w:rsidR="00E1430E" w:rsidRPr="006107EB" w:rsidRDefault="00E1430E" w:rsidP="00E1430E">
      <w:pPr>
        <w:spacing w:after="0" w:line="240" w:lineRule="auto"/>
        <w:ind w:left="-708"/>
        <w:rPr>
          <w:rFonts w:ascii="Times New Roman" w:hAnsi="Times New Roman" w:cs="Times New Roman"/>
          <w:sz w:val="24"/>
          <w:szCs w:val="24"/>
        </w:rPr>
      </w:pPr>
    </w:p>
    <w:p w:rsidR="00E1430E" w:rsidRPr="006107EB" w:rsidRDefault="00E1430E" w:rsidP="00E1430E">
      <w:pPr>
        <w:spacing w:after="0" w:line="240" w:lineRule="auto"/>
        <w:ind w:left="350" w:hanging="360"/>
        <w:jc w:val="both"/>
        <w:rPr>
          <w:rFonts w:ascii="Times New Roman" w:hAnsi="Times New Roman" w:cs="Times New Roman"/>
          <w:sz w:val="24"/>
          <w:szCs w:val="24"/>
        </w:rPr>
      </w:pPr>
      <w:r w:rsidRPr="006107EB">
        <w:rPr>
          <w:rFonts w:ascii="Times New Roman" w:hAnsi="Times New Roman" w:cs="Times New Roman"/>
          <w:sz w:val="24"/>
          <w:szCs w:val="24"/>
        </w:rPr>
        <w:t>5</w:t>
      </w:r>
      <w:r w:rsidR="006D41EB">
        <w:rPr>
          <w:rFonts w:ascii="Times New Roman" w:hAnsi="Times New Roman" w:cs="Times New Roman"/>
          <w:sz w:val="24"/>
          <w:szCs w:val="24"/>
        </w:rPr>
        <w:t xml:space="preserve">. </w:t>
      </w:r>
      <w:r w:rsidR="00684989">
        <w:rPr>
          <w:rFonts w:ascii="Times New Roman" w:hAnsi="Times New Roman" w:cs="Times New Roman"/>
          <w:sz w:val="24"/>
          <w:szCs w:val="24"/>
        </w:rPr>
        <w:t>Павлова</w:t>
      </w:r>
      <w:r w:rsidRPr="006107EB">
        <w:rPr>
          <w:rFonts w:ascii="Times New Roman" w:hAnsi="Times New Roman" w:cs="Times New Roman"/>
          <w:sz w:val="24"/>
          <w:szCs w:val="24"/>
        </w:rPr>
        <w:t xml:space="preserve"> Е.М., заведующая детским садом. </w:t>
      </w:r>
    </w:p>
    <w:p w:rsidR="00E1430E" w:rsidRPr="006107EB" w:rsidRDefault="00E1430E" w:rsidP="00E1430E">
      <w:pPr>
        <w:spacing w:after="0" w:line="240" w:lineRule="auto"/>
        <w:ind w:left="-708"/>
        <w:jc w:val="both"/>
        <w:rPr>
          <w:rFonts w:ascii="Times New Roman" w:hAnsi="Times New Roman" w:cs="Times New Roman"/>
          <w:sz w:val="24"/>
          <w:szCs w:val="24"/>
        </w:rPr>
      </w:pPr>
    </w:p>
    <w:p w:rsidR="00E1430E" w:rsidRDefault="00E1430E" w:rsidP="00E1430E">
      <w:pPr>
        <w:spacing w:after="0" w:line="240" w:lineRule="auto"/>
        <w:ind w:left="338" w:hanging="360"/>
        <w:jc w:val="both"/>
        <w:rPr>
          <w:rFonts w:ascii="Times New Roman" w:hAnsi="Times New Roman" w:cs="Times New Roman"/>
          <w:sz w:val="24"/>
          <w:szCs w:val="24"/>
        </w:rPr>
      </w:pPr>
      <w:r w:rsidRPr="006107EB">
        <w:rPr>
          <w:rFonts w:ascii="Times New Roman" w:hAnsi="Times New Roman" w:cs="Times New Roman"/>
          <w:sz w:val="24"/>
          <w:szCs w:val="24"/>
        </w:rPr>
        <w:t xml:space="preserve">6. Медведева Н. В., директор Нижнезаимского </w:t>
      </w:r>
      <w:proofErr w:type="spellStart"/>
      <w:r w:rsidRPr="006107EB">
        <w:rPr>
          <w:rFonts w:ascii="Times New Roman" w:hAnsi="Times New Roman" w:cs="Times New Roman"/>
          <w:sz w:val="24"/>
          <w:szCs w:val="24"/>
        </w:rPr>
        <w:t>ДДиТ</w:t>
      </w:r>
      <w:proofErr w:type="spellEnd"/>
      <w:r w:rsidRPr="006107EB">
        <w:rPr>
          <w:rFonts w:ascii="Times New Roman" w:hAnsi="Times New Roman" w:cs="Times New Roman"/>
          <w:sz w:val="24"/>
          <w:szCs w:val="24"/>
        </w:rPr>
        <w:t>.</w:t>
      </w:r>
    </w:p>
    <w:p w:rsidR="00F055AD" w:rsidRDefault="00F055AD" w:rsidP="00E1430E">
      <w:pPr>
        <w:spacing w:after="0" w:line="240" w:lineRule="auto"/>
        <w:ind w:left="338" w:hanging="360"/>
        <w:jc w:val="both"/>
        <w:rPr>
          <w:rFonts w:ascii="Times New Roman" w:hAnsi="Times New Roman" w:cs="Times New Roman"/>
          <w:sz w:val="24"/>
          <w:szCs w:val="24"/>
        </w:rPr>
      </w:pPr>
    </w:p>
    <w:p w:rsidR="00F055AD" w:rsidRPr="006107EB" w:rsidRDefault="00F055AD" w:rsidP="00E1430E">
      <w:pPr>
        <w:spacing w:after="0" w:line="240" w:lineRule="auto"/>
        <w:ind w:left="338" w:hanging="360"/>
        <w:jc w:val="both"/>
        <w:rPr>
          <w:rFonts w:ascii="Times New Roman" w:hAnsi="Times New Roman" w:cs="Times New Roman"/>
          <w:sz w:val="24"/>
          <w:szCs w:val="24"/>
        </w:rPr>
      </w:pPr>
      <w:r>
        <w:rPr>
          <w:rFonts w:ascii="Times New Roman" w:hAnsi="Times New Roman" w:cs="Times New Roman"/>
          <w:sz w:val="24"/>
          <w:szCs w:val="24"/>
        </w:rPr>
        <w:t>7. Козлова М.И., участковый специалист по соц</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опросам  ОГБУ СО «Комплексный центр социального обслуживания населения г. Тайшета и Тайшетского района» </w:t>
      </w:r>
    </w:p>
    <w:p w:rsidR="00E1430E" w:rsidRPr="006107EB" w:rsidRDefault="00E1430E" w:rsidP="00E1430E">
      <w:pPr>
        <w:spacing w:after="0" w:line="240" w:lineRule="auto"/>
        <w:ind w:left="-708"/>
        <w:jc w:val="both"/>
        <w:rPr>
          <w:rFonts w:ascii="Times New Roman" w:hAnsi="Times New Roman" w:cs="Times New Roman"/>
          <w:sz w:val="24"/>
          <w:szCs w:val="24"/>
        </w:rPr>
      </w:pPr>
    </w:p>
    <w:p w:rsidR="00E1430E" w:rsidRPr="006107EB" w:rsidRDefault="00F055AD" w:rsidP="00E1430E">
      <w:pPr>
        <w:tabs>
          <w:tab w:val="left" w:pos="17438"/>
        </w:tabs>
        <w:spacing w:after="0" w:line="240" w:lineRule="auto"/>
        <w:ind w:left="325" w:hanging="360"/>
        <w:jc w:val="both"/>
        <w:rPr>
          <w:rFonts w:ascii="Times New Roman" w:hAnsi="Times New Roman" w:cs="Times New Roman"/>
          <w:sz w:val="24"/>
          <w:szCs w:val="24"/>
        </w:rPr>
      </w:pPr>
      <w:r>
        <w:rPr>
          <w:rFonts w:ascii="Times New Roman" w:hAnsi="Times New Roman" w:cs="Times New Roman"/>
          <w:sz w:val="24"/>
          <w:szCs w:val="24"/>
        </w:rPr>
        <w:t>8</w:t>
      </w:r>
      <w:r w:rsidR="00E1430E" w:rsidRPr="006107EB">
        <w:rPr>
          <w:rFonts w:ascii="Times New Roman" w:hAnsi="Times New Roman" w:cs="Times New Roman"/>
          <w:sz w:val="24"/>
          <w:szCs w:val="24"/>
        </w:rPr>
        <w:t>. Ковальчук Л.Н., депутат Думы Нижнезаимского МО пункта.</w:t>
      </w:r>
    </w:p>
    <w:p w:rsidR="00E1430E" w:rsidRPr="00345B6B" w:rsidRDefault="00E1430E" w:rsidP="00E1430E">
      <w:pPr>
        <w:spacing w:after="0" w:line="240" w:lineRule="auto"/>
        <w:rPr>
          <w:rFonts w:ascii="Times New Roman" w:hAnsi="Times New Roman" w:cs="Times New Roman"/>
          <w:sz w:val="24"/>
          <w:szCs w:val="24"/>
        </w:rPr>
      </w:pPr>
    </w:p>
    <w:p w:rsidR="00E1430E" w:rsidRDefault="00E1430E" w:rsidP="00E1430E"/>
    <w:p w:rsidR="00A4039A" w:rsidRDefault="00A4039A"/>
    <w:p w:rsidR="006107EB" w:rsidRDefault="006107EB"/>
    <w:p w:rsidR="006107EB" w:rsidRDefault="006107EB"/>
    <w:p w:rsidR="006107EB" w:rsidRDefault="006107EB"/>
    <w:p w:rsidR="006107EB" w:rsidRDefault="006107EB"/>
    <w:p w:rsidR="006107EB" w:rsidRDefault="006107EB"/>
    <w:p w:rsidR="006107EB" w:rsidRDefault="006107EB"/>
    <w:p w:rsidR="006107EB" w:rsidRDefault="006107EB"/>
    <w:p w:rsidR="006107EB" w:rsidRDefault="006107EB"/>
    <w:p w:rsidR="000A6CE9" w:rsidRDefault="000A6CE9"/>
    <w:p w:rsidR="000A6CE9" w:rsidRDefault="000A6CE9"/>
    <w:p w:rsidR="000A6CE9" w:rsidRDefault="000A6CE9"/>
    <w:p w:rsidR="000A6CE9" w:rsidRDefault="000A6CE9"/>
    <w:p w:rsidR="000A6CE9" w:rsidRDefault="000A6CE9"/>
    <w:p w:rsidR="006107EB" w:rsidRPr="006107EB" w:rsidRDefault="006107EB" w:rsidP="006107EB">
      <w:pPr>
        <w:snapToGrid w:val="0"/>
        <w:spacing w:after="0" w:line="240" w:lineRule="auto"/>
        <w:jc w:val="center"/>
        <w:rPr>
          <w:rFonts w:ascii="Times New Roman" w:hAnsi="Times New Roman" w:cs="Times New Roman"/>
          <w:b/>
          <w:sz w:val="32"/>
          <w:szCs w:val="32"/>
        </w:rPr>
      </w:pPr>
      <w:r w:rsidRPr="006107EB">
        <w:rPr>
          <w:rFonts w:ascii="Times New Roman" w:hAnsi="Times New Roman" w:cs="Times New Roman"/>
          <w:b/>
          <w:sz w:val="32"/>
          <w:szCs w:val="32"/>
        </w:rPr>
        <w:t xml:space="preserve">Р о с </w:t>
      </w:r>
      <w:proofErr w:type="spellStart"/>
      <w:r w:rsidRPr="006107EB">
        <w:rPr>
          <w:rFonts w:ascii="Times New Roman" w:hAnsi="Times New Roman" w:cs="Times New Roman"/>
          <w:b/>
          <w:sz w:val="32"/>
          <w:szCs w:val="32"/>
        </w:rPr>
        <w:t>с</w:t>
      </w:r>
      <w:proofErr w:type="spellEnd"/>
      <w:r w:rsidRPr="006107EB">
        <w:rPr>
          <w:rFonts w:ascii="Times New Roman" w:hAnsi="Times New Roman" w:cs="Times New Roman"/>
          <w:b/>
          <w:sz w:val="32"/>
          <w:szCs w:val="32"/>
        </w:rPr>
        <w:t xml:space="preserve"> и </w:t>
      </w:r>
      <w:proofErr w:type="spellStart"/>
      <w:r w:rsidRPr="006107EB">
        <w:rPr>
          <w:rFonts w:ascii="Times New Roman" w:hAnsi="Times New Roman" w:cs="Times New Roman"/>
          <w:b/>
          <w:sz w:val="32"/>
          <w:szCs w:val="32"/>
        </w:rPr>
        <w:t>й</w:t>
      </w:r>
      <w:proofErr w:type="spellEnd"/>
      <w:r w:rsidRPr="006107EB">
        <w:rPr>
          <w:rFonts w:ascii="Times New Roman" w:hAnsi="Times New Roman" w:cs="Times New Roman"/>
          <w:b/>
          <w:sz w:val="32"/>
          <w:szCs w:val="32"/>
        </w:rPr>
        <w:t xml:space="preserve"> с к а я Ф е д е р а ц и я</w:t>
      </w:r>
    </w:p>
    <w:p w:rsidR="006107EB" w:rsidRPr="006107EB" w:rsidRDefault="006107EB" w:rsidP="006107EB">
      <w:pPr>
        <w:spacing w:after="0" w:line="240" w:lineRule="auto"/>
        <w:jc w:val="center"/>
        <w:rPr>
          <w:rFonts w:ascii="Times New Roman" w:hAnsi="Times New Roman" w:cs="Times New Roman"/>
          <w:b/>
          <w:sz w:val="32"/>
          <w:szCs w:val="32"/>
        </w:rPr>
      </w:pPr>
      <w:r w:rsidRPr="006107EB">
        <w:rPr>
          <w:rFonts w:ascii="Times New Roman" w:hAnsi="Times New Roman" w:cs="Times New Roman"/>
          <w:b/>
          <w:sz w:val="32"/>
          <w:szCs w:val="32"/>
        </w:rPr>
        <w:t>Иркутская область</w:t>
      </w:r>
    </w:p>
    <w:p w:rsidR="006107EB" w:rsidRPr="006107EB" w:rsidRDefault="006107EB" w:rsidP="006107EB">
      <w:pPr>
        <w:spacing w:after="0" w:line="240" w:lineRule="auto"/>
        <w:jc w:val="center"/>
        <w:rPr>
          <w:rFonts w:ascii="Times New Roman" w:hAnsi="Times New Roman" w:cs="Times New Roman"/>
          <w:b/>
          <w:sz w:val="32"/>
          <w:szCs w:val="32"/>
        </w:rPr>
      </w:pPr>
      <w:r w:rsidRPr="006107EB">
        <w:rPr>
          <w:rFonts w:ascii="Times New Roman" w:hAnsi="Times New Roman" w:cs="Times New Roman"/>
          <w:b/>
          <w:sz w:val="32"/>
          <w:szCs w:val="32"/>
        </w:rPr>
        <w:t>Муниципальное образование «Тайшетский район»</w:t>
      </w:r>
    </w:p>
    <w:p w:rsidR="006107EB" w:rsidRPr="006107EB" w:rsidRDefault="006107EB" w:rsidP="006107EB">
      <w:pPr>
        <w:spacing w:after="0" w:line="240" w:lineRule="auto"/>
        <w:jc w:val="center"/>
        <w:rPr>
          <w:rFonts w:ascii="Times New Roman" w:hAnsi="Times New Roman" w:cs="Times New Roman"/>
          <w:b/>
          <w:sz w:val="32"/>
          <w:szCs w:val="32"/>
        </w:rPr>
      </w:pPr>
      <w:r w:rsidRPr="006107EB">
        <w:rPr>
          <w:rFonts w:ascii="Times New Roman" w:hAnsi="Times New Roman" w:cs="Times New Roman"/>
          <w:b/>
          <w:sz w:val="32"/>
          <w:szCs w:val="32"/>
        </w:rPr>
        <w:t>Нижнезаимское муниципальное образование</w:t>
      </w:r>
    </w:p>
    <w:p w:rsidR="006107EB" w:rsidRPr="006107EB" w:rsidRDefault="006107EB" w:rsidP="006107EB">
      <w:pPr>
        <w:spacing w:after="0" w:line="240" w:lineRule="auto"/>
        <w:jc w:val="center"/>
        <w:rPr>
          <w:rFonts w:ascii="Times New Roman" w:hAnsi="Times New Roman" w:cs="Times New Roman"/>
          <w:b/>
          <w:sz w:val="32"/>
          <w:szCs w:val="32"/>
        </w:rPr>
      </w:pPr>
      <w:r w:rsidRPr="006107EB">
        <w:rPr>
          <w:rFonts w:ascii="Times New Roman" w:hAnsi="Times New Roman" w:cs="Times New Roman"/>
          <w:b/>
          <w:sz w:val="32"/>
          <w:szCs w:val="32"/>
        </w:rPr>
        <w:t>Администрация Нижнезаимского муниципального образования</w:t>
      </w:r>
    </w:p>
    <w:p w:rsidR="006107EB" w:rsidRPr="006107EB" w:rsidRDefault="006107EB" w:rsidP="006107EB">
      <w:pPr>
        <w:spacing w:after="0" w:line="240" w:lineRule="auto"/>
        <w:jc w:val="center"/>
        <w:rPr>
          <w:rFonts w:ascii="Times New Roman" w:hAnsi="Times New Roman" w:cs="Times New Roman"/>
          <w:b/>
          <w:sz w:val="28"/>
          <w:szCs w:val="28"/>
        </w:rPr>
      </w:pPr>
      <w:r w:rsidRPr="006107EB">
        <w:rPr>
          <w:rFonts w:ascii="Times New Roman" w:hAnsi="Times New Roman" w:cs="Times New Roman"/>
          <w:b/>
          <w:sz w:val="32"/>
          <w:szCs w:val="32"/>
        </w:rPr>
        <w:t xml:space="preserve"> </w:t>
      </w:r>
      <w:r w:rsidRPr="006107EB">
        <w:rPr>
          <w:rFonts w:ascii="Times New Roman" w:hAnsi="Times New Roman" w:cs="Times New Roman"/>
          <w:b/>
          <w:sz w:val="28"/>
          <w:szCs w:val="28"/>
        </w:rPr>
        <w:t xml:space="preserve"> </w:t>
      </w:r>
    </w:p>
    <w:p w:rsidR="006107EB" w:rsidRPr="006107EB" w:rsidRDefault="006107EB" w:rsidP="006107EB">
      <w:pPr>
        <w:spacing w:after="0" w:line="240" w:lineRule="auto"/>
        <w:ind w:left="2832"/>
        <w:rPr>
          <w:rFonts w:ascii="Times New Roman" w:hAnsi="Times New Roman" w:cs="Times New Roman"/>
          <w:b/>
          <w:sz w:val="44"/>
          <w:szCs w:val="44"/>
        </w:rPr>
      </w:pPr>
      <w:r w:rsidRPr="006107EB">
        <w:rPr>
          <w:rFonts w:ascii="Times New Roman" w:hAnsi="Times New Roman" w:cs="Times New Roman"/>
          <w:b/>
          <w:sz w:val="44"/>
          <w:szCs w:val="44"/>
        </w:rPr>
        <w:t>ПОСТАНОВЛЕНИЕ</w:t>
      </w:r>
    </w:p>
    <w:tbl>
      <w:tblPr>
        <w:tblW w:w="0" w:type="auto"/>
        <w:tblInd w:w="55" w:type="dxa"/>
        <w:tblLayout w:type="fixed"/>
        <w:tblCellMar>
          <w:top w:w="55" w:type="dxa"/>
          <w:left w:w="55" w:type="dxa"/>
          <w:bottom w:w="55" w:type="dxa"/>
          <w:right w:w="55" w:type="dxa"/>
        </w:tblCellMar>
        <w:tblLook w:val="04A0"/>
      </w:tblPr>
      <w:tblGrid>
        <w:gridCol w:w="9693"/>
      </w:tblGrid>
      <w:tr w:rsidR="006107EB" w:rsidRPr="006107EB" w:rsidTr="002F06E8">
        <w:tc>
          <w:tcPr>
            <w:tcW w:w="9693" w:type="dxa"/>
            <w:vAlign w:val="bottom"/>
          </w:tcPr>
          <w:p w:rsidR="006107EB" w:rsidRPr="006107EB" w:rsidRDefault="006107EB" w:rsidP="006107EB">
            <w:pPr>
              <w:pStyle w:val="a7"/>
              <w:snapToGrid w:val="0"/>
              <w:rPr>
                <w:sz w:val="12"/>
                <w:szCs w:val="12"/>
              </w:rPr>
            </w:pPr>
          </w:p>
        </w:tc>
      </w:tr>
    </w:tbl>
    <w:p w:rsidR="006107EB" w:rsidRPr="006107EB" w:rsidRDefault="006107EB" w:rsidP="006107EB">
      <w:pPr>
        <w:tabs>
          <w:tab w:val="left" w:pos="704"/>
        </w:tabs>
        <w:spacing w:after="0" w:line="240" w:lineRule="auto"/>
        <w:jc w:val="both"/>
        <w:rPr>
          <w:rFonts w:ascii="Times New Roman" w:hAnsi="Times New Roman" w:cs="Times New Roman"/>
          <w:b/>
          <w:color w:val="000000"/>
          <w:sz w:val="26"/>
          <w:szCs w:val="26"/>
        </w:rPr>
      </w:pPr>
      <w:r w:rsidRPr="006107EB">
        <w:rPr>
          <w:rFonts w:ascii="Times New Roman" w:hAnsi="Times New Roman" w:cs="Times New Roman"/>
          <w:color w:val="000000"/>
          <w:sz w:val="26"/>
          <w:szCs w:val="26"/>
        </w:rPr>
        <w:t>от  " 15 "января  2018 г.</w:t>
      </w:r>
      <w:r w:rsidRPr="006107EB">
        <w:rPr>
          <w:rFonts w:ascii="Times New Roman" w:hAnsi="Times New Roman" w:cs="Times New Roman"/>
          <w:color w:val="000000"/>
          <w:sz w:val="26"/>
          <w:szCs w:val="26"/>
        </w:rPr>
        <w:tab/>
      </w:r>
      <w:r w:rsidRPr="006107EB">
        <w:rPr>
          <w:rFonts w:ascii="Times New Roman" w:hAnsi="Times New Roman" w:cs="Times New Roman"/>
          <w:color w:val="FF0000"/>
          <w:sz w:val="26"/>
          <w:szCs w:val="26"/>
        </w:rPr>
        <w:tab/>
      </w:r>
      <w:r w:rsidRPr="006107EB">
        <w:rPr>
          <w:rFonts w:ascii="Times New Roman" w:hAnsi="Times New Roman" w:cs="Times New Roman"/>
          <w:color w:val="FF0000"/>
          <w:sz w:val="26"/>
          <w:szCs w:val="26"/>
        </w:rPr>
        <w:tab/>
      </w:r>
      <w:r w:rsidRPr="006107EB">
        <w:rPr>
          <w:rFonts w:ascii="Times New Roman" w:hAnsi="Times New Roman" w:cs="Times New Roman"/>
          <w:color w:val="FF0000"/>
          <w:sz w:val="26"/>
          <w:szCs w:val="26"/>
        </w:rPr>
        <w:tab/>
      </w:r>
      <w:r w:rsidRPr="006107EB">
        <w:rPr>
          <w:rFonts w:ascii="Times New Roman" w:hAnsi="Times New Roman" w:cs="Times New Roman"/>
          <w:color w:val="FF0000"/>
          <w:sz w:val="26"/>
          <w:szCs w:val="26"/>
        </w:rPr>
        <w:tab/>
        <w:t xml:space="preserve">      </w:t>
      </w:r>
      <w:r w:rsidR="000A6CE9">
        <w:rPr>
          <w:rFonts w:ascii="Times New Roman" w:hAnsi="Times New Roman" w:cs="Times New Roman"/>
          <w:color w:val="FF0000"/>
          <w:sz w:val="26"/>
          <w:szCs w:val="26"/>
        </w:rPr>
        <w:t xml:space="preserve">      </w:t>
      </w:r>
      <w:r w:rsidRPr="006107EB">
        <w:rPr>
          <w:rFonts w:ascii="Times New Roman" w:hAnsi="Times New Roman" w:cs="Times New Roman"/>
          <w:color w:val="FF0000"/>
          <w:sz w:val="26"/>
          <w:szCs w:val="26"/>
        </w:rPr>
        <w:tab/>
      </w:r>
      <w:r w:rsidRPr="006107EB">
        <w:rPr>
          <w:rFonts w:ascii="Times New Roman" w:hAnsi="Times New Roman" w:cs="Times New Roman"/>
          <w:color w:val="FF0000"/>
          <w:sz w:val="26"/>
          <w:szCs w:val="26"/>
        </w:rPr>
        <w:tab/>
      </w:r>
      <w:r w:rsidRPr="006107EB">
        <w:rPr>
          <w:rFonts w:ascii="Times New Roman" w:hAnsi="Times New Roman" w:cs="Times New Roman"/>
          <w:color w:val="000000"/>
          <w:sz w:val="26"/>
          <w:szCs w:val="26"/>
        </w:rPr>
        <w:t xml:space="preserve">№  </w:t>
      </w:r>
      <w:r w:rsidR="000A6CE9">
        <w:rPr>
          <w:rFonts w:ascii="Times New Roman" w:hAnsi="Times New Roman" w:cs="Times New Roman"/>
          <w:color w:val="000000"/>
          <w:sz w:val="26"/>
          <w:szCs w:val="26"/>
        </w:rPr>
        <w:t>5</w:t>
      </w:r>
      <w:r w:rsidRPr="006107EB">
        <w:rPr>
          <w:rFonts w:ascii="Times New Roman" w:hAnsi="Times New Roman" w:cs="Times New Roman"/>
          <w:b/>
          <w:color w:val="000000"/>
          <w:sz w:val="26"/>
          <w:szCs w:val="26"/>
        </w:rPr>
        <w:t xml:space="preserve"> </w:t>
      </w:r>
    </w:p>
    <w:p w:rsidR="006107EB" w:rsidRPr="006107EB" w:rsidRDefault="00D30E52" w:rsidP="006107EB">
      <w:pPr>
        <w:spacing w:after="0" w:line="240" w:lineRule="auto"/>
        <w:jc w:val="both"/>
        <w:rPr>
          <w:rFonts w:ascii="Times New Roman" w:hAnsi="Times New Roman" w:cs="Times New Roman"/>
          <w:sz w:val="28"/>
          <w:szCs w:val="28"/>
        </w:rPr>
      </w:pPr>
      <w:r w:rsidRPr="00D30E52">
        <w:rPr>
          <w:rFonts w:ascii="Times New Roman" w:hAnsi="Times New Roman" w:cs="Times New Roman"/>
          <w:sz w:val="24"/>
          <w:szCs w:val="24"/>
          <w:lang w:eastAsia="ar-SA"/>
        </w:rPr>
        <w:pict>
          <v:shapetype id="_x0000_t202" coordsize="21600,21600" o:spt="202" path="m,l,21600r21600,l21600,xe">
            <v:stroke joinstyle="miter"/>
            <v:path gradientshapeok="t" o:connecttype="rect"/>
          </v:shapetype>
          <v:shape id="_x0000_s1026" type="#_x0000_t202" style="position:absolute;left:0;text-align:left;margin-left:-9.1pt;margin-top:9.8pt;width:284.45pt;height:56.1pt;z-index:251658240;mso-wrap-distance-left:9.05pt;mso-wrap-distance-right:9.05pt" strokecolor="white" strokeweight=".5pt">
            <v:fill color2="black"/>
            <v:stroke color2="black"/>
            <v:textbox style="mso-next-textbox:#_x0000_s1026" inset="7.45pt,3.85pt,7.45pt,3.85pt">
              <w:txbxContent>
                <w:p w:rsidR="00FF3465" w:rsidRPr="006107EB" w:rsidRDefault="00FF3465" w:rsidP="006107EB">
                  <w:pPr>
                    <w:jc w:val="both"/>
                    <w:rPr>
                      <w:rFonts w:ascii="Times New Roman" w:hAnsi="Times New Roman" w:cs="Times New Roman"/>
                      <w:sz w:val="26"/>
                      <w:szCs w:val="26"/>
                    </w:rPr>
                  </w:pPr>
                  <w:r w:rsidRPr="006107EB">
                    <w:rPr>
                      <w:rFonts w:ascii="Times New Roman" w:hAnsi="Times New Roman" w:cs="Times New Roman"/>
                      <w:sz w:val="26"/>
                      <w:szCs w:val="26"/>
                    </w:rPr>
                    <w:t>Об Административном Совете при главе  Нижнезаимского муниципального образования</w:t>
                  </w:r>
                </w:p>
              </w:txbxContent>
            </v:textbox>
          </v:shape>
        </w:pict>
      </w:r>
    </w:p>
    <w:p w:rsidR="006107EB" w:rsidRPr="006107EB" w:rsidRDefault="006107EB" w:rsidP="006107EB">
      <w:pPr>
        <w:spacing w:after="0" w:line="240" w:lineRule="auto"/>
        <w:ind w:left="360"/>
        <w:jc w:val="both"/>
        <w:rPr>
          <w:rFonts w:ascii="Times New Roman" w:hAnsi="Times New Roman" w:cs="Times New Roman"/>
          <w:sz w:val="28"/>
          <w:szCs w:val="28"/>
        </w:rPr>
      </w:pPr>
    </w:p>
    <w:p w:rsidR="006107EB" w:rsidRPr="006107EB" w:rsidRDefault="006107EB" w:rsidP="006107EB">
      <w:pPr>
        <w:spacing w:after="0" w:line="240" w:lineRule="auto"/>
        <w:ind w:left="360"/>
        <w:jc w:val="both"/>
        <w:rPr>
          <w:rFonts w:ascii="Times New Roman" w:hAnsi="Times New Roman" w:cs="Times New Roman"/>
          <w:sz w:val="28"/>
          <w:szCs w:val="28"/>
        </w:rPr>
      </w:pPr>
    </w:p>
    <w:p w:rsidR="006107EB" w:rsidRDefault="006107EB" w:rsidP="006107EB">
      <w:pPr>
        <w:spacing w:after="0"/>
        <w:ind w:left="360"/>
        <w:jc w:val="both"/>
        <w:rPr>
          <w:sz w:val="28"/>
          <w:szCs w:val="28"/>
        </w:rPr>
      </w:pPr>
      <w:r>
        <w:rPr>
          <w:sz w:val="28"/>
          <w:szCs w:val="28"/>
        </w:rPr>
        <w:t xml:space="preserve"> </w:t>
      </w:r>
    </w:p>
    <w:p w:rsidR="006107EB" w:rsidRDefault="006107EB" w:rsidP="006107EB">
      <w:pPr>
        <w:pStyle w:val="a8"/>
        <w:spacing w:line="100" w:lineRule="atLeast"/>
        <w:ind w:firstLine="708"/>
        <w:rPr>
          <w:sz w:val="26"/>
          <w:szCs w:val="26"/>
        </w:rPr>
      </w:pPr>
      <w:r>
        <w:rPr>
          <w:sz w:val="26"/>
          <w:szCs w:val="26"/>
        </w:rPr>
        <w:t xml:space="preserve">В целях определения приоритетных направлений, задач в экономической, финансовой и социально-культурных сферах, для выработки предложений по различным направлениям деятельности администрации Нижнезаимского муниципального образования, руководствуясь ст.ст. 23, 46 Устава Нижнезаимского муниципального образования, администрация Нижнезаимского муниципального образования </w:t>
      </w:r>
    </w:p>
    <w:p w:rsidR="006107EB" w:rsidRDefault="006107EB" w:rsidP="006107EB">
      <w:pPr>
        <w:pStyle w:val="a8"/>
        <w:spacing w:line="360" w:lineRule="auto"/>
        <w:ind w:firstLine="0"/>
        <w:rPr>
          <w:sz w:val="26"/>
          <w:szCs w:val="26"/>
        </w:rPr>
      </w:pPr>
    </w:p>
    <w:p w:rsidR="006107EB" w:rsidRDefault="006107EB" w:rsidP="006107EB">
      <w:pPr>
        <w:pStyle w:val="a8"/>
        <w:spacing w:line="360" w:lineRule="auto"/>
        <w:ind w:firstLine="0"/>
        <w:rPr>
          <w:b/>
          <w:bCs/>
          <w:sz w:val="26"/>
          <w:szCs w:val="26"/>
        </w:rPr>
      </w:pPr>
      <w:r>
        <w:rPr>
          <w:b/>
          <w:bCs/>
          <w:sz w:val="26"/>
          <w:szCs w:val="26"/>
        </w:rPr>
        <w:t>ПОСТАНОВЛЯЕТ:</w:t>
      </w:r>
    </w:p>
    <w:p w:rsidR="006107EB" w:rsidRDefault="006107EB" w:rsidP="006107EB">
      <w:pPr>
        <w:pStyle w:val="a8"/>
        <w:spacing w:line="100" w:lineRule="atLeast"/>
        <w:ind w:firstLine="0"/>
        <w:rPr>
          <w:sz w:val="26"/>
          <w:szCs w:val="26"/>
        </w:rPr>
      </w:pPr>
      <w:r>
        <w:rPr>
          <w:b/>
          <w:bCs/>
          <w:sz w:val="26"/>
          <w:szCs w:val="26"/>
        </w:rPr>
        <w:tab/>
      </w:r>
      <w:r>
        <w:rPr>
          <w:sz w:val="26"/>
          <w:szCs w:val="26"/>
        </w:rPr>
        <w:t>1. Утвердить состав Административного Совета при главе Нижнезаимского муниципального образования (приложение 1).</w:t>
      </w:r>
    </w:p>
    <w:p w:rsidR="006107EB" w:rsidRDefault="006107EB" w:rsidP="006107EB">
      <w:pPr>
        <w:pStyle w:val="a8"/>
        <w:spacing w:line="100" w:lineRule="atLeast"/>
        <w:ind w:firstLine="0"/>
        <w:rPr>
          <w:sz w:val="26"/>
          <w:szCs w:val="26"/>
        </w:rPr>
      </w:pPr>
      <w:r>
        <w:rPr>
          <w:sz w:val="26"/>
          <w:szCs w:val="26"/>
        </w:rPr>
        <w:tab/>
        <w:t>2. Утвердить Положение об Административном Совете при главе Нижнезаимского муниципального образования (приложение 2).</w:t>
      </w:r>
    </w:p>
    <w:p w:rsidR="006107EB" w:rsidRDefault="006107EB" w:rsidP="006107EB">
      <w:pPr>
        <w:pStyle w:val="a8"/>
        <w:spacing w:line="100" w:lineRule="atLeast"/>
        <w:ind w:firstLine="0"/>
        <w:rPr>
          <w:sz w:val="26"/>
          <w:szCs w:val="26"/>
        </w:rPr>
      </w:pPr>
      <w:r>
        <w:rPr>
          <w:sz w:val="26"/>
          <w:szCs w:val="26"/>
        </w:rPr>
        <w:tab/>
        <w:t>3. Считать утратившим силу Постановление главы Нижнезаимского муниципального образования № 41 от 05.07.2016 г. "Об Административном Совете при главе Нижнезаимского муниципального образования".</w:t>
      </w:r>
    </w:p>
    <w:p w:rsidR="006107EB" w:rsidRDefault="006107EB" w:rsidP="006107EB">
      <w:pPr>
        <w:pStyle w:val="a8"/>
        <w:spacing w:line="100" w:lineRule="atLeast"/>
        <w:ind w:firstLine="0"/>
        <w:rPr>
          <w:sz w:val="26"/>
          <w:szCs w:val="26"/>
        </w:rPr>
      </w:pPr>
      <w:r>
        <w:rPr>
          <w:sz w:val="26"/>
          <w:szCs w:val="26"/>
        </w:rPr>
        <w:tab/>
      </w:r>
    </w:p>
    <w:p w:rsidR="006107EB" w:rsidRDefault="006107EB" w:rsidP="006107EB">
      <w:pPr>
        <w:pStyle w:val="a8"/>
        <w:spacing w:line="240" w:lineRule="auto"/>
        <w:ind w:firstLine="0"/>
        <w:rPr>
          <w:sz w:val="26"/>
          <w:szCs w:val="26"/>
        </w:rPr>
      </w:pPr>
    </w:p>
    <w:p w:rsidR="006107EB" w:rsidRDefault="006107EB" w:rsidP="006107EB">
      <w:pPr>
        <w:pStyle w:val="a8"/>
        <w:spacing w:line="240" w:lineRule="auto"/>
        <w:ind w:firstLine="0"/>
        <w:rPr>
          <w:sz w:val="26"/>
          <w:szCs w:val="26"/>
        </w:rPr>
      </w:pPr>
    </w:p>
    <w:p w:rsidR="006107EB" w:rsidRDefault="006107EB" w:rsidP="006107EB">
      <w:pPr>
        <w:pStyle w:val="a8"/>
        <w:spacing w:line="240" w:lineRule="auto"/>
        <w:ind w:firstLine="0"/>
        <w:rPr>
          <w:sz w:val="26"/>
          <w:szCs w:val="26"/>
        </w:rPr>
      </w:pPr>
    </w:p>
    <w:p w:rsidR="006107EB" w:rsidRDefault="006107EB" w:rsidP="006107EB">
      <w:pPr>
        <w:pStyle w:val="a8"/>
        <w:spacing w:line="240" w:lineRule="auto"/>
        <w:ind w:firstLine="0"/>
        <w:rPr>
          <w:sz w:val="26"/>
          <w:szCs w:val="26"/>
        </w:rPr>
      </w:pPr>
      <w:r>
        <w:rPr>
          <w:sz w:val="26"/>
          <w:szCs w:val="26"/>
        </w:rPr>
        <w:t xml:space="preserve">Глава Нижнезаимского </w:t>
      </w:r>
    </w:p>
    <w:p w:rsidR="006107EB" w:rsidRDefault="006107EB" w:rsidP="006107EB">
      <w:pPr>
        <w:pStyle w:val="a8"/>
        <w:spacing w:line="240" w:lineRule="auto"/>
        <w:ind w:firstLine="0"/>
        <w:rPr>
          <w:sz w:val="26"/>
          <w:szCs w:val="26"/>
        </w:rPr>
      </w:pPr>
      <w:r>
        <w:rPr>
          <w:sz w:val="26"/>
          <w:szCs w:val="26"/>
        </w:rPr>
        <w:t xml:space="preserve">муниципального образования                                                  </w:t>
      </w:r>
      <w:r>
        <w:rPr>
          <w:sz w:val="26"/>
          <w:szCs w:val="26"/>
        </w:rPr>
        <w:tab/>
        <w:t>А.В. Баженов</w:t>
      </w:r>
    </w:p>
    <w:p w:rsidR="006107EB" w:rsidRDefault="006107EB" w:rsidP="006107EB">
      <w:pPr>
        <w:pStyle w:val="a8"/>
        <w:spacing w:line="240" w:lineRule="auto"/>
        <w:ind w:firstLine="0"/>
        <w:rPr>
          <w:sz w:val="26"/>
          <w:szCs w:val="26"/>
        </w:rPr>
      </w:pPr>
    </w:p>
    <w:p w:rsidR="006107EB" w:rsidRDefault="006107EB" w:rsidP="006107EB">
      <w:pPr>
        <w:pStyle w:val="a8"/>
        <w:spacing w:line="240" w:lineRule="auto"/>
        <w:ind w:firstLine="0"/>
        <w:rPr>
          <w:sz w:val="26"/>
          <w:szCs w:val="26"/>
        </w:rPr>
      </w:pPr>
    </w:p>
    <w:p w:rsidR="006107EB" w:rsidRDefault="006107EB" w:rsidP="006107EB">
      <w:pPr>
        <w:pStyle w:val="a8"/>
        <w:spacing w:line="240" w:lineRule="auto"/>
        <w:ind w:firstLine="0"/>
        <w:rPr>
          <w:sz w:val="26"/>
          <w:szCs w:val="26"/>
        </w:rPr>
      </w:pPr>
    </w:p>
    <w:p w:rsidR="006107EB" w:rsidRDefault="006107EB" w:rsidP="006107EB">
      <w:pPr>
        <w:pStyle w:val="a8"/>
        <w:spacing w:line="240" w:lineRule="auto"/>
        <w:ind w:firstLine="0"/>
        <w:rPr>
          <w:sz w:val="26"/>
          <w:szCs w:val="26"/>
        </w:rPr>
      </w:pPr>
    </w:p>
    <w:p w:rsidR="006107EB" w:rsidRDefault="006107EB" w:rsidP="006107EB">
      <w:pPr>
        <w:pStyle w:val="a8"/>
        <w:spacing w:line="240" w:lineRule="auto"/>
        <w:ind w:firstLine="0"/>
        <w:rPr>
          <w:sz w:val="26"/>
          <w:szCs w:val="26"/>
        </w:rPr>
      </w:pPr>
    </w:p>
    <w:p w:rsidR="006107EB" w:rsidRDefault="006107EB" w:rsidP="006107EB">
      <w:pPr>
        <w:pStyle w:val="a8"/>
        <w:spacing w:line="240" w:lineRule="auto"/>
        <w:ind w:firstLine="0"/>
        <w:rPr>
          <w:sz w:val="26"/>
          <w:szCs w:val="26"/>
        </w:rPr>
      </w:pPr>
    </w:p>
    <w:p w:rsidR="006107EB" w:rsidRDefault="006107EB" w:rsidP="006107EB">
      <w:pPr>
        <w:pStyle w:val="a8"/>
        <w:spacing w:line="240" w:lineRule="auto"/>
        <w:ind w:firstLine="0"/>
        <w:rPr>
          <w:sz w:val="26"/>
          <w:szCs w:val="26"/>
        </w:rPr>
      </w:pPr>
    </w:p>
    <w:p w:rsidR="006107EB" w:rsidRDefault="006107EB" w:rsidP="006107EB">
      <w:pPr>
        <w:pStyle w:val="a8"/>
        <w:spacing w:line="240" w:lineRule="auto"/>
        <w:ind w:firstLine="0"/>
        <w:rPr>
          <w:sz w:val="26"/>
          <w:szCs w:val="26"/>
        </w:rPr>
      </w:pPr>
    </w:p>
    <w:p w:rsidR="006107EB" w:rsidRDefault="006107EB" w:rsidP="006107EB">
      <w:pPr>
        <w:pStyle w:val="a8"/>
        <w:spacing w:line="240" w:lineRule="auto"/>
        <w:ind w:firstLine="0"/>
        <w:rPr>
          <w:sz w:val="26"/>
          <w:szCs w:val="26"/>
        </w:rPr>
      </w:pPr>
    </w:p>
    <w:p w:rsidR="006107EB" w:rsidRDefault="006107EB" w:rsidP="000A6CE9">
      <w:pPr>
        <w:pStyle w:val="a8"/>
        <w:spacing w:line="240" w:lineRule="auto"/>
        <w:ind w:firstLine="0"/>
        <w:rPr>
          <w:sz w:val="26"/>
          <w:szCs w:val="26"/>
        </w:rPr>
      </w:pPr>
    </w:p>
    <w:p w:rsidR="000A6CE9" w:rsidRDefault="000A6CE9" w:rsidP="000A6CE9">
      <w:pPr>
        <w:pStyle w:val="a8"/>
        <w:spacing w:line="240" w:lineRule="auto"/>
        <w:ind w:firstLine="0"/>
        <w:rPr>
          <w:sz w:val="24"/>
        </w:rPr>
      </w:pPr>
    </w:p>
    <w:p w:rsidR="006107EB" w:rsidRDefault="006107EB" w:rsidP="006107EB">
      <w:pPr>
        <w:pStyle w:val="a8"/>
        <w:spacing w:line="240" w:lineRule="auto"/>
        <w:ind w:firstLine="0"/>
        <w:jc w:val="right"/>
        <w:rPr>
          <w:sz w:val="24"/>
        </w:rPr>
      </w:pPr>
      <w:r>
        <w:rPr>
          <w:sz w:val="24"/>
        </w:rPr>
        <w:t>Приложение 1</w:t>
      </w:r>
    </w:p>
    <w:p w:rsidR="006107EB" w:rsidRDefault="006107EB" w:rsidP="006107EB">
      <w:pPr>
        <w:pStyle w:val="a8"/>
        <w:spacing w:line="240" w:lineRule="auto"/>
        <w:ind w:firstLine="0"/>
        <w:jc w:val="right"/>
        <w:rPr>
          <w:sz w:val="24"/>
        </w:rPr>
      </w:pPr>
      <w:r>
        <w:rPr>
          <w:sz w:val="24"/>
        </w:rPr>
        <w:t>к постановлению главы администрации</w:t>
      </w:r>
    </w:p>
    <w:p w:rsidR="006107EB" w:rsidRDefault="006107EB" w:rsidP="006107EB">
      <w:pPr>
        <w:pStyle w:val="a8"/>
        <w:spacing w:line="240" w:lineRule="auto"/>
        <w:ind w:firstLine="0"/>
        <w:jc w:val="right"/>
        <w:rPr>
          <w:sz w:val="24"/>
        </w:rPr>
      </w:pPr>
      <w:r>
        <w:rPr>
          <w:sz w:val="24"/>
        </w:rPr>
        <w:t>Нижнезаимского муниципального образования</w:t>
      </w:r>
    </w:p>
    <w:p w:rsidR="006107EB" w:rsidRDefault="000A6CE9" w:rsidP="006107EB">
      <w:pPr>
        <w:pStyle w:val="a8"/>
        <w:spacing w:line="240" w:lineRule="auto"/>
        <w:ind w:firstLine="0"/>
        <w:jc w:val="right"/>
        <w:rPr>
          <w:sz w:val="24"/>
        </w:rPr>
      </w:pPr>
      <w:r>
        <w:rPr>
          <w:sz w:val="24"/>
        </w:rPr>
        <w:t>№ 5</w:t>
      </w:r>
      <w:r w:rsidR="006107EB">
        <w:rPr>
          <w:sz w:val="24"/>
        </w:rPr>
        <w:t xml:space="preserve">  от " 15 " января 2018 г.</w:t>
      </w:r>
    </w:p>
    <w:p w:rsidR="006107EB" w:rsidRDefault="006107EB" w:rsidP="006107EB">
      <w:pPr>
        <w:pStyle w:val="a8"/>
        <w:spacing w:line="240" w:lineRule="auto"/>
        <w:ind w:firstLine="0"/>
        <w:jc w:val="right"/>
        <w:rPr>
          <w:sz w:val="26"/>
          <w:szCs w:val="26"/>
        </w:rPr>
      </w:pPr>
    </w:p>
    <w:p w:rsidR="006107EB" w:rsidRDefault="006107EB" w:rsidP="006107EB">
      <w:pPr>
        <w:pStyle w:val="a8"/>
        <w:spacing w:line="240" w:lineRule="auto"/>
        <w:ind w:firstLine="0"/>
        <w:jc w:val="right"/>
        <w:rPr>
          <w:b/>
          <w:bCs/>
          <w:sz w:val="26"/>
          <w:szCs w:val="26"/>
        </w:rPr>
      </w:pPr>
    </w:p>
    <w:p w:rsidR="006107EB" w:rsidRDefault="006107EB" w:rsidP="006107EB">
      <w:pPr>
        <w:pStyle w:val="a8"/>
        <w:spacing w:line="240" w:lineRule="auto"/>
        <w:ind w:firstLine="0"/>
        <w:jc w:val="center"/>
        <w:rPr>
          <w:b/>
          <w:bCs/>
          <w:sz w:val="26"/>
          <w:szCs w:val="26"/>
        </w:rPr>
      </w:pPr>
      <w:r>
        <w:rPr>
          <w:b/>
          <w:bCs/>
          <w:sz w:val="26"/>
          <w:szCs w:val="26"/>
        </w:rPr>
        <w:t>СОСТАВ</w:t>
      </w:r>
    </w:p>
    <w:p w:rsidR="006107EB" w:rsidRDefault="006107EB" w:rsidP="006107EB">
      <w:pPr>
        <w:pStyle w:val="a8"/>
        <w:spacing w:line="240" w:lineRule="auto"/>
        <w:ind w:firstLine="0"/>
        <w:jc w:val="center"/>
        <w:rPr>
          <w:b/>
          <w:bCs/>
          <w:sz w:val="26"/>
          <w:szCs w:val="26"/>
        </w:rPr>
      </w:pPr>
      <w:r>
        <w:rPr>
          <w:b/>
          <w:bCs/>
          <w:sz w:val="26"/>
          <w:szCs w:val="26"/>
        </w:rPr>
        <w:t>Административного Совета при главе</w:t>
      </w:r>
    </w:p>
    <w:p w:rsidR="006107EB" w:rsidRDefault="006107EB" w:rsidP="006107EB">
      <w:pPr>
        <w:pStyle w:val="a8"/>
        <w:spacing w:line="240" w:lineRule="auto"/>
        <w:ind w:firstLine="0"/>
        <w:jc w:val="center"/>
        <w:rPr>
          <w:b/>
          <w:bCs/>
          <w:sz w:val="26"/>
          <w:szCs w:val="26"/>
        </w:rPr>
      </w:pPr>
      <w:r>
        <w:rPr>
          <w:b/>
          <w:bCs/>
          <w:sz w:val="26"/>
          <w:szCs w:val="26"/>
        </w:rPr>
        <w:t>Нижнезаимского муниципального образования</w:t>
      </w:r>
    </w:p>
    <w:p w:rsidR="006107EB" w:rsidRDefault="006107EB" w:rsidP="006107EB">
      <w:pPr>
        <w:pStyle w:val="a8"/>
        <w:spacing w:line="240" w:lineRule="auto"/>
        <w:ind w:firstLine="0"/>
        <w:jc w:val="center"/>
        <w:rPr>
          <w:b/>
          <w:bCs/>
          <w:sz w:val="26"/>
          <w:szCs w:val="26"/>
        </w:rPr>
      </w:pPr>
    </w:p>
    <w:p w:rsidR="006107EB" w:rsidRDefault="006107EB" w:rsidP="006107EB">
      <w:pPr>
        <w:pStyle w:val="a8"/>
        <w:spacing w:line="240" w:lineRule="auto"/>
        <w:ind w:firstLine="0"/>
        <w:jc w:val="center"/>
        <w:rPr>
          <w:b/>
          <w:bCs/>
          <w:sz w:val="26"/>
          <w:szCs w:val="26"/>
        </w:rPr>
      </w:pPr>
    </w:p>
    <w:tbl>
      <w:tblPr>
        <w:tblW w:w="0" w:type="auto"/>
        <w:tblInd w:w="55" w:type="dxa"/>
        <w:tblLayout w:type="fixed"/>
        <w:tblCellMar>
          <w:top w:w="55" w:type="dxa"/>
          <w:left w:w="55" w:type="dxa"/>
          <w:bottom w:w="55" w:type="dxa"/>
          <w:right w:w="55" w:type="dxa"/>
        </w:tblCellMar>
        <w:tblLook w:val="04A0"/>
      </w:tblPr>
      <w:tblGrid>
        <w:gridCol w:w="4562"/>
        <w:gridCol w:w="5100"/>
      </w:tblGrid>
      <w:tr w:rsidR="006107EB" w:rsidTr="002F06E8">
        <w:tc>
          <w:tcPr>
            <w:tcW w:w="4562" w:type="dxa"/>
            <w:hideMark/>
          </w:tcPr>
          <w:p w:rsidR="006107EB" w:rsidRDefault="006107EB" w:rsidP="002F06E8">
            <w:pPr>
              <w:pStyle w:val="a7"/>
              <w:spacing w:line="276" w:lineRule="auto"/>
              <w:rPr>
                <w:sz w:val="26"/>
                <w:szCs w:val="26"/>
              </w:rPr>
            </w:pPr>
            <w:r>
              <w:rPr>
                <w:sz w:val="26"/>
                <w:szCs w:val="26"/>
              </w:rPr>
              <w:t>Баженов Александр Владимирович</w:t>
            </w:r>
          </w:p>
        </w:tc>
        <w:tc>
          <w:tcPr>
            <w:tcW w:w="5100" w:type="dxa"/>
          </w:tcPr>
          <w:p w:rsidR="006107EB" w:rsidRDefault="006107EB" w:rsidP="002F06E8">
            <w:pPr>
              <w:pStyle w:val="a7"/>
              <w:spacing w:line="276" w:lineRule="auto"/>
              <w:rPr>
                <w:sz w:val="26"/>
                <w:szCs w:val="26"/>
              </w:rPr>
            </w:pPr>
            <w:r>
              <w:rPr>
                <w:sz w:val="26"/>
                <w:szCs w:val="26"/>
              </w:rPr>
              <w:t xml:space="preserve">- председатель комиссии, </w:t>
            </w:r>
          </w:p>
          <w:p w:rsidR="006107EB" w:rsidRDefault="006107EB" w:rsidP="002F06E8">
            <w:pPr>
              <w:pStyle w:val="a7"/>
              <w:spacing w:line="276" w:lineRule="auto"/>
              <w:rPr>
                <w:sz w:val="26"/>
                <w:szCs w:val="26"/>
              </w:rPr>
            </w:pPr>
            <w:r>
              <w:rPr>
                <w:sz w:val="26"/>
                <w:szCs w:val="26"/>
              </w:rPr>
              <w:t>глава Нижнезаимского МО;</w:t>
            </w:r>
          </w:p>
          <w:p w:rsidR="006107EB" w:rsidRDefault="006107EB" w:rsidP="002F06E8">
            <w:pPr>
              <w:pStyle w:val="a7"/>
              <w:spacing w:line="276" w:lineRule="auto"/>
              <w:rPr>
                <w:sz w:val="26"/>
                <w:szCs w:val="26"/>
              </w:rPr>
            </w:pPr>
          </w:p>
        </w:tc>
      </w:tr>
      <w:tr w:rsidR="006107EB" w:rsidTr="002F06E8">
        <w:tc>
          <w:tcPr>
            <w:tcW w:w="4562" w:type="dxa"/>
            <w:hideMark/>
          </w:tcPr>
          <w:p w:rsidR="006107EB" w:rsidRDefault="006107EB" w:rsidP="002F06E8">
            <w:pPr>
              <w:pStyle w:val="a7"/>
              <w:spacing w:line="276" w:lineRule="auto"/>
              <w:rPr>
                <w:sz w:val="26"/>
                <w:szCs w:val="26"/>
              </w:rPr>
            </w:pPr>
            <w:r>
              <w:rPr>
                <w:sz w:val="26"/>
                <w:szCs w:val="26"/>
              </w:rPr>
              <w:t>Киселева Надежда Михайловна</w:t>
            </w:r>
          </w:p>
        </w:tc>
        <w:tc>
          <w:tcPr>
            <w:tcW w:w="5100" w:type="dxa"/>
          </w:tcPr>
          <w:p w:rsidR="006107EB" w:rsidRDefault="006107EB" w:rsidP="002F06E8">
            <w:pPr>
              <w:pStyle w:val="a7"/>
              <w:spacing w:line="276" w:lineRule="auto"/>
              <w:rPr>
                <w:sz w:val="26"/>
                <w:szCs w:val="26"/>
              </w:rPr>
            </w:pPr>
            <w:r>
              <w:rPr>
                <w:sz w:val="26"/>
                <w:szCs w:val="26"/>
              </w:rPr>
              <w:t xml:space="preserve">- секретарь комиссии, </w:t>
            </w:r>
          </w:p>
          <w:p w:rsidR="006107EB" w:rsidRDefault="006107EB" w:rsidP="002F06E8">
            <w:pPr>
              <w:pStyle w:val="a7"/>
              <w:spacing w:line="276" w:lineRule="auto"/>
              <w:rPr>
                <w:sz w:val="26"/>
                <w:szCs w:val="26"/>
              </w:rPr>
            </w:pPr>
            <w:r>
              <w:rPr>
                <w:sz w:val="26"/>
                <w:szCs w:val="26"/>
              </w:rPr>
              <w:t>ведущий специалист администрации МО;</w:t>
            </w:r>
          </w:p>
          <w:p w:rsidR="006107EB" w:rsidRDefault="006107EB" w:rsidP="002F06E8">
            <w:pPr>
              <w:pStyle w:val="a7"/>
              <w:spacing w:line="276" w:lineRule="auto"/>
              <w:rPr>
                <w:sz w:val="26"/>
                <w:szCs w:val="26"/>
              </w:rPr>
            </w:pPr>
          </w:p>
        </w:tc>
      </w:tr>
      <w:tr w:rsidR="006107EB" w:rsidTr="002F06E8">
        <w:tc>
          <w:tcPr>
            <w:tcW w:w="4562" w:type="dxa"/>
          </w:tcPr>
          <w:p w:rsidR="006107EB" w:rsidRDefault="006107EB" w:rsidP="002F06E8">
            <w:pPr>
              <w:pStyle w:val="a7"/>
              <w:spacing w:line="276" w:lineRule="auto"/>
              <w:rPr>
                <w:sz w:val="26"/>
                <w:szCs w:val="26"/>
              </w:rPr>
            </w:pPr>
            <w:r>
              <w:rPr>
                <w:sz w:val="26"/>
                <w:szCs w:val="26"/>
              </w:rPr>
              <w:t>Члены комиссии:</w:t>
            </w:r>
          </w:p>
          <w:p w:rsidR="006107EB" w:rsidRDefault="006107EB" w:rsidP="002F06E8">
            <w:pPr>
              <w:pStyle w:val="a7"/>
              <w:spacing w:line="276" w:lineRule="auto"/>
              <w:rPr>
                <w:sz w:val="26"/>
                <w:szCs w:val="26"/>
              </w:rPr>
            </w:pPr>
          </w:p>
        </w:tc>
        <w:tc>
          <w:tcPr>
            <w:tcW w:w="5100" w:type="dxa"/>
          </w:tcPr>
          <w:p w:rsidR="006107EB" w:rsidRDefault="006107EB" w:rsidP="002F06E8">
            <w:pPr>
              <w:pStyle w:val="a7"/>
              <w:spacing w:line="276" w:lineRule="auto"/>
              <w:rPr>
                <w:sz w:val="26"/>
                <w:szCs w:val="26"/>
              </w:rPr>
            </w:pPr>
          </w:p>
        </w:tc>
      </w:tr>
      <w:tr w:rsidR="006107EB" w:rsidTr="002F06E8">
        <w:tc>
          <w:tcPr>
            <w:tcW w:w="4562" w:type="dxa"/>
            <w:hideMark/>
          </w:tcPr>
          <w:p w:rsidR="006107EB" w:rsidRDefault="006107EB" w:rsidP="006107EB">
            <w:pPr>
              <w:pStyle w:val="a7"/>
              <w:spacing w:line="276" w:lineRule="auto"/>
              <w:rPr>
                <w:sz w:val="26"/>
                <w:szCs w:val="26"/>
              </w:rPr>
            </w:pPr>
            <w:r>
              <w:rPr>
                <w:sz w:val="26"/>
                <w:szCs w:val="26"/>
              </w:rPr>
              <w:t>Киселев Сергей Васильевич</w:t>
            </w:r>
          </w:p>
        </w:tc>
        <w:tc>
          <w:tcPr>
            <w:tcW w:w="5100" w:type="dxa"/>
          </w:tcPr>
          <w:p w:rsidR="006107EB" w:rsidRDefault="006107EB" w:rsidP="002F06E8">
            <w:pPr>
              <w:pStyle w:val="a7"/>
              <w:spacing w:line="276" w:lineRule="auto"/>
              <w:rPr>
                <w:sz w:val="26"/>
                <w:szCs w:val="26"/>
              </w:rPr>
            </w:pPr>
            <w:r>
              <w:rPr>
                <w:sz w:val="26"/>
                <w:szCs w:val="26"/>
              </w:rPr>
              <w:t>- главный специалист администрации МО;</w:t>
            </w:r>
          </w:p>
          <w:p w:rsidR="006107EB" w:rsidRDefault="006107EB" w:rsidP="002F06E8">
            <w:pPr>
              <w:pStyle w:val="a7"/>
              <w:spacing w:line="276" w:lineRule="auto"/>
              <w:rPr>
                <w:sz w:val="26"/>
                <w:szCs w:val="26"/>
              </w:rPr>
            </w:pPr>
          </w:p>
        </w:tc>
      </w:tr>
      <w:tr w:rsidR="006107EB" w:rsidTr="002F06E8">
        <w:tc>
          <w:tcPr>
            <w:tcW w:w="4562" w:type="dxa"/>
            <w:hideMark/>
          </w:tcPr>
          <w:p w:rsidR="006107EB" w:rsidRDefault="006107EB" w:rsidP="002F06E8">
            <w:pPr>
              <w:pStyle w:val="a7"/>
              <w:spacing w:line="276" w:lineRule="auto"/>
              <w:rPr>
                <w:sz w:val="26"/>
                <w:szCs w:val="26"/>
              </w:rPr>
            </w:pPr>
            <w:r>
              <w:rPr>
                <w:sz w:val="26"/>
                <w:szCs w:val="26"/>
              </w:rPr>
              <w:t>Абалакова Любовь Андреевна</w:t>
            </w:r>
          </w:p>
        </w:tc>
        <w:tc>
          <w:tcPr>
            <w:tcW w:w="5100" w:type="dxa"/>
          </w:tcPr>
          <w:p w:rsidR="006107EB" w:rsidRDefault="006107EB" w:rsidP="002F06E8">
            <w:pPr>
              <w:pStyle w:val="a7"/>
              <w:spacing w:line="276" w:lineRule="auto"/>
              <w:rPr>
                <w:sz w:val="26"/>
                <w:szCs w:val="26"/>
              </w:rPr>
            </w:pPr>
            <w:r>
              <w:rPr>
                <w:sz w:val="26"/>
                <w:szCs w:val="26"/>
              </w:rPr>
              <w:t>- заместитель директора по УВР Нижнезаимской ООШ;</w:t>
            </w:r>
          </w:p>
          <w:p w:rsidR="006107EB" w:rsidRDefault="006107EB" w:rsidP="002F06E8">
            <w:pPr>
              <w:pStyle w:val="a7"/>
              <w:spacing w:line="276" w:lineRule="auto"/>
              <w:rPr>
                <w:sz w:val="26"/>
                <w:szCs w:val="26"/>
              </w:rPr>
            </w:pPr>
          </w:p>
        </w:tc>
      </w:tr>
      <w:tr w:rsidR="006107EB" w:rsidTr="002F06E8">
        <w:tc>
          <w:tcPr>
            <w:tcW w:w="4562" w:type="dxa"/>
            <w:hideMark/>
          </w:tcPr>
          <w:p w:rsidR="006107EB" w:rsidRDefault="006107EB" w:rsidP="002F06E8">
            <w:pPr>
              <w:pStyle w:val="a7"/>
              <w:spacing w:line="276" w:lineRule="auto"/>
              <w:rPr>
                <w:sz w:val="26"/>
                <w:szCs w:val="26"/>
              </w:rPr>
            </w:pPr>
            <w:r>
              <w:rPr>
                <w:sz w:val="26"/>
                <w:szCs w:val="26"/>
              </w:rPr>
              <w:t>Медведева Нина Владимировна</w:t>
            </w:r>
          </w:p>
        </w:tc>
        <w:tc>
          <w:tcPr>
            <w:tcW w:w="5100" w:type="dxa"/>
          </w:tcPr>
          <w:p w:rsidR="006107EB" w:rsidRDefault="006107EB" w:rsidP="002F06E8">
            <w:pPr>
              <w:pStyle w:val="a7"/>
              <w:spacing w:line="276" w:lineRule="auto"/>
              <w:rPr>
                <w:sz w:val="26"/>
                <w:szCs w:val="26"/>
              </w:rPr>
            </w:pPr>
            <w:r>
              <w:rPr>
                <w:sz w:val="26"/>
                <w:szCs w:val="26"/>
              </w:rPr>
              <w:t xml:space="preserve">- директор </w:t>
            </w:r>
            <w:proofErr w:type="spellStart"/>
            <w:r>
              <w:rPr>
                <w:sz w:val="26"/>
                <w:szCs w:val="26"/>
              </w:rPr>
              <w:t>ДДиТ</w:t>
            </w:r>
            <w:proofErr w:type="spellEnd"/>
            <w:r>
              <w:rPr>
                <w:sz w:val="26"/>
                <w:szCs w:val="26"/>
              </w:rPr>
              <w:t>;</w:t>
            </w:r>
          </w:p>
          <w:p w:rsidR="006107EB" w:rsidRDefault="006107EB" w:rsidP="002F06E8">
            <w:pPr>
              <w:pStyle w:val="a7"/>
              <w:spacing w:line="276" w:lineRule="auto"/>
              <w:rPr>
                <w:sz w:val="26"/>
                <w:szCs w:val="26"/>
              </w:rPr>
            </w:pPr>
          </w:p>
        </w:tc>
      </w:tr>
      <w:tr w:rsidR="006107EB" w:rsidTr="002F06E8">
        <w:tc>
          <w:tcPr>
            <w:tcW w:w="4562" w:type="dxa"/>
            <w:hideMark/>
          </w:tcPr>
          <w:p w:rsidR="006107EB" w:rsidRDefault="00E4614B" w:rsidP="002F06E8">
            <w:pPr>
              <w:pStyle w:val="a7"/>
              <w:spacing w:line="276" w:lineRule="auto"/>
              <w:rPr>
                <w:sz w:val="26"/>
                <w:szCs w:val="26"/>
              </w:rPr>
            </w:pPr>
            <w:r>
              <w:rPr>
                <w:sz w:val="26"/>
                <w:szCs w:val="26"/>
              </w:rPr>
              <w:t>Павл</w:t>
            </w:r>
            <w:r w:rsidR="006107EB">
              <w:rPr>
                <w:sz w:val="26"/>
                <w:szCs w:val="26"/>
              </w:rPr>
              <w:t>ова Елена Михайловна</w:t>
            </w:r>
          </w:p>
        </w:tc>
        <w:tc>
          <w:tcPr>
            <w:tcW w:w="5100" w:type="dxa"/>
          </w:tcPr>
          <w:p w:rsidR="006107EB" w:rsidRDefault="006107EB" w:rsidP="002F06E8">
            <w:pPr>
              <w:pStyle w:val="a7"/>
              <w:spacing w:line="276" w:lineRule="auto"/>
              <w:rPr>
                <w:sz w:val="26"/>
                <w:szCs w:val="26"/>
              </w:rPr>
            </w:pPr>
            <w:r>
              <w:rPr>
                <w:sz w:val="26"/>
                <w:szCs w:val="26"/>
              </w:rPr>
              <w:t>- заведующая Нижнезаимского д/сада.</w:t>
            </w:r>
          </w:p>
          <w:p w:rsidR="006107EB" w:rsidRDefault="006107EB" w:rsidP="002F06E8">
            <w:pPr>
              <w:pStyle w:val="a7"/>
              <w:spacing w:line="276" w:lineRule="auto"/>
              <w:rPr>
                <w:sz w:val="26"/>
                <w:szCs w:val="26"/>
              </w:rPr>
            </w:pPr>
          </w:p>
        </w:tc>
      </w:tr>
    </w:tbl>
    <w:p w:rsidR="006107EB" w:rsidRDefault="006107EB" w:rsidP="006107EB">
      <w:pPr>
        <w:pStyle w:val="a8"/>
        <w:spacing w:line="240" w:lineRule="auto"/>
        <w:ind w:firstLine="0"/>
        <w:rPr>
          <w:sz w:val="26"/>
          <w:szCs w:val="26"/>
        </w:rPr>
      </w:pPr>
    </w:p>
    <w:p w:rsidR="006107EB" w:rsidRDefault="006107EB" w:rsidP="006107EB">
      <w:pPr>
        <w:pStyle w:val="a8"/>
        <w:spacing w:line="240" w:lineRule="auto"/>
        <w:ind w:firstLine="0"/>
        <w:rPr>
          <w:sz w:val="26"/>
          <w:szCs w:val="26"/>
        </w:rPr>
      </w:pPr>
    </w:p>
    <w:p w:rsidR="006107EB" w:rsidRDefault="006107EB" w:rsidP="006107EB">
      <w:pPr>
        <w:pStyle w:val="a8"/>
        <w:spacing w:line="240" w:lineRule="auto"/>
        <w:ind w:firstLine="0"/>
        <w:rPr>
          <w:sz w:val="26"/>
          <w:szCs w:val="26"/>
        </w:rPr>
      </w:pPr>
    </w:p>
    <w:p w:rsidR="006107EB" w:rsidRDefault="006107EB" w:rsidP="006107EB">
      <w:pPr>
        <w:pStyle w:val="a8"/>
        <w:spacing w:line="240" w:lineRule="auto"/>
        <w:ind w:firstLine="0"/>
        <w:rPr>
          <w:sz w:val="26"/>
          <w:szCs w:val="26"/>
        </w:rPr>
      </w:pPr>
    </w:p>
    <w:p w:rsidR="006107EB" w:rsidRDefault="006107EB" w:rsidP="006107EB">
      <w:pPr>
        <w:pStyle w:val="a8"/>
        <w:spacing w:line="240" w:lineRule="auto"/>
        <w:ind w:firstLine="0"/>
        <w:rPr>
          <w:sz w:val="26"/>
          <w:szCs w:val="26"/>
        </w:rPr>
      </w:pPr>
    </w:p>
    <w:p w:rsidR="006107EB" w:rsidRDefault="006107EB" w:rsidP="006107EB">
      <w:pPr>
        <w:pStyle w:val="a8"/>
        <w:spacing w:line="240" w:lineRule="auto"/>
        <w:ind w:firstLine="0"/>
        <w:rPr>
          <w:sz w:val="26"/>
          <w:szCs w:val="26"/>
        </w:rPr>
      </w:pPr>
    </w:p>
    <w:p w:rsidR="006107EB" w:rsidRDefault="006107EB" w:rsidP="006107EB">
      <w:pPr>
        <w:pStyle w:val="a8"/>
        <w:spacing w:line="240" w:lineRule="auto"/>
        <w:ind w:firstLine="0"/>
        <w:rPr>
          <w:sz w:val="26"/>
          <w:szCs w:val="26"/>
        </w:rPr>
      </w:pPr>
    </w:p>
    <w:p w:rsidR="006107EB" w:rsidRDefault="006107EB" w:rsidP="006107EB">
      <w:pPr>
        <w:pStyle w:val="a8"/>
        <w:spacing w:line="240" w:lineRule="auto"/>
        <w:ind w:firstLine="0"/>
        <w:rPr>
          <w:sz w:val="26"/>
          <w:szCs w:val="26"/>
        </w:rPr>
      </w:pPr>
    </w:p>
    <w:p w:rsidR="006107EB" w:rsidRDefault="006107EB" w:rsidP="006107EB">
      <w:pPr>
        <w:pStyle w:val="a8"/>
        <w:spacing w:line="240" w:lineRule="auto"/>
        <w:ind w:firstLine="0"/>
        <w:rPr>
          <w:sz w:val="26"/>
          <w:szCs w:val="26"/>
        </w:rPr>
      </w:pPr>
    </w:p>
    <w:p w:rsidR="006107EB" w:rsidRDefault="006107EB" w:rsidP="006107EB">
      <w:pPr>
        <w:pStyle w:val="a8"/>
        <w:spacing w:line="240" w:lineRule="auto"/>
        <w:ind w:firstLine="0"/>
        <w:rPr>
          <w:sz w:val="26"/>
          <w:szCs w:val="26"/>
        </w:rPr>
      </w:pPr>
    </w:p>
    <w:p w:rsidR="006107EB" w:rsidRDefault="006107EB" w:rsidP="006107EB">
      <w:pPr>
        <w:pStyle w:val="a8"/>
        <w:spacing w:line="240" w:lineRule="auto"/>
        <w:ind w:firstLine="0"/>
        <w:rPr>
          <w:sz w:val="26"/>
          <w:szCs w:val="26"/>
        </w:rPr>
      </w:pPr>
    </w:p>
    <w:p w:rsidR="006107EB" w:rsidRDefault="006107EB" w:rsidP="006107EB">
      <w:pPr>
        <w:pStyle w:val="a8"/>
        <w:spacing w:line="240" w:lineRule="auto"/>
        <w:ind w:firstLine="0"/>
        <w:rPr>
          <w:sz w:val="26"/>
          <w:szCs w:val="26"/>
        </w:rPr>
      </w:pPr>
    </w:p>
    <w:p w:rsidR="006107EB" w:rsidRDefault="006107EB" w:rsidP="006107EB">
      <w:pPr>
        <w:pStyle w:val="a8"/>
        <w:spacing w:line="240" w:lineRule="auto"/>
        <w:ind w:firstLine="0"/>
        <w:rPr>
          <w:sz w:val="26"/>
          <w:szCs w:val="26"/>
        </w:rPr>
      </w:pPr>
    </w:p>
    <w:p w:rsidR="006107EB" w:rsidRDefault="006107EB" w:rsidP="006107EB">
      <w:pPr>
        <w:pStyle w:val="a8"/>
        <w:spacing w:line="240" w:lineRule="auto"/>
        <w:ind w:firstLine="0"/>
        <w:rPr>
          <w:sz w:val="26"/>
          <w:szCs w:val="26"/>
        </w:rPr>
      </w:pPr>
    </w:p>
    <w:p w:rsidR="006107EB" w:rsidRDefault="006107EB" w:rsidP="006107EB">
      <w:pPr>
        <w:pStyle w:val="a8"/>
        <w:spacing w:line="240" w:lineRule="auto"/>
        <w:ind w:firstLine="0"/>
        <w:rPr>
          <w:sz w:val="26"/>
          <w:szCs w:val="26"/>
        </w:rPr>
      </w:pPr>
    </w:p>
    <w:p w:rsidR="006107EB" w:rsidRDefault="006107EB" w:rsidP="006107EB">
      <w:pPr>
        <w:pStyle w:val="a8"/>
        <w:spacing w:line="240" w:lineRule="auto"/>
        <w:ind w:firstLine="0"/>
        <w:jc w:val="right"/>
        <w:rPr>
          <w:sz w:val="24"/>
        </w:rPr>
      </w:pPr>
      <w:r>
        <w:rPr>
          <w:sz w:val="24"/>
        </w:rPr>
        <w:lastRenderedPageBreak/>
        <w:t>Приложение 2</w:t>
      </w:r>
    </w:p>
    <w:p w:rsidR="006107EB" w:rsidRDefault="006107EB" w:rsidP="006107EB">
      <w:pPr>
        <w:pStyle w:val="a8"/>
        <w:spacing w:line="240" w:lineRule="auto"/>
        <w:ind w:firstLine="0"/>
        <w:jc w:val="right"/>
        <w:rPr>
          <w:sz w:val="24"/>
        </w:rPr>
      </w:pPr>
      <w:r>
        <w:rPr>
          <w:sz w:val="24"/>
        </w:rPr>
        <w:t>к постановлению главы администрации</w:t>
      </w:r>
    </w:p>
    <w:p w:rsidR="006107EB" w:rsidRDefault="006107EB" w:rsidP="006107EB">
      <w:pPr>
        <w:pStyle w:val="a8"/>
        <w:spacing w:line="240" w:lineRule="auto"/>
        <w:ind w:firstLine="0"/>
        <w:jc w:val="right"/>
        <w:rPr>
          <w:sz w:val="24"/>
        </w:rPr>
      </w:pPr>
      <w:r>
        <w:rPr>
          <w:sz w:val="24"/>
        </w:rPr>
        <w:t>Нижнезаимского муниципального образования</w:t>
      </w:r>
    </w:p>
    <w:p w:rsidR="006107EB" w:rsidRDefault="000A6CE9" w:rsidP="006107EB">
      <w:pPr>
        <w:pStyle w:val="a8"/>
        <w:spacing w:line="240" w:lineRule="auto"/>
        <w:ind w:firstLine="0"/>
        <w:jc w:val="right"/>
        <w:rPr>
          <w:sz w:val="24"/>
        </w:rPr>
      </w:pPr>
      <w:r>
        <w:rPr>
          <w:sz w:val="24"/>
        </w:rPr>
        <w:t>№  5</w:t>
      </w:r>
      <w:r w:rsidR="006107EB">
        <w:rPr>
          <w:sz w:val="24"/>
        </w:rPr>
        <w:t xml:space="preserve"> от " 15 " января 2018 г.</w:t>
      </w:r>
    </w:p>
    <w:p w:rsidR="006107EB" w:rsidRDefault="006107EB" w:rsidP="006107EB">
      <w:pPr>
        <w:pStyle w:val="a8"/>
        <w:spacing w:line="240" w:lineRule="auto"/>
        <w:ind w:firstLine="0"/>
        <w:jc w:val="right"/>
        <w:rPr>
          <w:sz w:val="26"/>
          <w:szCs w:val="26"/>
        </w:rPr>
      </w:pPr>
    </w:p>
    <w:p w:rsidR="006107EB" w:rsidRDefault="006107EB" w:rsidP="006107EB">
      <w:pPr>
        <w:pStyle w:val="a8"/>
        <w:spacing w:line="240" w:lineRule="auto"/>
        <w:ind w:firstLine="0"/>
        <w:jc w:val="center"/>
        <w:rPr>
          <w:sz w:val="26"/>
          <w:szCs w:val="26"/>
        </w:rPr>
      </w:pPr>
    </w:p>
    <w:p w:rsidR="006107EB" w:rsidRDefault="006107EB" w:rsidP="006107EB">
      <w:pPr>
        <w:pStyle w:val="a8"/>
        <w:spacing w:line="240" w:lineRule="auto"/>
        <w:ind w:firstLine="0"/>
        <w:jc w:val="center"/>
        <w:rPr>
          <w:sz w:val="24"/>
        </w:rPr>
      </w:pPr>
    </w:p>
    <w:p w:rsidR="006107EB" w:rsidRDefault="006107EB" w:rsidP="006107EB">
      <w:pPr>
        <w:pStyle w:val="a8"/>
        <w:spacing w:line="240" w:lineRule="auto"/>
        <w:ind w:firstLine="0"/>
        <w:jc w:val="center"/>
        <w:rPr>
          <w:b/>
          <w:bCs/>
          <w:sz w:val="26"/>
          <w:szCs w:val="26"/>
        </w:rPr>
      </w:pPr>
      <w:r>
        <w:rPr>
          <w:b/>
          <w:bCs/>
          <w:sz w:val="26"/>
          <w:szCs w:val="26"/>
        </w:rPr>
        <w:t>ПОЛОЖЕНИЕ</w:t>
      </w:r>
    </w:p>
    <w:p w:rsidR="006107EB" w:rsidRDefault="006107EB" w:rsidP="006107EB">
      <w:pPr>
        <w:pStyle w:val="a8"/>
        <w:spacing w:line="240" w:lineRule="auto"/>
        <w:ind w:firstLine="0"/>
        <w:jc w:val="center"/>
        <w:rPr>
          <w:b/>
          <w:bCs/>
          <w:sz w:val="26"/>
          <w:szCs w:val="26"/>
        </w:rPr>
      </w:pPr>
      <w:r>
        <w:rPr>
          <w:b/>
          <w:bCs/>
          <w:sz w:val="26"/>
          <w:szCs w:val="26"/>
        </w:rPr>
        <w:t>Об Административном Совете при главе Нижнезаимского</w:t>
      </w:r>
    </w:p>
    <w:p w:rsidR="006107EB" w:rsidRDefault="006107EB" w:rsidP="006107EB">
      <w:pPr>
        <w:pStyle w:val="a8"/>
        <w:spacing w:line="240" w:lineRule="auto"/>
        <w:ind w:firstLine="0"/>
        <w:jc w:val="center"/>
        <w:rPr>
          <w:b/>
          <w:bCs/>
          <w:sz w:val="26"/>
          <w:szCs w:val="26"/>
        </w:rPr>
      </w:pPr>
      <w:r>
        <w:rPr>
          <w:b/>
          <w:bCs/>
          <w:sz w:val="26"/>
          <w:szCs w:val="26"/>
        </w:rPr>
        <w:t>муниципального образования</w:t>
      </w:r>
    </w:p>
    <w:p w:rsidR="006107EB" w:rsidRDefault="006107EB" w:rsidP="006107EB">
      <w:pPr>
        <w:pStyle w:val="a8"/>
        <w:spacing w:line="240" w:lineRule="auto"/>
        <w:ind w:firstLine="0"/>
        <w:rPr>
          <w:b/>
          <w:bCs/>
          <w:sz w:val="26"/>
          <w:szCs w:val="26"/>
        </w:rPr>
      </w:pPr>
    </w:p>
    <w:p w:rsidR="006107EB" w:rsidRDefault="006107EB" w:rsidP="006107EB">
      <w:pPr>
        <w:pStyle w:val="a8"/>
        <w:spacing w:line="240" w:lineRule="auto"/>
        <w:ind w:firstLine="0"/>
        <w:jc w:val="center"/>
        <w:rPr>
          <w:b/>
          <w:bCs/>
          <w:sz w:val="26"/>
          <w:szCs w:val="26"/>
        </w:rPr>
      </w:pPr>
      <w:r>
        <w:rPr>
          <w:b/>
          <w:bCs/>
          <w:sz w:val="26"/>
          <w:szCs w:val="26"/>
        </w:rPr>
        <w:t>1. Общие положения</w:t>
      </w:r>
    </w:p>
    <w:p w:rsidR="006107EB" w:rsidRDefault="006107EB" w:rsidP="006107EB">
      <w:pPr>
        <w:pStyle w:val="a8"/>
        <w:spacing w:line="240" w:lineRule="auto"/>
        <w:ind w:firstLine="0"/>
        <w:jc w:val="center"/>
        <w:rPr>
          <w:b/>
          <w:bCs/>
          <w:sz w:val="26"/>
          <w:szCs w:val="26"/>
        </w:rPr>
      </w:pPr>
    </w:p>
    <w:p w:rsidR="006107EB" w:rsidRDefault="006107EB" w:rsidP="006107EB">
      <w:pPr>
        <w:pStyle w:val="a8"/>
        <w:spacing w:line="240" w:lineRule="auto"/>
        <w:ind w:firstLine="559"/>
        <w:rPr>
          <w:sz w:val="26"/>
          <w:szCs w:val="26"/>
        </w:rPr>
      </w:pPr>
      <w:r>
        <w:rPr>
          <w:sz w:val="26"/>
          <w:szCs w:val="26"/>
        </w:rPr>
        <w:t>1.1. Административный Совет при главе Нижнезаимского муниципального образования (далее Совет) является коллегиальным, консультативно - совещательным органом, созданным при главе Нижнезаимского муниципального образования, осуществляющим обсуждение и выработку решений по важнейшим проблемам жизни Нижнезаимского муниципального образования.</w:t>
      </w:r>
    </w:p>
    <w:p w:rsidR="006107EB" w:rsidRDefault="006107EB" w:rsidP="006107EB">
      <w:pPr>
        <w:pStyle w:val="a8"/>
        <w:spacing w:line="240" w:lineRule="auto"/>
        <w:ind w:firstLine="559"/>
        <w:rPr>
          <w:sz w:val="26"/>
          <w:szCs w:val="26"/>
        </w:rPr>
      </w:pPr>
      <w:r>
        <w:rPr>
          <w:sz w:val="26"/>
          <w:szCs w:val="26"/>
        </w:rPr>
        <w:t>Формирует Совет и руководит его работой глава Нижнезаимского муниципального образования.</w:t>
      </w:r>
    </w:p>
    <w:p w:rsidR="006107EB" w:rsidRDefault="006107EB" w:rsidP="006107EB">
      <w:pPr>
        <w:pStyle w:val="a8"/>
        <w:spacing w:line="240" w:lineRule="auto"/>
        <w:ind w:firstLine="559"/>
        <w:rPr>
          <w:sz w:val="26"/>
          <w:szCs w:val="26"/>
        </w:rPr>
      </w:pPr>
      <w:r>
        <w:rPr>
          <w:sz w:val="26"/>
          <w:szCs w:val="26"/>
        </w:rPr>
        <w:t>1.2. Правовую основу деятельности Совета составляет Конституция Российской Федерации, законы Иркутской области и Российской Федерации, указы Президента Российской Федерации, постановления Правительства Российской Федерации, нормативные правовые акты Иркутской области, муниципального образования "Тайшетский район", руководствуется Уставом Нижнезаимского муниципального образования и настоящим положением.</w:t>
      </w:r>
    </w:p>
    <w:p w:rsidR="006107EB" w:rsidRDefault="006107EB" w:rsidP="006107EB">
      <w:pPr>
        <w:pStyle w:val="a8"/>
        <w:spacing w:line="240" w:lineRule="auto"/>
        <w:ind w:firstLine="559"/>
        <w:rPr>
          <w:sz w:val="26"/>
          <w:szCs w:val="26"/>
        </w:rPr>
      </w:pPr>
    </w:p>
    <w:p w:rsidR="006107EB" w:rsidRDefault="006107EB" w:rsidP="006107EB">
      <w:pPr>
        <w:pStyle w:val="a8"/>
        <w:spacing w:line="240" w:lineRule="auto"/>
        <w:ind w:hanging="10"/>
        <w:jc w:val="center"/>
        <w:rPr>
          <w:sz w:val="26"/>
          <w:szCs w:val="26"/>
        </w:rPr>
      </w:pPr>
    </w:p>
    <w:p w:rsidR="006107EB" w:rsidRDefault="006107EB" w:rsidP="006107EB">
      <w:pPr>
        <w:pStyle w:val="a8"/>
        <w:spacing w:line="240" w:lineRule="auto"/>
        <w:ind w:hanging="10"/>
        <w:jc w:val="center"/>
        <w:rPr>
          <w:b/>
          <w:bCs/>
          <w:sz w:val="26"/>
          <w:szCs w:val="26"/>
        </w:rPr>
      </w:pPr>
      <w:r>
        <w:rPr>
          <w:b/>
          <w:bCs/>
          <w:sz w:val="26"/>
          <w:szCs w:val="26"/>
        </w:rPr>
        <w:t>2. Основные задачи Совета</w:t>
      </w:r>
    </w:p>
    <w:p w:rsidR="006107EB" w:rsidRDefault="006107EB" w:rsidP="006107EB">
      <w:pPr>
        <w:pStyle w:val="a8"/>
        <w:spacing w:line="240" w:lineRule="auto"/>
        <w:ind w:hanging="10"/>
        <w:jc w:val="center"/>
        <w:rPr>
          <w:sz w:val="26"/>
          <w:szCs w:val="26"/>
        </w:rPr>
      </w:pPr>
    </w:p>
    <w:p w:rsidR="006107EB" w:rsidRDefault="006107EB" w:rsidP="006107EB">
      <w:pPr>
        <w:pStyle w:val="a8"/>
        <w:spacing w:line="240" w:lineRule="auto"/>
        <w:ind w:firstLine="559"/>
        <w:rPr>
          <w:sz w:val="26"/>
          <w:szCs w:val="26"/>
        </w:rPr>
      </w:pPr>
      <w:r>
        <w:rPr>
          <w:sz w:val="26"/>
          <w:szCs w:val="26"/>
        </w:rPr>
        <w:t>2.1. Выработка предложений по различным направлениям деятельности администрации Нижнезаимского муниципального образования.</w:t>
      </w:r>
    </w:p>
    <w:p w:rsidR="006107EB" w:rsidRDefault="006107EB" w:rsidP="006107EB">
      <w:pPr>
        <w:pStyle w:val="a8"/>
        <w:spacing w:line="240" w:lineRule="auto"/>
        <w:ind w:firstLine="559"/>
        <w:rPr>
          <w:sz w:val="26"/>
          <w:szCs w:val="26"/>
        </w:rPr>
      </w:pPr>
      <w:r>
        <w:rPr>
          <w:sz w:val="26"/>
          <w:szCs w:val="26"/>
        </w:rPr>
        <w:t>2.2. Заслушивание отчетов и информаций руководителей структурных подразделений.</w:t>
      </w:r>
    </w:p>
    <w:p w:rsidR="006107EB" w:rsidRDefault="006107EB" w:rsidP="006107EB">
      <w:pPr>
        <w:pStyle w:val="a8"/>
        <w:spacing w:line="240" w:lineRule="auto"/>
        <w:ind w:firstLine="559"/>
        <w:rPr>
          <w:sz w:val="26"/>
          <w:szCs w:val="26"/>
        </w:rPr>
      </w:pPr>
      <w:r>
        <w:rPr>
          <w:sz w:val="26"/>
          <w:szCs w:val="26"/>
        </w:rPr>
        <w:t>2.3. Обсуждение проектов правовых актов главы Нижнезаимского муниципального образования, выработка по ним предложений.</w:t>
      </w:r>
    </w:p>
    <w:p w:rsidR="006107EB" w:rsidRDefault="006107EB" w:rsidP="006107EB">
      <w:pPr>
        <w:pStyle w:val="a8"/>
        <w:spacing w:line="240" w:lineRule="auto"/>
        <w:ind w:firstLine="559"/>
        <w:rPr>
          <w:sz w:val="26"/>
          <w:szCs w:val="26"/>
        </w:rPr>
      </w:pPr>
      <w:r>
        <w:rPr>
          <w:sz w:val="26"/>
          <w:szCs w:val="26"/>
        </w:rPr>
        <w:t>2.4. Рассмотрение иных вопросов по решению главы Нижнезаимского муниципального образования.</w:t>
      </w:r>
    </w:p>
    <w:p w:rsidR="006107EB" w:rsidRDefault="006107EB" w:rsidP="006107EB">
      <w:pPr>
        <w:pStyle w:val="a8"/>
        <w:spacing w:line="240" w:lineRule="auto"/>
        <w:ind w:firstLine="559"/>
        <w:rPr>
          <w:sz w:val="26"/>
          <w:szCs w:val="26"/>
        </w:rPr>
      </w:pPr>
    </w:p>
    <w:p w:rsidR="006107EB" w:rsidRDefault="006107EB" w:rsidP="006107EB">
      <w:pPr>
        <w:pStyle w:val="a8"/>
        <w:spacing w:line="240" w:lineRule="auto"/>
        <w:ind w:firstLine="559"/>
        <w:rPr>
          <w:sz w:val="26"/>
          <w:szCs w:val="26"/>
        </w:rPr>
      </w:pPr>
    </w:p>
    <w:p w:rsidR="006107EB" w:rsidRDefault="006107EB" w:rsidP="006107EB">
      <w:pPr>
        <w:pStyle w:val="a8"/>
        <w:spacing w:line="240" w:lineRule="auto"/>
        <w:ind w:firstLine="0"/>
        <w:jc w:val="center"/>
        <w:rPr>
          <w:b/>
          <w:bCs/>
          <w:sz w:val="26"/>
          <w:szCs w:val="26"/>
        </w:rPr>
      </w:pPr>
      <w:r>
        <w:rPr>
          <w:b/>
          <w:bCs/>
          <w:sz w:val="26"/>
          <w:szCs w:val="26"/>
        </w:rPr>
        <w:t>3. Порядок организации деятельности Совета</w:t>
      </w:r>
    </w:p>
    <w:p w:rsidR="006107EB" w:rsidRDefault="006107EB" w:rsidP="006107EB">
      <w:pPr>
        <w:pStyle w:val="a8"/>
        <w:spacing w:line="240" w:lineRule="auto"/>
        <w:ind w:firstLine="0"/>
        <w:jc w:val="center"/>
        <w:rPr>
          <w:sz w:val="26"/>
          <w:szCs w:val="26"/>
        </w:rPr>
      </w:pPr>
    </w:p>
    <w:p w:rsidR="006107EB" w:rsidRDefault="006107EB" w:rsidP="006107EB">
      <w:pPr>
        <w:pStyle w:val="a8"/>
        <w:spacing w:line="240" w:lineRule="auto"/>
        <w:ind w:firstLine="559"/>
        <w:rPr>
          <w:sz w:val="26"/>
          <w:szCs w:val="26"/>
        </w:rPr>
      </w:pPr>
      <w:r>
        <w:rPr>
          <w:sz w:val="26"/>
          <w:szCs w:val="26"/>
        </w:rPr>
        <w:t>3.1. Совет возглавляет глава Нижнезаимского муниципального образования, а в его отсутствие главный специалист администрации.</w:t>
      </w:r>
    </w:p>
    <w:p w:rsidR="006107EB" w:rsidRDefault="006107EB" w:rsidP="006107EB">
      <w:pPr>
        <w:pStyle w:val="a8"/>
        <w:spacing w:line="240" w:lineRule="auto"/>
        <w:ind w:firstLine="559"/>
        <w:rPr>
          <w:sz w:val="26"/>
          <w:szCs w:val="26"/>
        </w:rPr>
      </w:pPr>
      <w:r>
        <w:rPr>
          <w:sz w:val="26"/>
          <w:szCs w:val="26"/>
        </w:rPr>
        <w:t>3.2. Персональный состав утверждается постановлением главы Нижнезаимского муниципального образования.</w:t>
      </w:r>
    </w:p>
    <w:p w:rsidR="006107EB" w:rsidRDefault="006107EB" w:rsidP="006107EB">
      <w:pPr>
        <w:pStyle w:val="a8"/>
        <w:spacing w:line="240" w:lineRule="auto"/>
        <w:ind w:firstLine="559"/>
        <w:rPr>
          <w:sz w:val="26"/>
          <w:szCs w:val="26"/>
        </w:rPr>
      </w:pPr>
      <w:r>
        <w:rPr>
          <w:sz w:val="26"/>
          <w:szCs w:val="26"/>
        </w:rPr>
        <w:t>3.3.  Заседания Совета проводятся - последняя среда месяца.</w:t>
      </w:r>
    </w:p>
    <w:p w:rsidR="006107EB" w:rsidRDefault="006107EB" w:rsidP="006107EB">
      <w:pPr>
        <w:pStyle w:val="a8"/>
        <w:spacing w:line="240" w:lineRule="auto"/>
        <w:ind w:firstLine="559"/>
        <w:rPr>
          <w:sz w:val="26"/>
          <w:szCs w:val="26"/>
        </w:rPr>
      </w:pPr>
      <w:r>
        <w:rPr>
          <w:sz w:val="26"/>
          <w:szCs w:val="26"/>
        </w:rPr>
        <w:t>3.4. Работа Совета строится на основе полугодовых планов, утверждаемых главой Нижнезаимского муниципального образования.</w:t>
      </w:r>
    </w:p>
    <w:p w:rsidR="006107EB" w:rsidRDefault="006107EB" w:rsidP="006107EB">
      <w:pPr>
        <w:pStyle w:val="a8"/>
        <w:spacing w:line="240" w:lineRule="auto"/>
        <w:ind w:firstLine="559"/>
        <w:rPr>
          <w:sz w:val="26"/>
          <w:szCs w:val="26"/>
        </w:rPr>
      </w:pPr>
      <w:r>
        <w:rPr>
          <w:sz w:val="26"/>
          <w:szCs w:val="26"/>
        </w:rPr>
        <w:lastRenderedPageBreak/>
        <w:t xml:space="preserve">3.5. Глава Нижнезаимского муниципального образования вправе принять решение о переносе или отмене запланированного заседания, о проведении внепланового заседания Совета, определив дату, время и место проведения, состав </w:t>
      </w:r>
      <w:proofErr w:type="gramStart"/>
      <w:r>
        <w:rPr>
          <w:sz w:val="26"/>
          <w:szCs w:val="26"/>
        </w:rPr>
        <w:t>приглашенных</w:t>
      </w:r>
      <w:proofErr w:type="gramEnd"/>
      <w:r>
        <w:rPr>
          <w:sz w:val="26"/>
          <w:szCs w:val="26"/>
        </w:rPr>
        <w:t>, а так же назначить закрытое заседание Совета.</w:t>
      </w:r>
    </w:p>
    <w:p w:rsidR="006107EB" w:rsidRDefault="006107EB" w:rsidP="006107EB">
      <w:pPr>
        <w:pStyle w:val="a8"/>
        <w:spacing w:line="240" w:lineRule="auto"/>
        <w:ind w:firstLine="559"/>
        <w:rPr>
          <w:sz w:val="26"/>
          <w:szCs w:val="26"/>
        </w:rPr>
      </w:pPr>
      <w:r>
        <w:rPr>
          <w:sz w:val="26"/>
          <w:szCs w:val="26"/>
        </w:rPr>
        <w:t xml:space="preserve">3.6. Проект повестки заседания Совета формируется главой администрации Нижнезаимского муниципального образования не </w:t>
      </w:r>
      <w:proofErr w:type="gramStart"/>
      <w:r>
        <w:rPr>
          <w:sz w:val="26"/>
          <w:szCs w:val="26"/>
        </w:rPr>
        <w:t>позднее</w:t>
      </w:r>
      <w:proofErr w:type="gramEnd"/>
      <w:r>
        <w:rPr>
          <w:sz w:val="26"/>
          <w:szCs w:val="26"/>
        </w:rPr>
        <w:t xml:space="preserve"> чем за 10 календарных дней до заседания, в соответствии с планом работы Совета.</w:t>
      </w:r>
    </w:p>
    <w:p w:rsidR="006107EB" w:rsidRDefault="006107EB" w:rsidP="006107EB">
      <w:pPr>
        <w:pStyle w:val="a8"/>
        <w:spacing w:line="240" w:lineRule="auto"/>
        <w:ind w:firstLine="559"/>
        <w:rPr>
          <w:sz w:val="26"/>
          <w:szCs w:val="26"/>
        </w:rPr>
      </w:pPr>
      <w:r>
        <w:rPr>
          <w:sz w:val="26"/>
          <w:szCs w:val="26"/>
        </w:rPr>
        <w:t xml:space="preserve">3.7. Всем должностным лицам, ответственным за подготовку вопросов, включенных в проект повестки дня, заседания Совета, секретарь администрации направляет уведомление не </w:t>
      </w:r>
      <w:proofErr w:type="gramStart"/>
      <w:r>
        <w:rPr>
          <w:sz w:val="26"/>
          <w:szCs w:val="26"/>
        </w:rPr>
        <w:t>позднее</w:t>
      </w:r>
      <w:proofErr w:type="gramEnd"/>
      <w:r>
        <w:rPr>
          <w:sz w:val="26"/>
          <w:szCs w:val="26"/>
        </w:rPr>
        <w:t xml:space="preserve"> чем за 10 дней до дня заседания.</w:t>
      </w:r>
    </w:p>
    <w:p w:rsidR="006107EB" w:rsidRDefault="006107EB" w:rsidP="006107EB">
      <w:pPr>
        <w:pStyle w:val="a8"/>
        <w:spacing w:line="240" w:lineRule="auto"/>
        <w:ind w:firstLine="559"/>
        <w:rPr>
          <w:sz w:val="26"/>
          <w:szCs w:val="26"/>
        </w:rPr>
      </w:pPr>
      <w:r>
        <w:rPr>
          <w:sz w:val="26"/>
          <w:szCs w:val="26"/>
        </w:rPr>
        <w:t xml:space="preserve">3.8. Не </w:t>
      </w:r>
      <w:proofErr w:type="gramStart"/>
      <w:r>
        <w:rPr>
          <w:sz w:val="26"/>
          <w:szCs w:val="26"/>
        </w:rPr>
        <w:t>позднее</w:t>
      </w:r>
      <w:proofErr w:type="gramEnd"/>
      <w:r>
        <w:rPr>
          <w:sz w:val="26"/>
          <w:szCs w:val="26"/>
        </w:rPr>
        <w:t xml:space="preserve"> чем за 6 дней до дня заседания Совета ответственные лица за подготовку вопросов на заседание Совета, информируют главу администрации о готовности вопросов, включенных в повестку дня заседания Совета.</w:t>
      </w:r>
    </w:p>
    <w:p w:rsidR="006107EB" w:rsidRDefault="006107EB" w:rsidP="006107EB">
      <w:pPr>
        <w:pStyle w:val="a8"/>
        <w:spacing w:line="240" w:lineRule="auto"/>
        <w:ind w:firstLine="559"/>
        <w:rPr>
          <w:sz w:val="26"/>
          <w:szCs w:val="26"/>
        </w:rPr>
      </w:pPr>
      <w:r>
        <w:rPr>
          <w:sz w:val="26"/>
          <w:szCs w:val="26"/>
        </w:rPr>
        <w:t>3.9. К документам в обязательном порядке прилагается информационная справка за подписью руководителя, подготовившего этот вопрос с указанием Ф.И.О. и должности докладчика.</w:t>
      </w:r>
    </w:p>
    <w:p w:rsidR="006107EB" w:rsidRDefault="006107EB" w:rsidP="006107EB">
      <w:pPr>
        <w:pStyle w:val="a8"/>
        <w:spacing w:line="240" w:lineRule="auto"/>
        <w:ind w:firstLine="559"/>
        <w:rPr>
          <w:sz w:val="26"/>
          <w:szCs w:val="26"/>
        </w:rPr>
      </w:pPr>
      <w:r>
        <w:rPr>
          <w:sz w:val="26"/>
          <w:szCs w:val="26"/>
        </w:rPr>
        <w:t xml:space="preserve">К информационной справке прилагаются списки </w:t>
      </w:r>
      <w:proofErr w:type="gramStart"/>
      <w:r>
        <w:rPr>
          <w:sz w:val="26"/>
          <w:szCs w:val="26"/>
        </w:rPr>
        <w:t>приглашенных</w:t>
      </w:r>
      <w:proofErr w:type="gramEnd"/>
      <w:r>
        <w:rPr>
          <w:sz w:val="26"/>
          <w:szCs w:val="26"/>
        </w:rPr>
        <w:t>.</w:t>
      </w:r>
    </w:p>
    <w:p w:rsidR="006107EB" w:rsidRDefault="006107EB" w:rsidP="006107EB">
      <w:pPr>
        <w:pStyle w:val="a8"/>
        <w:spacing w:line="240" w:lineRule="auto"/>
        <w:ind w:firstLine="559"/>
        <w:rPr>
          <w:sz w:val="26"/>
          <w:szCs w:val="26"/>
        </w:rPr>
      </w:pPr>
      <w:r>
        <w:rPr>
          <w:sz w:val="26"/>
          <w:szCs w:val="26"/>
        </w:rPr>
        <w:t>3.10. За 5 дней до заседания Совета глава администрации согласовывает с главным специалистом администрации повестку заседания Совета  и утверждает.</w:t>
      </w:r>
    </w:p>
    <w:p w:rsidR="006107EB" w:rsidRDefault="006107EB" w:rsidP="006107EB">
      <w:pPr>
        <w:pStyle w:val="a8"/>
        <w:spacing w:line="240" w:lineRule="auto"/>
        <w:ind w:firstLine="559"/>
        <w:rPr>
          <w:sz w:val="26"/>
          <w:szCs w:val="26"/>
        </w:rPr>
      </w:pPr>
      <w:r>
        <w:rPr>
          <w:sz w:val="26"/>
          <w:szCs w:val="26"/>
        </w:rPr>
        <w:t xml:space="preserve">3.11. Подготовленные документы по вопросам, включенным в проект повестки дня заседания Совета, должны быть представлены в администрацию муниципального образования не </w:t>
      </w:r>
      <w:proofErr w:type="gramStart"/>
      <w:r>
        <w:rPr>
          <w:sz w:val="26"/>
          <w:szCs w:val="26"/>
        </w:rPr>
        <w:t>позднее</w:t>
      </w:r>
      <w:proofErr w:type="gramEnd"/>
      <w:r>
        <w:rPr>
          <w:sz w:val="26"/>
          <w:szCs w:val="26"/>
        </w:rPr>
        <w:t xml:space="preserve"> чем за 5 дней до дня заседания.</w:t>
      </w:r>
    </w:p>
    <w:p w:rsidR="006107EB" w:rsidRDefault="006107EB" w:rsidP="006107EB">
      <w:pPr>
        <w:pStyle w:val="a8"/>
        <w:spacing w:line="240" w:lineRule="auto"/>
        <w:ind w:firstLine="559"/>
        <w:rPr>
          <w:sz w:val="26"/>
          <w:szCs w:val="26"/>
        </w:rPr>
      </w:pPr>
      <w:r>
        <w:rPr>
          <w:sz w:val="26"/>
          <w:szCs w:val="26"/>
        </w:rPr>
        <w:t>3.12. При приёме документов главный специалист администрации проверяет соответствие их оформления с настоящим Положением и Инструкцией по делопроизводству.</w:t>
      </w:r>
    </w:p>
    <w:p w:rsidR="006107EB" w:rsidRDefault="006107EB" w:rsidP="006107EB">
      <w:pPr>
        <w:pStyle w:val="a8"/>
        <w:spacing w:line="240" w:lineRule="auto"/>
        <w:ind w:firstLine="559"/>
        <w:rPr>
          <w:sz w:val="26"/>
          <w:szCs w:val="26"/>
        </w:rPr>
      </w:pPr>
      <w:r>
        <w:rPr>
          <w:sz w:val="26"/>
          <w:szCs w:val="26"/>
        </w:rPr>
        <w:t>3.13. Тиражирование документов и оформление папок для членов Совета осуществляет главный специалист администрации за 3 дня до заседания Совета.</w:t>
      </w:r>
    </w:p>
    <w:p w:rsidR="006107EB" w:rsidRDefault="006107EB" w:rsidP="006107EB">
      <w:pPr>
        <w:pStyle w:val="a8"/>
        <w:spacing w:line="240" w:lineRule="auto"/>
        <w:ind w:firstLine="559"/>
        <w:rPr>
          <w:sz w:val="26"/>
          <w:szCs w:val="26"/>
        </w:rPr>
      </w:pPr>
      <w:r>
        <w:rPr>
          <w:sz w:val="26"/>
          <w:szCs w:val="26"/>
        </w:rPr>
        <w:t xml:space="preserve">3.14. Исключение вопросов из повестки дня заседания Совета, изменение сроков их рассмотрения производится главой Нижнезаимского муниципального образования на основании докладных записок лиц, ответственных за подготовку вопросов, которые должны быть представлены в администрацию не </w:t>
      </w:r>
      <w:proofErr w:type="gramStart"/>
      <w:r>
        <w:rPr>
          <w:sz w:val="26"/>
          <w:szCs w:val="26"/>
        </w:rPr>
        <w:t>позднее</w:t>
      </w:r>
      <w:proofErr w:type="gramEnd"/>
      <w:r>
        <w:rPr>
          <w:sz w:val="26"/>
          <w:szCs w:val="26"/>
        </w:rPr>
        <w:t xml:space="preserve"> чем за 5 дней до заседания.</w:t>
      </w:r>
    </w:p>
    <w:p w:rsidR="006107EB" w:rsidRDefault="006107EB" w:rsidP="006107EB">
      <w:pPr>
        <w:pStyle w:val="a8"/>
        <w:spacing w:line="240" w:lineRule="auto"/>
        <w:ind w:firstLine="559"/>
        <w:rPr>
          <w:sz w:val="26"/>
          <w:szCs w:val="26"/>
        </w:rPr>
      </w:pPr>
      <w:r>
        <w:rPr>
          <w:sz w:val="26"/>
          <w:szCs w:val="26"/>
        </w:rPr>
        <w:t>3.15. Заседание Совета оформляется в форме протокола.</w:t>
      </w:r>
    </w:p>
    <w:p w:rsidR="006107EB" w:rsidRDefault="006107EB" w:rsidP="006107EB">
      <w:pPr>
        <w:pStyle w:val="a8"/>
        <w:spacing w:line="240" w:lineRule="auto"/>
        <w:ind w:firstLine="21"/>
        <w:rPr>
          <w:sz w:val="26"/>
          <w:szCs w:val="26"/>
        </w:rPr>
      </w:pPr>
    </w:p>
    <w:p w:rsidR="006107EB" w:rsidRDefault="006107EB" w:rsidP="006107EB">
      <w:pPr>
        <w:pStyle w:val="a8"/>
        <w:spacing w:line="240" w:lineRule="auto"/>
        <w:ind w:firstLine="21"/>
        <w:jc w:val="center"/>
        <w:rPr>
          <w:b/>
          <w:bCs/>
          <w:sz w:val="26"/>
          <w:szCs w:val="26"/>
        </w:rPr>
      </w:pPr>
      <w:r>
        <w:rPr>
          <w:b/>
          <w:bCs/>
          <w:sz w:val="26"/>
          <w:szCs w:val="26"/>
        </w:rPr>
        <w:t xml:space="preserve">4. Планирование работы Совета </w:t>
      </w:r>
    </w:p>
    <w:p w:rsidR="006107EB" w:rsidRDefault="006107EB" w:rsidP="006107EB">
      <w:pPr>
        <w:pStyle w:val="a8"/>
        <w:spacing w:line="240" w:lineRule="auto"/>
        <w:ind w:firstLine="21"/>
        <w:jc w:val="center"/>
        <w:rPr>
          <w:sz w:val="26"/>
          <w:szCs w:val="26"/>
        </w:rPr>
      </w:pPr>
    </w:p>
    <w:p w:rsidR="006107EB" w:rsidRDefault="006107EB" w:rsidP="006107EB">
      <w:pPr>
        <w:pStyle w:val="a8"/>
        <w:spacing w:line="240" w:lineRule="auto"/>
        <w:ind w:firstLine="538"/>
        <w:rPr>
          <w:sz w:val="26"/>
          <w:szCs w:val="26"/>
        </w:rPr>
      </w:pPr>
      <w:r>
        <w:rPr>
          <w:sz w:val="26"/>
          <w:szCs w:val="26"/>
        </w:rPr>
        <w:t>4.1. План работы Совета разрабатывается на основании поручений главы Нижнезаимского муниципального образования, предложений главного специалиста администрации, руководителей структурных подразделений (в письменном виде).</w:t>
      </w:r>
    </w:p>
    <w:p w:rsidR="006107EB" w:rsidRDefault="006107EB" w:rsidP="006107EB">
      <w:pPr>
        <w:pStyle w:val="a8"/>
        <w:spacing w:line="240" w:lineRule="auto"/>
        <w:ind w:firstLine="538"/>
        <w:rPr>
          <w:sz w:val="26"/>
          <w:szCs w:val="26"/>
        </w:rPr>
      </w:pPr>
      <w:r>
        <w:rPr>
          <w:sz w:val="26"/>
          <w:szCs w:val="26"/>
        </w:rPr>
        <w:t>4.2. Секретарь администрации сообщает представленные материалы, готовит проект плана работы Совета, согласовывает его с ответственными исполнителями и представляет на рассмотрение главе Нижнезаимского муниципального образования.</w:t>
      </w:r>
    </w:p>
    <w:p w:rsidR="006107EB" w:rsidRDefault="006107EB" w:rsidP="006107EB">
      <w:pPr>
        <w:pStyle w:val="a8"/>
        <w:spacing w:line="240" w:lineRule="auto"/>
        <w:ind w:firstLine="538"/>
        <w:rPr>
          <w:sz w:val="26"/>
          <w:szCs w:val="26"/>
        </w:rPr>
      </w:pPr>
    </w:p>
    <w:p w:rsidR="006107EB" w:rsidRDefault="006107EB" w:rsidP="006107EB">
      <w:pPr>
        <w:pStyle w:val="a8"/>
        <w:spacing w:line="240" w:lineRule="auto"/>
        <w:ind w:firstLine="0"/>
        <w:rPr>
          <w:sz w:val="26"/>
          <w:szCs w:val="26"/>
        </w:rPr>
      </w:pPr>
    </w:p>
    <w:p w:rsidR="006107EB" w:rsidRDefault="006107EB" w:rsidP="006107EB">
      <w:pPr>
        <w:pStyle w:val="a8"/>
        <w:spacing w:line="240" w:lineRule="auto"/>
        <w:ind w:firstLine="0"/>
        <w:rPr>
          <w:sz w:val="26"/>
          <w:szCs w:val="26"/>
        </w:rPr>
      </w:pPr>
    </w:p>
    <w:p w:rsidR="006107EB" w:rsidRDefault="006107EB" w:rsidP="006107EB">
      <w:pPr>
        <w:pStyle w:val="a8"/>
        <w:spacing w:line="240" w:lineRule="auto"/>
        <w:ind w:firstLine="0"/>
        <w:rPr>
          <w:sz w:val="26"/>
          <w:szCs w:val="26"/>
        </w:rPr>
      </w:pPr>
      <w:r>
        <w:rPr>
          <w:sz w:val="26"/>
          <w:szCs w:val="26"/>
        </w:rPr>
        <w:t xml:space="preserve">Глава Нижнезаимского </w:t>
      </w:r>
    </w:p>
    <w:p w:rsidR="006107EB" w:rsidRDefault="006107EB" w:rsidP="000A6CE9">
      <w:pPr>
        <w:pStyle w:val="a8"/>
        <w:spacing w:line="240" w:lineRule="auto"/>
        <w:ind w:firstLine="0"/>
        <w:rPr>
          <w:sz w:val="26"/>
          <w:szCs w:val="26"/>
        </w:rPr>
      </w:pPr>
      <w:r>
        <w:rPr>
          <w:sz w:val="26"/>
          <w:szCs w:val="26"/>
        </w:rPr>
        <w:t xml:space="preserve">муниципального образования                                                  </w:t>
      </w:r>
      <w:r>
        <w:rPr>
          <w:sz w:val="26"/>
          <w:szCs w:val="26"/>
        </w:rPr>
        <w:tab/>
        <w:t>А.В. Баженов</w:t>
      </w:r>
    </w:p>
    <w:p w:rsidR="00894C0F" w:rsidRDefault="00894C0F" w:rsidP="000A6CE9">
      <w:pPr>
        <w:pStyle w:val="a8"/>
        <w:spacing w:line="240" w:lineRule="auto"/>
        <w:ind w:firstLine="0"/>
        <w:rPr>
          <w:sz w:val="26"/>
          <w:szCs w:val="26"/>
        </w:rPr>
      </w:pPr>
    </w:p>
    <w:p w:rsidR="002B7C41" w:rsidRPr="00742A4C" w:rsidRDefault="002B7C41" w:rsidP="002B7C41">
      <w:pPr>
        <w:snapToGrid w:val="0"/>
        <w:spacing w:after="0" w:line="240" w:lineRule="auto"/>
        <w:jc w:val="center"/>
        <w:rPr>
          <w:rFonts w:ascii="Times New Roman" w:hAnsi="Times New Roman" w:cs="Times New Roman"/>
          <w:b/>
          <w:sz w:val="24"/>
          <w:szCs w:val="24"/>
        </w:rPr>
      </w:pPr>
      <w:r w:rsidRPr="00742A4C">
        <w:rPr>
          <w:rFonts w:ascii="Times New Roman" w:hAnsi="Times New Roman" w:cs="Times New Roman"/>
          <w:b/>
          <w:sz w:val="24"/>
          <w:szCs w:val="24"/>
        </w:rPr>
        <w:lastRenderedPageBreak/>
        <w:t xml:space="preserve">Р о с </w:t>
      </w:r>
      <w:proofErr w:type="spellStart"/>
      <w:proofErr w:type="gramStart"/>
      <w:r w:rsidRPr="00742A4C">
        <w:rPr>
          <w:rFonts w:ascii="Times New Roman" w:hAnsi="Times New Roman" w:cs="Times New Roman"/>
          <w:b/>
          <w:sz w:val="24"/>
          <w:szCs w:val="24"/>
        </w:rPr>
        <w:t>с</w:t>
      </w:r>
      <w:proofErr w:type="spellEnd"/>
      <w:proofErr w:type="gramEnd"/>
      <w:r w:rsidRPr="00742A4C">
        <w:rPr>
          <w:rFonts w:ascii="Times New Roman" w:hAnsi="Times New Roman" w:cs="Times New Roman"/>
          <w:b/>
          <w:sz w:val="24"/>
          <w:szCs w:val="24"/>
        </w:rPr>
        <w:t xml:space="preserve"> и </w:t>
      </w:r>
      <w:proofErr w:type="spellStart"/>
      <w:r w:rsidRPr="00742A4C">
        <w:rPr>
          <w:rFonts w:ascii="Times New Roman" w:hAnsi="Times New Roman" w:cs="Times New Roman"/>
          <w:b/>
          <w:sz w:val="24"/>
          <w:szCs w:val="24"/>
        </w:rPr>
        <w:t>й</w:t>
      </w:r>
      <w:proofErr w:type="spellEnd"/>
      <w:r w:rsidRPr="00742A4C">
        <w:rPr>
          <w:rFonts w:ascii="Times New Roman" w:hAnsi="Times New Roman" w:cs="Times New Roman"/>
          <w:b/>
          <w:sz w:val="24"/>
          <w:szCs w:val="24"/>
        </w:rPr>
        <w:t xml:space="preserve"> с к а я Ф е д е р а ц и я</w:t>
      </w:r>
    </w:p>
    <w:p w:rsidR="002B7C41" w:rsidRPr="00742A4C" w:rsidRDefault="002B7C41" w:rsidP="002B7C41">
      <w:pPr>
        <w:spacing w:after="0" w:line="240" w:lineRule="auto"/>
        <w:jc w:val="center"/>
        <w:rPr>
          <w:rFonts w:ascii="Times New Roman" w:hAnsi="Times New Roman" w:cs="Times New Roman"/>
          <w:b/>
          <w:sz w:val="24"/>
          <w:szCs w:val="24"/>
        </w:rPr>
      </w:pPr>
      <w:r w:rsidRPr="00742A4C">
        <w:rPr>
          <w:rFonts w:ascii="Times New Roman" w:hAnsi="Times New Roman" w:cs="Times New Roman"/>
          <w:b/>
          <w:sz w:val="24"/>
          <w:szCs w:val="24"/>
        </w:rPr>
        <w:t>Иркутская область</w:t>
      </w:r>
    </w:p>
    <w:p w:rsidR="002B7C41" w:rsidRPr="00742A4C" w:rsidRDefault="002B7C41" w:rsidP="002B7C41">
      <w:pPr>
        <w:spacing w:after="0" w:line="240" w:lineRule="auto"/>
        <w:jc w:val="center"/>
        <w:rPr>
          <w:rFonts w:ascii="Times New Roman" w:hAnsi="Times New Roman" w:cs="Times New Roman"/>
          <w:b/>
          <w:sz w:val="24"/>
          <w:szCs w:val="24"/>
        </w:rPr>
      </w:pPr>
      <w:r w:rsidRPr="00742A4C">
        <w:rPr>
          <w:rFonts w:ascii="Times New Roman" w:hAnsi="Times New Roman" w:cs="Times New Roman"/>
          <w:b/>
          <w:sz w:val="24"/>
          <w:szCs w:val="24"/>
        </w:rPr>
        <w:t>Муниципальное образование «Тайшетский район»</w:t>
      </w:r>
    </w:p>
    <w:p w:rsidR="002B7C41" w:rsidRPr="00742A4C" w:rsidRDefault="002B7C41" w:rsidP="002B7C41">
      <w:pPr>
        <w:spacing w:after="0" w:line="240" w:lineRule="auto"/>
        <w:jc w:val="center"/>
        <w:rPr>
          <w:rFonts w:ascii="Times New Roman" w:hAnsi="Times New Roman" w:cs="Times New Roman"/>
          <w:b/>
          <w:sz w:val="24"/>
          <w:szCs w:val="24"/>
        </w:rPr>
      </w:pPr>
      <w:r w:rsidRPr="00742A4C">
        <w:rPr>
          <w:rFonts w:ascii="Times New Roman" w:hAnsi="Times New Roman" w:cs="Times New Roman"/>
          <w:b/>
          <w:sz w:val="24"/>
          <w:szCs w:val="24"/>
        </w:rPr>
        <w:t>Нижнезаимское муниципальное образование</w:t>
      </w:r>
    </w:p>
    <w:p w:rsidR="002B7C41" w:rsidRPr="00742A4C" w:rsidRDefault="002B7C41" w:rsidP="002B7C41">
      <w:pPr>
        <w:spacing w:after="0" w:line="240" w:lineRule="auto"/>
        <w:jc w:val="center"/>
        <w:rPr>
          <w:rFonts w:ascii="Times New Roman" w:hAnsi="Times New Roman" w:cs="Times New Roman"/>
          <w:b/>
          <w:sz w:val="24"/>
          <w:szCs w:val="24"/>
        </w:rPr>
      </w:pPr>
      <w:r w:rsidRPr="00742A4C">
        <w:rPr>
          <w:rFonts w:ascii="Times New Roman" w:hAnsi="Times New Roman" w:cs="Times New Roman"/>
          <w:b/>
          <w:sz w:val="24"/>
          <w:szCs w:val="24"/>
        </w:rPr>
        <w:t>Администрация Нижнезаимского муниципального образования</w:t>
      </w:r>
    </w:p>
    <w:p w:rsidR="002B7C41" w:rsidRPr="00742A4C" w:rsidRDefault="002B7C41" w:rsidP="002B7C41">
      <w:pPr>
        <w:spacing w:after="0" w:line="240" w:lineRule="auto"/>
        <w:jc w:val="center"/>
        <w:rPr>
          <w:rFonts w:ascii="Times New Roman" w:hAnsi="Times New Roman" w:cs="Times New Roman"/>
          <w:b/>
          <w:sz w:val="24"/>
          <w:szCs w:val="24"/>
        </w:rPr>
      </w:pPr>
      <w:r w:rsidRPr="00742A4C">
        <w:rPr>
          <w:rFonts w:ascii="Times New Roman" w:hAnsi="Times New Roman" w:cs="Times New Roman"/>
          <w:b/>
          <w:sz w:val="24"/>
          <w:szCs w:val="24"/>
        </w:rPr>
        <w:t xml:space="preserve">  </w:t>
      </w:r>
    </w:p>
    <w:p w:rsidR="002F06E8" w:rsidRDefault="002F06E8" w:rsidP="002B7C41">
      <w:pPr>
        <w:pStyle w:val="a3"/>
        <w:suppressLineNumbers/>
        <w:jc w:val="center"/>
        <w:rPr>
          <w:b/>
          <w:sz w:val="24"/>
          <w:szCs w:val="24"/>
        </w:rPr>
      </w:pPr>
      <w:r w:rsidRPr="00742A4C">
        <w:rPr>
          <w:b/>
          <w:sz w:val="24"/>
          <w:szCs w:val="24"/>
        </w:rPr>
        <w:t>ПОСТАНОВЛЕНИЕ</w:t>
      </w:r>
    </w:p>
    <w:p w:rsidR="00E87205" w:rsidRPr="00742A4C" w:rsidRDefault="00E87205" w:rsidP="002B7C41">
      <w:pPr>
        <w:pStyle w:val="a3"/>
        <w:suppressLineNumbers/>
        <w:jc w:val="center"/>
        <w:rPr>
          <w:b/>
          <w:sz w:val="24"/>
          <w:szCs w:val="24"/>
        </w:rPr>
      </w:pPr>
    </w:p>
    <w:p w:rsidR="002B7C41" w:rsidRPr="00742A4C" w:rsidRDefault="00742A4C" w:rsidP="00742A4C">
      <w:pPr>
        <w:pStyle w:val="a3"/>
        <w:suppressLineNumbers/>
        <w:ind w:firstLine="0"/>
        <w:rPr>
          <w:sz w:val="24"/>
          <w:szCs w:val="24"/>
        </w:rPr>
      </w:pPr>
      <w:r w:rsidRPr="00742A4C">
        <w:rPr>
          <w:sz w:val="24"/>
          <w:szCs w:val="24"/>
        </w:rPr>
        <w:t xml:space="preserve">от 24 января 2018 г.                                                              </w:t>
      </w:r>
      <w:r w:rsidR="00E87205">
        <w:rPr>
          <w:sz w:val="24"/>
          <w:szCs w:val="24"/>
        </w:rPr>
        <w:t xml:space="preserve">                                        </w:t>
      </w:r>
      <w:r w:rsidRPr="00742A4C">
        <w:rPr>
          <w:sz w:val="24"/>
          <w:szCs w:val="24"/>
        </w:rPr>
        <w:t xml:space="preserve">      №6</w:t>
      </w:r>
    </w:p>
    <w:p w:rsidR="00742A4C" w:rsidRPr="00742A4C" w:rsidRDefault="00742A4C" w:rsidP="00742A4C">
      <w:pPr>
        <w:pStyle w:val="a3"/>
        <w:suppressLineNumbers/>
        <w:jc w:val="center"/>
        <w:rPr>
          <w:sz w:val="24"/>
          <w:szCs w:val="24"/>
        </w:rPr>
      </w:pPr>
    </w:p>
    <w:p w:rsidR="002B7C41" w:rsidRPr="00742A4C" w:rsidRDefault="002B7C41" w:rsidP="002B7C41">
      <w:pPr>
        <w:widowControl w:val="0"/>
        <w:autoSpaceDE w:val="0"/>
        <w:autoSpaceDN w:val="0"/>
        <w:adjustRightInd w:val="0"/>
        <w:spacing w:after="0" w:line="240" w:lineRule="auto"/>
        <w:jc w:val="center"/>
        <w:rPr>
          <w:rFonts w:ascii="Times New Roman" w:hAnsi="Times New Roman" w:cs="Times New Roman"/>
          <w:b/>
          <w:sz w:val="24"/>
          <w:szCs w:val="24"/>
        </w:rPr>
      </w:pPr>
      <w:r w:rsidRPr="00742A4C">
        <w:rPr>
          <w:rFonts w:ascii="Times New Roman" w:hAnsi="Times New Roman" w:cs="Times New Roman"/>
          <w:b/>
          <w:sz w:val="24"/>
          <w:szCs w:val="24"/>
        </w:rPr>
        <w:t xml:space="preserve">ОБ УТВЕРЖДЕНИИ СТОИМОСТИ УСЛУГ, ОКАЗЫВАЕМЫХ СПЕЦИАЛИЗИРОВАННЫМИ СЛУЖБАМИ ПО ПОХОРОННОМУ ДЕЛУ </w:t>
      </w:r>
    </w:p>
    <w:p w:rsidR="002B7C41" w:rsidRPr="00742A4C" w:rsidRDefault="002B7C41" w:rsidP="002B7C41">
      <w:pPr>
        <w:tabs>
          <w:tab w:val="left" w:pos="709"/>
          <w:tab w:val="left" w:pos="993"/>
          <w:tab w:val="left" w:pos="1418"/>
        </w:tabs>
        <w:autoSpaceDE w:val="0"/>
        <w:spacing w:line="240" w:lineRule="auto"/>
        <w:ind w:firstLine="709"/>
        <w:jc w:val="both"/>
        <w:rPr>
          <w:rFonts w:ascii="Times New Roman" w:hAnsi="Times New Roman" w:cs="Times New Roman"/>
          <w:sz w:val="24"/>
          <w:szCs w:val="24"/>
        </w:rPr>
      </w:pPr>
    </w:p>
    <w:p w:rsidR="002B7C41" w:rsidRPr="00742A4C" w:rsidRDefault="002B7C41" w:rsidP="002B7C41">
      <w:pPr>
        <w:tabs>
          <w:tab w:val="left" w:pos="709"/>
          <w:tab w:val="left" w:pos="993"/>
          <w:tab w:val="left" w:pos="1418"/>
        </w:tabs>
        <w:autoSpaceDE w:val="0"/>
        <w:spacing w:line="240" w:lineRule="auto"/>
        <w:ind w:firstLine="709"/>
        <w:jc w:val="both"/>
        <w:rPr>
          <w:rFonts w:ascii="Times New Roman" w:hAnsi="Times New Roman" w:cs="Times New Roman"/>
          <w:sz w:val="24"/>
          <w:szCs w:val="24"/>
        </w:rPr>
      </w:pPr>
      <w:r w:rsidRPr="00742A4C">
        <w:rPr>
          <w:rFonts w:ascii="Times New Roman" w:hAnsi="Times New Roman" w:cs="Times New Roman"/>
          <w:sz w:val="24"/>
          <w:szCs w:val="24"/>
        </w:rPr>
        <w:t>Руководствуясь ст. ст. 14, 17 Федерального закона «Об общих принципах организации местного самоуправлении в Российской Федерации», Федеральным законом от 12.01.1996 г. № 8-ФЗ «О погребении и похоронном деле», ст. ст. 23, 46 Устава Нижнезаимского муниципального образования</w:t>
      </w:r>
    </w:p>
    <w:p w:rsidR="002B7C41" w:rsidRPr="00742A4C" w:rsidRDefault="002B7C41" w:rsidP="002B7C41">
      <w:pPr>
        <w:spacing w:after="0" w:line="240" w:lineRule="auto"/>
        <w:ind w:firstLine="709"/>
        <w:jc w:val="both"/>
        <w:rPr>
          <w:rFonts w:ascii="Times New Roman" w:hAnsi="Times New Roman" w:cs="Times New Roman"/>
          <w:sz w:val="24"/>
          <w:szCs w:val="24"/>
        </w:rPr>
      </w:pPr>
    </w:p>
    <w:p w:rsidR="002B7C41" w:rsidRPr="00742A4C" w:rsidRDefault="002B7C41" w:rsidP="002B7C41">
      <w:pPr>
        <w:spacing w:after="0" w:line="240" w:lineRule="auto"/>
        <w:ind w:firstLine="709"/>
        <w:jc w:val="center"/>
        <w:rPr>
          <w:rFonts w:ascii="Times New Roman" w:hAnsi="Times New Roman" w:cs="Times New Roman"/>
          <w:b/>
          <w:sz w:val="24"/>
          <w:szCs w:val="24"/>
        </w:rPr>
      </w:pPr>
      <w:r w:rsidRPr="00742A4C">
        <w:rPr>
          <w:rFonts w:ascii="Times New Roman" w:hAnsi="Times New Roman" w:cs="Times New Roman"/>
          <w:b/>
          <w:sz w:val="24"/>
          <w:szCs w:val="24"/>
        </w:rPr>
        <w:t>ПОСТАНОВЛЯЕТ:</w:t>
      </w:r>
    </w:p>
    <w:p w:rsidR="002B7C41" w:rsidRPr="00742A4C" w:rsidRDefault="002B7C41" w:rsidP="002B7C41">
      <w:pPr>
        <w:spacing w:after="0" w:line="240" w:lineRule="auto"/>
        <w:ind w:firstLine="709"/>
        <w:rPr>
          <w:rFonts w:ascii="Times New Roman" w:hAnsi="Times New Roman" w:cs="Times New Roman"/>
          <w:sz w:val="24"/>
          <w:szCs w:val="24"/>
        </w:rPr>
      </w:pPr>
    </w:p>
    <w:p w:rsidR="002B7C41" w:rsidRPr="00742A4C" w:rsidRDefault="002B7C41" w:rsidP="002B7C41">
      <w:pPr>
        <w:spacing w:after="0"/>
        <w:ind w:firstLine="426"/>
        <w:jc w:val="both"/>
        <w:rPr>
          <w:rFonts w:ascii="Times New Roman" w:hAnsi="Times New Roman" w:cs="Times New Roman"/>
          <w:sz w:val="24"/>
          <w:szCs w:val="24"/>
        </w:rPr>
      </w:pPr>
      <w:proofErr w:type="gramStart"/>
      <w:r w:rsidRPr="00742A4C">
        <w:rPr>
          <w:rFonts w:ascii="Times New Roman" w:hAnsi="Times New Roman" w:cs="Times New Roman"/>
          <w:sz w:val="24"/>
          <w:szCs w:val="24"/>
        </w:rPr>
        <w:t>1.Установить стоимость услуг, оказываемых специализированными службами по вопросам похоронного дела согласно гарантированному перечню услуг по погребению в соответствии со ст. 9 Федерального закона от 12.01.1996 г. № 8-ФЗ «О погребении и похоронном деле», близким родственникам, иным родственникам, законному представителю или иному лицу, взявшему на себя обязанность осуществить погребение согласно приложения № 1.</w:t>
      </w:r>
      <w:proofErr w:type="gramEnd"/>
    </w:p>
    <w:p w:rsidR="002B7C41" w:rsidRPr="00742A4C" w:rsidRDefault="002B7C41" w:rsidP="002B7C41">
      <w:pPr>
        <w:spacing w:after="0"/>
        <w:ind w:firstLine="426"/>
        <w:jc w:val="both"/>
        <w:rPr>
          <w:rFonts w:ascii="Times New Roman" w:hAnsi="Times New Roman" w:cs="Times New Roman"/>
          <w:sz w:val="24"/>
          <w:szCs w:val="24"/>
        </w:rPr>
      </w:pPr>
      <w:r w:rsidRPr="00742A4C">
        <w:rPr>
          <w:rFonts w:ascii="Times New Roman" w:hAnsi="Times New Roman" w:cs="Times New Roman"/>
          <w:sz w:val="24"/>
          <w:szCs w:val="24"/>
        </w:rPr>
        <w:t>2. Настоящее постановление подлежит официальному опубликованию в средства массовой информации.</w:t>
      </w:r>
    </w:p>
    <w:p w:rsidR="002B7C41" w:rsidRPr="00742A4C" w:rsidRDefault="002B7C41" w:rsidP="002B7C41">
      <w:pPr>
        <w:spacing w:after="0"/>
        <w:ind w:firstLine="426"/>
        <w:jc w:val="both"/>
        <w:rPr>
          <w:rFonts w:ascii="Times New Roman" w:hAnsi="Times New Roman" w:cs="Times New Roman"/>
          <w:sz w:val="24"/>
          <w:szCs w:val="24"/>
        </w:rPr>
      </w:pPr>
      <w:r w:rsidRPr="00742A4C">
        <w:rPr>
          <w:rFonts w:ascii="Times New Roman" w:hAnsi="Times New Roman" w:cs="Times New Roman"/>
          <w:sz w:val="24"/>
          <w:szCs w:val="24"/>
        </w:rPr>
        <w:t>3. Настоящее постановление распространяется на правоотношения, возникшие с 01.02.2018 года.</w:t>
      </w:r>
    </w:p>
    <w:p w:rsidR="002B7C41" w:rsidRPr="00742A4C" w:rsidRDefault="002B7C41" w:rsidP="002B7C41">
      <w:pPr>
        <w:spacing w:after="0" w:line="240" w:lineRule="auto"/>
        <w:ind w:firstLine="709"/>
        <w:jc w:val="both"/>
        <w:rPr>
          <w:rFonts w:ascii="Times New Roman" w:hAnsi="Times New Roman" w:cs="Times New Roman"/>
          <w:sz w:val="24"/>
          <w:szCs w:val="24"/>
        </w:rPr>
      </w:pPr>
      <w:r w:rsidRPr="00742A4C">
        <w:rPr>
          <w:rFonts w:ascii="Times New Roman" w:hAnsi="Times New Roman" w:cs="Times New Roman"/>
          <w:sz w:val="24"/>
          <w:szCs w:val="24"/>
        </w:rPr>
        <w:t>4.</w:t>
      </w:r>
      <w:proofErr w:type="gramStart"/>
      <w:r w:rsidRPr="00742A4C">
        <w:rPr>
          <w:rFonts w:ascii="Times New Roman" w:hAnsi="Times New Roman" w:cs="Times New Roman"/>
          <w:sz w:val="24"/>
          <w:szCs w:val="24"/>
        </w:rPr>
        <w:t>Контроль за</w:t>
      </w:r>
      <w:proofErr w:type="gramEnd"/>
      <w:r w:rsidRPr="00742A4C">
        <w:rPr>
          <w:rFonts w:ascii="Times New Roman" w:hAnsi="Times New Roman" w:cs="Times New Roman"/>
          <w:sz w:val="24"/>
          <w:szCs w:val="24"/>
        </w:rPr>
        <w:t xml:space="preserve"> исполнением настоящего постановления оставляю за собой.</w:t>
      </w:r>
    </w:p>
    <w:p w:rsidR="002B7C41" w:rsidRDefault="002B7C41" w:rsidP="002B7C41">
      <w:pPr>
        <w:spacing w:after="0" w:line="240" w:lineRule="auto"/>
        <w:ind w:firstLine="709"/>
        <w:jc w:val="both"/>
        <w:rPr>
          <w:rFonts w:ascii="Times New Roman" w:hAnsi="Times New Roman" w:cs="Times New Roman"/>
          <w:sz w:val="24"/>
          <w:szCs w:val="24"/>
        </w:rPr>
      </w:pPr>
    </w:p>
    <w:p w:rsidR="00E87205" w:rsidRDefault="00E87205" w:rsidP="002B7C41">
      <w:pPr>
        <w:spacing w:after="0" w:line="240" w:lineRule="auto"/>
        <w:ind w:firstLine="709"/>
        <w:jc w:val="both"/>
        <w:rPr>
          <w:rFonts w:ascii="Times New Roman" w:hAnsi="Times New Roman" w:cs="Times New Roman"/>
          <w:sz w:val="24"/>
          <w:szCs w:val="24"/>
        </w:rPr>
      </w:pPr>
    </w:p>
    <w:p w:rsidR="00E87205" w:rsidRDefault="00E87205" w:rsidP="002B7C41">
      <w:pPr>
        <w:spacing w:after="0" w:line="240" w:lineRule="auto"/>
        <w:ind w:firstLine="709"/>
        <w:jc w:val="both"/>
        <w:rPr>
          <w:rFonts w:ascii="Times New Roman" w:hAnsi="Times New Roman" w:cs="Times New Roman"/>
          <w:sz w:val="24"/>
          <w:szCs w:val="24"/>
        </w:rPr>
      </w:pPr>
    </w:p>
    <w:p w:rsidR="00E87205" w:rsidRDefault="00E87205" w:rsidP="002B7C41">
      <w:pPr>
        <w:spacing w:after="0" w:line="240" w:lineRule="auto"/>
        <w:ind w:firstLine="709"/>
        <w:jc w:val="both"/>
        <w:rPr>
          <w:rFonts w:ascii="Times New Roman" w:hAnsi="Times New Roman" w:cs="Times New Roman"/>
          <w:sz w:val="24"/>
          <w:szCs w:val="24"/>
        </w:rPr>
      </w:pPr>
    </w:p>
    <w:p w:rsidR="00E87205" w:rsidRDefault="00E87205" w:rsidP="002B7C41">
      <w:pPr>
        <w:spacing w:after="0" w:line="240" w:lineRule="auto"/>
        <w:ind w:firstLine="709"/>
        <w:jc w:val="both"/>
        <w:rPr>
          <w:rFonts w:ascii="Times New Roman" w:hAnsi="Times New Roman" w:cs="Times New Roman"/>
          <w:sz w:val="24"/>
          <w:szCs w:val="24"/>
        </w:rPr>
      </w:pPr>
    </w:p>
    <w:p w:rsidR="00E87205" w:rsidRDefault="00E87205" w:rsidP="002B7C41">
      <w:pPr>
        <w:spacing w:after="0" w:line="240" w:lineRule="auto"/>
        <w:ind w:firstLine="709"/>
        <w:jc w:val="both"/>
        <w:rPr>
          <w:rFonts w:ascii="Times New Roman" w:hAnsi="Times New Roman" w:cs="Times New Roman"/>
          <w:sz w:val="24"/>
          <w:szCs w:val="24"/>
        </w:rPr>
      </w:pPr>
    </w:p>
    <w:p w:rsidR="00E87205" w:rsidRDefault="00E87205" w:rsidP="002B7C41">
      <w:pPr>
        <w:spacing w:after="0" w:line="240" w:lineRule="auto"/>
        <w:ind w:firstLine="709"/>
        <w:jc w:val="both"/>
        <w:rPr>
          <w:rFonts w:ascii="Times New Roman" w:hAnsi="Times New Roman" w:cs="Times New Roman"/>
          <w:sz w:val="24"/>
          <w:szCs w:val="24"/>
        </w:rPr>
      </w:pPr>
    </w:p>
    <w:p w:rsidR="00E87205" w:rsidRPr="00742A4C" w:rsidRDefault="00E87205" w:rsidP="002B7C41">
      <w:pPr>
        <w:spacing w:after="0" w:line="240" w:lineRule="auto"/>
        <w:ind w:firstLine="709"/>
        <w:jc w:val="both"/>
        <w:rPr>
          <w:rFonts w:ascii="Times New Roman" w:hAnsi="Times New Roman" w:cs="Times New Roman"/>
          <w:sz w:val="24"/>
          <w:szCs w:val="24"/>
        </w:rPr>
      </w:pPr>
    </w:p>
    <w:p w:rsidR="002B7C41" w:rsidRPr="00742A4C" w:rsidRDefault="002B7C41" w:rsidP="002B7C41">
      <w:pPr>
        <w:spacing w:after="0" w:line="240" w:lineRule="auto"/>
        <w:ind w:firstLine="709"/>
        <w:jc w:val="both"/>
        <w:rPr>
          <w:rFonts w:ascii="Times New Roman" w:hAnsi="Times New Roman" w:cs="Times New Roman"/>
          <w:sz w:val="24"/>
          <w:szCs w:val="24"/>
        </w:rPr>
      </w:pPr>
    </w:p>
    <w:p w:rsidR="002B7C41" w:rsidRPr="00742A4C" w:rsidRDefault="002B7C41" w:rsidP="002B7C41">
      <w:pPr>
        <w:spacing w:after="0" w:line="240" w:lineRule="auto"/>
        <w:rPr>
          <w:rFonts w:ascii="Times New Roman" w:hAnsi="Times New Roman" w:cs="Times New Roman"/>
          <w:sz w:val="24"/>
          <w:szCs w:val="24"/>
        </w:rPr>
      </w:pPr>
      <w:r w:rsidRPr="00742A4C">
        <w:rPr>
          <w:rFonts w:ascii="Times New Roman" w:hAnsi="Times New Roman" w:cs="Times New Roman"/>
          <w:sz w:val="24"/>
          <w:szCs w:val="24"/>
        </w:rPr>
        <w:t>Глава Нижнезаимского</w:t>
      </w:r>
    </w:p>
    <w:p w:rsidR="002B7C41" w:rsidRPr="00742A4C" w:rsidRDefault="002B7C41" w:rsidP="002B7C41">
      <w:pPr>
        <w:spacing w:after="0" w:line="240" w:lineRule="auto"/>
        <w:jc w:val="both"/>
        <w:rPr>
          <w:rFonts w:ascii="Times New Roman" w:hAnsi="Times New Roman" w:cs="Times New Roman"/>
          <w:sz w:val="24"/>
          <w:szCs w:val="24"/>
        </w:rPr>
      </w:pPr>
      <w:r w:rsidRPr="00742A4C">
        <w:rPr>
          <w:rFonts w:ascii="Times New Roman" w:hAnsi="Times New Roman" w:cs="Times New Roman"/>
          <w:sz w:val="24"/>
          <w:szCs w:val="24"/>
        </w:rPr>
        <w:t>муниципального образования</w:t>
      </w:r>
      <w:r w:rsidR="00742A4C">
        <w:rPr>
          <w:rFonts w:ascii="Times New Roman" w:hAnsi="Times New Roman" w:cs="Times New Roman"/>
          <w:sz w:val="24"/>
          <w:szCs w:val="24"/>
        </w:rPr>
        <w:t xml:space="preserve">                                                                    А.В. Баженов</w:t>
      </w:r>
    </w:p>
    <w:p w:rsidR="002B7C41" w:rsidRPr="00742A4C" w:rsidRDefault="002B7C41" w:rsidP="002B7C41">
      <w:pPr>
        <w:spacing w:after="0" w:line="240" w:lineRule="auto"/>
        <w:ind w:firstLine="709"/>
        <w:jc w:val="both"/>
        <w:rPr>
          <w:rFonts w:ascii="Times New Roman" w:hAnsi="Times New Roman" w:cs="Times New Roman"/>
          <w:sz w:val="24"/>
          <w:szCs w:val="24"/>
        </w:rPr>
      </w:pPr>
    </w:p>
    <w:p w:rsidR="00E87205" w:rsidRDefault="00E87205" w:rsidP="002B7C41">
      <w:pPr>
        <w:widowControl w:val="0"/>
        <w:autoSpaceDE w:val="0"/>
        <w:autoSpaceDN w:val="0"/>
        <w:adjustRightInd w:val="0"/>
        <w:spacing w:after="0" w:line="240" w:lineRule="auto"/>
        <w:jc w:val="right"/>
        <w:rPr>
          <w:rFonts w:ascii="Times New Roman" w:hAnsi="Times New Roman" w:cs="Times New Roman"/>
          <w:sz w:val="24"/>
          <w:szCs w:val="24"/>
        </w:rPr>
      </w:pPr>
    </w:p>
    <w:p w:rsidR="00E87205" w:rsidRDefault="00E87205" w:rsidP="002B7C41">
      <w:pPr>
        <w:widowControl w:val="0"/>
        <w:autoSpaceDE w:val="0"/>
        <w:autoSpaceDN w:val="0"/>
        <w:adjustRightInd w:val="0"/>
        <w:spacing w:after="0" w:line="240" w:lineRule="auto"/>
        <w:jc w:val="right"/>
        <w:rPr>
          <w:rFonts w:ascii="Times New Roman" w:hAnsi="Times New Roman" w:cs="Times New Roman"/>
          <w:sz w:val="24"/>
          <w:szCs w:val="24"/>
        </w:rPr>
      </w:pPr>
    </w:p>
    <w:p w:rsidR="00E87205" w:rsidRDefault="00E87205" w:rsidP="002B7C41">
      <w:pPr>
        <w:widowControl w:val="0"/>
        <w:autoSpaceDE w:val="0"/>
        <w:autoSpaceDN w:val="0"/>
        <w:adjustRightInd w:val="0"/>
        <w:spacing w:after="0" w:line="240" w:lineRule="auto"/>
        <w:jc w:val="right"/>
        <w:rPr>
          <w:rFonts w:ascii="Times New Roman" w:hAnsi="Times New Roman" w:cs="Times New Roman"/>
          <w:sz w:val="24"/>
          <w:szCs w:val="24"/>
        </w:rPr>
      </w:pPr>
    </w:p>
    <w:p w:rsidR="00E87205" w:rsidRDefault="00E87205" w:rsidP="002B7C41">
      <w:pPr>
        <w:widowControl w:val="0"/>
        <w:autoSpaceDE w:val="0"/>
        <w:autoSpaceDN w:val="0"/>
        <w:adjustRightInd w:val="0"/>
        <w:spacing w:after="0" w:line="240" w:lineRule="auto"/>
        <w:jc w:val="right"/>
        <w:rPr>
          <w:rFonts w:ascii="Times New Roman" w:hAnsi="Times New Roman" w:cs="Times New Roman"/>
          <w:sz w:val="24"/>
          <w:szCs w:val="24"/>
        </w:rPr>
      </w:pPr>
    </w:p>
    <w:p w:rsidR="00894C0F" w:rsidRDefault="00894C0F" w:rsidP="002B7C41">
      <w:pPr>
        <w:widowControl w:val="0"/>
        <w:autoSpaceDE w:val="0"/>
        <w:autoSpaceDN w:val="0"/>
        <w:adjustRightInd w:val="0"/>
        <w:spacing w:after="0" w:line="240" w:lineRule="auto"/>
        <w:jc w:val="right"/>
        <w:rPr>
          <w:rFonts w:ascii="Times New Roman" w:hAnsi="Times New Roman" w:cs="Times New Roman"/>
          <w:sz w:val="24"/>
          <w:szCs w:val="24"/>
        </w:rPr>
      </w:pPr>
    </w:p>
    <w:p w:rsidR="00E87205" w:rsidRDefault="00E87205" w:rsidP="002B7C41">
      <w:pPr>
        <w:widowControl w:val="0"/>
        <w:autoSpaceDE w:val="0"/>
        <w:autoSpaceDN w:val="0"/>
        <w:adjustRightInd w:val="0"/>
        <w:spacing w:after="0" w:line="240" w:lineRule="auto"/>
        <w:jc w:val="right"/>
        <w:rPr>
          <w:rFonts w:ascii="Times New Roman" w:hAnsi="Times New Roman" w:cs="Times New Roman"/>
          <w:sz w:val="24"/>
          <w:szCs w:val="24"/>
        </w:rPr>
      </w:pPr>
    </w:p>
    <w:p w:rsidR="00E87205" w:rsidRDefault="00E87205" w:rsidP="002B7C41">
      <w:pPr>
        <w:widowControl w:val="0"/>
        <w:autoSpaceDE w:val="0"/>
        <w:autoSpaceDN w:val="0"/>
        <w:adjustRightInd w:val="0"/>
        <w:spacing w:after="0" w:line="240" w:lineRule="auto"/>
        <w:jc w:val="right"/>
        <w:rPr>
          <w:rFonts w:ascii="Times New Roman" w:hAnsi="Times New Roman" w:cs="Times New Roman"/>
          <w:sz w:val="24"/>
          <w:szCs w:val="24"/>
        </w:rPr>
      </w:pPr>
    </w:p>
    <w:p w:rsidR="002B7C41" w:rsidRPr="00742A4C" w:rsidRDefault="002B7C41" w:rsidP="002B7C41">
      <w:pPr>
        <w:widowControl w:val="0"/>
        <w:autoSpaceDE w:val="0"/>
        <w:autoSpaceDN w:val="0"/>
        <w:adjustRightInd w:val="0"/>
        <w:spacing w:after="0" w:line="240" w:lineRule="auto"/>
        <w:jc w:val="right"/>
        <w:rPr>
          <w:rFonts w:ascii="Times New Roman" w:hAnsi="Times New Roman" w:cs="Times New Roman"/>
          <w:sz w:val="24"/>
          <w:szCs w:val="24"/>
        </w:rPr>
      </w:pPr>
      <w:r w:rsidRPr="00742A4C">
        <w:rPr>
          <w:rFonts w:ascii="Times New Roman" w:hAnsi="Times New Roman" w:cs="Times New Roman"/>
          <w:sz w:val="24"/>
          <w:szCs w:val="24"/>
        </w:rPr>
        <w:lastRenderedPageBreak/>
        <w:t>Приложение</w:t>
      </w:r>
    </w:p>
    <w:p w:rsidR="002B7C41" w:rsidRPr="00742A4C" w:rsidRDefault="002B7C41" w:rsidP="002B7C41">
      <w:pPr>
        <w:widowControl w:val="0"/>
        <w:autoSpaceDE w:val="0"/>
        <w:spacing w:after="0" w:line="240" w:lineRule="auto"/>
        <w:jc w:val="right"/>
        <w:rPr>
          <w:rFonts w:ascii="Times New Roman" w:hAnsi="Times New Roman" w:cs="Times New Roman"/>
          <w:sz w:val="24"/>
          <w:szCs w:val="24"/>
        </w:rPr>
      </w:pPr>
      <w:r w:rsidRPr="00742A4C">
        <w:rPr>
          <w:rFonts w:ascii="Times New Roman" w:hAnsi="Times New Roman" w:cs="Times New Roman"/>
          <w:sz w:val="24"/>
          <w:szCs w:val="24"/>
        </w:rPr>
        <w:t xml:space="preserve">К постановлению главы </w:t>
      </w:r>
    </w:p>
    <w:p w:rsidR="002B7C41" w:rsidRPr="00742A4C" w:rsidRDefault="002B7C41" w:rsidP="002B7C41">
      <w:pPr>
        <w:widowControl w:val="0"/>
        <w:autoSpaceDE w:val="0"/>
        <w:spacing w:after="0" w:line="240" w:lineRule="auto"/>
        <w:jc w:val="right"/>
        <w:rPr>
          <w:rFonts w:ascii="Times New Roman" w:hAnsi="Times New Roman" w:cs="Times New Roman"/>
          <w:sz w:val="24"/>
          <w:szCs w:val="24"/>
        </w:rPr>
      </w:pPr>
      <w:r w:rsidRPr="00742A4C">
        <w:rPr>
          <w:rFonts w:ascii="Times New Roman" w:hAnsi="Times New Roman" w:cs="Times New Roman"/>
          <w:sz w:val="24"/>
          <w:szCs w:val="24"/>
        </w:rPr>
        <w:t>Нижнезаимского</w:t>
      </w:r>
    </w:p>
    <w:p w:rsidR="002B7C41" w:rsidRPr="00742A4C" w:rsidRDefault="002B7C41" w:rsidP="002B7C41">
      <w:pPr>
        <w:widowControl w:val="0"/>
        <w:autoSpaceDE w:val="0"/>
        <w:spacing w:after="0" w:line="240" w:lineRule="auto"/>
        <w:jc w:val="right"/>
        <w:rPr>
          <w:rFonts w:ascii="Times New Roman" w:hAnsi="Times New Roman" w:cs="Times New Roman"/>
          <w:sz w:val="24"/>
          <w:szCs w:val="24"/>
        </w:rPr>
      </w:pPr>
      <w:r w:rsidRPr="00742A4C">
        <w:rPr>
          <w:rFonts w:ascii="Times New Roman" w:hAnsi="Times New Roman" w:cs="Times New Roman"/>
          <w:sz w:val="24"/>
          <w:szCs w:val="24"/>
        </w:rPr>
        <w:t>муниципального образования</w:t>
      </w:r>
    </w:p>
    <w:p w:rsidR="002B7C41" w:rsidRPr="00742A4C" w:rsidRDefault="002B7C41" w:rsidP="002B7C41">
      <w:pPr>
        <w:spacing w:after="0" w:line="240" w:lineRule="auto"/>
        <w:ind w:firstLine="4860"/>
        <w:jc w:val="right"/>
        <w:rPr>
          <w:rFonts w:ascii="Times New Roman" w:hAnsi="Times New Roman" w:cs="Times New Roman"/>
          <w:sz w:val="24"/>
          <w:szCs w:val="24"/>
        </w:rPr>
      </w:pPr>
      <w:r w:rsidRPr="00742A4C">
        <w:rPr>
          <w:rFonts w:ascii="Times New Roman" w:hAnsi="Times New Roman" w:cs="Times New Roman"/>
          <w:sz w:val="24"/>
          <w:szCs w:val="24"/>
        </w:rPr>
        <w:t>от 24. 01. 2018 г. №6</w:t>
      </w:r>
    </w:p>
    <w:p w:rsidR="002B7C41" w:rsidRPr="00742A4C" w:rsidRDefault="002B7C41" w:rsidP="002B7C41">
      <w:pPr>
        <w:spacing w:after="0" w:line="240" w:lineRule="auto"/>
        <w:ind w:firstLine="708"/>
        <w:rPr>
          <w:rFonts w:ascii="Times New Roman" w:hAnsi="Times New Roman" w:cs="Times New Roman"/>
          <w:sz w:val="24"/>
          <w:szCs w:val="24"/>
        </w:rPr>
      </w:pPr>
    </w:p>
    <w:p w:rsidR="002B7C41" w:rsidRPr="00742A4C" w:rsidRDefault="002B7C41" w:rsidP="002B7C41">
      <w:pPr>
        <w:spacing w:after="0" w:line="240" w:lineRule="auto"/>
        <w:ind w:firstLine="708"/>
        <w:jc w:val="center"/>
        <w:rPr>
          <w:rFonts w:ascii="Times New Roman" w:hAnsi="Times New Roman" w:cs="Times New Roman"/>
          <w:b/>
          <w:sz w:val="24"/>
          <w:szCs w:val="24"/>
        </w:rPr>
      </w:pPr>
      <w:r w:rsidRPr="00742A4C">
        <w:rPr>
          <w:rFonts w:ascii="Times New Roman" w:hAnsi="Times New Roman" w:cs="Times New Roman"/>
          <w:b/>
          <w:sz w:val="24"/>
          <w:szCs w:val="24"/>
        </w:rPr>
        <w:t>СТОИМОСТЬ ГАРАНТИРОВАННОГО ПЕРЕЧНЯ УСЛУГ, ОКАЗЫВАЕМЫХ СПЕЦИАЛИЗИРОВАННОЙ СЛУЖБОЙ ПО ВОПРОСАМ ПОХОРОННОГО ДЕЛА</w:t>
      </w:r>
    </w:p>
    <w:p w:rsidR="002B7C41" w:rsidRPr="00742A4C" w:rsidRDefault="002B7C41" w:rsidP="002B7C41">
      <w:pPr>
        <w:spacing w:after="0" w:line="240" w:lineRule="auto"/>
        <w:ind w:firstLine="708"/>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6"/>
        <w:gridCol w:w="5301"/>
        <w:gridCol w:w="3194"/>
      </w:tblGrid>
      <w:tr w:rsidR="002B7C41" w:rsidRPr="00742A4C" w:rsidTr="002B7C41">
        <w:tc>
          <w:tcPr>
            <w:tcW w:w="1101" w:type="dxa"/>
            <w:tcBorders>
              <w:top w:val="single" w:sz="4" w:space="0" w:color="000000"/>
              <w:left w:val="single" w:sz="4" w:space="0" w:color="000000"/>
              <w:bottom w:val="single" w:sz="4" w:space="0" w:color="000000"/>
              <w:right w:val="single" w:sz="4" w:space="0" w:color="000000"/>
            </w:tcBorders>
            <w:hideMark/>
          </w:tcPr>
          <w:p w:rsidR="002B7C41" w:rsidRPr="00742A4C" w:rsidRDefault="002B7C41" w:rsidP="002B7C41">
            <w:pPr>
              <w:spacing w:after="0"/>
              <w:jc w:val="center"/>
              <w:rPr>
                <w:rFonts w:ascii="Times New Roman" w:hAnsi="Times New Roman" w:cs="Times New Roman"/>
                <w:color w:val="000000"/>
                <w:sz w:val="24"/>
                <w:szCs w:val="24"/>
              </w:rPr>
            </w:pPr>
            <w:r w:rsidRPr="00742A4C">
              <w:rPr>
                <w:rFonts w:ascii="Times New Roman" w:hAnsi="Times New Roman" w:cs="Times New Roman"/>
                <w:color w:val="000000"/>
                <w:sz w:val="24"/>
                <w:szCs w:val="24"/>
              </w:rPr>
              <w:t>№</w:t>
            </w:r>
          </w:p>
          <w:p w:rsidR="002B7C41" w:rsidRPr="00742A4C" w:rsidRDefault="002B7C41" w:rsidP="002B7C41">
            <w:pPr>
              <w:spacing w:after="0"/>
              <w:jc w:val="center"/>
              <w:rPr>
                <w:rFonts w:ascii="Times New Roman" w:hAnsi="Times New Roman" w:cs="Times New Roman"/>
                <w:color w:val="000000"/>
                <w:sz w:val="24"/>
                <w:szCs w:val="24"/>
              </w:rPr>
            </w:pPr>
            <w:proofErr w:type="spellStart"/>
            <w:proofErr w:type="gramStart"/>
            <w:r w:rsidRPr="00742A4C">
              <w:rPr>
                <w:rFonts w:ascii="Times New Roman" w:hAnsi="Times New Roman" w:cs="Times New Roman"/>
                <w:color w:val="000000"/>
                <w:sz w:val="24"/>
                <w:szCs w:val="24"/>
              </w:rPr>
              <w:t>п</w:t>
            </w:r>
            <w:proofErr w:type="spellEnd"/>
            <w:proofErr w:type="gramEnd"/>
            <w:r w:rsidRPr="00742A4C">
              <w:rPr>
                <w:rFonts w:ascii="Times New Roman" w:hAnsi="Times New Roman" w:cs="Times New Roman"/>
                <w:color w:val="000000"/>
                <w:sz w:val="24"/>
                <w:szCs w:val="24"/>
              </w:rPr>
              <w:t>/</w:t>
            </w:r>
            <w:proofErr w:type="spellStart"/>
            <w:r w:rsidRPr="00742A4C">
              <w:rPr>
                <w:rFonts w:ascii="Times New Roman" w:hAnsi="Times New Roman" w:cs="Times New Roman"/>
                <w:color w:val="000000"/>
                <w:sz w:val="24"/>
                <w:szCs w:val="24"/>
              </w:rPr>
              <w:t>п</w:t>
            </w:r>
            <w:proofErr w:type="spellEnd"/>
          </w:p>
        </w:tc>
        <w:tc>
          <w:tcPr>
            <w:tcW w:w="5467" w:type="dxa"/>
            <w:tcBorders>
              <w:top w:val="single" w:sz="4" w:space="0" w:color="000000"/>
              <w:left w:val="single" w:sz="4" w:space="0" w:color="000000"/>
              <w:bottom w:val="single" w:sz="4" w:space="0" w:color="000000"/>
              <w:right w:val="single" w:sz="4" w:space="0" w:color="000000"/>
            </w:tcBorders>
            <w:hideMark/>
          </w:tcPr>
          <w:p w:rsidR="002B7C41" w:rsidRPr="00742A4C" w:rsidRDefault="002B7C41" w:rsidP="002B7C41">
            <w:pPr>
              <w:spacing w:after="0"/>
              <w:jc w:val="center"/>
              <w:rPr>
                <w:rFonts w:ascii="Times New Roman" w:hAnsi="Times New Roman" w:cs="Times New Roman"/>
                <w:color w:val="000000"/>
                <w:sz w:val="24"/>
                <w:szCs w:val="24"/>
              </w:rPr>
            </w:pPr>
            <w:r w:rsidRPr="00742A4C">
              <w:rPr>
                <w:rFonts w:ascii="Times New Roman" w:hAnsi="Times New Roman" w:cs="Times New Roman"/>
                <w:color w:val="000000"/>
                <w:sz w:val="24"/>
                <w:szCs w:val="24"/>
              </w:rPr>
              <w:t>Перечень услуг</w:t>
            </w:r>
          </w:p>
        </w:tc>
        <w:tc>
          <w:tcPr>
            <w:tcW w:w="3285" w:type="dxa"/>
            <w:tcBorders>
              <w:top w:val="single" w:sz="4" w:space="0" w:color="000000"/>
              <w:left w:val="single" w:sz="4" w:space="0" w:color="000000"/>
              <w:bottom w:val="single" w:sz="4" w:space="0" w:color="000000"/>
              <w:right w:val="single" w:sz="4" w:space="0" w:color="000000"/>
            </w:tcBorders>
            <w:hideMark/>
          </w:tcPr>
          <w:p w:rsidR="002B7C41" w:rsidRPr="00742A4C" w:rsidRDefault="002B7C41" w:rsidP="002B7C41">
            <w:pPr>
              <w:spacing w:after="0"/>
              <w:jc w:val="center"/>
              <w:rPr>
                <w:rFonts w:ascii="Times New Roman" w:hAnsi="Times New Roman" w:cs="Times New Roman"/>
                <w:color w:val="000000"/>
                <w:sz w:val="24"/>
                <w:szCs w:val="24"/>
              </w:rPr>
            </w:pPr>
            <w:r w:rsidRPr="00742A4C">
              <w:rPr>
                <w:rFonts w:ascii="Times New Roman" w:hAnsi="Times New Roman" w:cs="Times New Roman"/>
                <w:color w:val="000000"/>
                <w:sz w:val="24"/>
                <w:szCs w:val="24"/>
              </w:rPr>
              <w:t>Стоимость (руб.)</w:t>
            </w:r>
          </w:p>
        </w:tc>
      </w:tr>
      <w:tr w:rsidR="002B7C41" w:rsidRPr="00742A4C" w:rsidTr="002B7C41">
        <w:tc>
          <w:tcPr>
            <w:tcW w:w="1101" w:type="dxa"/>
            <w:tcBorders>
              <w:top w:val="single" w:sz="4" w:space="0" w:color="000000"/>
              <w:left w:val="single" w:sz="4" w:space="0" w:color="000000"/>
              <w:bottom w:val="single" w:sz="4" w:space="0" w:color="000000"/>
              <w:right w:val="single" w:sz="4" w:space="0" w:color="000000"/>
            </w:tcBorders>
            <w:hideMark/>
          </w:tcPr>
          <w:p w:rsidR="002B7C41" w:rsidRPr="00742A4C" w:rsidRDefault="002B7C41" w:rsidP="002B7C41">
            <w:pPr>
              <w:spacing w:after="0"/>
              <w:jc w:val="center"/>
              <w:rPr>
                <w:rFonts w:ascii="Times New Roman" w:hAnsi="Times New Roman" w:cs="Times New Roman"/>
                <w:color w:val="000000"/>
                <w:sz w:val="24"/>
                <w:szCs w:val="24"/>
              </w:rPr>
            </w:pPr>
            <w:r w:rsidRPr="00742A4C">
              <w:rPr>
                <w:rFonts w:ascii="Times New Roman" w:hAnsi="Times New Roman" w:cs="Times New Roman"/>
                <w:color w:val="000000"/>
                <w:sz w:val="24"/>
                <w:szCs w:val="24"/>
              </w:rPr>
              <w:t>1</w:t>
            </w:r>
          </w:p>
        </w:tc>
        <w:tc>
          <w:tcPr>
            <w:tcW w:w="5467" w:type="dxa"/>
            <w:tcBorders>
              <w:top w:val="single" w:sz="4" w:space="0" w:color="000000"/>
              <w:left w:val="single" w:sz="4" w:space="0" w:color="000000"/>
              <w:bottom w:val="single" w:sz="4" w:space="0" w:color="000000"/>
              <w:right w:val="single" w:sz="4" w:space="0" w:color="000000"/>
            </w:tcBorders>
            <w:hideMark/>
          </w:tcPr>
          <w:p w:rsidR="002B7C41" w:rsidRPr="00742A4C" w:rsidRDefault="002B7C41" w:rsidP="002B7C41">
            <w:pPr>
              <w:spacing w:after="0"/>
              <w:jc w:val="both"/>
              <w:rPr>
                <w:rFonts w:ascii="Times New Roman" w:hAnsi="Times New Roman" w:cs="Times New Roman"/>
                <w:color w:val="000000"/>
                <w:sz w:val="24"/>
                <w:szCs w:val="24"/>
              </w:rPr>
            </w:pPr>
            <w:r w:rsidRPr="00742A4C">
              <w:rPr>
                <w:rFonts w:ascii="Times New Roman" w:hAnsi="Times New Roman" w:cs="Times New Roman"/>
                <w:color w:val="000000"/>
                <w:sz w:val="24"/>
                <w:szCs w:val="24"/>
              </w:rPr>
              <w:t xml:space="preserve">Оформление документов </w:t>
            </w:r>
          </w:p>
          <w:p w:rsidR="002B7C41" w:rsidRPr="00742A4C" w:rsidRDefault="002B7C41" w:rsidP="002B7C41">
            <w:pPr>
              <w:spacing w:after="0"/>
              <w:jc w:val="both"/>
              <w:rPr>
                <w:rFonts w:ascii="Times New Roman" w:hAnsi="Times New Roman" w:cs="Times New Roman"/>
                <w:color w:val="000000"/>
                <w:sz w:val="24"/>
                <w:szCs w:val="24"/>
              </w:rPr>
            </w:pPr>
            <w:proofErr w:type="gramStart"/>
            <w:r w:rsidRPr="00742A4C">
              <w:rPr>
                <w:rFonts w:ascii="Times New Roman" w:hAnsi="Times New Roman" w:cs="Times New Roman"/>
                <w:color w:val="000000"/>
                <w:sz w:val="24"/>
                <w:szCs w:val="24"/>
              </w:rPr>
              <w:t>необходимых</w:t>
            </w:r>
            <w:proofErr w:type="gramEnd"/>
            <w:r w:rsidRPr="00742A4C">
              <w:rPr>
                <w:rFonts w:ascii="Times New Roman" w:hAnsi="Times New Roman" w:cs="Times New Roman"/>
                <w:color w:val="000000"/>
                <w:sz w:val="24"/>
                <w:szCs w:val="24"/>
              </w:rPr>
              <w:t xml:space="preserve"> для погребения</w:t>
            </w:r>
          </w:p>
        </w:tc>
        <w:tc>
          <w:tcPr>
            <w:tcW w:w="3285" w:type="dxa"/>
            <w:tcBorders>
              <w:top w:val="single" w:sz="4" w:space="0" w:color="000000"/>
              <w:left w:val="single" w:sz="4" w:space="0" w:color="000000"/>
              <w:bottom w:val="single" w:sz="4" w:space="0" w:color="000000"/>
              <w:right w:val="single" w:sz="4" w:space="0" w:color="000000"/>
            </w:tcBorders>
            <w:hideMark/>
          </w:tcPr>
          <w:p w:rsidR="002B7C41" w:rsidRPr="00742A4C" w:rsidRDefault="002B7C41" w:rsidP="002B7C41">
            <w:pPr>
              <w:spacing w:after="0"/>
              <w:jc w:val="center"/>
              <w:rPr>
                <w:rFonts w:ascii="Times New Roman" w:hAnsi="Times New Roman" w:cs="Times New Roman"/>
                <w:color w:val="000000"/>
                <w:sz w:val="24"/>
                <w:szCs w:val="24"/>
              </w:rPr>
            </w:pPr>
            <w:r w:rsidRPr="00742A4C">
              <w:rPr>
                <w:rFonts w:ascii="Times New Roman" w:hAnsi="Times New Roman" w:cs="Times New Roman"/>
                <w:color w:val="000000"/>
                <w:sz w:val="24"/>
                <w:szCs w:val="24"/>
              </w:rPr>
              <w:t>307 руб.50 коп.</w:t>
            </w:r>
          </w:p>
        </w:tc>
      </w:tr>
      <w:tr w:rsidR="002B7C41" w:rsidRPr="00742A4C" w:rsidTr="002B7C41">
        <w:tc>
          <w:tcPr>
            <w:tcW w:w="1101" w:type="dxa"/>
            <w:tcBorders>
              <w:top w:val="single" w:sz="4" w:space="0" w:color="000000"/>
              <w:left w:val="single" w:sz="4" w:space="0" w:color="000000"/>
              <w:bottom w:val="single" w:sz="4" w:space="0" w:color="000000"/>
              <w:right w:val="single" w:sz="4" w:space="0" w:color="000000"/>
            </w:tcBorders>
            <w:hideMark/>
          </w:tcPr>
          <w:p w:rsidR="002B7C41" w:rsidRPr="00742A4C" w:rsidRDefault="002B7C41" w:rsidP="002B7C41">
            <w:pPr>
              <w:spacing w:after="0"/>
              <w:jc w:val="center"/>
              <w:rPr>
                <w:rFonts w:ascii="Times New Roman" w:hAnsi="Times New Roman" w:cs="Times New Roman"/>
                <w:color w:val="000000"/>
                <w:sz w:val="24"/>
                <w:szCs w:val="24"/>
              </w:rPr>
            </w:pPr>
            <w:r w:rsidRPr="00742A4C">
              <w:rPr>
                <w:rFonts w:ascii="Times New Roman" w:hAnsi="Times New Roman" w:cs="Times New Roman"/>
                <w:color w:val="000000"/>
                <w:sz w:val="24"/>
                <w:szCs w:val="24"/>
              </w:rPr>
              <w:t>2</w:t>
            </w:r>
          </w:p>
        </w:tc>
        <w:tc>
          <w:tcPr>
            <w:tcW w:w="5467" w:type="dxa"/>
            <w:tcBorders>
              <w:top w:val="single" w:sz="4" w:space="0" w:color="000000"/>
              <w:left w:val="single" w:sz="4" w:space="0" w:color="000000"/>
              <w:bottom w:val="single" w:sz="4" w:space="0" w:color="000000"/>
              <w:right w:val="single" w:sz="4" w:space="0" w:color="000000"/>
            </w:tcBorders>
            <w:hideMark/>
          </w:tcPr>
          <w:p w:rsidR="002B7C41" w:rsidRPr="00742A4C" w:rsidRDefault="002B7C41" w:rsidP="002B7C41">
            <w:pPr>
              <w:spacing w:after="0"/>
              <w:jc w:val="both"/>
              <w:rPr>
                <w:rFonts w:ascii="Times New Roman" w:hAnsi="Times New Roman" w:cs="Times New Roman"/>
                <w:color w:val="000000"/>
                <w:sz w:val="24"/>
                <w:szCs w:val="24"/>
              </w:rPr>
            </w:pPr>
            <w:r w:rsidRPr="00742A4C">
              <w:rPr>
                <w:rFonts w:ascii="Times New Roman" w:hAnsi="Times New Roman" w:cs="Times New Roman"/>
                <w:color w:val="000000"/>
                <w:sz w:val="24"/>
                <w:szCs w:val="24"/>
              </w:rPr>
              <w:t>Предоставление и доставка гроба и других предметов, необходимых для погребения</w:t>
            </w:r>
          </w:p>
        </w:tc>
        <w:tc>
          <w:tcPr>
            <w:tcW w:w="3285" w:type="dxa"/>
            <w:tcBorders>
              <w:top w:val="single" w:sz="4" w:space="0" w:color="000000"/>
              <w:left w:val="single" w:sz="4" w:space="0" w:color="000000"/>
              <w:bottom w:val="single" w:sz="4" w:space="0" w:color="000000"/>
              <w:right w:val="single" w:sz="4" w:space="0" w:color="000000"/>
            </w:tcBorders>
            <w:hideMark/>
          </w:tcPr>
          <w:p w:rsidR="002B7C41" w:rsidRPr="00742A4C" w:rsidRDefault="002B7C41" w:rsidP="002B7C41">
            <w:pPr>
              <w:spacing w:after="0"/>
              <w:jc w:val="center"/>
              <w:rPr>
                <w:rFonts w:ascii="Times New Roman" w:hAnsi="Times New Roman" w:cs="Times New Roman"/>
                <w:color w:val="000000"/>
                <w:sz w:val="24"/>
                <w:szCs w:val="24"/>
              </w:rPr>
            </w:pPr>
            <w:r w:rsidRPr="00742A4C">
              <w:rPr>
                <w:rFonts w:ascii="Times New Roman" w:hAnsi="Times New Roman" w:cs="Times New Roman"/>
                <w:color w:val="000000"/>
                <w:sz w:val="24"/>
                <w:szCs w:val="24"/>
              </w:rPr>
              <w:t>2665 руб.00 коп.</w:t>
            </w:r>
          </w:p>
        </w:tc>
      </w:tr>
      <w:tr w:rsidR="002B7C41" w:rsidRPr="00742A4C" w:rsidTr="002B7C41">
        <w:tc>
          <w:tcPr>
            <w:tcW w:w="1101" w:type="dxa"/>
            <w:tcBorders>
              <w:top w:val="single" w:sz="4" w:space="0" w:color="000000"/>
              <w:left w:val="single" w:sz="4" w:space="0" w:color="000000"/>
              <w:bottom w:val="single" w:sz="4" w:space="0" w:color="000000"/>
              <w:right w:val="single" w:sz="4" w:space="0" w:color="000000"/>
            </w:tcBorders>
            <w:hideMark/>
          </w:tcPr>
          <w:p w:rsidR="002B7C41" w:rsidRPr="00742A4C" w:rsidRDefault="002B7C41" w:rsidP="002B7C41">
            <w:pPr>
              <w:spacing w:after="0"/>
              <w:jc w:val="center"/>
              <w:rPr>
                <w:rFonts w:ascii="Times New Roman" w:hAnsi="Times New Roman" w:cs="Times New Roman"/>
                <w:color w:val="000000"/>
                <w:sz w:val="24"/>
                <w:szCs w:val="24"/>
              </w:rPr>
            </w:pPr>
            <w:r w:rsidRPr="00742A4C">
              <w:rPr>
                <w:rFonts w:ascii="Times New Roman" w:hAnsi="Times New Roman" w:cs="Times New Roman"/>
                <w:color w:val="000000"/>
                <w:sz w:val="24"/>
                <w:szCs w:val="24"/>
              </w:rPr>
              <w:t>3</w:t>
            </w:r>
          </w:p>
        </w:tc>
        <w:tc>
          <w:tcPr>
            <w:tcW w:w="5467" w:type="dxa"/>
            <w:tcBorders>
              <w:top w:val="single" w:sz="4" w:space="0" w:color="000000"/>
              <w:left w:val="single" w:sz="4" w:space="0" w:color="000000"/>
              <w:bottom w:val="single" w:sz="4" w:space="0" w:color="000000"/>
              <w:right w:val="single" w:sz="4" w:space="0" w:color="000000"/>
            </w:tcBorders>
            <w:hideMark/>
          </w:tcPr>
          <w:p w:rsidR="002B7C41" w:rsidRPr="00742A4C" w:rsidRDefault="002B7C41" w:rsidP="002B7C41">
            <w:pPr>
              <w:spacing w:after="0"/>
              <w:jc w:val="both"/>
              <w:rPr>
                <w:rFonts w:ascii="Times New Roman" w:hAnsi="Times New Roman" w:cs="Times New Roman"/>
                <w:color w:val="000000"/>
                <w:sz w:val="24"/>
                <w:szCs w:val="24"/>
              </w:rPr>
            </w:pPr>
            <w:r w:rsidRPr="00742A4C">
              <w:rPr>
                <w:rFonts w:ascii="Times New Roman" w:hAnsi="Times New Roman" w:cs="Times New Roman"/>
                <w:color w:val="000000"/>
                <w:sz w:val="24"/>
                <w:szCs w:val="24"/>
              </w:rPr>
              <w:t xml:space="preserve">Перевозка тела (останков) умершего </w:t>
            </w:r>
          </w:p>
          <w:p w:rsidR="002B7C41" w:rsidRPr="00742A4C" w:rsidRDefault="002B7C41" w:rsidP="002B7C41">
            <w:pPr>
              <w:spacing w:after="0"/>
              <w:jc w:val="both"/>
              <w:rPr>
                <w:rFonts w:ascii="Times New Roman" w:hAnsi="Times New Roman" w:cs="Times New Roman"/>
                <w:color w:val="000000"/>
                <w:sz w:val="24"/>
                <w:szCs w:val="24"/>
              </w:rPr>
            </w:pPr>
            <w:r w:rsidRPr="00742A4C">
              <w:rPr>
                <w:rFonts w:ascii="Times New Roman" w:hAnsi="Times New Roman" w:cs="Times New Roman"/>
                <w:color w:val="000000"/>
                <w:sz w:val="24"/>
                <w:szCs w:val="24"/>
              </w:rPr>
              <w:t>на кладбище (в крематорий)</w:t>
            </w:r>
          </w:p>
        </w:tc>
        <w:tc>
          <w:tcPr>
            <w:tcW w:w="3285" w:type="dxa"/>
            <w:tcBorders>
              <w:top w:val="single" w:sz="4" w:space="0" w:color="000000"/>
              <w:left w:val="single" w:sz="4" w:space="0" w:color="000000"/>
              <w:bottom w:val="single" w:sz="4" w:space="0" w:color="000000"/>
              <w:right w:val="single" w:sz="4" w:space="0" w:color="000000"/>
            </w:tcBorders>
            <w:hideMark/>
          </w:tcPr>
          <w:p w:rsidR="002B7C41" w:rsidRPr="00742A4C" w:rsidRDefault="002B7C41" w:rsidP="002B7C41">
            <w:pPr>
              <w:spacing w:after="0"/>
              <w:jc w:val="center"/>
              <w:rPr>
                <w:rFonts w:ascii="Times New Roman" w:hAnsi="Times New Roman" w:cs="Times New Roman"/>
                <w:color w:val="000000"/>
                <w:sz w:val="24"/>
                <w:szCs w:val="24"/>
              </w:rPr>
            </w:pPr>
            <w:r w:rsidRPr="00742A4C">
              <w:rPr>
                <w:rFonts w:ascii="Times New Roman" w:hAnsi="Times New Roman" w:cs="Times New Roman"/>
                <w:color w:val="000000"/>
                <w:sz w:val="24"/>
                <w:szCs w:val="24"/>
              </w:rPr>
              <w:t>922 руб.50 коп.</w:t>
            </w:r>
          </w:p>
        </w:tc>
      </w:tr>
      <w:tr w:rsidR="002B7C41" w:rsidRPr="00742A4C" w:rsidTr="002B7C41">
        <w:tc>
          <w:tcPr>
            <w:tcW w:w="1101" w:type="dxa"/>
            <w:tcBorders>
              <w:top w:val="single" w:sz="4" w:space="0" w:color="000000"/>
              <w:left w:val="single" w:sz="4" w:space="0" w:color="000000"/>
              <w:bottom w:val="single" w:sz="4" w:space="0" w:color="000000"/>
              <w:right w:val="single" w:sz="4" w:space="0" w:color="000000"/>
            </w:tcBorders>
            <w:hideMark/>
          </w:tcPr>
          <w:p w:rsidR="002B7C41" w:rsidRPr="00742A4C" w:rsidRDefault="002B7C41" w:rsidP="002B7C41">
            <w:pPr>
              <w:spacing w:after="0"/>
              <w:jc w:val="center"/>
              <w:rPr>
                <w:rFonts w:ascii="Times New Roman" w:hAnsi="Times New Roman" w:cs="Times New Roman"/>
                <w:color w:val="000000"/>
                <w:sz w:val="24"/>
                <w:szCs w:val="24"/>
              </w:rPr>
            </w:pPr>
            <w:r w:rsidRPr="00742A4C">
              <w:rPr>
                <w:rFonts w:ascii="Times New Roman" w:hAnsi="Times New Roman" w:cs="Times New Roman"/>
                <w:color w:val="000000"/>
                <w:sz w:val="24"/>
                <w:szCs w:val="24"/>
              </w:rPr>
              <w:t>4</w:t>
            </w:r>
          </w:p>
        </w:tc>
        <w:tc>
          <w:tcPr>
            <w:tcW w:w="5467" w:type="dxa"/>
            <w:tcBorders>
              <w:top w:val="single" w:sz="4" w:space="0" w:color="000000"/>
              <w:left w:val="single" w:sz="4" w:space="0" w:color="000000"/>
              <w:bottom w:val="single" w:sz="4" w:space="0" w:color="000000"/>
              <w:right w:val="single" w:sz="4" w:space="0" w:color="000000"/>
            </w:tcBorders>
            <w:hideMark/>
          </w:tcPr>
          <w:p w:rsidR="002B7C41" w:rsidRPr="00742A4C" w:rsidRDefault="002B7C41" w:rsidP="002B7C41">
            <w:pPr>
              <w:spacing w:after="0"/>
              <w:rPr>
                <w:rFonts w:ascii="Times New Roman" w:hAnsi="Times New Roman" w:cs="Times New Roman"/>
                <w:color w:val="000000"/>
                <w:sz w:val="24"/>
                <w:szCs w:val="24"/>
              </w:rPr>
            </w:pPr>
            <w:r w:rsidRPr="00742A4C">
              <w:rPr>
                <w:rFonts w:ascii="Times New Roman" w:hAnsi="Times New Roman" w:cs="Times New Roman"/>
                <w:color w:val="000000"/>
                <w:sz w:val="24"/>
                <w:szCs w:val="24"/>
              </w:rPr>
              <w:t>Погребение (кремация с последующей выдачей урны с прахом)</w:t>
            </w:r>
          </w:p>
        </w:tc>
        <w:tc>
          <w:tcPr>
            <w:tcW w:w="3285" w:type="dxa"/>
            <w:tcBorders>
              <w:top w:val="single" w:sz="4" w:space="0" w:color="000000"/>
              <w:left w:val="single" w:sz="4" w:space="0" w:color="000000"/>
              <w:bottom w:val="single" w:sz="4" w:space="0" w:color="000000"/>
              <w:right w:val="single" w:sz="4" w:space="0" w:color="000000"/>
            </w:tcBorders>
            <w:hideMark/>
          </w:tcPr>
          <w:p w:rsidR="002B7C41" w:rsidRPr="00742A4C" w:rsidRDefault="002B7C41" w:rsidP="002B7C41">
            <w:pPr>
              <w:spacing w:after="0"/>
              <w:jc w:val="center"/>
              <w:rPr>
                <w:rFonts w:ascii="Times New Roman" w:hAnsi="Times New Roman" w:cs="Times New Roman"/>
                <w:color w:val="000000"/>
                <w:sz w:val="24"/>
                <w:szCs w:val="24"/>
              </w:rPr>
            </w:pPr>
            <w:r w:rsidRPr="00742A4C">
              <w:rPr>
                <w:rFonts w:ascii="Times New Roman" w:hAnsi="Times New Roman" w:cs="Times New Roman"/>
                <w:color w:val="000000"/>
                <w:sz w:val="24"/>
                <w:szCs w:val="24"/>
              </w:rPr>
              <w:t>2946 руб.57 коп.</w:t>
            </w:r>
          </w:p>
        </w:tc>
      </w:tr>
      <w:tr w:rsidR="002B7C41" w:rsidRPr="00742A4C" w:rsidTr="002B7C41">
        <w:tc>
          <w:tcPr>
            <w:tcW w:w="1101" w:type="dxa"/>
            <w:tcBorders>
              <w:top w:val="single" w:sz="4" w:space="0" w:color="000000"/>
              <w:left w:val="single" w:sz="4" w:space="0" w:color="000000"/>
              <w:bottom w:val="single" w:sz="4" w:space="0" w:color="000000"/>
              <w:right w:val="single" w:sz="4" w:space="0" w:color="000000"/>
            </w:tcBorders>
          </w:tcPr>
          <w:p w:rsidR="002B7C41" w:rsidRPr="00742A4C" w:rsidRDefault="002B7C41" w:rsidP="002B7C41">
            <w:pPr>
              <w:spacing w:after="0"/>
              <w:jc w:val="center"/>
              <w:rPr>
                <w:rFonts w:ascii="Times New Roman" w:hAnsi="Times New Roman" w:cs="Times New Roman"/>
                <w:b/>
                <w:color w:val="000000"/>
                <w:sz w:val="24"/>
                <w:szCs w:val="24"/>
              </w:rPr>
            </w:pPr>
          </w:p>
        </w:tc>
        <w:tc>
          <w:tcPr>
            <w:tcW w:w="5467" w:type="dxa"/>
            <w:tcBorders>
              <w:top w:val="single" w:sz="4" w:space="0" w:color="000000"/>
              <w:left w:val="single" w:sz="4" w:space="0" w:color="000000"/>
              <w:bottom w:val="single" w:sz="4" w:space="0" w:color="000000"/>
              <w:right w:val="single" w:sz="4" w:space="0" w:color="000000"/>
            </w:tcBorders>
            <w:hideMark/>
          </w:tcPr>
          <w:p w:rsidR="002B7C41" w:rsidRPr="00742A4C" w:rsidRDefault="002B7C41" w:rsidP="002B7C41">
            <w:pPr>
              <w:spacing w:after="0"/>
              <w:jc w:val="both"/>
              <w:rPr>
                <w:rFonts w:ascii="Times New Roman" w:hAnsi="Times New Roman" w:cs="Times New Roman"/>
                <w:b/>
                <w:color w:val="000000"/>
                <w:sz w:val="24"/>
                <w:szCs w:val="24"/>
              </w:rPr>
            </w:pPr>
            <w:r w:rsidRPr="00742A4C">
              <w:rPr>
                <w:rFonts w:ascii="Times New Roman" w:hAnsi="Times New Roman" w:cs="Times New Roman"/>
                <w:b/>
                <w:color w:val="000000"/>
                <w:sz w:val="24"/>
                <w:szCs w:val="24"/>
              </w:rPr>
              <w:t>Стоимость услуг, всего</w:t>
            </w:r>
          </w:p>
        </w:tc>
        <w:tc>
          <w:tcPr>
            <w:tcW w:w="3285" w:type="dxa"/>
            <w:tcBorders>
              <w:top w:val="single" w:sz="4" w:space="0" w:color="000000"/>
              <w:left w:val="single" w:sz="4" w:space="0" w:color="000000"/>
              <w:bottom w:val="single" w:sz="4" w:space="0" w:color="000000"/>
              <w:right w:val="single" w:sz="4" w:space="0" w:color="000000"/>
            </w:tcBorders>
            <w:hideMark/>
          </w:tcPr>
          <w:p w:rsidR="002B7C41" w:rsidRPr="00742A4C" w:rsidRDefault="002B7C41" w:rsidP="002B7C41">
            <w:pPr>
              <w:spacing w:after="0"/>
              <w:jc w:val="center"/>
              <w:rPr>
                <w:rFonts w:ascii="Times New Roman" w:hAnsi="Times New Roman" w:cs="Times New Roman"/>
                <w:b/>
                <w:color w:val="000000"/>
                <w:sz w:val="24"/>
                <w:szCs w:val="24"/>
              </w:rPr>
            </w:pPr>
            <w:r w:rsidRPr="00742A4C">
              <w:rPr>
                <w:rFonts w:ascii="Times New Roman" w:hAnsi="Times New Roman" w:cs="Times New Roman"/>
                <w:b/>
                <w:color w:val="000000"/>
                <w:sz w:val="24"/>
                <w:szCs w:val="24"/>
              </w:rPr>
              <w:t>6841 руб.57 коп.</w:t>
            </w:r>
          </w:p>
        </w:tc>
      </w:tr>
    </w:tbl>
    <w:p w:rsidR="002B7C41" w:rsidRPr="00742A4C" w:rsidRDefault="002B7C41" w:rsidP="002B7C41">
      <w:pPr>
        <w:autoSpaceDE w:val="0"/>
        <w:autoSpaceDN w:val="0"/>
        <w:adjustRightInd w:val="0"/>
        <w:spacing w:after="0" w:line="240" w:lineRule="auto"/>
        <w:ind w:firstLine="709"/>
        <w:jc w:val="both"/>
        <w:rPr>
          <w:rFonts w:ascii="Times New Roman" w:hAnsi="Times New Roman" w:cs="Times New Roman"/>
          <w:sz w:val="24"/>
          <w:szCs w:val="24"/>
        </w:rPr>
      </w:pPr>
    </w:p>
    <w:p w:rsidR="002B7C41" w:rsidRPr="00742A4C" w:rsidRDefault="002B7C41" w:rsidP="002B7C41">
      <w:pPr>
        <w:autoSpaceDE w:val="0"/>
        <w:autoSpaceDN w:val="0"/>
        <w:adjustRightInd w:val="0"/>
        <w:spacing w:after="0" w:line="240" w:lineRule="auto"/>
        <w:ind w:firstLine="709"/>
        <w:jc w:val="both"/>
        <w:rPr>
          <w:rFonts w:ascii="Times New Roman" w:hAnsi="Times New Roman" w:cs="Times New Roman"/>
          <w:sz w:val="24"/>
          <w:szCs w:val="24"/>
        </w:rPr>
      </w:pPr>
    </w:p>
    <w:p w:rsidR="002B7C41" w:rsidRPr="00742A4C" w:rsidRDefault="002B7C41" w:rsidP="002B7C41">
      <w:pPr>
        <w:spacing w:after="0" w:line="240" w:lineRule="auto"/>
        <w:rPr>
          <w:rFonts w:ascii="Times New Roman" w:hAnsi="Times New Roman" w:cs="Times New Roman"/>
          <w:sz w:val="24"/>
          <w:szCs w:val="24"/>
        </w:rPr>
      </w:pPr>
      <w:r w:rsidRPr="00742A4C">
        <w:rPr>
          <w:rFonts w:ascii="Times New Roman" w:hAnsi="Times New Roman" w:cs="Times New Roman"/>
          <w:sz w:val="24"/>
          <w:szCs w:val="24"/>
        </w:rPr>
        <w:t>Глава Нижнезаимского</w:t>
      </w:r>
    </w:p>
    <w:p w:rsidR="002B7C41" w:rsidRPr="00742A4C" w:rsidRDefault="002B7C41" w:rsidP="00742A4C">
      <w:pPr>
        <w:spacing w:after="0" w:line="240" w:lineRule="auto"/>
        <w:jc w:val="both"/>
        <w:rPr>
          <w:rFonts w:ascii="Times New Roman" w:hAnsi="Times New Roman" w:cs="Times New Roman"/>
          <w:sz w:val="24"/>
          <w:szCs w:val="24"/>
        </w:rPr>
      </w:pPr>
      <w:r w:rsidRPr="00742A4C">
        <w:rPr>
          <w:rFonts w:ascii="Times New Roman" w:hAnsi="Times New Roman" w:cs="Times New Roman"/>
          <w:sz w:val="24"/>
          <w:szCs w:val="24"/>
        </w:rPr>
        <w:t>муниципального образования</w:t>
      </w:r>
      <w:r w:rsidR="00742A4C">
        <w:rPr>
          <w:rFonts w:ascii="Times New Roman" w:hAnsi="Times New Roman" w:cs="Times New Roman"/>
          <w:sz w:val="24"/>
          <w:szCs w:val="24"/>
        </w:rPr>
        <w:t xml:space="preserve">                                                                </w:t>
      </w:r>
      <w:r w:rsidRPr="00742A4C">
        <w:rPr>
          <w:rFonts w:ascii="Times New Roman" w:hAnsi="Times New Roman" w:cs="Times New Roman"/>
          <w:sz w:val="24"/>
          <w:szCs w:val="24"/>
        </w:rPr>
        <w:t>А.В. Баженов</w:t>
      </w:r>
    </w:p>
    <w:p w:rsidR="002F06E8" w:rsidRPr="00B27CA9" w:rsidRDefault="002F06E8" w:rsidP="00243038">
      <w:pPr>
        <w:spacing w:after="0"/>
        <w:rPr>
          <w:rFonts w:ascii="Times New Roman" w:hAnsi="Times New Roman" w:cs="Times New Roman"/>
          <w:color w:val="FF0000"/>
        </w:rPr>
      </w:pPr>
    </w:p>
    <w:p w:rsidR="002F06E8" w:rsidRDefault="002F06E8" w:rsidP="00243038">
      <w:pPr>
        <w:spacing w:after="0"/>
        <w:rPr>
          <w:color w:val="FF0000"/>
        </w:rPr>
      </w:pPr>
    </w:p>
    <w:p w:rsidR="002F06E8" w:rsidRDefault="002F06E8" w:rsidP="002F06E8">
      <w:pPr>
        <w:rPr>
          <w:color w:val="FF0000"/>
        </w:rPr>
      </w:pPr>
    </w:p>
    <w:p w:rsidR="002F06E8" w:rsidRDefault="002F06E8" w:rsidP="002F06E8">
      <w:pPr>
        <w:rPr>
          <w:color w:val="FF0000"/>
        </w:rPr>
      </w:pPr>
    </w:p>
    <w:p w:rsidR="00B46DD4" w:rsidRDefault="00B46DD4" w:rsidP="002F06E8">
      <w:pPr>
        <w:rPr>
          <w:color w:val="FF0000"/>
        </w:rPr>
      </w:pPr>
    </w:p>
    <w:p w:rsidR="00B46DD4" w:rsidRDefault="00B46DD4" w:rsidP="002F06E8">
      <w:pPr>
        <w:rPr>
          <w:color w:val="FF0000"/>
        </w:rPr>
      </w:pPr>
    </w:p>
    <w:p w:rsidR="00B46DD4" w:rsidRDefault="00B46DD4" w:rsidP="002F06E8">
      <w:pPr>
        <w:rPr>
          <w:color w:val="FF0000"/>
        </w:rPr>
      </w:pPr>
    </w:p>
    <w:p w:rsidR="00B46DD4" w:rsidRDefault="00B46DD4" w:rsidP="002F06E8">
      <w:pPr>
        <w:rPr>
          <w:color w:val="FF0000"/>
        </w:rPr>
      </w:pPr>
    </w:p>
    <w:p w:rsidR="00B46DD4" w:rsidRDefault="00B46DD4" w:rsidP="002F06E8">
      <w:pPr>
        <w:rPr>
          <w:color w:val="FF0000"/>
        </w:rPr>
      </w:pPr>
    </w:p>
    <w:p w:rsidR="00B46DD4" w:rsidRDefault="00B46DD4" w:rsidP="002F06E8">
      <w:pPr>
        <w:rPr>
          <w:color w:val="FF0000"/>
        </w:rPr>
      </w:pPr>
    </w:p>
    <w:p w:rsidR="00B46DD4" w:rsidRDefault="00B46DD4" w:rsidP="002F06E8">
      <w:pPr>
        <w:rPr>
          <w:color w:val="FF0000"/>
        </w:rPr>
      </w:pPr>
    </w:p>
    <w:p w:rsidR="00B46DD4" w:rsidRDefault="00B46DD4" w:rsidP="002F06E8">
      <w:pPr>
        <w:rPr>
          <w:color w:val="FF0000"/>
        </w:rPr>
      </w:pPr>
    </w:p>
    <w:p w:rsidR="00E87205" w:rsidRDefault="00E87205" w:rsidP="002F06E8">
      <w:pPr>
        <w:rPr>
          <w:color w:val="FF0000"/>
        </w:rPr>
      </w:pPr>
    </w:p>
    <w:p w:rsidR="00E87205" w:rsidRDefault="00E87205" w:rsidP="002F06E8">
      <w:pPr>
        <w:rPr>
          <w:color w:val="FF0000"/>
        </w:rPr>
      </w:pPr>
    </w:p>
    <w:p w:rsidR="00B46DD4" w:rsidRDefault="00B46DD4" w:rsidP="002F06E8">
      <w:pPr>
        <w:rPr>
          <w:color w:val="FF0000"/>
        </w:rPr>
      </w:pPr>
    </w:p>
    <w:p w:rsidR="00795D25" w:rsidRPr="00795D25" w:rsidRDefault="00795D25" w:rsidP="00795D25">
      <w:pPr>
        <w:tabs>
          <w:tab w:val="left" w:pos="150"/>
        </w:tabs>
        <w:spacing w:after="0"/>
        <w:ind w:left="150"/>
        <w:jc w:val="center"/>
        <w:rPr>
          <w:rFonts w:ascii="Times New Roman" w:hAnsi="Times New Roman" w:cs="Times New Roman"/>
          <w:b/>
          <w:sz w:val="28"/>
          <w:szCs w:val="28"/>
        </w:rPr>
      </w:pPr>
      <w:r w:rsidRPr="00795D25">
        <w:rPr>
          <w:rFonts w:ascii="Times New Roman" w:hAnsi="Times New Roman" w:cs="Times New Roman"/>
          <w:b/>
          <w:sz w:val="28"/>
          <w:szCs w:val="28"/>
        </w:rPr>
        <w:lastRenderedPageBreak/>
        <w:t>Российская Федерация</w:t>
      </w:r>
    </w:p>
    <w:p w:rsidR="00795D25" w:rsidRPr="00795D25" w:rsidRDefault="00795D25" w:rsidP="00795D25">
      <w:pPr>
        <w:spacing w:after="0"/>
        <w:jc w:val="center"/>
        <w:rPr>
          <w:rFonts w:ascii="Times New Roman" w:hAnsi="Times New Roman" w:cs="Times New Roman"/>
          <w:b/>
          <w:sz w:val="28"/>
          <w:szCs w:val="28"/>
        </w:rPr>
      </w:pPr>
      <w:r w:rsidRPr="00795D25">
        <w:rPr>
          <w:rFonts w:ascii="Times New Roman" w:hAnsi="Times New Roman" w:cs="Times New Roman"/>
          <w:b/>
          <w:sz w:val="28"/>
          <w:szCs w:val="28"/>
        </w:rPr>
        <w:t>Иркутская область</w:t>
      </w:r>
    </w:p>
    <w:p w:rsidR="00795D25" w:rsidRPr="00795D25" w:rsidRDefault="00795D25" w:rsidP="00795D25">
      <w:pPr>
        <w:spacing w:after="0"/>
        <w:jc w:val="center"/>
        <w:rPr>
          <w:rFonts w:ascii="Times New Roman" w:hAnsi="Times New Roman" w:cs="Times New Roman"/>
          <w:b/>
          <w:sz w:val="28"/>
          <w:szCs w:val="28"/>
        </w:rPr>
      </w:pPr>
      <w:r w:rsidRPr="00795D25">
        <w:rPr>
          <w:rFonts w:ascii="Times New Roman" w:hAnsi="Times New Roman" w:cs="Times New Roman"/>
          <w:b/>
          <w:sz w:val="28"/>
          <w:szCs w:val="28"/>
        </w:rPr>
        <w:t>Муниципальное образование «Тайшетский район»</w:t>
      </w:r>
    </w:p>
    <w:p w:rsidR="00795D25" w:rsidRPr="00795D25" w:rsidRDefault="00795D25" w:rsidP="00795D25">
      <w:pPr>
        <w:spacing w:after="0"/>
        <w:jc w:val="center"/>
        <w:rPr>
          <w:rFonts w:ascii="Times New Roman" w:hAnsi="Times New Roman" w:cs="Times New Roman"/>
          <w:b/>
          <w:sz w:val="28"/>
          <w:szCs w:val="28"/>
        </w:rPr>
      </w:pPr>
      <w:r w:rsidRPr="00795D25">
        <w:rPr>
          <w:rFonts w:ascii="Times New Roman" w:hAnsi="Times New Roman" w:cs="Times New Roman"/>
          <w:b/>
          <w:sz w:val="28"/>
          <w:szCs w:val="28"/>
        </w:rPr>
        <w:t>Нижнезаимское муниципальное образование</w:t>
      </w:r>
    </w:p>
    <w:p w:rsidR="00795D25" w:rsidRPr="00795D25" w:rsidRDefault="00795D25" w:rsidP="00795D25">
      <w:pPr>
        <w:spacing w:after="0"/>
        <w:jc w:val="center"/>
        <w:rPr>
          <w:rFonts w:ascii="Times New Roman" w:hAnsi="Times New Roman" w:cs="Times New Roman"/>
          <w:b/>
          <w:sz w:val="28"/>
          <w:szCs w:val="28"/>
        </w:rPr>
      </w:pPr>
      <w:r w:rsidRPr="00795D25">
        <w:rPr>
          <w:rFonts w:ascii="Times New Roman" w:hAnsi="Times New Roman" w:cs="Times New Roman"/>
          <w:b/>
          <w:sz w:val="28"/>
          <w:szCs w:val="28"/>
        </w:rPr>
        <w:t>Администрация Нижнезаимского муниципального образования</w:t>
      </w:r>
    </w:p>
    <w:p w:rsidR="00795D25" w:rsidRPr="00795D25" w:rsidRDefault="00795D25" w:rsidP="00795D25">
      <w:pPr>
        <w:spacing w:after="0"/>
        <w:jc w:val="center"/>
        <w:rPr>
          <w:rFonts w:ascii="Times New Roman" w:hAnsi="Times New Roman" w:cs="Times New Roman"/>
          <w:b/>
          <w:sz w:val="28"/>
          <w:szCs w:val="28"/>
        </w:rPr>
      </w:pPr>
    </w:p>
    <w:p w:rsidR="00795D25" w:rsidRPr="00795D25" w:rsidRDefault="00795D25" w:rsidP="00795D25">
      <w:pPr>
        <w:pBdr>
          <w:bottom w:val="single" w:sz="8" w:space="2" w:color="000000"/>
        </w:pBdr>
        <w:spacing w:after="0"/>
        <w:jc w:val="center"/>
        <w:rPr>
          <w:rFonts w:ascii="Times New Roman" w:hAnsi="Times New Roman" w:cs="Times New Roman"/>
          <w:b/>
          <w:sz w:val="28"/>
          <w:szCs w:val="28"/>
        </w:rPr>
      </w:pPr>
      <w:r w:rsidRPr="00795D25">
        <w:rPr>
          <w:rFonts w:ascii="Times New Roman" w:hAnsi="Times New Roman" w:cs="Times New Roman"/>
          <w:b/>
          <w:sz w:val="28"/>
          <w:szCs w:val="28"/>
        </w:rPr>
        <w:t>ПОСТАНОВЛЕНИЕ</w:t>
      </w:r>
    </w:p>
    <w:p w:rsidR="00795D25" w:rsidRPr="00795D25" w:rsidRDefault="00795D25" w:rsidP="00795D25">
      <w:pPr>
        <w:spacing w:after="0"/>
        <w:jc w:val="center"/>
        <w:rPr>
          <w:rFonts w:ascii="Times New Roman" w:hAnsi="Times New Roman" w:cs="Times New Roman"/>
          <w:b/>
          <w:bCs/>
          <w:sz w:val="28"/>
          <w:szCs w:val="28"/>
        </w:rPr>
      </w:pPr>
    </w:p>
    <w:p w:rsidR="00795D25" w:rsidRPr="00795D25" w:rsidRDefault="00795D25" w:rsidP="00795D25">
      <w:pPr>
        <w:spacing w:after="0"/>
        <w:jc w:val="center"/>
        <w:rPr>
          <w:rFonts w:ascii="Times New Roman" w:hAnsi="Times New Roman" w:cs="Times New Roman"/>
          <w:sz w:val="28"/>
          <w:szCs w:val="28"/>
          <w:u w:val="single"/>
        </w:rPr>
      </w:pPr>
      <w:r w:rsidRPr="00795D25">
        <w:rPr>
          <w:rFonts w:ascii="Times New Roman" w:hAnsi="Times New Roman" w:cs="Times New Roman"/>
          <w:sz w:val="28"/>
          <w:szCs w:val="28"/>
        </w:rPr>
        <w:t>от «</w:t>
      </w:r>
      <w:r w:rsidRPr="00795D25">
        <w:rPr>
          <w:rFonts w:ascii="Times New Roman" w:hAnsi="Times New Roman" w:cs="Times New Roman"/>
          <w:sz w:val="28"/>
          <w:szCs w:val="28"/>
          <w:u w:val="single"/>
        </w:rPr>
        <w:t xml:space="preserve">09 </w:t>
      </w:r>
      <w:r w:rsidRPr="00795D25">
        <w:rPr>
          <w:rFonts w:ascii="Times New Roman" w:hAnsi="Times New Roman" w:cs="Times New Roman"/>
          <w:sz w:val="28"/>
          <w:szCs w:val="28"/>
        </w:rPr>
        <w:t xml:space="preserve">» </w:t>
      </w:r>
      <w:r w:rsidRPr="00795D25">
        <w:rPr>
          <w:rFonts w:ascii="Times New Roman" w:hAnsi="Times New Roman" w:cs="Times New Roman"/>
          <w:sz w:val="28"/>
          <w:szCs w:val="28"/>
          <w:u w:val="single"/>
        </w:rPr>
        <w:t xml:space="preserve">февраля   </w:t>
      </w:r>
      <w:r w:rsidRPr="00795D25">
        <w:rPr>
          <w:rFonts w:ascii="Times New Roman" w:hAnsi="Times New Roman" w:cs="Times New Roman"/>
          <w:sz w:val="28"/>
          <w:szCs w:val="28"/>
        </w:rPr>
        <w:t>2018 г.                                                            №</w:t>
      </w:r>
      <w:r w:rsidRPr="00795D25">
        <w:rPr>
          <w:rFonts w:ascii="Times New Roman" w:hAnsi="Times New Roman" w:cs="Times New Roman"/>
          <w:sz w:val="28"/>
          <w:szCs w:val="28"/>
          <w:u w:val="single"/>
        </w:rPr>
        <w:t xml:space="preserve"> 7</w:t>
      </w:r>
    </w:p>
    <w:p w:rsidR="00795D25" w:rsidRPr="00795D25" w:rsidRDefault="00795D25" w:rsidP="00795D25">
      <w:pPr>
        <w:tabs>
          <w:tab w:val="left" w:pos="150"/>
        </w:tabs>
        <w:spacing w:after="0"/>
        <w:rPr>
          <w:rFonts w:ascii="Times New Roman" w:hAnsi="Times New Roman" w:cs="Times New Roman"/>
          <w:sz w:val="28"/>
          <w:szCs w:val="28"/>
        </w:rPr>
      </w:pPr>
    </w:p>
    <w:tbl>
      <w:tblPr>
        <w:tblW w:w="0" w:type="auto"/>
        <w:tblInd w:w="38" w:type="dxa"/>
        <w:tblLayout w:type="fixed"/>
        <w:tblCellMar>
          <w:top w:w="55" w:type="dxa"/>
          <w:left w:w="55" w:type="dxa"/>
          <w:bottom w:w="55" w:type="dxa"/>
          <w:right w:w="55" w:type="dxa"/>
        </w:tblCellMar>
        <w:tblLook w:val="04A0"/>
      </w:tblPr>
      <w:tblGrid>
        <w:gridCol w:w="4412"/>
      </w:tblGrid>
      <w:tr w:rsidR="00795D25" w:rsidRPr="00795D25" w:rsidTr="00795D25">
        <w:tc>
          <w:tcPr>
            <w:tcW w:w="4412" w:type="dxa"/>
            <w:hideMark/>
          </w:tcPr>
          <w:p w:rsidR="00795D25" w:rsidRPr="00795D25" w:rsidRDefault="00795D25">
            <w:pPr>
              <w:shd w:val="clear" w:color="auto" w:fill="FFFFFF"/>
              <w:spacing w:after="0" w:line="360" w:lineRule="atLeast"/>
              <w:textAlignment w:val="baseline"/>
              <w:rPr>
                <w:rFonts w:ascii="Times New Roman" w:eastAsia="Times New Roman" w:hAnsi="Times New Roman" w:cs="Times New Roman"/>
                <w:sz w:val="28"/>
                <w:szCs w:val="28"/>
              </w:rPr>
            </w:pPr>
            <w:r w:rsidRPr="00795D25">
              <w:rPr>
                <w:rFonts w:ascii="Times New Roman" w:eastAsia="Times New Roman" w:hAnsi="Times New Roman" w:cs="Times New Roman"/>
                <w:sz w:val="28"/>
                <w:szCs w:val="28"/>
              </w:rPr>
              <w:t xml:space="preserve">Об оплате труда инспектора военно-учетного стола, </w:t>
            </w:r>
            <w:proofErr w:type="gramStart"/>
            <w:r w:rsidRPr="00795D25">
              <w:rPr>
                <w:rFonts w:ascii="Times New Roman" w:eastAsia="Times New Roman" w:hAnsi="Times New Roman" w:cs="Times New Roman"/>
                <w:sz w:val="28"/>
                <w:szCs w:val="28"/>
              </w:rPr>
              <w:t>осуществляющих</w:t>
            </w:r>
            <w:proofErr w:type="gramEnd"/>
          </w:p>
          <w:p w:rsidR="00795D25" w:rsidRPr="00795D25" w:rsidRDefault="00795D25">
            <w:pPr>
              <w:shd w:val="clear" w:color="auto" w:fill="FFFFFF"/>
              <w:spacing w:after="0" w:line="360" w:lineRule="atLeast"/>
              <w:textAlignment w:val="baseline"/>
              <w:rPr>
                <w:rFonts w:ascii="Times New Roman" w:eastAsia="Times New Roman" w:hAnsi="Times New Roman" w:cs="Times New Roman"/>
                <w:sz w:val="28"/>
                <w:szCs w:val="28"/>
              </w:rPr>
            </w:pPr>
            <w:r w:rsidRPr="00795D25">
              <w:rPr>
                <w:rFonts w:ascii="Times New Roman" w:eastAsia="Times New Roman" w:hAnsi="Times New Roman" w:cs="Times New Roman"/>
                <w:sz w:val="28"/>
                <w:szCs w:val="28"/>
              </w:rPr>
              <w:t>первичный воинский учет на территории Нижнезаимского муниципального образования</w:t>
            </w:r>
          </w:p>
        </w:tc>
      </w:tr>
    </w:tbl>
    <w:p w:rsidR="00795D25" w:rsidRPr="00795D25" w:rsidRDefault="00795D25" w:rsidP="00795D25">
      <w:pPr>
        <w:spacing w:after="0"/>
        <w:rPr>
          <w:rFonts w:ascii="Times New Roman" w:hAnsi="Times New Roman" w:cs="Times New Roman"/>
          <w:sz w:val="28"/>
          <w:szCs w:val="28"/>
        </w:rPr>
      </w:pPr>
    </w:p>
    <w:p w:rsidR="00795D25" w:rsidRPr="00795D25" w:rsidRDefault="00795D25" w:rsidP="00795D25">
      <w:pPr>
        <w:spacing w:after="0"/>
        <w:ind w:firstLine="567"/>
        <w:jc w:val="both"/>
        <w:rPr>
          <w:rFonts w:ascii="Times New Roman" w:hAnsi="Times New Roman" w:cs="Times New Roman"/>
          <w:sz w:val="28"/>
          <w:szCs w:val="28"/>
        </w:rPr>
      </w:pPr>
      <w:proofErr w:type="gramStart"/>
      <w:r w:rsidRPr="00795D25">
        <w:rPr>
          <w:rFonts w:ascii="Times New Roman" w:hAnsi="Times New Roman" w:cs="Times New Roman"/>
          <w:sz w:val="28"/>
          <w:szCs w:val="28"/>
        </w:rPr>
        <w:t xml:space="preserve">В соответствии со статьями </w:t>
      </w:r>
      <w:r w:rsidRPr="00795D25">
        <w:rPr>
          <w:rFonts w:ascii="Times New Roman" w:eastAsia="Times New Roman" w:hAnsi="Times New Roman" w:cs="Times New Roman"/>
          <w:sz w:val="28"/>
          <w:szCs w:val="28"/>
        </w:rPr>
        <w:t>135-144 Трудового кодекса Российской Федерации, статьей 86 Бюджетного кодекса Российской Федерации, статьей 53 Федерального закона от 06 октября 2003 года № 131 — ФЗ «Об общих принципах организации местного самоуправления в Российской Федерации», предоставляемых за счет субвенции бюджету Нижнезаимского МО из федерального бюджета на осуществление полномочий по первичному воинскому учету на территориях, где отсутствуют военные комиссариаты»</w:t>
      </w:r>
      <w:r w:rsidRPr="00795D25">
        <w:rPr>
          <w:rFonts w:ascii="Times New Roman" w:hAnsi="Times New Roman" w:cs="Times New Roman"/>
          <w:sz w:val="28"/>
          <w:szCs w:val="28"/>
        </w:rPr>
        <w:t xml:space="preserve"> руководствуясь статьями</w:t>
      </w:r>
      <w:proofErr w:type="gramEnd"/>
      <w:r w:rsidRPr="00795D25">
        <w:rPr>
          <w:rFonts w:ascii="Times New Roman" w:hAnsi="Times New Roman" w:cs="Times New Roman"/>
          <w:sz w:val="28"/>
          <w:szCs w:val="28"/>
        </w:rPr>
        <w:t xml:space="preserve"> 23, 46, 58 Устава Нижнезаимского муниципального образования, администрация Нижнезаимского муниципального образования</w:t>
      </w:r>
    </w:p>
    <w:p w:rsidR="00795D25" w:rsidRPr="00795D25" w:rsidRDefault="00795D25" w:rsidP="00795D25">
      <w:pPr>
        <w:spacing w:after="0"/>
        <w:jc w:val="both"/>
        <w:rPr>
          <w:rFonts w:ascii="Times New Roman" w:hAnsi="Times New Roman" w:cs="Times New Roman"/>
          <w:b/>
          <w:spacing w:val="-5"/>
          <w:sz w:val="28"/>
          <w:szCs w:val="28"/>
        </w:rPr>
      </w:pPr>
      <w:r w:rsidRPr="00795D25">
        <w:rPr>
          <w:rFonts w:ascii="Times New Roman" w:hAnsi="Times New Roman" w:cs="Times New Roman"/>
          <w:b/>
          <w:spacing w:val="-5"/>
          <w:sz w:val="28"/>
          <w:szCs w:val="28"/>
        </w:rPr>
        <w:t>ПОСТАНОВЛЯЕТ:</w:t>
      </w:r>
    </w:p>
    <w:p w:rsidR="00795D25" w:rsidRPr="00795D25" w:rsidRDefault="00795D25" w:rsidP="00795D25">
      <w:pPr>
        <w:spacing w:after="0"/>
        <w:jc w:val="both"/>
        <w:rPr>
          <w:rFonts w:ascii="Times New Roman" w:hAnsi="Times New Roman" w:cs="Times New Roman"/>
          <w:b/>
          <w:spacing w:val="-5"/>
          <w:sz w:val="28"/>
          <w:szCs w:val="28"/>
        </w:rPr>
      </w:pPr>
      <w:r w:rsidRPr="00795D25">
        <w:rPr>
          <w:rFonts w:ascii="Times New Roman" w:hAnsi="Times New Roman" w:cs="Times New Roman"/>
          <w:b/>
          <w:spacing w:val="-5"/>
          <w:sz w:val="28"/>
          <w:szCs w:val="28"/>
        </w:rPr>
        <w:tab/>
      </w:r>
    </w:p>
    <w:p w:rsidR="00795D25" w:rsidRPr="00795D25" w:rsidRDefault="00795D25" w:rsidP="00795D25">
      <w:pPr>
        <w:shd w:val="clear" w:color="auto" w:fill="FFFFFF"/>
        <w:spacing w:after="0" w:line="360" w:lineRule="atLeast"/>
        <w:textAlignment w:val="baseline"/>
        <w:rPr>
          <w:rFonts w:ascii="Times New Roman" w:eastAsia="Times New Roman" w:hAnsi="Times New Roman" w:cs="Times New Roman"/>
          <w:sz w:val="28"/>
          <w:szCs w:val="28"/>
        </w:rPr>
      </w:pPr>
      <w:r w:rsidRPr="00795D25">
        <w:rPr>
          <w:rFonts w:ascii="Times New Roman" w:hAnsi="Times New Roman" w:cs="Times New Roman"/>
          <w:spacing w:val="-5"/>
          <w:sz w:val="28"/>
          <w:szCs w:val="28"/>
        </w:rPr>
        <w:t xml:space="preserve">1. Утвердить положение  </w:t>
      </w:r>
      <w:r w:rsidRPr="00795D25">
        <w:rPr>
          <w:rFonts w:ascii="Times New Roman" w:eastAsia="Times New Roman" w:hAnsi="Times New Roman" w:cs="Times New Roman"/>
          <w:sz w:val="28"/>
          <w:szCs w:val="28"/>
        </w:rPr>
        <w:t xml:space="preserve">об оплате труда инспектора военно-учетного стола, </w:t>
      </w:r>
      <w:proofErr w:type="gramStart"/>
      <w:r w:rsidRPr="00795D25">
        <w:rPr>
          <w:rFonts w:ascii="Times New Roman" w:eastAsia="Times New Roman" w:hAnsi="Times New Roman" w:cs="Times New Roman"/>
          <w:sz w:val="28"/>
          <w:szCs w:val="28"/>
        </w:rPr>
        <w:t>осуществляющих</w:t>
      </w:r>
      <w:proofErr w:type="gramEnd"/>
      <w:r w:rsidRPr="00795D25">
        <w:rPr>
          <w:rFonts w:ascii="Times New Roman" w:eastAsia="Times New Roman" w:hAnsi="Times New Roman" w:cs="Times New Roman"/>
          <w:sz w:val="28"/>
          <w:szCs w:val="28"/>
        </w:rPr>
        <w:t xml:space="preserve"> первичный воинский учет на территории Нижнезаимского муниципального образования</w:t>
      </w:r>
      <w:r w:rsidRPr="00795D25">
        <w:rPr>
          <w:rFonts w:ascii="Times New Roman" w:hAnsi="Times New Roman" w:cs="Times New Roman"/>
          <w:spacing w:val="-5"/>
          <w:sz w:val="28"/>
          <w:szCs w:val="28"/>
        </w:rPr>
        <w:t xml:space="preserve"> штатное  (прилагается).</w:t>
      </w:r>
    </w:p>
    <w:p w:rsidR="00795D25" w:rsidRPr="00795D25" w:rsidRDefault="00795D25" w:rsidP="00795D25">
      <w:pPr>
        <w:spacing w:after="0"/>
        <w:rPr>
          <w:rFonts w:ascii="Times New Roman" w:hAnsi="Times New Roman" w:cs="Times New Roman"/>
          <w:spacing w:val="-5"/>
          <w:sz w:val="28"/>
          <w:szCs w:val="28"/>
        </w:rPr>
      </w:pPr>
      <w:r w:rsidRPr="00795D25">
        <w:rPr>
          <w:rFonts w:ascii="Times New Roman" w:hAnsi="Times New Roman" w:cs="Times New Roman"/>
          <w:spacing w:val="-5"/>
          <w:sz w:val="28"/>
          <w:szCs w:val="28"/>
        </w:rPr>
        <w:t>2.  Постановление вступает в силу с 01.01.2018 г.</w:t>
      </w:r>
    </w:p>
    <w:p w:rsidR="00795D25" w:rsidRPr="00795D25" w:rsidRDefault="00795D25" w:rsidP="00795D25">
      <w:pPr>
        <w:spacing w:after="0"/>
        <w:rPr>
          <w:rFonts w:ascii="Times New Roman" w:hAnsi="Times New Roman" w:cs="Times New Roman"/>
          <w:spacing w:val="-5"/>
          <w:sz w:val="28"/>
          <w:szCs w:val="28"/>
        </w:rPr>
      </w:pPr>
      <w:r w:rsidRPr="00795D25">
        <w:rPr>
          <w:rFonts w:ascii="Times New Roman" w:hAnsi="Times New Roman" w:cs="Times New Roman"/>
          <w:spacing w:val="-5"/>
          <w:sz w:val="28"/>
          <w:szCs w:val="28"/>
        </w:rPr>
        <w:t xml:space="preserve">3.  </w:t>
      </w:r>
      <w:proofErr w:type="gramStart"/>
      <w:r w:rsidRPr="00795D25">
        <w:rPr>
          <w:rFonts w:ascii="Times New Roman" w:hAnsi="Times New Roman" w:cs="Times New Roman"/>
          <w:spacing w:val="-5"/>
          <w:sz w:val="28"/>
          <w:szCs w:val="28"/>
        </w:rPr>
        <w:t>Контроль  за</w:t>
      </w:r>
      <w:proofErr w:type="gramEnd"/>
      <w:r w:rsidRPr="00795D25">
        <w:rPr>
          <w:rFonts w:ascii="Times New Roman" w:hAnsi="Times New Roman" w:cs="Times New Roman"/>
          <w:spacing w:val="-5"/>
          <w:sz w:val="28"/>
          <w:szCs w:val="28"/>
        </w:rPr>
        <w:t xml:space="preserve">  исполнением  настоящего постановления оставляю  за  собой.</w:t>
      </w:r>
    </w:p>
    <w:p w:rsidR="00795D25" w:rsidRPr="00795D25" w:rsidRDefault="00795D25" w:rsidP="00795D25">
      <w:pPr>
        <w:spacing w:after="0"/>
        <w:jc w:val="both"/>
        <w:rPr>
          <w:rFonts w:ascii="Times New Roman" w:hAnsi="Times New Roman" w:cs="Times New Roman"/>
          <w:b/>
          <w:sz w:val="28"/>
          <w:szCs w:val="28"/>
        </w:rPr>
      </w:pPr>
    </w:p>
    <w:p w:rsidR="00795D25" w:rsidRPr="00795D25" w:rsidRDefault="00795D25" w:rsidP="00795D25">
      <w:pPr>
        <w:spacing w:after="0"/>
        <w:jc w:val="both"/>
        <w:rPr>
          <w:rFonts w:ascii="Times New Roman" w:hAnsi="Times New Roman" w:cs="Times New Roman"/>
          <w:sz w:val="28"/>
          <w:szCs w:val="28"/>
        </w:rPr>
      </w:pPr>
      <w:r w:rsidRPr="00795D25">
        <w:rPr>
          <w:rFonts w:ascii="Times New Roman" w:hAnsi="Times New Roman" w:cs="Times New Roman"/>
          <w:sz w:val="28"/>
          <w:szCs w:val="28"/>
        </w:rPr>
        <w:t>Глава Нижнезаимского</w:t>
      </w:r>
    </w:p>
    <w:p w:rsidR="00795D25" w:rsidRPr="00795D25" w:rsidRDefault="00795D25" w:rsidP="00795D25">
      <w:pPr>
        <w:spacing w:after="0"/>
        <w:jc w:val="both"/>
        <w:rPr>
          <w:rFonts w:ascii="Times New Roman" w:hAnsi="Times New Roman" w:cs="Times New Roman"/>
          <w:sz w:val="28"/>
          <w:szCs w:val="28"/>
        </w:rPr>
      </w:pPr>
      <w:r w:rsidRPr="00795D25">
        <w:rPr>
          <w:rFonts w:ascii="Times New Roman" w:hAnsi="Times New Roman" w:cs="Times New Roman"/>
          <w:sz w:val="28"/>
          <w:szCs w:val="28"/>
        </w:rPr>
        <w:t>муниципального образования</w:t>
      </w:r>
      <w:r w:rsidRPr="00795D25">
        <w:rPr>
          <w:rFonts w:ascii="Times New Roman" w:hAnsi="Times New Roman" w:cs="Times New Roman"/>
          <w:sz w:val="28"/>
          <w:szCs w:val="28"/>
        </w:rPr>
        <w:tab/>
      </w:r>
      <w:r w:rsidRPr="00795D25">
        <w:rPr>
          <w:rFonts w:ascii="Times New Roman" w:hAnsi="Times New Roman" w:cs="Times New Roman"/>
          <w:sz w:val="28"/>
          <w:szCs w:val="28"/>
        </w:rPr>
        <w:tab/>
      </w:r>
      <w:r w:rsidRPr="00795D25">
        <w:rPr>
          <w:rFonts w:ascii="Times New Roman" w:hAnsi="Times New Roman" w:cs="Times New Roman"/>
          <w:sz w:val="28"/>
          <w:szCs w:val="28"/>
        </w:rPr>
        <w:tab/>
      </w:r>
      <w:r w:rsidRPr="00795D25">
        <w:rPr>
          <w:rFonts w:ascii="Times New Roman" w:hAnsi="Times New Roman" w:cs="Times New Roman"/>
          <w:sz w:val="28"/>
          <w:szCs w:val="28"/>
        </w:rPr>
        <w:tab/>
      </w:r>
      <w:r w:rsidRPr="00795D25">
        <w:rPr>
          <w:rFonts w:ascii="Times New Roman" w:hAnsi="Times New Roman" w:cs="Times New Roman"/>
          <w:sz w:val="28"/>
          <w:szCs w:val="28"/>
        </w:rPr>
        <w:tab/>
        <w:t>А.В. Баженов</w:t>
      </w:r>
    </w:p>
    <w:p w:rsidR="00795D25" w:rsidRPr="00795D25" w:rsidRDefault="00795D25" w:rsidP="00795D25">
      <w:pPr>
        <w:spacing w:after="0"/>
        <w:jc w:val="both"/>
        <w:rPr>
          <w:rFonts w:ascii="Times New Roman" w:hAnsi="Times New Roman" w:cs="Times New Roman"/>
          <w:sz w:val="28"/>
          <w:szCs w:val="28"/>
        </w:rPr>
      </w:pPr>
    </w:p>
    <w:p w:rsidR="00795D25" w:rsidRPr="00795D25" w:rsidRDefault="00795D25" w:rsidP="00795D25">
      <w:pPr>
        <w:spacing w:after="0"/>
        <w:jc w:val="both"/>
        <w:rPr>
          <w:rFonts w:ascii="Times New Roman" w:hAnsi="Times New Roman" w:cs="Times New Roman"/>
          <w:sz w:val="28"/>
          <w:szCs w:val="28"/>
        </w:rPr>
      </w:pPr>
    </w:p>
    <w:p w:rsidR="00795D25" w:rsidRPr="00795D25" w:rsidRDefault="00795D25" w:rsidP="00795D25">
      <w:pPr>
        <w:spacing w:after="0"/>
        <w:jc w:val="both"/>
        <w:rPr>
          <w:rFonts w:ascii="Times New Roman" w:hAnsi="Times New Roman" w:cs="Times New Roman"/>
        </w:rPr>
      </w:pPr>
    </w:p>
    <w:p w:rsidR="00795D25" w:rsidRPr="00795D25" w:rsidRDefault="00795D25" w:rsidP="00795D25">
      <w:pPr>
        <w:tabs>
          <w:tab w:val="left" w:pos="1080"/>
        </w:tabs>
        <w:spacing w:after="0"/>
        <w:jc w:val="right"/>
        <w:rPr>
          <w:rFonts w:ascii="Times New Roman" w:hAnsi="Times New Roman" w:cs="Times New Roman"/>
          <w:sz w:val="28"/>
          <w:szCs w:val="28"/>
        </w:rPr>
      </w:pPr>
      <w:r w:rsidRPr="00795D25">
        <w:rPr>
          <w:rFonts w:ascii="Times New Roman" w:hAnsi="Times New Roman" w:cs="Times New Roman"/>
          <w:sz w:val="28"/>
          <w:szCs w:val="28"/>
        </w:rPr>
        <w:lastRenderedPageBreak/>
        <w:t>Приложение № 1</w:t>
      </w:r>
    </w:p>
    <w:p w:rsidR="00795D25" w:rsidRPr="00795D25" w:rsidRDefault="00795D25" w:rsidP="00795D25">
      <w:pPr>
        <w:tabs>
          <w:tab w:val="left" w:pos="1080"/>
        </w:tabs>
        <w:spacing w:after="0"/>
        <w:jc w:val="right"/>
        <w:rPr>
          <w:rFonts w:ascii="Times New Roman" w:hAnsi="Times New Roman" w:cs="Times New Roman"/>
          <w:sz w:val="28"/>
          <w:szCs w:val="28"/>
        </w:rPr>
      </w:pPr>
      <w:r w:rsidRPr="00795D25">
        <w:rPr>
          <w:rFonts w:ascii="Times New Roman" w:hAnsi="Times New Roman" w:cs="Times New Roman"/>
          <w:sz w:val="28"/>
          <w:szCs w:val="28"/>
        </w:rPr>
        <w:t>к постановлению главы</w:t>
      </w:r>
    </w:p>
    <w:p w:rsidR="00795D25" w:rsidRPr="00795D25" w:rsidRDefault="00795D25" w:rsidP="00795D25">
      <w:pPr>
        <w:tabs>
          <w:tab w:val="left" w:pos="150"/>
        </w:tabs>
        <w:spacing w:after="0"/>
        <w:ind w:left="150"/>
        <w:jc w:val="right"/>
        <w:rPr>
          <w:rFonts w:ascii="Times New Roman" w:hAnsi="Times New Roman" w:cs="Times New Roman"/>
          <w:sz w:val="28"/>
          <w:szCs w:val="28"/>
        </w:rPr>
      </w:pPr>
      <w:r w:rsidRPr="00795D25">
        <w:rPr>
          <w:rFonts w:ascii="Times New Roman" w:hAnsi="Times New Roman" w:cs="Times New Roman"/>
          <w:sz w:val="28"/>
          <w:szCs w:val="28"/>
        </w:rPr>
        <w:t>Нижнезаимского муниципального</w:t>
      </w:r>
    </w:p>
    <w:p w:rsidR="00795D25" w:rsidRPr="00795D25" w:rsidRDefault="00795D25" w:rsidP="00795D25">
      <w:pPr>
        <w:tabs>
          <w:tab w:val="left" w:pos="150"/>
        </w:tabs>
        <w:spacing w:after="0"/>
        <w:ind w:left="150"/>
        <w:jc w:val="right"/>
        <w:rPr>
          <w:rFonts w:ascii="Times New Roman" w:hAnsi="Times New Roman" w:cs="Times New Roman"/>
          <w:sz w:val="28"/>
          <w:szCs w:val="28"/>
        </w:rPr>
      </w:pPr>
      <w:r w:rsidRPr="00795D25">
        <w:rPr>
          <w:rFonts w:ascii="Times New Roman" w:hAnsi="Times New Roman" w:cs="Times New Roman"/>
          <w:sz w:val="28"/>
          <w:szCs w:val="28"/>
        </w:rPr>
        <w:t>образования</w:t>
      </w:r>
    </w:p>
    <w:p w:rsidR="00795D25" w:rsidRPr="00795D25" w:rsidRDefault="00795D25" w:rsidP="00795D25">
      <w:pPr>
        <w:tabs>
          <w:tab w:val="left" w:pos="150"/>
        </w:tabs>
        <w:spacing w:after="0"/>
        <w:ind w:left="150"/>
        <w:jc w:val="right"/>
        <w:rPr>
          <w:rFonts w:ascii="Times New Roman" w:hAnsi="Times New Roman" w:cs="Times New Roman"/>
          <w:sz w:val="28"/>
          <w:szCs w:val="28"/>
          <w:u w:val="single"/>
        </w:rPr>
      </w:pPr>
      <w:r w:rsidRPr="00795D25">
        <w:rPr>
          <w:rFonts w:ascii="Times New Roman" w:hAnsi="Times New Roman" w:cs="Times New Roman"/>
          <w:sz w:val="28"/>
          <w:szCs w:val="28"/>
        </w:rPr>
        <w:t xml:space="preserve">от « </w:t>
      </w:r>
      <w:r w:rsidRPr="00795D25">
        <w:rPr>
          <w:rFonts w:ascii="Times New Roman" w:hAnsi="Times New Roman" w:cs="Times New Roman"/>
          <w:sz w:val="28"/>
          <w:szCs w:val="28"/>
          <w:u w:val="single"/>
        </w:rPr>
        <w:t xml:space="preserve">09 </w:t>
      </w:r>
      <w:r w:rsidRPr="00795D25">
        <w:rPr>
          <w:rFonts w:ascii="Times New Roman" w:hAnsi="Times New Roman" w:cs="Times New Roman"/>
          <w:sz w:val="28"/>
          <w:szCs w:val="28"/>
        </w:rPr>
        <w:t xml:space="preserve">» </w:t>
      </w:r>
      <w:r w:rsidRPr="00795D25">
        <w:rPr>
          <w:rFonts w:ascii="Times New Roman" w:hAnsi="Times New Roman" w:cs="Times New Roman"/>
          <w:sz w:val="28"/>
          <w:szCs w:val="28"/>
          <w:u w:val="single"/>
        </w:rPr>
        <w:t xml:space="preserve">февраля   </w:t>
      </w:r>
      <w:r w:rsidRPr="00795D25">
        <w:rPr>
          <w:rFonts w:ascii="Times New Roman" w:hAnsi="Times New Roman" w:cs="Times New Roman"/>
          <w:sz w:val="28"/>
          <w:szCs w:val="28"/>
        </w:rPr>
        <w:t>2018 г. № 7</w:t>
      </w:r>
    </w:p>
    <w:p w:rsidR="00795D25" w:rsidRPr="00795D25" w:rsidRDefault="00795D25" w:rsidP="00795D25">
      <w:pPr>
        <w:shd w:val="clear" w:color="auto" w:fill="FFFFFF"/>
        <w:spacing w:after="0" w:line="360" w:lineRule="atLeast"/>
        <w:jc w:val="center"/>
        <w:textAlignment w:val="baseline"/>
        <w:rPr>
          <w:rFonts w:ascii="Times New Roman" w:eastAsia="Times New Roman" w:hAnsi="Times New Roman" w:cs="Times New Roman"/>
          <w:sz w:val="17"/>
          <w:szCs w:val="17"/>
        </w:rPr>
      </w:pPr>
    </w:p>
    <w:p w:rsidR="00795D25" w:rsidRPr="00795D25" w:rsidRDefault="00795D25" w:rsidP="00795D25">
      <w:pPr>
        <w:shd w:val="clear" w:color="auto" w:fill="FFFFFF"/>
        <w:spacing w:after="0" w:line="360" w:lineRule="atLeast"/>
        <w:jc w:val="center"/>
        <w:textAlignment w:val="baseline"/>
        <w:rPr>
          <w:rFonts w:ascii="Times New Roman" w:eastAsia="Times New Roman" w:hAnsi="Times New Roman" w:cs="Times New Roman"/>
          <w:b/>
          <w:sz w:val="28"/>
          <w:szCs w:val="28"/>
        </w:rPr>
      </w:pPr>
      <w:r w:rsidRPr="00795D25">
        <w:rPr>
          <w:rFonts w:ascii="Times New Roman" w:eastAsia="Times New Roman" w:hAnsi="Times New Roman" w:cs="Times New Roman"/>
          <w:b/>
          <w:sz w:val="28"/>
          <w:szCs w:val="28"/>
        </w:rPr>
        <w:t>ПОЛОЖЕНИЕ</w:t>
      </w:r>
    </w:p>
    <w:p w:rsidR="00795D25" w:rsidRPr="00795D25" w:rsidRDefault="00795D25" w:rsidP="00795D25">
      <w:pPr>
        <w:shd w:val="clear" w:color="auto" w:fill="FFFFFF"/>
        <w:spacing w:after="0" w:line="360" w:lineRule="atLeast"/>
        <w:jc w:val="center"/>
        <w:textAlignment w:val="baseline"/>
        <w:rPr>
          <w:rFonts w:ascii="Times New Roman" w:eastAsia="Times New Roman" w:hAnsi="Times New Roman" w:cs="Times New Roman"/>
          <w:sz w:val="28"/>
          <w:szCs w:val="28"/>
        </w:rPr>
      </w:pPr>
      <w:r w:rsidRPr="00795D25">
        <w:rPr>
          <w:rFonts w:ascii="Times New Roman" w:eastAsia="Times New Roman" w:hAnsi="Times New Roman" w:cs="Times New Roman"/>
          <w:sz w:val="28"/>
          <w:szCs w:val="28"/>
        </w:rPr>
        <w:t xml:space="preserve">об оплате труда инспектора военно-учетного стола, </w:t>
      </w:r>
      <w:proofErr w:type="gramStart"/>
      <w:r w:rsidRPr="00795D25">
        <w:rPr>
          <w:rFonts w:ascii="Times New Roman" w:eastAsia="Times New Roman" w:hAnsi="Times New Roman" w:cs="Times New Roman"/>
          <w:sz w:val="28"/>
          <w:szCs w:val="28"/>
        </w:rPr>
        <w:t>осуществляющих</w:t>
      </w:r>
      <w:proofErr w:type="gramEnd"/>
    </w:p>
    <w:p w:rsidR="00795D25" w:rsidRPr="00795D25" w:rsidRDefault="00795D25" w:rsidP="00795D25">
      <w:pPr>
        <w:shd w:val="clear" w:color="auto" w:fill="FFFFFF"/>
        <w:spacing w:after="0" w:line="360" w:lineRule="atLeast"/>
        <w:jc w:val="center"/>
        <w:textAlignment w:val="baseline"/>
        <w:rPr>
          <w:rFonts w:ascii="Times New Roman" w:eastAsia="Times New Roman" w:hAnsi="Times New Roman" w:cs="Times New Roman"/>
          <w:sz w:val="28"/>
          <w:szCs w:val="28"/>
        </w:rPr>
      </w:pPr>
      <w:r w:rsidRPr="00795D25">
        <w:rPr>
          <w:rFonts w:ascii="Times New Roman" w:eastAsia="Times New Roman" w:hAnsi="Times New Roman" w:cs="Times New Roman"/>
          <w:sz w:val="28"/>
          <w:szCs w:val="28"/>
        </w:rPr>
        <w:t xml:space="preserve">первичный воинский учет на территории </w:t>
      </w:r>
      <w:proofErr w:type="spellStart"/>
      <w:r w:rsidRPr="00795D25">
        <w:rPr>
          <w:rFonts w:ascii="Times New Roman" w:eastAsia="Times New Roman" w:hAnsi="Times New Roman" w:cs="Times New Roman"/>
          <w:sz w:val="28"/>
          <w:szCs w:val="28"/>
        </w:rPr>
        <w:t>Нижнезаимског</w:t>
      </w:r>
      <w:proofErr w:type="spellEnd"/>
      <w:r w:rsidRPr="00795D25">
        <w:rPr>
          <w:rFonts w:ascii="Times New Roman" w:eastAsia="Times New Roman" w:hAnsi="Times New Roman" w:cs="Times New Roman"/>
          <w:sz w:val="28"/>
          <w:szCs w:val="28"/>
        </w:rPr>
        <w:t xml:space="preserve"> муниципального образования</w:t>
      </w:r>
    </w:p>
    <w:p w:rsidR="00795D25" w:rsidRDefault="00795D25" w:rsidP="00BB065E">
      <w:pPr>
        <w:numPr>
          <w:ilvl w:val="0"/>
          <w:numId w:val="2"/>
        </w:numPr>
        <w:shd w:val="clear" w:color="auto" w:fill="FFFFFF"/>
        <w:spacing w:after="0" w:line="360" w:lineRule="atLeast"/>
        <w:ind w:left="216"/>
        <w:jc w:val="center"/>
        <w:textAlignment w:val="baseline"/>
        <w:rPr>
          <w:rFonts w:ascii="Times New Roman" w:eastAsia="Times New Roman" w:hAnsi="Times New Roman" w:cs="Times New Roman"/>
          <w:sz w:val="28"/>
          <w:szCs w:val="28"/>
        </w:rPr>
      </w:pPr>
      <w:r w:rsidRPr="00795D25">
        <w:rPr>
          <w:rFonts w:ascii="Times New Roman" w:eastAsia="Times New Roman" w:hAnsi="Times New Roman" w:cs="Times New Roman"/>
          <w:sz w:val="28"/>
          <w:szCs w:val="28"/>
        </w:rPr>
        <w:t>Общие положения</w:t>
      </w:r>
    </w:p>
    <w:p w:rsidR="006D2801" w:rsidRPr="00795D25" w:rsidRDefault="006D2801" w:rsidP="006D2801">
      <w:pPr>
        <w:shd w:val="clear" w:color="auto" w:fill="FFFFFF"/>
        <w:spacing w:after="0" w:line="360" w:lineRule="atLeast"/>
        <w:ind w:left="216"/>
        <w:textAlignment w:val="baseline"/>
        <w:rPr>
          <w:rFonts w:ascii="Times New Roman" w:eastAsia="Times New Roman" w:hAnsi="Times New Roman" w:cs="Times New Roman"/>
          <w:sz w:val="28"/>
          <w:szCs w:val="28"/>
        </w:rPr>
      </w:pPr>
    </w:p>
    <w:p w:rsidR="00795D25" w:rsidRPr="00795D25" w:rsidRDefault="006377D5" w:rsidP="006D2801">
      <w:pPr>
        <w:shd w:val="clear" w:color="auto" w:fill="FFFFFF"/>
        <w:spacing w:after="0" w:line="360" w:lineRule="atLeast"/>
        <w:ind w:left="216"/>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6D2801">
        <w:rPr>
          <w:rFonts w:ascii="Times New Roman" w:eastAsia="Times New Roman" w:hAnsi="Times New Roman" w:cs="Times New Roman"/>
          <w:sz w:val="28"/>
          <w:szCs w:val="28"/>
        </w:rPr>
        <w:t xml:space="preserve">1. </w:t>
      </w:r>
      <w:proofErr w:type="gramStart"/>
      <w:r w:rsidR="00795D25" w:rsidRPr="00795D25">
        <w:rPr>
          <w:rFonts w:ascii="Times New Roman" w:eastAsia="Times New Roman" w:hAnsi="Times New Roman" w:cs="Times New Roman"/>
          <w:sz w:val="28"/>
          <w:szCs w:val="28"/>
        </w:rPr>
        <w:t>Настоящее положение разработано в соответствии со статьями 135-144 Трудового кодекса Российской Федерации, статьей 86 Бюджетного кодекса Российской Федерации, статьей 53 Федерального закона от 06 октября 2003 года № 131 — ФЗ «Об общих принципах организации местного самоуправления в Российской Федерации», предоставляемых за счет субвенции бюджету Нижнезаимского МО из федерального бюджета на осуществление полномочий по первичному воинскому учету на территориях, где отсутствуют военные</w:t>
      </w:r>
      <w:proofErr w:type="gramEnd"/>
      <w:r w:rsidR="00795D25" w:rsidRPr="00795D25">
        <w:rPr>
          <w:rFonts w:ascii="Times New Roman" w:eastAsia="Times New Roman" w:hAnsi="Times New Roman" w:cs="Times New Roman"/>
          <w:sz w:val="28"/>
          <w:szCs w:val="28"/>
        </w:rPr>
        <w:t xml:space="preserve"> комиссариаты», Постановлением Администрации Нижнезаимского МО от 10 ноября 2017  года № 38а</w:t>
      </w:r>
      <w:proofErr w:type="gramStart"/>
      <w:r w:rsidR="00795D25" w:rsidRPr="00795D25">
        <w:rPr>
          <w:rFonts w:ascii="Times New Roman" w:eastAsia="Times New Roman" w:hAnsi="Times New Roman" w:cs="Times New Roman"/>
          <w:sz w:val="28"/>
          <w:szCs w:val="28"/>
        </w:rPr>
        <w:t xml:space="preserve">  О</w:t>
      </w:r>
      <w:proofErr w:type="gramEnd"/>
      <w:r w:rsidR="00795D25" w:rsidRPr="00795D25">
        <w:rPr>
          <w:rFonts w:ascii="Times New Roman" w:eastAsia="Times New Roman" w:hAnsi="Times New Roman" w:cs="Times New Roman"/>
          <w:sz w:val="28"/>
          <w:szCs w:val="28"/>
        </w:rPr>
        <w:t>б  «Организации вое</w:t>
      </w:r>
      <w:r w:rsidR="00E87205">
        <w:rPr>
          <w:rFonts w:ascii="Times New Roman" w:eastAsia="Times New Roman" w:hAnsi="Times New Roman" w:cs="Times New Roman"/>
          <w:sz w:val="28"/>
          <w:szCs w:val="28"/>
        </w:rPr>
        <w:t>нно-учетной работы» на территор</w:t>
      </w:r>
      <w:r w:rsidR="00795D25" w:rsidRPr="00795D25">
        <w:rPr>
          <w:rFonts w:ascii="Times New Roman" w:eastAsia="Times New Roman" w:hAnsi="Times New Roman" w:cs="Times New Roman"/>
          <w:sz w:val="28"/>
          <w:szCs w:val="28"/>
        </w:rPr>
        <w:t xml:space="preserve">ии Нижнезаимского сельского поселения на 2018 год  </w:t>
      </w:r>
    </w:p>
    <w:p w:rsidR="00795D25" w:rsidRPr="00795D25" w:rsidRDefault="006377D5" w:rsidP="006D2801">
      <w:pPr>
        <w:shd w:val="clear" w:color="auto" w:fill="FFFFFF"/>
        <w:spacing w:after="0" w:line="360"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6D2801">
        <w:rPr>
          <w:rFonts w:ascii="Times New Roman" w:eastAsia="Times New Roman" w:hAnsi="Times New Roman" w:cs="Times New Roman"/>
          <w:sz w:val="28"/>
          <w:szCs w:val="28"/>
        </w:rPr>
        <w:t>2.</w:t>
      </w:r>
      <w:r w:rsidR="00795D25" w:rsidRPr="00795D25">
        <w:rPr>
          <w:rFonts w:ascii="Times New Roman" w:eastAsia="Times New Roman" w:hAnsi="Times New Roman" w:cs="Times New Roman"/>
          <w:sz w:val="28"/>
          <w:szCs w:val="28"/>
        </w:rPr>
        <w:t>Настоящее Положение применяется при определении заработной платы и</w:t>
      </w:r>
      <w:r w:rsidR="006D2801">
        <w:rPr>
          <w:rFonts w:ascii="Times New Roman" w:eastAsia="Times New Roman" w:hAnsi="Times New Roman" w:cs="Times New Roman"/>
          <w:sz w:val="28"/>
          <w:szCs w:val="28"/>
        </w:rPr>
        <w:t>н</w:t>
      </w:r>
      <w:r w:rsidR="00795D25" w:rsidRPr="00795D25">
        <w:rPr>
          <w:rFonts w:ascii="Times New Roman" w:eastAsia="Times New Roman" w:hAnsi="Times New Roman" w:cs="Times New Roman"/>
          <w:sz w:val="28"/>
          <w:szCs w:val="28"/>
        </w:rPr>
        <w:t xml:space="preserve">спектора военно-учетного стола (далее — ВУС), </w:t>
      </w:r>
      <w:proofErr w:type="gramStart"/>
      <w:r w:rsidR="00795D25" w:rsidRPr="00795D25">
        <w:rPr>
          <w:rFonts w:ascii="Times New Roman" w:eastAsia="Times New Roman" w:hAnsi="Times New Roman" w:cs="Times New Roman"/>
          <w:sz w:val="28"/>
          <w:szCs w:val="28"/>
        </w:rPr>
        <w:t>осуществляющих</w:t>
      </w:r>
      <w:proofErr w:type="gramEnd"/>
      <w:r w:rsidR="00795D25" w:rsidRPr="00795D25">
        <w:rPr>
          <w:rFonts w:ascii="Times New Roman" w:eastAsia="Times New Roman" w:hAnsi="Times New Roman" w:cs="Times New Roman"/>
          <w:sz w:val="28"/>
          <w:szCs w:val="28"/>
        </w:rPr>
        <w:t xml:space="preserve"> первичный воинский учет на территории сельского поселения.</w:t>
      </w:r>
    </w:p>
    <w:p w:rsidR="00795D25" w:rsidRPr="00795D25" w:rsidRDefault="006377D5" w:rsidP="006D2801">
      <w:pPr>
        <w:shd w:val="clear" w:color="auto" w:fill="FFFFFF"/>
        <w:spacing w:after="0" w:line="360" w:lineRule="atLeast"/>
        <w:ind w:left="216"/>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6D2801">
        <w:rPr>
          <w:rFonts w:ascii="Times New Roman" w:eastAsia="Times New Roman" w:hAnsi="Times New Roman" w:cs="Times New Roman"/>
          <w:sz w:val="28"/>
          <w:szCs w:val="28"/>
        </w:rPr>
        <w:t>3.</w:t>
      </w:r>
      <w:r w:rsidR="00795D25" w:rsidRPr="00795D25">
        <w:rPr>
          <w:rFonts w:ascii="Times New Roman" w:eastAsia="Times New Roman" w:hAnsi="Times New Roman" w:cs="Times New Roman"/>
          <w:sz w:val="28"/>
          <w:szCs w:val="28"/>
        </w:rPr>
        <w:t>Оплата труда инспектора ВУС производится из средств субвенции, предоставленной бюджету поселения из федерального бюджета.</w:t>
      </w:r>
    </w:p>
    <w:p w:rsidR="00795D25" w:rsidRPr="00795D25" w:rsidRDefault="006377D5" w:rsidP="006D2801">
      <w:pPr>
        <w:shd w:val="clear" w:color="auto" w:fill="FFFFFF"/>
        <w:spacing w:after="0" w:line="360" w:lineRule="atLeast"/>
        <w:ind w:left="216"/>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6D2801">
        <w:rPr>
          <w:rFonts w:ascii="Times New Roman" w:eastAsia="Times New Roman" w:hAnsi="Times New Roman" w:cs="Times New Roman"/>
          <w:sz w:val="28"/>
          <w:szCs w:val="28"/>
        </w:rPr>
        <w:t>4.</w:t>
      </w:r>
      <w:r w:rsidR="00795D25" w:rsidRPr="00795D25">
        <w:rPr>
          <w:rFonts w:ascii="Times New Roman" w:eastAsia="Times New Roman" w:hAnsi="Times New Roman" w:cs="Times New Roman"/>
          <w:sz w:val="28"/>
          <w:szCs w:val="28"/>
        </w:rPr>
        <w:t>Система оплаты труда инспектора ВУС включает месячный должностной оклад (далее — должностной оклад) и ежемесячных и иных дополнительных выплат.</w:t>
      </w:r>
    </w:p>
    <w:p w:rsidR="00795D25" w:rsidRPr="006D2801" w:rsidRDefault="00795D25" w:rsidP="006D2801">
      <w:pPr>
        <w:pStyle w:val="a5"/>
        <w:numPr>
          <w:ilvl w:val="0"/>
          <w:numId w:val="2"/>
        </w:numPr>
        <w:shd w:val="clear" w:color="auto" w:fill="FFFFFF"/>
        <w:spacing w:after="0" w:line="360" w:lineRule="atLeast"/>
        <w:jc w:val="center"/>
        <w:textAlignment w:val="baseline"/>
        <w:rPr>
          <w:rFonts w:ascii="Times New Roman" w:hAnsi="Times New Roman"/>
          <w:sz w:val="28"/>
          <w:szCs w:val="28"/>
        </w:rPr>
      </w:pPr>
      <w:r w:rsidRPr="006D2801">
        <w:rPr>
          <w:rFonts w:ascii="Times New Roman" w:hAnsi="Times New Roman"/>
          <w:sz w:val="28"/>
          <w:szCs w:val="28"/>
        </w:rPr>
        <w:t>Порядок и условия оплаты труда</w:t>
      </w:r>
    </w:p>
    <w:p w:rsidR="00795D25" w:rsidRPr="00795D25" w:rsidRDefault="006377D5" w:rsidP="006377D5">
      <w:pPr>
        <w:shd w:val="clear" w:color="auto" w:fill="FFFFFF"/>
        <w:spacing w:after="0" w:line="360" w:lineRule="atLeast"/>
        <w:ind w:left="216"/>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6D2801">
        <w:rPr>
          <w:rFonts w:ascii="Times New Roman" w:eastAsia="Times New Roman" w:hAnsi="Times New Roman" w:cs="Times New Roman"/>
          <w:sz w:val="28"/>
          <w:szCs w:val="28"/>
        </w:rPr>
        <w:t>1.</w:t>
      </w:r>
      <w:r w:rsidR="00795D25" w:rsidRPr="00795D25">
        <w:rPr>
          <w:rFonts w:ascii="Times New Roman" w:eastAsia="Times New Roman" w:hAnsi="Times New Roman" w:cs="Times New Roman"/>
          <w:sz w:val="28"/>
          <w:szCs w:val="28"/>
        </w:rPr>
        <w:t>Условия оплаты труда, предусмотренные настоящим разделом, устанавливаются инспектору ВУС за выполнение им профессиональных обязанностей, обусловленных трудовым договором, за полностью отработанное</w:t>
      </w:r>
      <w:r>
        <w:rPr>
          <w:rFonts w:ascii="Times New Roman" w:eastAsia="Times New Roman" w:hAnsi="Times New Roman" w:cs="Times New Roman"/>
          <w:sz w:val="28"/>
          <w:szCs w:val="28"/>
        </w:rPr>
        <w:t xml:space="preserve"> </w:t>
      </w:r>
      <w:r w:rsidR="00795D25" w:rsidRPr="00795D25">
        <w:rPr>
          <w:rFonts w:ascii="Times New Roman" w:eastAsia="Times New Roman" w:hAnsi="Times New Roman" w:cs="Times New Roman"/>
          <w:sz w:val="28"/>
          <w:szCs w:val="28"/>
        </w:rPr>
        <w:t>рабочее время согласно действующему законодательству и соблюдение правил внутреннего трудового распорядка учреждения.</w:t>
      </w:r>
    </w:p>
    <w:p w:rsidR="00795D25" w:rsidRPr="00795D25" w:rsidRDefault="006377D5" w:rsidP="006D2801">
      <w:pPr>
        <w:shd w:val="clear" w:color="auto" w:fill="FFFFFF"/>
        <w:spacing w:after="0" w:line="360" w:lineRule="atLeast"/>
        <w:ind w:left="216"/>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6D2801">
        <w:rPr>
          <w:rFonts w:ascii="Times New Roman" w:eastAsia="Times New Roman" w:hAnsi="Times New Roman" w:cs="Times New Roman"/>
          <w:sz w:val="28"/>
          <w:szCs w:val="28"/>
        </w:rPr>
        <w:t>2.</w:t>
      </w:r>
      <w:r w:rsidR="00795D25" w:rsidRPr="00795D25">
        <w:rPr>
          <w:rFonts w:ascii="Times New Roman" w:eastAsia="Times New Roman" w:hAnsi="Times New Roman" w:cs="Times New Roman"/>
          <w:sz w:val="28"/>
          <w:szCs w:val="28"/>
        </w:rPr>
        <w:t>Для инспектора ВУС устанавливается 10-часовая рабочая неделя.</w:t>
      </w:r>
    </w:p>
    <w:p w:rsidR="00795D25" w:rsidRPr="00795D25" w:rsidRDefault="00795D25" w:rsidP="00795D25">
      <w:pPr>
        <w:shd w:val="clear" w:color="auto" w:fill="FFFFFF"/>
        <w:spacing w:after="0" w:line="360" w:lineRule="atLeast"/>
        <w:textAlignment w:val="baseline"/>
        <w:rPr>
          <w:rFonts w:ascii="Times New Roman" w:eastAsia="Times New Roman" w:hAnsi="Times New Roman" w:cs="Times New Roman"/>
          <w:sz w:val="28"/>
          <w:szCs w:val="28"/>
        </w:rPr>
      </w:pPr>
      <w:r w:rsidRPr="00795D25">
        <w:rPr>
          <w:rFonts w:ascii="Times New Roman" w:eastAsia="Times New Roman" w:hAnsi="Times New Roman" w:cs="Times New Roman"/>
          <w:sz w:val="28"/>
          <w:szCs w:val="28"/>
        </w:rPr>
        <w:t> </w:t>
      </w:r>
    </w:p>
    <w:p w:rsidR="00795D25" w:rsidRPr="00795D25" w:rsidRDefault="00795D25" w:rsidP="006D2801">
      <w:pPr>
        <w:pStyle w:val="a5"/>
        <w:numPr>
          <w:ilvl w:val="0"/>
          <w:numId w:val="2"/>
        </w:numPr>
        <w:shd w:val="clear" w:color="auto" w:fill="FFFFFF"/>
        <w:spacing w:after="0" w:line="360" w:lineRule="atLeast"/>
        <w:jc w:val="center"/>
        <w:textAlignment w:val="baseline"/>
        <w:rPr>
          <w:rFonts w:ascii="Times New Roman" w:hAnsi="Times New Roman"/>
          <w:sz w:val="28"/>
          <w:szCs w:val="28"/>
        </w:rPr>
      </w:pPr>
      <w:r w:rsidRPr="00795D25">
        <w:rPr>
          <w:rFonts w:ascii="Times New Roman" w:hAnsi="Times New Roman"/>
          <w:sz w:val="28"/>
          <w:szCs w:val="28"/>
        </w:rPr>
        <w:t>Должностные оклады</w:t>
      </w:r>
    </w:p>
    <w:p w:rsidR="00795D25" w:rsidRPr="00433CFB" w:rsidRDefault="00795D25" w:rsidP="008262EF">
      <w:pPr>
        <w:pStyle w:val="a5"/>
        <w:numPr>
          <w:ilvl w:val="1"/>
          <w:numId w:val="3"/>
        </w:numPr>
        <w:shd w:val="clear" w:color="auto" w:fill="FFFFFF"/>
        <w:spacing w:after="0" w:line="360" w:lineRule="atLeast"/>
        <w:textAlignment w:val="baseline"/>
        <w:rPr>
          <w:rFonts w:ascii="Times New Roman" w:hAnsi="Times New Roman"/>
          <w:sz w:val="28"/>
          <w:szCs w:val="28"/>
        </w:rPr>
      </w:pPr>
      <w:r w:rsidRPr="00433CFB">
        <w:rPr>
          <w:rFonts w:ascii="Times New Roman" w:hAnsi="Times New Roman"/>
          <w:sz w:val="28"/>
          <w:szCs w:val="28"/>
        </w:rPr>
        <w:lastRenderedPageBreak/>
        <w:t xml:space="preserve"> Должностной оклад инспектора ВУС устанавливается в размере 1002,01 рублей.</w:t>
      </w:r>
    </w:p>
    <w:p w:rsidR="00795D25" w:rsidRPr="00433CFB" w:rsidRDefault="00795D25" w:rsidP="008262EF">
      <w:pPr>
        <w:pStyle w:val="a5"/>
        <w:numPr>
          <w:ilvl w:val="1"/>
          <w:numId w:val="3"/>
        </w:numPr>
        <w:shd w:val="clear" w:color="auto" w:fill="FFFFFF"/>
        <w:spacing w:after="0" w:line="360" w:lineRule="atLeast"/>
        <w:textAlignment w:val="baseline"/>
        <w:rPr>
          <w:rFonts w:ascii="Times New Roman" w:hAnsi="Times New Roman"/>
          <w:sz w:val="28"/>
          <w:szCs w:val="28"/>
        </w:rPr>
      </w:pPr>
      <w:r w:rsidRPr="00433CFB">
        <w:rPr>
          <w:rFonts w:ascii="Times New Roman" w:hAnsi="Times New Roman"/>
          <w:sz w:val="28"/>
          <w:szCs w:val="28"/>
        </w:rPr>
        <w:t>Ежемесячные премиальные выплаты  - 25%</w:t>
      </w:r>
    </w:p>
    <w:p w:rsidR="00795D25" w:rsidRPr="00433CFB" w:rsidRDefault="00795D25" w:rsidP="008262EF">
      <w:pPr>
        <w:pStyle w:val="a5"/>
        <w:numPr>
          <w:ilvl w:val="1"/>
          <w:numId w:val="3"/>
        </w:numPr>
        <w:shd w:val="clear" w:color="auto" w:fill="FFFFFF"/>
        <w:spacing w:after="0" w:line="360" w:lineRule="atLeast"/>
        <w:textAlignment w:val="baseline"/>
        <w:rPr>
          <w:rFonts w:ascii="Times New Roman" w:hAnsi="Times New Roman"/>
          <w:sz w:val="28"/>
          <w:szCs w:val="28"/>
        </w:rPr>
      </w:pPr>
      <w:r w:rsidRPr="00433CFB">
        <w:rPr>
          <w:rFonts w:ascii="Times New Roman" w:hAnsi="Times New Roman"/>
          <w:sz w:val="28"/>
          <w:szCs w:val="28"/>
        </w:rPr>
        <w:t xml:space="preserve"> Надбавка за работу в южных районах Иркутской области   - 30%, районный коэффициент -30%</w:t>
      </w:r>
    </w:p>
    <w:p w:rsidR="00795D25" w:rsidRPr="00433CFB" w:rsidRDefault="00795D25" w:rsidP="008262EF">
      <w:pPr>
        <w:pStyle w:val="a5"/>
        <w:numPr>
          <w:ilvl w:val="1"/>
          <w:numId w:val="3"/>
        </w:numPr>
        <w:shd w:val="clear" w:color="auto" w:fill="FFFFFF"/>
        <w:spacing w:after="0" w:line="360" w:lineRule="atLeast"/>
        <w:textAlignment w:val="baseline"/>
        <w:rPr>
          <w:rFonts w:ascii="Times New Roman" w:hAnsi="Times New Roman"/>
          <w:sz w:val="28"/>
          <w:szCs w:val="28"/>
        </w:rPr>
      </w:pPr>
      <w:r w:rsidRPr="00433CFB">
        <w:rPr>
          <w:rFonts w:ascii="Times New Roman" w:hAnsi="Times New Roman"/>
          <w:sz w:val="28"/>
          <w:szCs w:val="28"/>
        </w:rPr>
        <w:t>Размеры надбавки к окладу за выслугу лет.</w:t>
      </w:r>
    </w:p>
    <w:p w:rsidR="00795D25" w:rsidRPr="00795D25" w:rsidRDefault="00433CFB" w:rsidP="00795D25">
      <w:pPr>
        <w:shd w:val="clear" w:color="auto" w:fill="FFFFFF"/>
        <w:spacing w:after="0" w:line="360"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3.5</w:t>
      </w:r>
      <w:r w:rsidR="00795D25" w:rsidRPr="00795D25">
        <w:rPr>
          <w:rFonts w:ascii="Times New Roman" w:eastAsia="Times New Roman" w:hAnsi="Times New Roman" w:cs="Times New Roman"/>
          <w:sz w:val="28"/>
          <w:szCs w:val="28"/>
        </w:rPr>
        <w:t>. Выплата инспектору ВУС надбавок к окладу (тарифной ставки) за выслугу лет</w:t>
      </w:r>
      <w:r>
        <w:rPr>
          <w:rFonts w:ascii="Times New Roman" w:eastAsia="Times New Roman" w:hAnsi="Times New Roman" w:cs="Times New Roman"/>
          <w:sz w:val="28"/>
          <w:szCs w:val="28"/>
        </w:rPr>
        <w:t xml:space="preserve"> </w:t>
      </w:r>
      <w:r w:rsidR="00795D25" w:rsidRPr="00795D25">
        <w:rPr>
          <w:rFonts w:ascii="Times New Roman" w:eastAsia="Times New Roman" w:hAnsi="Times New Roman" w:cs="Times New Roman"/>
          <w:sz w:val="28"/>
          <w:szCs w:val="28"/>
        </w:rPr>
        <w:t>производится дифференцированно в зависимости от общей продолжительности</w:t>
      </w:r>
      <w:r>
        <w:rPr>
          <w:rFonts w:ascii="Times New Roman" w:eastAsia="Times New Roman" w:hAnsi="Times New Roman" w:cs="Times New Roman"/>
          <w:sz w:val="28"/>
          <w:szCs w:val="28"/>
        </w:rPr>
        <w:t xml:space="preserve"> </w:t>
      </w:r>
      <w:r w:rsidR="00795D25" w:rsidRPr="00795D25">
        <w:rPr>
          <w:rFonts w:ascii="Times New Roman" w:eastAsia="Times New Roman" w:hAnsi="Times New Roman" w:cs="Times New Roman"/>
          <w:sz w:val="28"/>
          <w:szCs w:val="28"/>
        </w:rPr>
        <w:t>трудовой деятельности в размерах:</w:t>
      </w:r>
    </w:p>
    <w:p w:rsidR="00795D25" w:rsidRPr="00795D25" w:rsidRDefault="00433CFB" w:rsidP="00795D25">
      <w:pPr>
        <w:shd w:val="clear" w:color="auto" w:fill="FFFFFF"/>
        <w:spacing w:after="0" w:line="360"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95D25" w:rsidRPr="00795D25">
        <w:rPr>
          <w:rFonts w:ascii="Times New Roman" w:eastAsia="Times New Roman" w:hAnsi="Times New Roman" w:cs="Times New Roman"/>
          <w:sz w:val="28"/>
          <w:szCs w:val="28"/>
        </w:rPr>
        <w:t>при стаже от 3 лет и выше  — 3,6 ставки оклада;</w:t>
      </w:r>
    </w:p>
    <w:p w:rsidR="00795D25" w:rsidRPr="00433CFB" w:rsidRDefault="00433CFB" w:rsidP="00433CFB">
      <w:pPr>
        <w:pStyle w:val="a5"/>
        <w:shd w:val="clear" w:color="auto" w:fill="FFFFFF"/>
        <w:spacing w:after="0" w:line="360" w:lineRule="atLeast"/>
        <w:ind w:left="936"/>
        <w:jc w:val="center"/>
        <w:textAlignment w:val="baseline"/>
        <w:rPr>
          <w:rFonts w:ascii="Times New Roman" w:hAnsi="Times New Roman"/>
          <w:sz w:val="28"/>
          <w:szCs w:val="28"/>
        </w:rPr>
      </w:pPr>
      <w:r>
        <w:rPr>
          <w:rFonts w:ascii="Times New Roman" w:hAnsi="Times New Roman"/>
          <w:sz w:val="28"/>
          <w:szCs w:val="28"/>
        </w:rPr>
        <w:t>4.</w:t>
      </w:r>
      <w:r w:rsidR="00795D25" w:rsidRPr="00433CFB">
        <w:rPr>
          <w:rFonts w:ascii="Times New Roman" w:hAnsi="Times New Roman"/>
          <w:sz w:val="28"/>
          <w:szCs w:val="28"/>
        </w:rPr>
        <w:t>Формирование фонда оплаты труда</w:t>
      </w:r>
    </w:p>
    <w:p w:rsidR="00795D25" w:rsidRPr="00433CFB" w:rsidRDefault="00795D25" w:rsidP="008262EF">
      <w:pPr>
        <w:pStyle w:val="a5"/>
        <w:numPr>
          <w:ilvl w:val="1"/>
          <w:numId w:val="4"/>
        </w:numPr>
        <w:shd w:val="clear" w:color="auto" w:fill="FFFFFF"/>
        <w:spacing w:after="0" w:line="360" w:lineRule="atLeast"/>
        <w:textAlignment w:val="baseline"/>
        <w:rPr>
          <w:rFonts w:ascii="Times New Roman" w:hAnsi="Times New Roman"/>
          <w:sz w:val="28"/>
          <w:szCs w:val="28"/>
        </w:rPr>
      </w:pPr>
      <w:r w:rsidRPr="00433CFB">
        <w:rPr>
          <w:rFonts w:ascii="Times New Roman" w:hAnsi="Times New Roman"/>
          <w:sz w:val="28"/>
          <w:szCs w:val="28"/>
        </w:rPr>
        <w:t>Фонд оплаты труда инспектора ВУС формируется исходя из объема средств выделенной субвенции.</w:t>
      </w:r>
    </w:p>
    <w:p w:rsidR="00795D25" w:rsidRPr="00433CFB" w:rsidRDefault="00795D25" w:rsidP="008262EF">
      <w:pPr>
        <w:pStyle w:val="a5"/>
        <w:numPr>
          <w:ilvl w:val="1"/>
          <w:numId w:val="4"/>
        </w:numPr>
        <w:shd w:val="clear" w:color="auto" w:fill="FFFFFF"/>
        <w:spacing w:after="0" w:line="360" w:lineRule="atLeast"/>
        <w:textAlignment w:val="baseline"/>
        <w:rPr>
          <w:rFonts w:ascii="Times New Roman" w:hAnsi="Times New Roman"/>
          <w:sz w:val="28"/>
          <w:szCs w:val="28"/>
        </w:rPr>
      </w:pPr>
      <w:r w:rsidRPr="00433CFB">
        <w:rPr>
          <w:rFonts w:ascii="Times New Roman" w:hAnsi="Times New Roman"/>
          <w:sz w:val="28"/>
          <w:szCs w:val="28"/>
        </w:rPr>
        <w:t>При расчете годового фонда оплаты труда инспектора ВУС учитываются следующие показатели:</w:t>
      </w:r>
    </w:p>
    <w:p w:rsidR="00795D25" w:rsidRPr="00795D25" w:rsidRDefault="00795D25" w:rsidP="00795D25">
      <w:pPr>
        <w:shd w:val="clear" w:color="auto" w:fill="FFFFFF"/>
        <w:spacing w:after="0" w:line="360" w:lineRule="atLeast"/>
        <w:textAlignment w:val="baseline"/>
        <w:rPr>
          <w:rFonts w:ascii="Times New Roman" w:eastAsia="Times New Roman" w:hAnsi="Times New Roman" w:cs="Times New Roman"/>
          <w:sz w:val="28"/>
          <w:szCs w:val="28"/>
        </w:rPr>
      </w:pPr>
      <w:r w:rsidRPr="00795D25">
        <w:rPr>
          <w:rFonts w:ascii="Times New Roman" w:eastAsia="Times New Roman" w:hAnsi="Times New Roman" w:cs="Times New Roman"/>
          <w:sz w:val="28"/>
          <w:szCs w:val="28"/>
        </w:rPr>
        <w:t>а)  должностные оклады, утвержденные штатным расписанием;</w:t>
      </w:r>
    </w:p>
    <w:p w:rsidR="00795D25" w:rsidRPr="00795D25" w:rsidRDefault="00795D25" w:rsidP="00795D25">
      <w:pPr>
        <w:shd w:val="clear" w:color="auto" w:fill="FFFFFF"/>
        <w:spacing w:after="0" w:line="360" w:lineRule="atLeast"/>
        <w:textAlignment w:val="baseline"/>
        <w:rPr>
          <w:rFonts w:ascii="Times New Roman" w:eastAsia="Times New Roman" w:hAnsi="Times New Roman" w:cs="Times New Roman"/>
          <w:sz w:val="28"/>
          <w:szCs w:val="28"/>
        </w:rPr>
      </w:pPr>
      <w:r w:rsidRPr="00795D25">
        <w:rPr>
          <w:rFonts w:ascii="Times New Roman" w:eastAsia="Times New Roman" w:hAnsi="Times New Roman" w:cs="Times New Roman"/>
          <w:sz w:val="28"/>
          <w:szCs w:val="28"/>
        </w:rPr>
        <w:t>б)   ежемесячные премиальные выплаты по итогам работы — в размерах годового фонда оплаты труда в виде выделенной субвенции, предназначенной на оплату труда инспектора ВУС, за вычетом двенадцати должностных окладов инспектора ВУС.</w:t>
      </w:r>
    </w:p>
    <w:p w:rsidR="00795D25" w:rsidRPr="00795D25" w:rsidRDefault="00795D25" w:rsidP="00795D25">
      <w:pPr>
        <w:shd w:val="clear" w:color="auto" w:fill="FFFFFF"/>
        <w:spacing w:after="0" w:line="360" w:lineRule="atLeast"/>
        <w:textAlignment w:val="baseline"/>
        <w:rPr>
          <w:rFonts w:ascii="Times New Roman" w:eastAsia="Times New Roman" w:hAnsi="Times New Roman" w:cs="Times New Roman"/>
          <w:sz w:val="28"/>
          <w:szCs w:val="28"/>
        </w:rPr>
      </w:pPr>
      <w:r w:rsidRPr="00795D25">
        <w:rPr>
          <w:rFonts w:ascii="Times New Roman" w:eastAsia="Times New Roman" w:hAnsi="Times New Roman" w:cs="Times New Roman"/>
          <w:sz w:val="28"/>
          <w:szCs w:val="28"/>
        </w:rPr>
        <w:t> </w:t>
      </w:r>
    </w:p>
    <w:p w:rsidR="00795D25" w:rsidRPr="00795D25" w:rsidRDefault="00795D25" w:rsidP="00795D25">
      <w:pPr>
        <w:shd w:val="clear" w:color="auto" w:fill="FFFFFF"/>
        <w:spacing w:after="0" w:line="360" w:lineRule="atLeast"/>
        <w:textAlignment w:val="baseline"/>
        <w:rPr>
          <w:rFonts w:ascii="Times New Roman" w:eastAsia="Times New Roman" w:hAnsi="Times New Roman" w:cs="Times New Roman"/>
          <w:sz w:val="28"/>
          <w:szCs w:val="28"/>
        </w:rPr>
      </w:pPr>
      <w:r w:rsidRPr="00795D25">
        <w:rPr>
          <w:rFonts w:ascii="Times New Roman" w:eastAsia="Times New Roman" w:hAnsi="Times New Roman" w:cs="Times New Roman"/>
          <w:sz w:val="28"/>
          <w:szCs w:val="28"/>
        </w:rPr>
        <w:t> </w:t>
      </w:r>
    </w:p>
    <w:p w:rsidR="00795D25" w:rsidRPr="00795D25" w:rsidRDefault="00795D25" w:rsidP="00795D25">
      <w:pPr>
        <w:shd w:val="clear" w:color="auto" w:fill="FFFFFF"/>
        <w:spacing w:after="0" w:line="360" w:lineRule="atLeast"/>
        <w:textAlignment w:val="baseline"/>
        <w:rPr>
          <w:rFonts w:ascii="Times New Roman" w:eastAsia="Times New Roman" w:hAnsi="Times New Roman" w:cs="Times New Roman"/>
          <w:sz w:val="28"/>
          <w:szCs w:val="28"/>
        </w:rPr>
      </w:pPr>
      <w:r w:rsidRPr="00795D25">
        <w:rPr>
          <w:rFonts w:ascii="Times New Roman" w:eastAsia="Times New Roman" w:hAnsi="Times New Roman" w:cs="Times New Roman"/>
          <w:sz w:val="28"/>
          <w:szCs w:val="28"/>
        </w:rPr>
        <w:t> </w:t>
      </w:r>
    </w:p>
    <w:p w:rsidR="00795D25" w:rsidRPr="00795D25" w:rsidRDefault="00795D25" w:rsidP="00795D25">
      <w:pPr>
        <w:shd w:val="clear" w:color="auto" w:fill="FFFFFF"/>
        <w:spacing w:after="0" w:line="360" w:lineRule="atLeast"/>
        <w:textAlignment w:val="baseline"/>
        <w:rPr>
          <w:rFonts w:ascii="Times New Roman" w:eastAsia="Times New Roman" w:hAnsi="Times New Roman" w:cs="Times New Roman"/>
          <w:sz w:val="28"/>
          <w:szCs w:val="28"/>
        </w:rPr>
      </w:pPr>
      <w:r w:rsidRPr="00795D25">
        <w:rPr>
          <w:rFonts w:ascii="Times New Roman" w:eastAsia="Times New Roman" w:hAnsi="Times New Roman" w:cs="Times New Roman"/>
          <w:sz w:val="28"/>
          <w:szCs w:val="28"/>
        </w:rPr>
        <w:t xml:space="preserve">Глава администрации Нижнезаимского </w:t>
      </w:r>
    </w:p>
    <w:p w:rsidR="00795D25" w:rsidRPr="00795D25" w:rsidRDefault="00795D25" w:rsidP="00795D25">
      <w:pPr>
        <w:shd w:val="clear" w:color="auto" w:fill="FFFFFF"/>
        <w:spacing w:after="0" w:line="360" w:lineRule="atLeast"/>
        <w:textAlignment w:val="baseline"/>
        <w:rPr>
          <w:rFonts w:ascii="Times New Roman" w:eastAsia="Times New Roman" w:hAnsi="Times New Roman" w:cs="Times New Roman"/>
          <w:sz w:val="28"/>
          <w:szCs w:val="28"/>
        </w:rPr>
      </w:pPr>
      <w:r w:rsidRPr="00795D25">
        <w:rPr>
          <w:rFonts w:ascii="Times New Roman" w:eastAsia="Times New Roman" w:hAnsi="Times New Roman" w:cs="Times New Roman"/>
          <w:sz w:val="28"/>
          <w:szCs w:val="28"/>
        </w:rPr>
        <w:t xml:space="preserve">муниципального образования                                                     А.В. Баженов </w:t>
      </w:r>
    </w:p>
    <w:p w:rsidR="00795D25" w:rsidRDefault="00795D25" w:rsidP="00795D25">
      <w:pPr>
        <w:spacing w:after="0"/>
        <w:rPr>
          <w:rFonts w:ascii="Times New Roman" w:hAnsi="Times New Roman" w:cs="Times New Roman"/>
          <w:sz w:val="28"/>
          <w:szCs w:val="28"/>
        </w:rPr>
      </w:pPr>
    </w:p>
    <w:p w:rsidR="00795D25" w:rsidRDefault="00795D25" w:rsidP="00795D25">
      <w:pPr>
        <w:tabs>
          <w:tab w:val="left" w:pos="3480"/>
        </w:tabs>
        <w:rPr>
          <w:color w:val="FF0000"/>
        </w:rPr>
      </w:pPr>
      <w:r>
        <w:rPr>
          <w:color w:val="FF0000"/>
        </w:rPr>
        <w:tab/>
      </w:r>
    </w:p>
    <w:p w:rsidR="00795D25" w:rsidRDefault="00795D25" w:rsidP="00795D25">
      <w:pPr>
        <w:tabs>
          <w:tab w:val="left" w:pos="3480"/>
        </w:tabs>
        <w:rPr>
          <w:color w:val="FF0000"/>
        </w:rPr>
      </w:pPr>
    </w:p>
    <w:p w:rsidR="00795D25" w:rsidRDefault="00795D25" w:rsidP="00795D25">
      <w:pPr>
        <w:tabs>
          <w:tab w:val="left" w:pos="3480"/>
        </w:tabs>
        <w:rPr>
          <w:color w:val="FF0000"/>
        </w:rPr>
      </w:pPr>
    </w:p>
    <w:p w:rsidR="00795D25" w:rsidRDefault="00795D25" w:rsidP="00795D25">
      <w:pPr>
        <w:tabs>
          <w:tab w:val="left" w:pos="3480"/>
        </w:tabs>
        <w:rPr>
          <w:color w:val="FF0000"/>
        </w:rPr>
      </w:pPr>
    </w:p>
    <w:p w:rsidR="00795D25" w:rsidRDefault="00795D25" w:rsidP="00795D25">
      <w:pPr>
        <w:tabs>
          <w:tab w:val="left" w:pos="3480"/>
        </w:tabs>
        <w:rPr>
          <w:color w:val="FF0000"/>
        </w:rPr>
      </w:pPr>
    </w:p>
    <w:p w:rsidR="00795D25" w:rsidRDefault="00795D25" w:rsidP="00795D25">
      <w:pPr>
        <w:tabs>
          <w:tab w:val="left" w:pos="3480"/>
        </w:tabs>
        <w:rPr>
          <w:color w:val="FF0000"/>
        </w:rPr>
      </w:pPr>
    </w:p>
    <w:p w:rsidR="00795D25" w:rsidRDefault="00795D25" w:rsidP="00B46DD4">
      <w:pPr>
        <w:spacing w:after="0"/>
        <w:ind w:right="-5"/>
        <w:jc w:val="center"/>
        <w:rPr>
          <w:rFonts w:ascii="Times New Roman" w:hAnsi="Times New Roman" w:cs="Times New Roman"/>
          <w:b/>
          <w:sz w:val="28"/>
          <w:szCs w:val="28"/>
        </w:rPr>
      </w:pPr>
    </w:p>
    <w:p w:rsidR="007C5861" w:rsidRDefault="007C5861" w:rsidP="00B46DD4">
      <w:pPr>
        <w:spacing w:after="0"/>
        <w:ind w:right="-5"/>
        <w:jc w:val="center"/>
        <w:rPr>
          <w:rFonts w:ascii="Times New Roman" w:hAnsi="Times New Roman" w:cs="Times New Roman"/>
          <w:b/>
          <w:sz w:val="28"/>
          <w:szCs w:val="28"/>
        </w:rPr>
      </w:pPr>
    </w:p>
    <w:p w:rsidR="007C5861" w:rsidRDefault="007C5861" w:rsidP="00B46DD4">
      <w:pPr>
        <w:spacing w:after="0"/>
        <w:ind w:right="-5"/>
        <w:jc w:val="center"/>
        <w:rPr>
          <w:rFonts w:ascii="Times New Roman" w:hAnsi="Times New Roman" w:cs="Times New Roman"/>
          <w:b/>
          <w:sz w:val="28"/>
          <w:szCs w:val="28"/>
        </w:rPr>
      </w:pPr>
    </w:p>
    <w:p w:rsidR="00894C0F" w:rsidRDefault="00894C0F" w:rsidP="00B46DD4">
      <w:pPr>
        <w:spacing w:after="0"/>
        <w:ind w:right="-5"/>
        <w:jc w:val="center"/>
        <w:rPr>
          <w:rFonts w:ascii="Times New Roman" w:hAnsi="Times New Roman" w:cs="Times New Roman"/>
          <w:b/>
          <w:sz w:val="28"/>
          <w:szCs w:val="28"/>
        </w:rPr>
      </w:pPr>
    </w:p>
    <w:p w:rsidR="00795D25" w:rsidRDefault="00795D25" w:rsidP="00B46DD4">
      <w:pPr>
        <w:spacing w:after="0"/>
        <w:ind w:right="-5"/>
        <w:jc w:val="center"/>
        <w:rPr>
          <w:rFonts w:ascii="Times New Roman" w:hAnsi="Times New Roman" w:cs="Times New Roman"/>
          <w:b/>
          <w:sz w:val="28"/>
          <w:szCs w:val="28"/>
        </w:rPr>
      </w:pPr>
    </w:p>
    <w:p w:rsidR="00795D25" w:rsidRDefault="00795D25" w:rsidP="00B46DD4">
      <w:pPr>
        <w:spacing w:after="0"/>
        <w:ind w:right="-5"/>
        <w:jc w:val="center"/>
        <w:rPr>
          <w:rFonts w:ascii="Times New Roman" w:hAnsi="Times New Roman" w:cs="Times New Roman"/>
          <w:b/>
          <w:sz w:val="28"/>
          <w:szCs w:val="28"/>
        </w:rPr>
      </w:pPr>
    </w:p>
    <w:p w:rsidR="00B46DD4" w:rsidRPr="00F55033" w:rsidRDefault="00B46DD4" w:rsidP="00B46DD4">
      <w:pPr>
        <w:spacing w:after="0"/>
        <w:ind w:right="-5"/>
        <w:jc w:val="center"/>
        <w:rPr>
          <w:rFonts w:ascii="Times New Roman" w:hAnsi="Times New Roman" w:cs="Times New Roman"/>
          <w:b/>
          <w:sz w:val="28"/>
          <w:szCs w:val="28"/>
        </w:rPr>
      </w:pPr>
      <w:r w:rsidRPr="00F55033">
        <w:rPr>
          <w:rFonts w:ascii="Times New Roman" w:hAnsi="Times New Roman" w:cs="Times New Roman"/>
          <w:b/>
          <w:sz w:val="28"/>
          <w:szCs w:val="28"/>
        </w:rPr>
        <w:lastRenderedPageBreak/>
        <w:t xml:space="preserve">Р о с </w:t>
      </w:r>
      <w:proofErr w:type="spellStart"/>
      <w:r w:rsidRPr="00F55033">
        <w:rPr>
          <w:rFonts w:ascii="Times New Roman" w:hAnsi="Times New Roman" w:cs="Times New Roman"/>
          <w:b/>
          <w:sz w:val="28"/>
          <w:szCs w:val="28"/>
        </w:rPr>
        <w:t>с</w:t>
      </w:r>
      <w:proofErr w:type="spellEnd"/>
      <w:r w:rsidRPr="00F55033">
        <w:rPr>
          <w:rFonts w:ascii="Times New Roman" w:hAnsi="Times New Roman" w:cs="Times New Roman"/>
          <w:b/>
          <w:sz w:val="28"/>
          <w:szCs w:val="28"/>
        </w:rPr>
        <w:t xml:space="preserve"> и </w:t>
      </w:r>
      <w:proofErr w:type="spellStart"/>
      <w:r w:rsidRPr="00F55033">
        <w:rPr>
          <w:rFonts w:ascii="Times New Roman" w:hAnsi="Times New Roman" w:cs="Times New Roman"/>
          <w:b/>
          <w:sz w:val="28"/>
          <w:szCs w:val="28"/>
        </w:rPr>
        <w:t>й</w:t>
      </w:r>
      <w:proofErr w:type="spellEnd"/>
      <w:r w:rsidRPr="00F55033">
        <w:rPr>
          <w:rFonts w:ascii="Times New Roman" w:hAnsi="Times New Roman" w:cs="Times New Roman"/>
          <w:b/>
          <w:sz w:val="28"/>
          <w:szCs w:val="28"/>
        </w:rPr>
        <w:t xml:space="preserve"> с к а я  Ф е д е р а ц и я</w:t>
      </w:r>
    </w:p>
    <w:p w:rsidR="00B46DD4" w:rsidRPr="00F55033" w:rsidRDefault="00B46DD4" w:rsidP="00B46DD4">
      <w:pPr>
        <w:spacing w:after="0"/>
        <w:ind w:right="-5"/>
        <w:jc w:val="center"/>
        <w:rPr>
          <w:rFonts w:ascii="Times New Roman" w:hAnsi="Times New Roman" w:cs="Times New Roman"/>
          <w:b/>
          <w:sz w:val="28"/>
          <w:szCs w:val="28"/>
        </w:rPr>
      </w:pPr>
      <w:r w:rsidRPr="00F55033">
        <w:rPr>
          <w:rFonts w:ascii="Times New Roman" w:hAnsi="Times New Roman" w:cs="Times New Roman"/>
          <w:b/>
          <w:sz w:val="28"/>
          <w:szCs w:val="28"/>
        </w:rPr>
        <w:t>Иркутская область</w:t>
      </w:r>
    </w:p>
    <w:p w:rsidR="00B46DD4" w:rsidRPr="00F55033" w:rsidRDefault="00B46DD4" w:rsidP="00B46DD4">
      <w:pPr>
        <w:spacing w:after="0"/>
        <w:ind w:right="-5"/>
        <w:jc w:val="center"/>
        <w:rPr>
          <w:rFonts w:ascii="Times New Roman" w:hAnsi="Times New Roman" w:cs="Times New Roman"/>
          <w:b/>
          <w:sz w:val="28"/>
          <w:szCs w:val="28"/>
        </w:rPr>
      </w:pPr>
      <w:r w:rsidRPr="00F55033">
        <w:rPr>
          <w:rFonts w:ascii="Times New Roman" w:hAnsi="Times New Roman" w:cs="Times New Roman"/>
          <w:b/>
          <w:sz w:val="28"/>
          <w:szCs w:val="28"/>
        </w:rPr>
        <w:t>Муниципальное образование «Тайшетский район»</w:t>
      </w:r>
    </w:p>
    <w:p w:rsidR="00B46DD4" w:rsidRPr="00F55033" w:rsidRDefault="00B46DD4" w:rsidP="00B46DD4">
      <w:pPr>
        <w:spacing w:after="0"/>
        <w:ind w:right="-5"/>
        <w:jc w:val="center"/>
        <w:rPr>
          <w:rFonts w:ascii="Times New Roman" w:hAnsi="Times New Roman" w:cs="Times New Roman"/>
          <w:b/>
          <w:sz w:val="28"/>
          <w:szCs w:val="28"/>
        </w:rPr>
      </w:pPr>
      <w:r w:rsidRPr="00F55033">
        <w:rPr>
          <w:rFonts w:ascii="Times New Roman" w:hAnsi="Times New Roman" w:cs="Times New Roman"/>
          <w:b/>
          <w:sz w:val="28"/>
          <w:szCs w:val="28"/>
        </w:rPr>
        <w:t xml:space="preserve">Нижнезаимское муниципальное образование </w:t>
      </w:r>
    </w:p>
    <w:p w:rsidR="00B46DD4" w:rsidRPr="00F55033" w:rsidRDefault="00B46DD4" w:rsidP="00B46DD4">
      <w:pPr>
        <w:spacing w:after="0"/>
        <w:ind w:right="-5"/>
        <w:jc w:val="center"/>
        <w:rPr>
          <w:rFonts w:ascii="Times New Roman" w:hAnsi="Times New Roman" w:cs="Times New Roman"/>
          <w:b/>
          <w:sz w:val="28"/>
          <w:szCs w:val="28"/>
        </w:rPr>
      </w:pPr>
      <w:r w:rsidRPr="00F55033">
        <w:rPr>
          <w:rFonts w:ascii="Times New Roman" w:hAnsi="Times New Roman" w:cs="Times New Roman"/>
          <w:b/>
          <w:sz w:val="28"/>
          <w:szCs w:val="28"/>
        </w:rPr>
        <w:t xml:space="preserve">Администрация Нижнезаимского муниципального образования </w:t>
      </w:r>
    </w:p>
    <w:p w:rsidR="00B46DD4" w:rsidRPr="00F55033" w:rsidRDefault="00B46DD4" w:rsidP="00B46DD4">
      <w:pPr>
        <w:spacing w:after="0"/>
        <w:ind w:right="-5"/>
        <w:jc w:val="center"/>
        <w:rPr>
          <w:rFonts w:ascii="Times New Roman" w:hAnsi="Times New Roman" w:cs="Times New Roman"/>
          <w:b/>
          <w:sz w:val="28"/>
          <w:szCs w:val="28"/>
        </w:rPr>
      </w:pPr>
    </w:p>
    <w:p w:rsidR="00B46DD4" w:rsidRPr="00F55033" w:rsidRDefault="00B46DD4" w:rsidP="00B46DD4">
      <w:pPr>
        <w:spacing w:after="0"/>
        <w:ind w:right="-5"/>
        <w:jc w:val="center"/>
        <w:rPr>
          <w:rFonts w:ascii="Times New Roman" w:hAnsi="Times New Roman" w:cs="Times New Roman"/>
          <w:b/>
          <w:sz w:val="28"/>
          <w:szCs w:val="28"/>
        </w:rPr>
      </w:pPr>
      <w:r w:rsidRPr="00F55033">
        <w:rPr>
          <w:rFonts w:ascii="Times New Roman" w:hAnsi="Times New Roman" w:cs="Times New Roman"/>
          <w:b/>
          <w:sz w:val="28"/>
          <w:szCs w:val="28"/>
        </w:rPr>
        <w:t xml:space="preserve">ПОСТАНОВЛЕНИЕ                   </w:t>
      </w:r>
    </w:p>
    <w:p w:rsidR="00B46DD4" w:rsidRPr="00F55033" w:rsidRDefault="00B46DD4" w:rsidP="00B46DD4">
      <w:pPr>
        <w:spacing w:after="0"/>
        <w:ind w:right="-5"/>
        <w:jc w:val="center"/>
        <w:rPr>
          <w:rFonts w:ascii="Times New Roman" w:hAnsi="Times New Roman" w:cs="Times New Roman"/>
          <w:b/>
          <w:sz w:val="28"/>
          <w:szCs w:val="28"/>
        </w:rPr>
      </w:pPr>
    </w:p>
    <w:p w:rsidR="00B46DD4" w:rsidRPr="00F55033" w:rsidRDefault="00B46DD4" w:rsidP="00B46DD4">
      <w:pPr>
        <w:spacing w:after="0"/>
        <w:jc w:val="both"/>
        <w:rPr>
          <w:rFonts w:ascii="Times New Roman" w:hAnsi="Times New Roman" w:cs="Times New Roman"/>
          <w:b/>
          <w:sz w:val="28"/>
          <w:szCs w:val="28"/>
        </w:rPr>
      </w:pPr>
      <w:r>
        <w:rPr>
          <w:rFonts w:ascii="Times New Roman" w:hAnsi="Times New Roman" w:cs="Times New Roman"/>
          <w:sz w:val="28"/>
          <w:szCs w:val="28"/>
        </w:rPr>
        <w:t xml:space="preserve">от " 09 "   </w:t>
      </w:r>
      <w:r w:rsidR="00974021">
        <w:rPr>
          <w:rFonts w:ascii="Times New Roman" w:hAnsi="Times New Roman" w:cs="Times New Roman"/>
          <w:sz w:val="28"/>
          <w:szCs w:val="28"/>
        </w:rPr>
        <w:t>феврал</w:t>
      </w:r>
      <w:r>
        <w:rPr>
          <w:rFonts w:ascii="Times New Roman" w:hAnsi="Times New Roman" w:cs="Times New Roman"/>
          <w:sz w:val="28"/>
          <w:szCs w:val="28"/>
        </w:rPr>
        <w:t>я   2018</w:t>
      </w:r>
      <w:r w:rsidRPr="00F55033">
        <w:rPr>
          <w:rFonts w:ascii="Times New Roman" w:hAnsi="Times New Roman" w:cs="Times New Roman"/>
          <w:sz w:val="28"/>
          <w:szCs w:val="28"/>
        </w:rPr>
        <w:t xml:space="preserve"> г.                                                              №  </w:t>
      </w:r>
      <w:r>
        <w:rPr>
          <w:rFonts w:ascii="Times New Roman" w:hAnsi="Times New Roman" w:cs="Times New Roman"/>
          <w:sz w:val="28"/>
          <w:szCs w:val="28"/>
        </w:rPr>
        <w:t>8</w:t>
      </w:r>
    </w:p>
    <w:p w:rsidR="00B46DD4" w:rsidRPr="00F55033" w:rsidRDefault="00B46DD4" w:rsidP="00B46DD4">
      <w:pPr>
        <w:snapToGrid w:val="0"/>
        <w:spacing w:after="0"/>
        <w:rPr>
          <w:rFonts w:ascii="Times New Roman" w:hAnsi="Times New Roman" w:cs="Times New Roman"/>
          <w:color w:val="FF0000"/>
          <w:sz w:val="28"/>
          <w:szCs w:val="28"/>
        </w:rPr>
      </w:pPr>
    </w:p>
    <w:tbl>
      <w:tblPr>
        <w:tblW w:w="0" w:type="auto"/>
        <w:tblInd w:w="38" w:type="dxa"/>
        <w:tblLayout w:type="fixed"/>
        <w:tblCellMar>
          <w:top w:w="55" w:type="dxa"/>
          <w:left w:w="55" w:type="dxa"/>
          <w:bottom w:w="55" w:type="dxa"/>
          <w:right w:w="55" w:type="dxa"/>
        </w:tblCellMar>
        <w:tblLook w:val="04A0"/>
      </w:tblPr>
      <w:tblGrid>
        <w:gridCol w:w="4412"/>
      </w:tblGrid>
      <w:tr w:rsidR="00B46DD4" w:rsidRPr="00F55033" w:rsidTr="00B46DD4">
        <w:tc>
          <w:tcPr>
            <w:tcW w:w="4412" w:type="dxa"/>
            <w:hideMark/>
          </w:tcPr>
          <w:p w:rsidR="00B46DD4" w:rsidRPr="00F55033" w:rsidRDefault="00B46DD4" w:rsidP="00B46DD4">
            <w:pPr>
              <w:snapToGrid w:val="0"/>
              <w:spacing w:after="0"/>
              <w:jc w:val="both"/>
              <w:rPr>
                <w:rFonts w:ascii="Times New Roman" w:hAnsi="Times New Roman" w:cs="Times New Roman"/>
                <w:sz w:val="28"/>
                <w:szCs w:val="28"/>
              </w:rPr>
            </w:pPr>
            <w:r w:rsidRPr="00F55033">
              <w:rPr>
                <w:rFonts w:ascii="Times New Roman" w:hAnsi="Times New Roman" w:cs="Times New Roman"/>
                <w:sz w:val="28"/>
                <w:szCs w:val="28"/>
              </w:rPr>
              <w:t>Об утверждении штатного расписания администрации Нижнезаимского муниципального образования</w:t>
            </w:r>
          </w:p>
        </w:tc>
      </w:tr>
    </w:tbl>
    <w:p w:rsidR="00B46DD4" w:rsidRPr="00F55033" w:rsidRDefault="00B46DD4" w:rsidP="00B46DD4">
      <w:pPr>
        <w:spacing w:after="0"/>
        <w:rPr>
          <w:rFonts w:ascii="Times New Roman" w:hAnsi="Times New Roman" w:cs="Times New Roman"/>
          <w:sz w:val="28"/>
          <w:szCs w:val="28"/>
        </w:rPr>
      </w:pPr>
    </w:p>
    <w:p w:rsidR="00B46DD4" w:rsidRPr="00F55033" w:rsidRDefault="00B46DD4" w:rsidP="00FE2ED6">
      <w:pPr>
        <w:spacing w:after="0"/>
        <w:ind w:firstLine="567"/>
        <w:jc w:val="both"/>
        <w:rPr>
          <w:rFonts w:ascii="Times New Roman" w:hAnsi="Times New Roman" w:cs="Times New Roman"/>
          <w:sz w:val="28"/>
          <w:szCs w:val="28"/>
        </w:rPr>
      </w:pPr>
      <w:proofErr w:type="gramStart"/>
      <w:r w:rsidRPr="00F55033">
        <w:rPr>
          <w:rFonts w:ascii="Times New Roman" w:hAnsi="Times New Roman" w:cs="Times New Roman"/>
          <w:sz w:val="28"/>
          <w:szCs w:val="28"/>
        </w:rPr>
        <w:t>В соответствии с постановлением Правительства Иркутской области от 19.10.2012 г. № 573-пп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муниципальных образований Иркутской области", руководствуясь статьями 23, 46, 58 Устава Нижнезаимского муниципального образования, администрация Нижнезаимс</w:t>
      </w:r>
      <w:r>
        <w:rPr>
          <w:rFonts w:ascii="Times New Roman" w:hAnsi="Times New Roman" w:cs="Times New Roman"/>
          <w:sz w:val="28"/>
          <w:szCs w:val="28"/>
        </w:rPr>
        <w:t>кого муниципального образования, 191-Указом Губернатором Иркутской области</w:t>
      </w:r>
      <w:r w:rsidRPr="00340396">
        <w:rPr>
          <w:rFonts w:ascii="Times New Roman" w:hAnsi="Times New Roman" w:cs="Times New Roman"/>
          <w:sz w:val="28"/>
          <w:szCs w:val="28"/>
        </w:rPr>
        <w:t xml:space="preserve"> </w:t>
      </w:r>
      <w:r>
        <w:rPr>
          <w:rFonts w:ascii="Times New Roman" w:hAnsi="Times New Roman" w:cs="Times New Roman"/>
          <w:sz w:val="28"/>
          <w:szCs w:val="28"/>
        </w:rPr>
        <w:t>от 19.10.2017г.,192</w:t>
      </w:r>
      <w:r w:rsidRPr="00250CFF">
        <w:rPr>
          <w:rFonts w:ascii="Times New Roman" w:hAnsi="Times New Roman" w:cs="Times New Roman"/>
          <w:sz w:val="28"/>
          <w:szCs w:val="28"/>
        </w:rPr>
        <w:t xml:space="preserve"> </w:t>
      </w:r>
      <w:r>
        <w:rPr>
          <w:rFonts w:ascii="Times New Roman" w:hAnsi="Times New Roman" w:cs="Times New Roman"/>
          <w:sz w:val="28"/>
          <w:szCs w:val="28"/>
        </w:rPr>
        <w:t>-Указом Губернатором</w:t>
      </w:r>
      <w:proofErr w:type="gramEnd"/>
      <w:r>
        <w:rPr>
          <w:rFonts w:ascii="Times New Roman" w:hAnsi="Times New Roman" w:cs="Times New Roman"/>
          <w:sz w:val="28"/>
          <w:szCs w:val="28"/>
        </w:rPr>
        <w:t xml:space="preserve"> Иркутской области от 19.10.2017г.</w:t>
      </w:r>
    </w:p>
    <w:p w:rsidR="00B46DD4" w:rsidRPr="00F55033" w:rsidRDefault="00B46DD4" w:rsidP="00B46DD4">
      <w:pPr>
        <w:spacing w:after="0"/>
        <w:jc w:val="both"/>
        <w:rPr>
          <w:rFonts w:ascii="Times New Roman" w:hAnsi="Times New Roman" w:cs="Times New Roman"/>
          <w:b/>
          <w:spacing w:val="-5"/>
          <w:sz w:val="28"/>
          <w:szCs w:val="28"/>
        </w:rPr>
      </w:pPr>
      <w:r w:rsidRPr="00F55033">
        <w:rPr>
          <w:rFonts w:ascii="Times New Roman" w:hAnsi="Times New Roman" w:cs="Times New Roman"/>
          <w:b/>
          <w:spacing w:val="-5"/>
          <w:sz w:val="28"/>
          <w:szCs w:val="28"/>
        </w:rPr>
        <w:t>ПОСТАНОВЛЯЕТ:</w:t>
      </w:r>
    </w:p>
    <w:p w:rsidR="00B46DD4" w:rsidRPr="00F55033" w:rsidRDefault="00B46DD4" w:rsidP="00B46DD4">
      <w:pPr>
        <w:spacing w:after="0"/>
        <w:jc w:val="both"/>
        <w:rPr>
          <w:rFonts w:ascii="Times New Roman" w:hAnsi="Times New Roman" w:cs="Times New Roman"/>
          <w:b/>
          <w:spacing w:val="-5"/>
          <w:sz w:val="28"/>
          <w:szCs w:val="28"/>
        </w:rPr>
      </w:pPr>
      <w:r w:rsidRPr="00F55033">
        <w:rPr>
          <w:rFonts w:ascii="Times New Roman" w:hAnsi="Times New Roman" w:cs="Times New Roman"/>
          <w:b/>
          <w:spacing w:val="-5"/>
          <w:sz w:val="28"/>
          <w:szCs w:val="28"/>
        </w:rPr>
        <w:tab/>
      </w:r>
    </w:p>
    <w:p w:rsidR="00B46DD4" w:rsidRPr="00F55033" w:rsidRDefault="00B46DD4" w:rsidP="00B46DD4">
      <w:pPr>
        <w:spacing w:after="0"/>
        <w:ind w:firstLine="567"/>
        <w:jc w:val="both"/>
        <w:rPr>
          <w:rFonts w:ascii="Times New Roman" w:hAnsi="Times New Roman" w:cs="Times New Roman"/>
          <w:spacing w:val="-5"/>
          <w:sz w:val="28"/>
          <w:szCs w:val="28"/>
        </w:rPr>
      </w:pPr>
      <w:r w:rsidRPr="00F55033">
        <w:rPr>
          <w:rFonts w:ascii="Times New Roman" w:hAnsi="Times New Roman" w:cs="Times New Roman"/>
          <w:spacing w:val="-5"/>
          <w:sz w:val="28"/>
          <w:szCs w:val="28"/>
        </w:rPr>
        <w:t xml:space="preserve">1. Утвердить  штатное  расписание  администрации  Нижнезаимского муниципального образования   </w:t>
      </w:r>
      <w:r>
        <w:rPr>
          <w:rFonts w:ascii="Times New Roman" w:hAnsi="Times New Roman" w:cs="Times New Roman"/>
          <w:color w:val="000000"/>
          <w:spacing w:val="-5"/>
          <w:sz w:val="28"/>
          <w:szCs w:val="28"/>
        </w:rPr>
        <w:t>с  09 января  2018</w:t>
      </w:r>
      <w:r w:rsidRPr="00F55033">
        <w:rPr>
          <w:rFonts w:ascii="Times New Roman" w:hAnsi="Times New Roman" w:cs="Times New Roman"/>
          <w:color w:val="000000"/>
          <w:spacing w:val="-5"/>
          <w:sz w:val="28"/>
          <w:szCs w:val="28"/>
        </w:rPr>
        <w:t xml:space="preserve"> года</w:t>
      </w:r>
      <w:r w:rsidRPr="00F55033">
        <w:rPr>
          <w:rFonts w:ascii="Times New Roman" w:hAnsi="Times New Roman" w:cs="Times New Roman"/>
          <w:spacing w:val="-5"/>
          <w:sz w:val="28"/>
          <w:szCs w:val="28"/>
        </w:rPr>
        <w:t xml:space="preserve"> (прилагается).</w:t>
      </w:r>
    </w:p>
    <w:p w:rsidR="00B46DD4" w:rsidRPr="00F55033" w:rsidRDefault="00B46DD4" w:rsidP="00B46DD4">
      <w:pPr>
        <w:spacing w:after="0"/>
        <w:ind w:firstLine="567"/>
        <w:jc w:val="both"/>
        <w:rPr>
          <w:rFonts w:ascii="Times New Roman" w:hAnsi="Times New Roman" w:cs="Times New Roman"/>
          <w:spacing w:val="-5"/>
          <w:sz w:val="28"/>
          <w:szCs w:val="28"/>
        </w:rPr>
      </w:pPr>
      <w:r w:rsidRPr="00F55033">
        <w:rPr>
          <w:rFonts w:ascii="Times New Roman" w:hAnsi="Times New Roman" w:cs="Times New Roman"/>
          <w:spacing w:val="-5"/>
          <w:sz w:val="28"/>
          <w:szCs w:val="28"/>
        </w:rPr>
        <w:t xml:space="preserve">2. Признать утратившим силу постановление главы Нижнезаимского муниципального образования </w:t>
      </w:r>
      <w:r>
        <w:rPr>
          <w:rFonts w:ascii="Times New Roman" w:hAnsi="Times New Roman" w:cs="Times New Roman"/>
          <w:color w:val="000000"/>
          <w:spacing w:val="-5"/>
          <w:sz w:val="28"/>
          <w:szCs w:val="28"/>
        </w:rPr>
        <w:t>№ 31 от 02.10.2017</w:t>
      </w:r>
      <w:r w:rsidRPr="00F55033">
        <w:rPr>
          <w:rFonts w:ascii="Times New Roman" w:hAnsi="Times New Roman" w:cs="Times New Roman"/>
          <w:color w:val="000000"/>
          <w:spacing w:val="-5"/>
          <w:sz w:val="28"/>
          <w:szCs w:val="28"/>
        </w:rPr>
        <w:t xml:space="preserve"> г.</w:t>
      </w:r>
      <w:r w:rsidRPr="00F55033">
        <w:rPr>
          <w:rFonts w:ascii="Times New Roman" w:hAnsi="Times New Roman" w:cs="Times New Roman"/>
          <w:spacing w:val="-5"/>
          <w:sz w:val="28"/>
          <w:szCs w:val="28"/>
        </w:rPr>
        <w:t xml:space="preserve"> "Об утверждении  штатного расписания  администрации Нижнезаимского муниципального образования".</w:t>
      </w:r>
    </w:p>
    <w:p w:rsidR="00B46DD4" w:rsidRPr="00F55033" w:rsidRDefault="00B46DD4" w:rsidP="00B46DD4">
      <w:pPr>
        <w:spacing w:after="0"/>
        <w:ind w:firstLine="567"/>
        <w:jc w:val="both"/>
        <w:rPr>
          <w:rFonts w:ascii="Times New Roman" w:hAnsi="Times New Roman" w:cs="Times New Roman"/>
          <w:spacing w:val="-5"/>
          <w:sz w:val="28"/>
          <w:szCs w:val="28"/>
        </w:rPr>
      </w:pPr>
      <w:r w:rsidRPr="00F55033">
        <w:rPr>
          <w:rFonts w:ascii="Times New Roman" w:hAnsi="Times New Roman" w:cs="Times New Roman"/>
          <w:spacing w:val="-5"/>
          <w:sz w:val="28"/>
          <w:szCs w:val="28"/>
        </w:rPr>
        <w:t>3. Постановление вступает в силу с момента подписания.</w:t>
      </w:r>
    </w:p>
    <w:p w:rsidR="00B46DD4" w:rsidRDefault="00B46DD4" w:rsidP="00B46DD4">
      <w:pPr>
        <w:spacing w:after="0"/>
        <w:ind w:firstLine="567"/>
        <w:jc w:val="both"/>
        <w:rPr>
          <w:rFonts w:ascii="Times New Roman" w:hAnsi="Times New Roman" w:cs="Times New Roman"/>
          <w:spacing w:val="-5"/>
          <w:sz w:val="28"/>
          <w:szCs w:val="28"/>
        </w:rPr>
      </w:pPr>
      <w:r w:rsidRPr="00F55033">
        <w:rPr>
          <w:rFonts w:ascii="Times New Roman" w:hAnsi="Times New Roman" w:cs="Times New Roman"/>
          <w:spacing w:val="-5"/>
          <w:sz w:val="28"/>
          <w:szCs w:val="28"/>
        </w:rPr>
        <w:t xml:space="preserve">4. </w:t>
      </w:r>
      <w:proofErr w:type="gramStart"/>
      <w:r w:rsidRPr="00F55033">
        <w:rPr>
          <w:rFonts w:ascii="Times New Roman" w:hAnsi="Times New Roman" w:cs="Times New Roman"/>
          <w:spacing w:val="-5"/>
          <w:sz w:val="28"/>
          <w:szCs w:val="28"/>
        </w:rPr>
        <w:t>Контроль  за</w:t>
      </w:r>
      <w:proofErr w:type="gramEnd"/>
      <w:r w:rsidRPr="00F55033">
        <w:rPr>
          <w:rFonts w:ascii="Times New Roman" w:hAnsi="Times New Roman" w:cs="Times New Roman"/>
          <w:spacing w:val="-5"/>
          <w:sz w:val="28"/>
          <w:szCs w:val="28"/>
        </w:rPr>
        <w:t xml:space="preserve">  исполнением  настоящего постановления оставляю  за  собой.</w:t>
      </w:r>
    </w:p>
    <w:p w:rsidR="00B46DD4" w:rsidRPr="00F55033" w:rsidRDefault="00B46DD4" w:rsidP="00B46DD4">
      <w:pPr>
        <w:spacing w:after="0"/>
        <w:jc w:val="both"/>
        <w:rPr>
          <w:rFonts w:ascii="Times New Roman" w:hAnsi="Times New Roman" w:cs="Times New Roman"/>
          <w:b/>
          <w:sz w:val="28"/>
          <w:szCs w:val="28"/>
        </w:rPr>
      </w:pPr>
    </w:p>
    <w:p w:rsidR="00B46DD4" w:rsidRPr="00F55033" w:rsidRDefault="00B46DD4" w:rsidP="00B46DD4">
      <w:pPr>
        <w:spacing w:after="0"/>
        <w:jc w:val="both"/>
        <w:rPr>
          <w:rFonts w:ascii="Times New Roman" w:hAnsi="Times New Roman" w:cs="Times New Roman"/>
          <w:sz w:val="28"/>
          <w:szCs w:val="28"/>
        </w:rPr>
      </w:pPr>
      <w:r w:rsidRPr="00F55033">
        <w:rPr>
          <w:rFonts w:ascii="Times New Roman" w:hAnsi="Times New Roman" w:cs="Times New Roman"/>
          <w:sz w:val="28"/>
          <w:szCs w:val="28"/>
        </w:rPr>
        <w:t>Глава Нижнезаимского</w:t>
      </w:r>
    </w:p>
    <w:p w:rsidR="00B46DD4" w:rsidRDefault="00B46DD4" w:rsidP="00B46DD4">
      <w:pPr>
        <w:spacing w:after="0"/>
        <w:jc w:val="both"/>
        <w:rPr>
          <w:rFonts w:ascii="Times New Roman" w:hAnsi="Times New Roman"/>
        </w:rPr>
      </w:pPr>
      <w:r w:rsidRPr="00F55033">
        <w:rPr>
          <w:rFonts w:ascii="Times New Roman" w:hAnsi="Times New Roman" w:cs="Times New Roman"/>
          <w:sz w:val="28"/>
          <w:szCs w:val="28"/>
        </w:rPr>
        <w:t>муниципального образования</w:t>
      </w:r>
      <w:r w:rsidRPr="00F55033">
        <w:rPr>
          <w:rFonts w:ascii="Times New Roman" w:hAnsi="Times New Roman" w:cs="Times New Roman"/>
          <w:sz w:val="28"/>
          <w:szCs w:val="28"/>
        </w:rPr>
        <w:tab/>
      </w:r>
      <w:r w:rsidRPr="00F55033">
        <w:rPr>
          <w:rFonts w:ascii="Times New Roman" w:hAnsi="Times New Roman" w:cs="Times New Roman"/>
          <w:sz w:val="28"/>
          <w:szCs w:val="28"/>
        </w:rPr>
        <w:tab/>
      </w:r>
      <w:r w:rsidRPr="00F55033">
        <w:rPr>
          <w:rFonts w:ascii="Times New Roman" w:hAnsi="Times New Roman" w:cs="Times New Roman"/>
          <w:sz w:val="28"/>
          <w:szCs w:val="28"/>
        </w:rPr>
        <w:tab/>
      </w:r>
      <w:r w:rsidRPr="00F55033">
        <w:rPr>
          <w:rFonts w:ascii="Times New Roman" w:hAnsi="Times New Roman" w:cs="Times New Roman"/>
          <w:sz w:val="28"/>
          <w:szCs w:val="28"/>
        </w:rPr>
        <w:tab/>
      </w:r>
      <w:r w:rsidRPr="00F55033">
        <w:rPr>
          <w:rFonts w:ascii="Times New Roman" w:hAnsi="Times New Roman" w:cs="Times New Roman"/>
          <w:sz w:val="28"/>
          <w:szCs w:val="28"/>
        </w:rPr>
        <w:tab/>
      </w:r>
      <w:r>
        <w:rPr>
          <w:rFonts w:ascii="Times New Roman" w:hAnsi="Times New Roman" w:cs="Times New Roman"/>
          <w:sz w:val="28"/>
          <w:szCs w:val="28"/>
        </w:rPr>
        <w:t>А.В. Баженов</w:t>
      </w:r>
    </w:p>
    <w:tbl>
      <w:tblPr>
        <w:tblW w:w="0" w:type="auto"/>
        <w:tblInd w:w="108" w:type="dxa"/>
        <w:tblBorders>
          <w:bottom w:val="thinThickLargeGap" w:sz="24" w:space="0" w:color="auto"/>
        </w:tblBorders>
        <w:tblLayout w:type="fixed"/>
        <w:tblLook w:val="04A0"/>
      </w:tblPr>
      <w:tblGrid>
        <w:gridCol w:w="9463"/>
      </w:tblGrid>
      <w:tr w:rsidR="005E21C3" w:rsidRPr="00795D25" w:rsidTr="005E21C3">
        <w:trPr>
          <w:trHeight w:val="2420"/>
        </w:trPr>
        <w:tc>
          <w:tcPr>
            <w:tcW w:w="9463" w:type="dxa"/>
            <w:tcBorders>
              <w:top w:val="nil"/>
              <w:left w:val="nil"/>
              <w:bottom w:val="thinThickLargeGap" w:sz="24" w:space="0" w:color="auto"/>
              <w:right w:val="nil"/>
            </w:tcBorders>
            <w:hideMark/>
          </w:tcPr>
          <w:p w:rsidR="005E21C3" w:rsidRPr="00795D25" w:rsidRDefault="005E21C3" w:rsidP="00795D25">
            <w:pPr>
              <w:spacing w:after="0"/>
              <w:jc w:val="center"/>
              <w:rPr>
                <w:rFonts w:ascii="Times New Roman" w:hAnsi="Times New Roman" w:cs="Times New Roman"/>
                <w:b/>
                <w:color w:val="000000"/>
                <w:sz w:val="28"/>
                <w:szCs w:val="28"/>
              </w:rPr>
            </w:pPr>
            <w:r w:rsidRPr="00795D25">
              <w:rPr>
                <w:rFonts w:ascii="Times New Roman" w:hAnsi="Times New Roman" w:cs="Times New Roman"/>
                <w:b/>
                <w:color w:val="000000"/>
                <w:sz w:val="28"/>
                <w:szCs w:val="28"/>
              </w:rPr>
              <w:lastRenderedPageBreak/>
              <w:t xml:space="preserve">Р о с </w:t>
            </w:r>
            <w:proofErr w:type="spellStart"/>
            <w:r w:rsidRPr="00795D25">
              <w:rPr>
                <w:rFonts w:ascii="Times New Roman" w:hAnsi="Times New Roman" w:cs="Times New Roman"/>
                <w:b/>
                <w:color w:val="000000"/>
                <w:sz w:val="28"/>
                <w:szCs w:val="28"/>
              </w:rPr>
              <w:t>с</w:t>
            </w:r>
            <w:proofErr w:type="spellEnd"/>
            <w:r w:rsidRPr="00795D25">
              <w:rPr>
                <w:rFonts w:ascii="Times New Roman" w:hAnsi="Times New Roman" w:cs="Times New Roman"/>
                <w:b/>
                <w:color w:val="000000"/>
                <w:sz w:val="28"/>
                <w:szCs w:val="28"/>
              </w:rPr>
              <w:t xml:space="preserve"> и </w:t>
            </w:r>
            <w:proofErr w:type="spellStart"/>
            <w:r w:rsidRPr="00795D25">
              <w:rPr>
                <w:rFonts w:ascii="Times New Roman" w:hAnsi="Times New Roman" w:cs="Times New Roman"/>
                <w:b/>
                <w:color w:val="000000"/>
                <w:sz w:val="28"/>
                <w:szCs w:val="28"/>
              </w:rPr>
              <w:t>й</w:t>
            </w:r>
            <w:proofErr w:type="spellEnd"/>
            <w:r w:rsidRPr="00795D25">
              <w:rPr>
                <w:rFonts w:ascii="Times New Roman" w:hAnsi="Times New Roman" w:cs="Times New Roman"/>
                <w:b/>
                <w:color w:val="000000"/>
                <w:sz w:val="28"/>
                <w:szCs w:val="28"/>
              </w:rPr>
              <w:t xml:space="preserve"> с к а я  Ф е д е р а ц и я</w:t>
            </w:r>
          </w:p>
          <w:p w:rsidR="005E21C3" w:rsidRPr="00795D25" w:rsidRDefault="005E21C3" w:rsidP="00795D25">
            <w:pPr>
              <w:spacing w:after="0"/>
              <w:jc w:val="center"/>
              <w:rPr>
                <w:rFonts w:ascii="Times New Roman" w:hAnsi="Times New Roman" w:cs="Times New Roman"/>
                <w:b/>
                <w:sz w:val="28"/>
                <w:szCs w:val="28"/>
              </w:rPr>
            </w:pPr>
            <w:r w:rsidRPr="00795D25">
              <w:rPr>
                <w:rFonts w:ascii="Times New Roman" w:hAnsi="Times New Roman" w:cs="Times New Roman"/>
                <w:b/>
                <w:sz w:val="28"/>
                <w:szCs w:val="28"/>
              </w:rPr>
              <w:t>Иркутская область</w:t>
            </w:r>
          </w:p>
          <w:p w:rsidR="005E21C3" w:rsidRPr="00795D25" w:rsidRDefault="005E21C3" w:rsidP="00795D25">
            <w:pPr>
              <w:spacing w:after="0"/>
              <w:jc w:val="center"/>
              <w:rPr>
                <w:rFonts w:ascii="Times New Roman" w:hAnsi="Times New Roman" w:cs="Times New Roman"/>
                <w:b/>
                <w:sz w:val="28"/>
                <w:szCs w:val="28"/>
              </w:rPr>
            </w:pPr>
            <w:r w:rsidRPr="00795D25">
              <w:rPr>
                <w:rFonts w:ascii="Times New Roman" w:hAnsi="Times New Roman" w:cs="Times New Roman"/>
                <w:b/>
                <w:sz w:val="28"/>
                <w:szCs w:val="28"/>
              </w:rPr>
              <w:t>Муниципальное образование «Тайшетский район»</w:t>
            </w:r>
          </w:p>
          <w:p w:rsidR="005E21C3" w:rsidRPr="00795D25" w:rsidRDefault="005E21C3" w:rsidP="00795D25">
            <w:pPr>
              <w:spacing w:after="0"/>
              <w:jc w:val="center"/>
              <w:rPr>
                <w:rFonts w:ascii="Times New Roman" w:hAnsi="Times New Roman" w:cs="Times New Roman"/>
                <w:b/>
                <w:sz w:val="28"/>
                <w:szCs w:val="28"/>
              </w:rPr>
            </w:pPr>
            <w:r w:rsidRPr="00795D25">
              <w:rPr>
                <w:rFonts w:ascii="Times New Roman" w:hAnsi="Times New Roman" w:cs="Times New Roman"/>
                <w:b/>
                <w:sz w:val="28"/>
                <w:szCs w:val="28"/>
              </w:rPr>
              <w:t>Нижнезаимское муниципальное образование</w:t>
            </w:r>
          </w:p>
          <w:p w:rsidR="005E21C3" w:rsidRPr="00795D25" w:rsidRDefault="005E21C3" w:rsidP="00795D25">
            <w:pPr>
              <w:spacing w:after="0"/>
              <w:jc w:val="center"/>
              <w:rPr>
                <w:rFonts w:ascii="Times New Roman" w:hAnsi="Times New Roman" w:cs="Times New Roman"/>
                <w:b/>
                <w:sz w:val="28"/>
                <w:szCs w:val="28"/>
              </w:rPr>
            </w:pPr>
            <w:r w:rsidRPr="00795D25">
              <w:rPr>
                <w:rFonts w:ascii="Times New Roman" w:hAnsi="Times New Roman" w:cs="Times New Roman"/>
                <w:b/>
                <w:sz w:val="28"/>
                <w:szCs w:val="28"/>
              </w:rPr>
              <w:t xml:space="preserve">Администрация Нижнезаимского муниципального образования </w:t>
            </w:r>
          </w:p>
          <w:p w:rsidR="005E21C3" w:rsidRPr="00795D25" w:rsidRDefault="005E21C3" w:rsidP="00795D25">
            <w:pPr>
              <w:spacing w:after="0"/>
              <w:jc w:val="center"/>
              <w:rPr>
                <w:rFonts w:ascii="Times New Roman" w:hAnsi="Times New Roman" w:cs="Times New Roman"/>
                <w:b/>
                <w:sz w:val="28"/>
                <w:szCs w:val="28"/>
              </w:rPr>
            </w:pPr>
          </w:p>
          <w:p w:rsidR="005E21C3" w:rsidRPr="00795D25" w:rsidRDefault="005E21C3" w:rsidP="00795D25">
            <w:pPr>
              <w:spacing w:after="0"/>
              <w:jc w:val="center"/>
              <w:rPr>
                <w:rFonts w:ascii="Times New Roman" w:hAnsi="Times New Roman" w:cs="Times New Roman"/>
                <w:b/>
                <w:sz w:val="28"/>
                <w:szCs w:val="28"/>
              </w:rPr>
            </w:pPr>
            <w:r w:rsidRPr="00795D25">
              <w:rPr>
                <w:rFonts w:ascii="Times New Roman" w:hAnsi="Times New Roman" w:cs="Times New Roman"/>
                <w:b/>
                <w:sz w:val="28"/>
                <w:szCs w:val="28"/>
              </w:rPr>
              <w:t xml:space="preserve">ПОСТАНОВЛЕНИЕ </w:t>
            </w:r>
          </w:p>
        </w:tc>
      </w:tr>
    </w:tbl>
    <w:p w:rsidR="005E21C3" w:rsidRPr="00795D25" w:rsidRDefault="005E21C3" w:rsidP="00795D25">
      <w:pPr>
        <w:spacing w:after="0"/>
        <w:rPr>
          <w:rFonts w:ascii="Times New Roman" w:hAnsi="Times New Roman" w:cs="Times New Roman"/>
          <w:sz w:val="28"/>
          <w:szCs w:val="28"/>
        </w:rPr>
      </w:pPr>
      <w:r w:rsidRPr="00795D25">
        <w:rPr>
          <w:rFonts w:ascii="Times New Roman" w:hAnsi="Times New Roman" w:cs="Times New Roman"/>
          <w:sz w:val="28"/>
          <w:szCs w:val="28"/>
        </w:rPr>
        <w:t xml:space="preserve">от «26» февраля 2018 года                                            </w:t>
      </w:r>
      <w:r w:rsidR="00795D25">
        <w:rPr>
          <w:rFonts w:ascii="Times New Roman" w:hAnsi="Times New Roman" w:cs="Times New Roman"/>
          <w:sz w:val="28"/>
          <w:szCs w:val="28"/>
        </w:rPr>
        <w:t xml:space="preserve">                     </w:t>
      </w:r>
      <w:r w:rsidRPr="00795D25">
        <w:rPr>
          <w:rFonts w:ascii="Times New Roman" w:hAnsi="Times New Roman" w:cs="Times New Roman"/>
          <w:sz w:val="28"/>
          <w:szCs w:val="28"/>
        </w:rPr>
        <w:t xml:space="preserve">       № 9</w:t>
      </w:r>
    </w:p>
    <w:p w:rsidR="005E21C3" w:rsidRPr="00617589" w:rsidRDefault="005E21C3" w:rsidP="00617589">
      <w:pPr>
        <w:spacing w:after="0"/>
        <w:ind w:right="-568"/>
        <w:rPr>
          <w:rFonts w:ascii="Times New Roman" w:hAnsi="Times New Roman" w:cs="Times New Roman"/>
          <w:color w:val="FF0000"/>
          <w:sz w:val="28"/>
          <w:szCs w:val="28"/>
        </w:rPr>
      </w:pPr>
      <w:r w:rsidRPr="00795D25">
        <w:rPr>
          <w:rFonts w:ascii="Times New Roman" w:hAnsi="Times New Roman" w:cs="Times New Roman"/>
          <w:color w:val="FF0000"/>
          <w:sz w:val="28"/>
          <w:szCs w:val="28"/>
        </w:rPr>
        <w:t xml:space="preserve">.                    </w:t>
      </w:r>
      <w:r w:rsidRPr="00795D25">
        <w:rPr>
          <w:rFonts w:ascii="Times New Roman" w:hAnsi="Times New Roman" w:cs="Times New Roman"/>
          <w:color w:val="FF0000"/>
          <w:sz w:val="28"/>
          <w:szCs w:val="28"/>
        </w:rPr>
        <w:tab/>
      </w:r>
      <w:r w:rsidRPr="00795D25">
        <w:rPr>
          <w:rFonts w:ascii="Times New Roman" w:hAnsi="Times New Roman" w:cs="Times New Roman"/>
          <w:color w:val="FF0000"/>
          <w:sz w:val="28"/>
          <w:szCs w:val="28"/>
        </w:rPr>
        <w:tab/>
      </w:r>
      <w:r w:rsidRPr="00795D25">
        <w:rPr>
          <w:rFonts w:ascii="Times New Roman" w:hAnsi="Times New Roman" w:cs="Times New Roman"/>
          <w:color w:val="FF0000"/>
          <w:sz w:val="28"/>
          <w:szCs w:val="28"/>
        </w:rPr>
        <w:tab/>
      </w:r>
      <w:r w:rsidRPr="00795D25">
        <w:rPr>
          <w:rFonts w:ascii="Times New Roman" w:hAnsi="Times New Roman" w:cs="Times New Roman"/>
          <w:color w:val="FF0000"/>
          <w:sz w:val="28"/>
          <w:szCs w:val="28"/>
        </w:rPr>
        <w:tab/>
      </w:r>
      <w:r w:rsidRPr="00795D25">
        <w:rPr>
          <w:rFonts w:ascii="Times New Roman" w:hAnsi="Times New Roman" w:cs="Times New Roman"/>
          <w:color w:val="FF0000"/>
          <w:sz w:val="28"/>
          <w:szCs w:val="28"/>
        </w:rPr>
        <w:tab/>
      </w:r>
    </w:p>
    <w:tbl>
      <w:tblPr>
        <w:tblW w:w="0" w:type="auto"/>
        <w:tblInd w:w="47" w:type="dxa"/>
        <w:tblLayout w:type="fixed"/>
        <w:tblCellMar>
          <w:top w:w="55" w:type="dxa"/>
          <w:left w:w="55" w:type="dxa"/>
          <w:bottom w:w="55" w:type="dxa"/>
          <w:right w:w="55" w:type="dxa"/>
        </w:tblCellMar>
        <w:tblLook w:val="04A0"/>
      </w:tblPr>
      <w:tblGrid>
        <w:gridCol w:w="5439"/>
      </w:tblGrid>
      <w:tr w:rsidR="005E21C3" w:rsidRPr="00795D25" w:rsidTr="005E21C3">
        <w:tc>
          <w:tcPr>
            <w:tcW w:w="5439" w:type="dxa"/>
            <w:hideMark/>
          </w:tcPr>
          <w:p w:rsidR="005E21C3" w:rsidRPr="00795D25" w:rsidRDefault="005E21C3" w:rsidP="00795D25">
            <w:pPr>
              <w:snapToGrid w:val="0"/>
              <w:spacing w:after="0"/>
              <w:jc w:val="both"/>
              <w:rPr>
                <w:rFonts w:ascii="Times New Roman" w:hAnsi="Times New Roman" w:cs="Times New Roman"/>
                <w:sz w:val="28"/>
                <w:szCs w:val="28"/>
              </w:rPr>
            </w:pPr>
            <w:r w:rsidRPr="00795D25">
              <w:rPr>
                <w:rFonts w:ascii="Times New Roman" w:hAnsi="Times New Roman" w:cs="Times New Roman"/>
                <w:sz w:val="28"/>
                <w:szCs w:val="28"/>
              </w:rPr>
              <w:t xml:space="preserve">О проведении </w:t>
            </w:r>
            <w:proofErr w:type="gramStart"/>
            <w:r w:rsidRPr="00795D25">
              <w:rPr>
                <w:rFonts w:ascii="Times New Roman" w:hAnsi="Times New Roman" w:cs="Times New Roman"/>
                <w:sz w:val="28"/>
                <w:szCs w:val="28"/>
              </w:rPr>
              <w:t>неотложных</w:t>
            </w:r>
            <w:proofErr w:type="gramEnd"/>
            <w:r w:rsidRPr="00795D25">
              <w:rPr>
                <w:rFonts w:ascii="Times New Roman" w:hAnsi="Times New Roman" w:cs="Times New Roman"/>
                <w:sz w:val="28"/>
                <w:szCs w:val="28"/>
              </w:rPr>
              <w:t xml:space="preserve"> противопаводковых</w:t>
            </w:r>
          </w:p>
          <w:p w:rsidR="005E21C3" w:rsidRPr="00795D25" w:rsidRDefault="005E21C3" w:rsidP="00795D25">
            <w:pPr>
              <w:spacing w:after="0"/>
              <w:jc w:val="both"/>
              <w:rPr>
                <w:rFonts w:ascii="Times New Roman" w:hAnsi="Times New Roman" w:cs="Times New Roman"/>
                <w:sz w:val="28"/>
                <w:szCs w:val="28"/>
              </w:rPr>
            </w:pPr>
            <w:r w:rsidRPr="00795D25">
              <w:rPr>
                <w:rFonts w:ascii="Times New Roman" w:hAnsi="Times New Roman" w:cs="Times New Roman"/>
                <w:sz w:val="28"/>
                <w:szCs w:val="28"/>
              </w:rPr>
              <w:t>мероприятий на территории Нижнезаимского муниципального образования в 2018 году</w:t>
            </w:r>
          </w:p>
        </w:tc>
      </w:tr>
    </w:tbl>
    <w:p w:rsidR="005E21C3" w:rsidRPr="00795D25" w:rsidRDefault="005E21C3" w:rsidP="00795D25">
      <w:pPr>
        <w:spacing w:after="0"/>
        <w:rPr>
          <w:rFonts w:ascii="Times New Roman" w:hAnsi="Times New Roman" w:cs="Times New Roman"/>
          <w:sz w:val="28"/>
          <w:szCs w:val="28"/>
        </w:rPr>
      </w:pPr>
    </w:p>
    <w:p w:rsidR="005E21C3" w:rsidRPr="00795D25" w:rsidRDefault="005E21C3" w:rsidP="00795D25">
      <w:pPr>
        <w:spacing w:after="0"/>
        <w:ind w:firstLine="567"/>
        <w:jc w:val="both"/>
        <w:rPr>
          <w:rFonts w:ascii="Times New Roman" w:hAnsi="Times New Roman" w:cs="Times New Roman"/>
          <w:sz w:val="28"/>
          <w:szCs w:val="28"/>
        </w:rPr>
      </w:pPr>
      <w:r w:rsidRPr="00795D25">
        <w:rPr>
          <w:rFonts w:ascii="Times New Roman" w:hAnsi="Times New Roman" w:cs="Times New Roman"/>
          <w:sz w:val="28"/>
          <w:szCs w:val="28"/>
        </w:rPr>
        <w:t>В результате складывающейся гидрометеорологической обстановки на территории Тайшетского района существует высокая вероятность возникновения неблагоприятных и опасных гидрологических явлений на реках района</w:t>
      </w:r>
      <w:r w:rsidR="003B1A09">
        <w:rPr>
          <w:rFonts w:ascii="Times New Roman" w:hAnsi="Times New Roman" w:cs="Times New Roman"/>
          <w:sz w:val="28"/>
          <w:szCs w:val="28"/>
        </w:rPr>
        <w:t xml:space="preserve"> в весенний и летний период 2018</w:t>
      </w:r>
      <w:r w:rsidRPr="00795D25">
        <w:rPr>
          <w:rFonts w:ascii="Times New Roman" w:hAnsi="Times New Roman" w:cs="Times New Roman"/>
          <w:sz w:val="28"/>
          <w:szCs w:val="28"/>
        </w:rPr>
        <w:t xml:space="preserve"> года. </w:t>
      </w:r>
      <w:proofErr w:type="gramStart"/>
      <w:r w:rsidRPr="00795D25">
        <w:rPr>
          <w:rFonts w:ascii="Times New Roman" w:hAnsi="Times New Roman" w:cs="Times New Roman"/>
          <w:sz w:val="28"/>
          <w:szCs w:val="28"/>
        </w:rPr>
        <w:t>В целях осуществления мероприятий по предупреждению чрезвычайных ситуаций в паводковый период 201</w:t>
      </w:r>
      <w:r w:rsidR="003B1A09">
        <w:rPr>
          <w:rFonts w:ascii="Times New Roman" w:hAnsi="Times New Roman" w:cs="Times New Roman"/>
          <w:sz w:val="28"/>
          <w:szCs w:val="28"/>
        </w:rPr>
        <w:t>8</w:t>
      </w:r>
      <w:r w:rsidRPr="00795D25">
        <w:rPr>
          <w:rFonts w:ascii="Times New Roman" w:hAnsi="Times New Roman" w:cs="Times New Roman"/>
          <w:sz w:val="28"/>
          <w:szCs w:val="28"/>
        </w:rPr>
        <w:t xml:space="preserve"> года на территории Нижнезаимского муниципального образования, руководствуясь  ст. ст.  27, 67 Водного кодекса РФ, ст. 11 Федерального закона от 21.12.1994 г. № 68-ФЗ  "О защите населения и территорий от чрезвычайных ситуаций природного и техногенного характера", ст. ст. 23, 46 Устава Нижнезаимского муниципального образования, администрация Нижнезаимского муниципального образования</w:t>
      </w:r>
      <w:proofErr w:type="gramEnd"/>
    </w:p>
    <w:p w:rsidR="005E21C3" w:rsidRPr="00795D25" w:rsidRDefault="005E21C3" w:rsidP="00795D25">
      <w:pPr>
        <w:spacing w:after="0"/>
        <w:ind w:firstLine="709"/>
        <w:jc w:val="both"/>
        <w:rPr>
          <w:rFonts w:ascii="Times New Roman" w:hAnsi="Times New Roman" w:cs="Times New Roman"/>
          <w:sz w:val="28"/>
          <w:szCs w:val="28"/>
        </w:rPr>
      </w:pPr>
    </w:p>
    <w:p w:rsidR="005E21C3" w:rsidRPr="00795D25" w:rsidRDefault="005E21C3" w:rsidP="00617589">
      <w:pPr>
        <w:spacing w:after="0"/>
        <w:jc w:val="both"/>
        <w:rPr>
          <w:rFonts w:ascii="Times New Roman" w:hAnsi="Times New Roman" w:cs="Times New Roman"/>
          <w:sz w:val="28"/>
          <w:szCs w:val="28"/>
        </w:rPr>
      </w:pPr>
      <w:r w:rsidRPr="00795D25">
        <w:rPr>
          <w:rFonts w:ascii="Times New Roman" w:hAnsi="Times New Roman" w:cs="Times New Roman"/>
          <w:b/>
          <w:sz w:val="28"/>
          <w:szCs w:val="28"/>
        </w:rPr>
        <w:t>ПОСТАНОВЛЯЕТ</w:t>
      </w:r>
      <w:r w:rsidRPr="00795D25">
        <w:rPr>
          <w:rFonts w:ascii="Times New Roman" w:hAnsi="Times New Roman" w:cs="Times New Roman"/>
          <w:sz w:val="28"/>
          <w:szCs w:val="28"/>
        </w:rPr>
        <w:t>:</w:t>
      </w:r>
    </w:p>
    <w:p w:rsidR="005E21C3" w:rsidRPr="00795D25" w:rsidRDefault="005E21C3" w:rsidP="00795D25">
      <w:pPr>
        <w:spacing w:after="0"/>
        <w:ind w:firstLine="709"/>
        <w:jc w:val="both"/>
        <w:rPr>
          <w:rFonts w:ascii="Times New Roman" w:hAnsi="Times New Roman" w:cs="Times New Roman"/>
          <w:sz w:val="28"/>
          <w:szCs w:val="28"/>
        </w:rPr>
      </w:pPr>
      <w:r w:rsidRPr="00795D25">
        <w:rPr>
          <w:rFonts w:ascii="Times New Roman" w:hAnsi="Times New Roman" w:cs="Times New Roman"/>
          <w:sz w:val="28"/>
          <w:szCs w:val="28"/>
        </w:rPr>
        <w:t>1. Утвердить план противопаводковых мероприятий на территории Нижнезаимского муниципального образования в период весна-лето 2018г. (прилагается).</w:t>
      </w:r>
    </w:p>
    <w:p w:rsidR="005E21C3" w:rsidRPr="00795D25" w:rsidRDefault="005E21C3" w:rsidP="00795D25">
      <w:pPr>
        <w:spacing w:after="0"/>
        <w:ind w:firstLine="709"/>
        <w:jc w:val="both"/>
        <w:rPr>
          <w:rFonts w:ascii="Times New Roman" w:hAnsi="Times New Roman" w:cs="Times New Roman"/>
          <w:sz w:val="28"/>
          <w:szCs w:val="28"/>
        </w:rPr>
      </w:pPr>
      <w:r w:rsidRPr="00795D25">
        <w:rPr>
          <w:rFonts w:ascii="Times New Roman" w:hAnsi="Times New Roman" w:cs="Times New Roman"/>
          <w:sz w:val="28"/>
          <w:szCs w:val="28"/>
        </w:rPr>
        <w:t>2. Утвердить перечень населенных пунктов, попадающих в зону затопления на территории Нижнезаимского муниципального образования.</w:t>
      </w:r>
    </w:p>
    <w:p w:rsidR="005E21C3" w:rsidRDefault="005E21C3" w:rsidP="00617589">
      <w:pPr>
        <w:spacing w:after="0"/>
        <w:ind w:firstLine="720"/>
        <w:jc w:val="both"/>
        <w:rPr>
          <w:rFonts w:ascii="Times New Roman" w:hAnsi="Times New Roman" w:cs="Times New Roman"/>
          <w:sz w:val="28"/>
          <w:szCs w:val="28"/>
        </w:rPr>
      </w:pPr>
      <w:r w:rsidRPr="00795D25">
        <w:rPr>
          <w:rFonts w:ascii="Times New Roman" w:hAnsi="Times New Roman" w:cs="Times New Roman"/>
          <w:sz w:val="28"/>
          <w:szCs w:val="28"/>
        </w:rPr>
        <w:t xml:space="preserve">3. </w:t>
      </w:r>
      <w:proofErr w:type="gramStart"/>
      <w:r w:rsidRPr="00795D25">
        <w:rPr>
          <w:rFonts w:ascii="Times New Roman" w:hAnsi="Times New Roman" w:cs="Times New Roman"/>
          <w:sz w:val="28"/>
          <w:szCs w:val="28"/>
        </w:rPr>
        <w:t>Контроль за</w:t>
      </w:r>
      <w:proofErr w:type="gramEnd"/>
      <w:r w:rsidRPr="00795D25">
        <w:rPr>
          <w:rFonts w:ascii="Times New Roman" w:hAnsi="Times New Roman" w:cs="Times New Roman"/>
          <w:sz w:val="28"/>
          <w:szCs w:val="28"/>
        </w:rPr>
        <w:t xml:space="preserve"> выполнением данного постановления  оставляю за собой. </w:t>
      </w:r>
    </w:p>
    <w:p w:rsidR="00617589" w:rsidRPr="00795D25" w:rsidRDefault="00617589" w:rsidP="00617589">
      <w:pPr>
        <w:spacing w:after="0"/>
        <w:ind w:firstLine="720"/>
        <w:jc w:val="both"/>
        <w:rPr>
          <w:rFonts w:ascii="Times New Roman" w:hAnsi="Times New Roman" w:cs="Times New Roman"/>
          <w:sz w:val="28"/>
          <w:szCs w:val="28"/>
        </w:rPr>
      </w:pPr>
    </w:p>
    <w:p w:rsidR="005E21C3" w:rsidRPr="00795D25" w:rsidRDefault="005E21C3" w:rsidP="00795D25">
      <w:pPr>
        <w:spacing w:after="0"/>
        <w:rPr>
          <w:rFonts w:ascii="Times New Roman" w:hAnsi="Times New Roman" w:cs="Times New Roman"/>
          <w:sz w:val="28"/>
          <w:szCs w:val="28"/>
        </w:rPr>
      </w:pPr>
      <w:r w:rsidRPr="00795D25">
        <w:rPr>
          <w:rFonts w:ascii="Times New Roman" w:hAnsi="Times New Roman" w:cs="Times New Roman"/>
          <w:sz w:val="28"/>
          <w:szCs w:val="28"/>
        </w:rPr>
        <w:t>Глава Нижнезаимского</w:t>
      </w:r>
    </w:p>
    <w:p w:rsidR="005E21C3" w:rsidRDefault="005E21C3" w:rsidP="00617589">
      <w:pPr>
        <w:spacing w:after="0"/>
        <w:jc w:val="both"/>
        <w:rPr>
          <w:rFonts w:ascii="Times New Roman" w:hAnsi="Times New Roman" w:cs="Times New Roman"/>
          <w:color w:val="000000"/>
          <w:sz w:val="28"/>
          <w:szCs w:val="28"/>
        </w:rPr>
      </w:pPr>
      <w:r w:rsidRPr="00795D25">
        <w:rPr>
          <w:rFonts w:ascii="Times New Roman" w:hAnsi="Times New Roman" w:cs="Times New Roman"/>
          <w:color w:val="000000"/>
          <w:sz w:val="28"/>
          <w:szCs w:val="28"/>
        </w:rPr>
        <w:t>муниципальн</w:t>
      </w:r>
      <w:r w:rsidR="00617589">
        <w:rPr>
          <w:rFonts w:ascii="Times New Roman" w:hAnsi="Times New Roman" w:cs="Times New Roman"/>
          <w:color w:val="000000"/>
          <w:sz w:val="28"/>
          <w:szCs w:val="28"/>
        </w:rPr>
        <w:t>ого образования</w:t>
      </w:r>
      <w:r w:rsidR="00617589">
        <w:rPr>
          <w:rFonts w:ascii="Times New Roman" w:hAnsi="Times New Roman" w:cs="Times New Roman"/>
          <w:color w:val="000000"/>
          <w:sz w:val="28"/>
          <w:szCs w:val="28"/>
        </w:rPr>
        <w:tab/>
      </w:r>
      <w:r w:rsidR="00617589">
        <w:rPr>
          <w:rFonts w:ascii="Times New Roman" w:hAnsi="Times New Roman" w:cs="Times New Roman"/>
          <w:color w:val="000000"/>
          <w:sz w:val="28"/>
          <w:szCs w:val="28"/>
        </w:rPr>
        <w:tab/>
      </w:r>
      <w:r w:rsidR="00617589">
        <w:rPr>
          <w:rFonts w:ascii="Times New Roman" w:hAnsi="Times New Roman" w:cs="Times New Roman"/>
          <w:color w:val="000000"/>
          <w:sz w:val="28"/>
          <w:szCs w:val="28"/>
        </w:rPr>
        <w:tab/>
      </w:r>
      <w:r w:rsidR="00617589">
        <w:rPr>
          <w:rFonts w:ascii="Times New Roman" w:hAnsi="Times New Roman" w:cs="Times New Roman"/>
          <w:color w:val="000000"/>
          <w:sz w:val="28"/>
          <w:szCs w:val="28"/>
        </w:rPr>
        <w:tab/>
      </w:r>
      <w:r w:rsidR="00617589">
        <w:rPr>
          <w:rFonts w:ascii="Times New Roman" w:hAnsi="Times New Roman" w:cs="Times New Roman"/>
          <w:color w:val="000000"/>
          <w:sz w:val="28"/>
          <w:szCs w:val="28"/>
        </w:rPr>
        <w:tab/>
        <w:t>А.В. Баженов</w:t>
      </w:r>
    </w:p>
    <w:p w:rsidR="00894C0F" w:rsidRPr="00617589" w:rsidRDefault="00894C0F" w:rsidP="00617589">
      <w:pPr>
        <w:spacing w:after="0"/>
        <w:jc w:val="both"/>
        <w:rPr>
          <w:rFonts w:ascii="Times New Roman" w:hAnsi="Times New Roman" w:cs="Times New Roman"/>
          <w:color w:val="000000"/>
          <w:sz w:val="28"/>
          <w:szCs w:val="28"/>
        </w:rPr>
      </w:pPr>
    </w:p>
    <w:p w:rsidR="005E21C3" w:rsidRPr="00795D25" w:rsidRDefault="005E21C3" w:rsidP="00795D25">
      <w:pPr>
        <w:spacing w:after="0" w:line="100" w:lineRule="atLeast"/>
        <w:ind w:left="5941"/>
        <w:jc w:val="right"/>
        <w:rPr>
          <w:rFonts w:ascii="Times New Roman" w:hAnsi="Times New Roman" w:cs="Times New Roman"/>
          <w:sz w:val="28"/>
          <w:szCs w:val="28"/>
        </w:rPr>
      </w:pPr>
      <w:r w:rsidRPr="00795D25">
        <w:rPr>
          <w:rFonts w:ascii="Times New Roman" w:hAnsi="Times New Roman" w:cs="Times New Roman"/>
          <w:sz w:val="28"/>
          <w:szCs w:val="28"/>
        </w:rPr>
        <w:lastRenderedPageBreak/>
        <w:t>Приложение  1</w:t>
      </w:r>
    </w:p>
    <w:p w:rsidR="005E21C3" w:rsidRPr="00795D25" w:rsidRDefault="005E21C3" w:rsidP="00795D25">
      <w:pPr>
        <w:spacing w:after="0" w:line="100" w:lineRule="atLeast"/>
        <w:ind w:left="5941"/>
        <w:jc w:val="right"/>
        <w:rPr>
          <w:rFonts w:ascii="Times New Roman" w:hAnsi="Times New Roman" w:cs="Times New Roman"/>
          <w:sz w:val="28"/>
          <w:szCs w:val="28"/>
        </w:rPr>
      </w:pPr>
      <w:r w:rsidRPr="00795D25">
        <w:rPr>
          <w:rFonts w:ascii="Times New Roman" w:hAnsi="Times New Roman" w:cs="Times New Roman"/>
          <w:sz w:val="28"/>
          <w:szCs w:val="28"/>
        </w:rPr>
        <w:t>к постановлению главы</w:t>
      </w:r>
    </w:p>
    <w:p w:rsidR="005E21C3" w:rsidRPr="00795D25" w:rsidRDefault="005E21C3" w:rsidP="00795D25">
      <w:pPr>
        <w:spacing w:after="0" w:line="100" w:lineRule="atLeast"/>
        <w:ind w:left="5941"/>
        <w:jc w:val="right"/>
        <w:rPr>
          <w:rFonts w:ascii="Times New Roman" w:hAnsi="Times New Roman" w:cs="Times New Roman"/>
          <w:sz w:val="28"/>
          <w:szCs w:val="28"/>
        </w:rPr>
      </w:pPr>
      <w:r w:rsidRPr="00795D25">
        <w:rPr>
          <w:rFonts w:ascii="Times New Roman" w:hAnsi="Times New Roman" w:cs="Times New Roman"/>
          <w:sz w:val="28"/>
          <w:szCs w:val="28"/>
        </w:rPr>
        <w:t>Нижнезаимского муниципального</w:t>
      </w:r>
    </w:p>
    <w:p w:rsidR="005E21C3" w:rsidRPr="00795D25" w:rsidRDefault="005E21C3" w:rsidP="00795D25">
      <w:pPr>
        <w:spacing w:after="0"/>
        <w:ind w:left="4860"/>
        <w:jc w:val="right"/>
        <w:rPr>
          <w:rFonts w:ascii="Times New Roman" w:hAnsi="Times New Roman" w:cs="Times New Roman"/>
          <w:sz w:val="28"/>
          <w:szCs w:val="28"/>
        </w:rPr>
      </w:pPr>
      <w:r w:rsidRPr="00795D25">
        <w:rPr>
          <w:rFonts w:ascii="Times New Roman" w:hAnsi="Times New Roman" w:cs="Times New Roman"/>
          <w:sz w:val="28"/>
          <w:szCs w:val="28"/>
        </w:rPr>
        <w:t xml:space="preserve">образования </w:t>
      </w:r>
    </w:p>
    <w:p w:rsidR="005E21C3" w:rsidRPr="00795D25" w:rsidRDefault="005E21C3" w:rsidP="00795D25">
      <w:pPr>
        <w:spacing w:after="0"/>
        <w:ind w:left="4860"/>
        <w:jc w:val="right"/>
        <w:rPr>
          <w:rFonts w:ascii="Times New Roman" w:hAnsi="Times New Roman" w:cs="Times New Roman"/>
          <w:sz w:val="28"/>
          <w:szCs w:val="28"/>
        </w:rPr>
      </w:pPr>
      <w:r w:rsidRPr="00795D25">
        <w:rPr>
          <w:rFonts w:ascii="Times New Roman" w:hAnsi="Times New Roman" w:cs="Times New Roman"/>
          <w:sz w:val="28"/>
          <w:szCs w:val="28"/>
        </w:rPr>
        <w:t>от «26» февраля 2018 года  № 9</w:t>
      </w:r>
    </w:p>
    <w:p w:rsidR="005E21C3" w:rsidRPr="00795D25" w:rsidRDefault="005E21C3" w:rsidP="00795D25">
      <w:pPr>
        <w:spacing w:after="0" w:line="100" w:lineRule="atLeast"/>
        <w:ind w:left="5941"/>
        <w:rPr>
          <w:rFonts w:ascii="Times New Roman" w:hAnsi="Times New Roman" w:cs="Times New Roman"/>
          <w:sz w:val="28"/>
          <w:szCs w:val="28"/>
        </w:rPr>
      </w:pPr>
    </w:p>
    <w:p w:rsidR="005E21C3" w:rsidRPr="00795D25" w:rsidRDefault="005E21C3" w:rsidP="00795D25">
      <w:pPr>
        <w:spacing w:after="0" w:line="100" w:lineRule="atLeast"/>
        <w:ind w:left="5664"/>
        <w:rPr>
          <w:rFonts w:ascii="Times New Roman" w:hAnsi="Times New Roman" w:cs="Times New Roman"/>
          <w:sz w:val="28"/>
          <w:szCs w:val="28"/>
        </w:rPr>
      </w:pPr>
    </w:p>
    <w:p w:rsidR="005E21C3" w:rsidRPr="00795D25" w:rsidRDefault="005E21C3" w:rsidP="00795D25">
      <w:pPr>
        <w:spacing w:after="0" w:line="100" w:lineRule="atLeast"/>
        <w:jc w:val="center"/>
        <w:rPr>
          <w:rFonts w:ascii="Times New Roman" w:hAnsi="Times New Roman" w:cs="Times New Roman"/>
          <w:b/>
          <w:bCs/>
          <w:sz w:val="28"/>
          <w:szCs w:val="28"/>
        </w:rPr>
      </w:pPr>
    </w:p>
    <w:p w:rsidR="005E21C3" w:rsidRPr="00795D25" w:rsidRDefault="005E21C3" w:rsidP="00795D25">
      <w:pPr>
        <w:spacing w:after="0" w:line="100" w:lineRule="atLeast"/>
        <w:jc w:val="center"/>
        <w:rPr>
          <w:rFonts w:ascii="Times New Roman" w:hAnsi="Times New Roman" w:cs="Times New Roman"/>
          <w:b/>
          <w:bCs/>
          <w:sz w:val="28"/>
          <w:szCs w:val="28"/>
        </w:rPr>
      </w:pPr>
      <w:r w:rsidRPr="00795D25">
        <w:rPr>
          <w:rFonts w:ascii="Times New Roman" w:hAnsi="Times New Roman" w:cs="Times New Roman"/>
          <w:b/>
          <w:bCs/>
          <w:sz w:val="28"/>
          <w:szCs w:val="28"/>
        </w:rPr>
        <w:t>ПЛАН</w:t>
      </w:r>
    </w:p>
    <w:p w:rsidR="005E21C3" w:rsidRPr="00795D25" w:rsidRDefault="005E21C3" w:rsidP="00795D25">
      <w:pPr>
        <w:spacing w:after="0" w:line="100" w:lineRule="atLeast"/>
        <w:jc w:val="center"/>
        <w:rPr>
          <w:rFonts w:ascii="Times New Roman" w:hAnsi="Times New Roman" w:cs="Times New Roman"/>
          <w:b/>
          <w:bCs/>
          <w:sz w:val="28"/>
          <w:szCs w:val="28"/>
        </w:rPr>
      </w:pPr>
      <w:r w:rsidRPr="00795D25">
        <w:rPr>
          <w:rFonts w:ascii="Times New Roman" w:hAnsi="Times New Roman" w:cs="Times New Roman"/>
          <w:b/>
          <w:bCs/>
          <w:sz w:val="28"/>
          <w:szCs w:val="28"/>
        </w:rPr>
        <w:t xml:space="preserve">противопаводковых мероприятий на территории Нижнезаимского </w:t>
      </w:r>
    </w:p>
    <w:p w:rsidR="005E21C3" w:rsidRPr="00795D25" w:rsidRDefault="005E21C3" w:rsidP="00795D25">
      <w:pPr>
        <w:spacing w:after="0" w:line="100" w:lineRule="atLeast"/>
        <w:jc w:val="center"/>
        <w:rPr>
          <w:rFonts w:ascii="Times New Roman" w:hAnsi="Times New Roman" w:cs="Times New Roman"/>
          <w:b/>
          <w:bCs/>
          <w:sz w:val="28"/>
          <w:szCs w:val="28"/>
        </w:rPr>
      </w:pPr>
      <w:r w:rsidRPr="00795D25">
        <w:rPr>
          <w:rFonts w:ascii="Times New Roman" w:hAnsi="Times New Roman" w:cs="Times New Roman"/>
          <w:b/>
          <w:bCs/>
          <w:sz w:val="28"/>
          <w:szCs w:val="28"/>
        </w:rPr>
        <w:t>муниципального образова</w:t>
      </w:r>
      <w:r w:rsidR="00AE7518">
        <w:rPr>
          <w:rFonts w:ascii="Times New Roman" w:hAnsi="Times New Roman" w:cs="Times New Roman"/>
          <w:b/>
          <w:bCs/>
          <w:sz w:val="28"/>
          <w:szCs w:val="28"/>
        </w:rPr>
        <w:t>ния в весенне-летний период 2018</w:t>
      </w:r>
      <w:r w:rsidRPr="00795D25">
        <w:rPr>
          <w:rFonts w:ascii="Times New Roman" w:hAnsi="Times New Roman" w:cs="Times New Roman"/>
          <w:b/>
          <w:bCs/>
          <w:sz w:val="28"/>
          <w:szCs w:val="28"/>
        </w:rPr>
        <w:t xml:space="preserve"> г.</w:t>
      </w:r>
    </w:p>
    <w:p w:rsidR="005E21C3" w:rsidRPr="00795D25" w:rsidRDefault="005E21C3" w:rsidP="00795D25">
      <w:pPr>
        <w:spacing w:after="0"/>
        <w:ind w:firstLine="45"/>
        <w:jc w:val="center"/>
        <w:rPr>
          <w:rFonts w:ascii="Times New Roman" w:hAnsi="Times New Roman" w:cs="Times New Roman"/>
          <w:sz w:val="28"/>
          <w:szCs w:val="28"/>
        </w:rPr>
      </w:pPr>
      <w:r w:rsidRPr="00795D25">
        <w:rPr>
          <w:rFonts w:ascii="Times New Roman" w:hAnsi="Times New Roman" w:cs="Times New Roman"/>
          <w:sz w:val="28"/>
          <w:szCs w:val="28"/>
        </w:rPr>
        <w:t xml:space="preserve"> </w:t>
      </w:r>
    </w:p>
    <w:tbl>
      <w:tblPr>
        <w:tblW w:w="9840" w:type="dxa"/>
        <w:tblInd w:w="-96" w:type="dxa"/>
        <w:tblLayout w:type="fixed"/>
        <w:tblCellMar>
          <w:top w:w="55" w:type="dxa"/>
          <w:left w:w="55" w:type="dxa"/>
          <w:bottom w:w="55" w:type="dxa"/>
          <w:right w:w="55" w:type="dxa"/>
        </w:tblCellMar>
        <w:tblLook w:val="04A0"/>
      </w:tblPr>
      <w:tblGrid>
        <w:gridCol w:w="524"/>
        <w:gridCol w:w="5155"/>
        <w:gridCol w:w="1536"/>
        <w:gridCol w:w="2625"/>
      </w:tblGrid>
      <w:tr w:rsidR="005E21C3" w:rsidRPr="00795D25" w:rsidTr="005E21C3">
        <w:tc>
          <w:tcPr>
            <w:tcW w:w="524" w:type="dxa"/>
            <w:tcBorders>
              <w:top w:val="single" w:sz="4" w:space="0" w:color="000000"/>
              <w:left w:val="single" w:sz="4" w:space="0" w:color="000000"/>
              <w:bottom w:val="single" w:sz="4" w:space="0" w:color="000000"/>
              <w:right w:val="nil"/>
            </w:tcBorders>
            <w:hideMark/>
          </w:tcPr>
          <w:p w:rsidR="005E21C3" w:rsidRPr="00795D25" w:rsidRDefault="005E21C3" w:rsidP="005E21C3">
            <w:pPr>
              <w:pStyle w:val="a7"/>
              <w:snapToGrid w:val="0"/>
              <w:jc w:val="center"/>
              <w:rPr>
                <w:b/>
                <w:bCs/>
                <w:sz w:val="28"/>
                <w:szCs w:val="28"/>
              </w:rPr>
            </w:pPr>
            <w:r w:rsidRPr="00795D25">
              <w:rPr>
                <w:b/>
                <w:bCs/>
                <w:sz w:val="28"/>
                <w:szCs w:val="28"/>
              </w:rPr>
              <w:t xml:space="preserve">№ </w:t>
            </w:r>
            <w:proofErr w:type="spellStart"/>
            <w:proofErr w:type="gramStart"/>
            <w:r w:rsidRPr="00795D25">
              <w:rPr>
                <w:b/>
                <w:bCs/>
                <w:sz w:val="28"/>
                <w:szCs w:val="28"/>
              </w:rPr>
              <w:t>п</w:t>
            </w:r>
            <w:proofErr w:type="spellEnd"/>
            <w:proofErr w:type="gramEnd"/>
            <w:r w:rsidRPr="00795D25">
              <w:rPr>
                <w:b/>
                <w:bCs/>
                <w:sz w:val="28"/>
                <w:szCs w:val="28"/>
              </w:rPr>
              <w:t>/</w:t>
            </w:r>
            <w:proofErr w:type="spellStart"/>
            <w:r w:rsidRPr="00795D25">
              <w:rPr>
                <w:b/>
                <w:bCs/>
                <w:sz w:val="28"/>
                <w:szCs w:val="28"/>
              </w:rPr>
              <w:t>п</w:t>
            </w:r>
            <w:proofErr w:type="spellEnd"/>
          </w:p>
        </w:tc>
        <w:tc>
          <w:tcPr>
            <w:tcW w:w="5159" w:type="dxa"/>
            <w:tcBorders>
              <w:top w:val="single" w:sz="4" w:space="0" w:color="000000"/>
              <w:left w:val="single" w:sz="4" w:space="0" w:color="000000"/>
              <w:bottom w:val="single" w:sz="4" w:space="0" w:color="000000"/>
              <w:right w:val="nil"/>
            </w:tcBorders>
            <w:hideMark/>
          </w:tcPr>
          <w:p w:rsidR="005E21C3" w:rsidRPr="00795D25" w:rsidRDefault="005E21C3" w:rsidP="005E21C3">
            <w:pPr>
              <w:pStyle w:val="a7"/>
              <w:snapToGrid w:val="0"/>
              <w:spacing w:line="100" w:lineRule="atLeast"/>
              <w:jc w:val="center"/>
              <w:rPr>
                <w:b/>
                <w:bCs/>
                <w:sz w:val="28"/>
                <w:szCs w:val="28"/>
              </w:rPr>
            </w:pPr>
            <w:r w:rsidRPr="00795D25">
              <w:rPr>
                <w:b/>
                <w:bCs/>
                <w:sz w:val="28"/>
                <w:szCs w:val="28"/>
              </w:rPr>
              <w:t>Мероприятия</w:t>
            </w:r>
          </w:p>
        </w:tc>
        <w:tc>
          <w:tcPr>
            <w:tcW w:w="1537" w:type="dxa"/>
            <w:tcBorders>
              <w:top w:val="single" w:sz="4" w:space="0" w:color="000000"/>
              <w:left w:val="single" w:sz="4" w:space="0" w:color="000000"/>
              <w:bottom w:val="single" w:sz="4" w:space="0" w:color="000000"/>
              <w:right w:val="nil"/>
            </w:tcBorders>
            <w:hideMark/>
          </w:tcPr>
          <w:p w:rsidR="005E21C3" w:rsidRPr="00795D25" w:rsidRDefault="005E21C3" w:rsidP="005E21C3">
            <w:pPr>
              <w:pStyle w:val="a7"/>
              <w:snapToGrid w:val="0"/>
              <w:spacing w:line="100" w:lineRule="atLeast"/>
              <w:jc w:val="center"/>
              <w:rPr>
                <w:b/>
                <w:bCs/>
                <w:sz w:val="28"/>
                <w:szCs w:val="28"/>
              </w:rPr>
            </w:pPr>
            <w:r w:rsidRPr="00795D25">
              <w:rPr>
                <w:b/>
                <w:bCs/>
                <w:sz w:val="28"/>
                <w:szCs w:val="28"/>
              </w:rPr>
              <w:t>Дата исполнения</w:t>
            </w:r>
          </w:p>
        </w:tc>
        <w:tc>
          <w:tcPr>
            <w:tcW w:w="2627" w:type="dxa"/>
            <w:tcBorders>
              <w:top w:val="single" w:sz="4" w:space="0" w:color="000000"/>
              <w:left w:val="single" w:sz="4" w:space="0" w:color="000000"/>
              <w:bottom w:val="single" w:sz="4" w:space="0" w:color="000000"/>
              <w:right w:val="single" w:sz="4" w:space="0" w:color="000000"/>
            </w:tcBorders>
            <w:hideMark/>
          </w:tcPr>
          <w:p w:rsidR="005E21C3" w:rsidRPr="00795D25" w:rsidRDefault="005E21C3" w:rsidP="005E21C3">
            <w:pPr>
              <w:pStyle w:val="a7"/>
              <w:snapToGrid w:val="0"/>
              <w:spacing w:line="100" w:lineRule="atLeast"/>
              <w:jc w:val="center"/>
              <w:rPr>
                <w:b/>
                <w:bCs/>
                <w:sz w:val="28"/>
                <w:szCs w:val="28"/>
              </w:rPr>
            </w:pPr>
            <w:r w:rsidRPr="00795D25">
              <w:rPr>
                <w:b/>
                <w:bCs/>
                <w:sz w:val="28"/>
                <w:szCs w:val="28"/>
              </w:rPr>
              <w:t>Ответственный исполнитель</w:t>
            </w:r>
          </w:p>
        </w:tc>
      </w:tr>
      <w:tr w:rsidR="005E21C3" w:rsidRPr="00795D25" w:rsidTr="005E21C3">
        <w:tc>
          <w:tcPr>
            <w:tcW w:w="524" w:type="dxa"/>
            <w:tcBorders>
              <w:top w:val="nil"/>
              <w:left w:val="single" w:sz="4" w:space="0" w:color="000000"/>
              <w:bottom w:val="single" w:sz="4" w:space="0" w:color="000000"/>
              <w:right w:val="nil"/>
            </w:tcBorders>
            <w:hideMark/>
          </w:tcPr>
          <w:p w:rsidR="005E21C3" w:rsidRPr="00795D25" w:rsidRDefault="005E21C3" w:rsidP="005E21C3">
            <w:pPr>
              <w:pStyle w:val="a7"/>
              <w:snapToGrid w:val="0"/>
              <w:jc w:val="center"/>
              <w:rPr>
                <w:sz w:val="28"/>
                <w:szCs w:val="28"/>
              </w:rPr>
            </w:pPr>
            <w:r w:rsidRPr="00795D25">
              <w:rPr>
                <w:sz w:val="28"/>
                <w:szCs w:val="28"/>
              </w:rPr>
              <w:t>1</w:t>
            </w:r>
          </w:p>
        </w:tc>
        <w:tc>
          <w:tcPr>
            <w:tcW w:w="5159" w:type="dxa"/>
            <w:tcBorders>
              <w:top w:val="nil"/>
              <w:left w:val="single" w:sz="4" w:space="0" w:color="000000"/>
              <w:bottom w:val="single" w:sz="4" w:space="0" w:color="000000"/>
              <w:right w:val="nil"/>
            </w:tcBorders>
            <w:hideMark/>
          </w:tcPr>
          <w:p w:rsidR="005E21C3" w:rsidRPr="00795D25" w:rsidRDefault="005E21C3" w:rsidP="005E21C3">
            <w:pPr>
              <w:pStyle w:val="a7"/>
              <w:snapToGrid w:val="0"/>
              <w:jc w:val="both"/>
              <w:rPr>
                <w:sz w:val="28"/>
                <w:szCs w:val="28"/>
              </w:rPr>
            </w:pPr>
            <w:r w:rsidRPr="00795D25">
              <w:rPr>
                <w:sz w:val="28"/>
                <w:szCs w:val="28"/>
              </w:rPr>
              <w:t>Провести заседание комиссии по ЧС по распределению обязанностей между членами комиссии.</w:t>
            </w:r>
          </w:p>
        </w:tc>
        <w:tc>
          <w:tcPr>
            <w:tcW w:w="1537" w:type="dxa"/>
            <w:tcBorders>
              <w:top w:val="nil"/>
              <w:left w:val="single" w:sz="4" w:space="0" w:color="000000"/>
              <w:bottom w:val="single" w:sz="4" w:space="0" w:color="000000"/>
              <w:right w:val="nil"/>
            </w:tcBorders>
            <w:hideMark/>
          </w:tcPr>
          <w:p w:rsidR="005E21C3" w:rsidRPr="00795D25" w:rsidRDefault="005E21C3" w:rsidP="005E21C3">
            <w:pPr>
              <w:pStyle w:val="a7"/>
              <w:snapToGrid w:val="0"/>
              <w:jc w:val="center"/>
              <w:rPr>
                <w:sz w:val="28"/>
                <w:szCs w:val="28"/>
              </w:rPr>
            </w:pPr>
            <w:r w:rsidRPr="00795D25">
              <w:rPr>
                <w:sz w:val="28"/>
                <w:szCs w:val="28"/>
              </w:rPr>
              <w:t>до 10.04.</w:t>
            </w:r>
          </w:p>
        </w:tc>
        <w:tc>
          <w:tcPr>
            <w:tcW w:w="2627" w:type="dxa"/>
            <w:tcBorders>
              <w:top w:val="nil"/>
              <w:left w:val="single" w:sz="4" w:space="0" w:color="000000"/>
              <w:bottom w:val="single" w:sz="4" w:space="0" w:color="000000"/>
              <w:right w:val="single" w:sz="4" w:space="0" w:color="000000"/>
            </w:tcBorders>
            <w:hideMark/>
          </w:tcPr>
          <w:p w:rsidR="005E21C3" w:rsidRPr="00795D25" w:rsidRDefault="005E21C3" w:rsidP="005E21C3">
            <w:pPr>
              <w:pStyle w:val="a7"/>
              <w:snapToGrid w:val="0"/>
              <w:rPr>
                <w:sz w:val="28"/>
                <w:szCs w:val="28"/>
              </w:rPr>
            </w:pPr>
            <w:r w:rsidRPr="00795D25">
              <w:rPr>
                <w:sz w:val="28"/>
                <w:szCs w:val="28"/>
              </w:rPr>
              <w:t>Баженов А.В.</w:t>
            </w:r>
          </w:p>
        </w:tc>
      </w:tr>
      <w:tr w:rsidR="005E21C3" w:rsidRPr="00795D25" w:rsidTr="005E21C3">
        <w:tc>
          <w:tcPr>
            <w:tcW w:w="524" w:type="dxa"/>
            <w:tcBorders>
              <w:top w:val="nil"/>
              <w:left w:val="single" w:sz="4" w:space="0" w:color="000000"/>
              <w:bottom w:val="single" w:sz="4" w:space="0" w:color="000000"/>
              <w:right w:val="nil"/>
            </w:tcBorders>
            <w:hideMark/>
          </w:tcPr>
          <w:p w:rsidR="005E21C3" w:rsidRPr="00795D25" w:rsidRDefault="005E21C3" w:rsidP="005E21C3">
            <w:pPr>
              <w:pStyle w:val="a7"/>
              <w:snapToGrid w:val="0"/>
              <w:jc w:val="center"/>
              <w:rPr>
                <w:sz w:val="28"/>
                <w:szCs w:val="28"/>
              </w:rPr>
            </w:pPr>
            <w:r w:rsidRPr="00795D25">
              <w:rPr>
                <w:sz w:val="28"/>
                <w:szCs w:val="28"/>
              </w:rPr>
              <w:t>2</w:t>
            </w:r>
          </w:p>
        </w:tc>
        <w:tc>
          <w:tcPr>
            <w:tcW w:w="5159" w:type="dxa"/>
            <w:tcBorders>
              <w:top w:val="nil"/>
              <w:left w:val="single" w:sz="4" w:space="0" w:color="000000"/>
              <w:bottom w:val="single" w:sz="4" w:space="0" w:color="000000"/>
              <w:right w:val="nil"/>
            </w:tcBorders>
            <w:hideMark/>
          </w:tcPr>
          <w:p w:rsidR="005E21C3" w:rsidRPr="00795D25" w:rsidRDefault="005E21C3" w:rsidP="005E21C3">
            <w:pPr>
              <w:pStyle w:val="a7"/>
              <w:snapToGrid w:val="0"/>
              <w:jc w:val="both"/>
              <w:rPr>
                <w:sz w:val="28"/>
                <w:szCs w:val="28"/>
              </w:rPr>
            </w:pPr>
            <w:r w:rsidRPr="00795D25">
              <w:rPr>
                <w:sz w:val="28"/>
                <w:szCs w:val="28"/>
              </w:rPr>
              <w:t>Организовать взаимодействие с администрацией Тайшетского района, службами (организациями), участвующими в обеспечении жизнедеятельности населения на своей территории.</w:t>
            </w:r>
          </w:p>
        </w:tc>
        <w:tc>
          <w:tcPr>
            <w:tcW w:w="1537" w:type="dxa"/>
            <w:tcBorders>
              <w:top w:val="nil"/>
              <w:left w:val="single" w:sz="4" w:space="0" w:color="000000"/>
              <w:bottom w:val="single" w:sz="4" w:space="0" w:color="000000"/>
              <w:right w:val="nil"/>
            </w:tcBorders>
            <w:hideMark/>
          </w:tcPr>
          <w:p w:rsidR="005E21C3" w:rsidRPr="00795D25" w:rsidRDefault="005E21C3" w:rsidP="005E21C3">
            <w:pPr>
              <w:pStyle w:val="a7"/>
              <w:snapToGrid w:val="0"/>
              <w:jc w:val="center"/>
              <w:rPr>
                <w:sz w:val="28"/>
                <w:szCs w:val="28"/>
              </w:rPr>
            </w:pPr>
            <w:r w:rsidRPr="00795D25">
              <w:rPr>
                <w:sz w:val="28"/>
                <w:szCs w:val="28"/>
              </w:rPr>
              <w:t>до 20.04.</w:t>
            </w:r>
          </w:p>
        </w:tc>
        <w:tc>
          <w:tcPr>
            <w:tcW w:w="2627" w:type="dxa"/>
            <w:tcBorders>
              <w:top w:val="nil"/>
              <w:left w:val="single" w:sz="4" w:space="0" w:color="000000"/>
              <w:bottom w:val="single" w:sz="4" w:space="0" w:color="000000"/>
              <w:right w:val="single" w:sz="4" w:space="0" w:color="000000"/>
            </w:tcBorders>
            <w:hideMark/>
          </w:tcPr>
          <w:p w:rsidR="005E21C3" w:rsidRPr="00795D25" w:rsidRDefault="005E21C3" w:rsidP="005E21C3">
            <w:pPr>
              <w:pStyle w:val="a7"/>
              <w:snapToGrid w:val="0"/>
              <w:rPr>
                <w:sz w:val="28"/>
                <w:szCs w:val="28"/>
              </w:rPr>
            </w:pPr>
            <w:r w:rsidRPr="00795D25">
              <w:rPr>
                <w:sz w:val="28"/>
                <w:szCs w:val="28"/>
              </w:rPr>
              <w:t>Баженов А.В.</w:t>
            </w:r>
          </w:p>
        </w:tc>
      </w:tr>
      <w:tr w:rsidR="005E21C3" w:rsidRPr="00795D25" w:rsidTr="005E21C3">
        <w:tc>
          <w:tcPr>
            <w:tcW w:w="524" w:type="dxa"/>
            <w:tcBorders>
              <w:top w:val="nil"/>
              <w:left w:val="single" w:sz="4" w:space="0" w:color="000000"/>
              <w:bottom w:val="single" w:sz="4" w:space="0" w:color="000000"/>
              <w:right w:val="nil"/>
            </w:tcBorders>
            <w:hideMark/>
          </w:tcPr>
          <w:p w:rsidR="005E21C3" w:rsidRPr="00795D25" w:rsidRDefault="005E21C3" w:rsidP="005E21C3">
            <w:pPr>
              <w:pStyle w:val="a7"/>
              <w:snapToGrid w:val="0"/>
              <w:jc w:val="center"/>
              <w:rPr>
                <w:sz w:val="28"/>
                <w:szCs w:val="28"/>
              </w:rPr>
            </w:pPr>
            <w:r w:rsidRPr="00795D25">
              <w:rPr>
                <w:sz w:val="28"/>
                <w:szCs w:val="28"/>
              </w:rPr>
              <w:t>3</w:t>
            </w:r>
          </w:p>
        </w:tc>
        <w:tc>
          <w:tcPr>
            <w:tcW w:w="5159" w:type="dxa"/>
            <w:tcBorders>
              <w:top w:val="nil"/>
              <w:left w:val="single" w:sz="4" w:space="0" w:color="000000"/>
              <w:bottom w:val="single" w:sz="4" w:space="0" w:color="000000"/>
              <w:right w:val="nil"/>
            </w:tcBorders>
            <w:hideMark/>
          </w:tcPr>
          <w:p w:rsidR="005E21C3" w:rsidRPr="00795D25" w:rsidRDefault="005E21C3" w:rsidP="005E21C3">
            <w:pPr>
              <w:pStyle w:val="a7"/>
              <w:snapToGrid w:val="0"/>
              <w:jc w:val="both"/>
              <w:rPr>
                <w:sz w:val="28"/>
                <w:szCs w:val="28"/>
              </w:rPr>
            </w:pPr>
            <w:proofErr w:type="gramStart"/>
            <w:r w:rsidRPr="00795D25">
              <w:rPr>
                <w:sz w:val="28"/>
                <w:szCs w:val="28"/>
              </w:rPr>
              <w:t>Уточнить численность населения, проживающих в опасных зонах с указанием точного адреса, социальной принадлежности (работающий, безработный, пенсионер, учащийся и т.д.).</w:t>
            </w:r>
            <w:proofErr w:type="gramEnd"/>
          </w:p>
        </w:tc>
        <w:tc>
          <w:tcPr>
            <w:tcW w:w="1537" w:type="dxa"/>
            <w:tcBorders>
              <w:top w:val="nil"/>
              <w:left w:val="single" w:sz="4" w:space="0" w:color="000000"/>
              <w:bottom w:val="single" w:sz="4" w:space="0" w:color="000000"/>
              <w:right w:val="nil"/>
            </w:tcBorders>
            <w:hideMark/>
          </w:tcPr>
          <w:p w:rsidR="005E21C3" w:rsidRPr="00795D25" w:rsidRDefault="005E21C3" w:rsidP="005E21C3">
            <w:pPr>
              <w:pStyle w:val="a7"/>
              <w:snapToGrid w:val="0"/>
              <w:jc w:val="center"/>
              <w:rPr>
                <w:sz w:val="28"/>
                <w:szCs w:val="28"/>
              </w:rPr>
            </w:pPr>
            <w:r w:rsidRPr="00795D25">
              <w:rPr>
                <w:sz w:val="28"/>
                <w:szCs w:val="28"/>
              </w:rPr>
              <w:t>до 20.04.</w:t>
            </w:r>
          </w:p>
        </w:tc>
        <w:tc>
          <w:tcPr>
            <w:tcW w:w="2627" w:type="dxa"/>
            <w:tcBorders>
              <w:top w:val="nil"/>
              <w:left w:val="single" w:sz="4" w:space="0" w:color="000000"/>
              <w:bottom w:val="single" w:sz="4" w:space="0" w:color="000000"/>
              <w:right w:val="single" w:sz="4" w:space="0" w:color="000000"/>
            </w:tcBorders>
            <w:hideMark/>
          </w:tcPr>
          <w:p w:rsidR="005E21C3" w:rsidRPr="00795D25" w:rsidRDefault="005E21C3" w:rsidP="005E21C3">
            <w:pPr>
              <w:pStyle w:val="a7"/>
              <w:snapToGrid w:val="0"/>
              <w:rPr>
                <w:sz w:val="28"/>
                <w:szCs w:val="28"/>
              </w:rPr>
            </w:pPr>
            <w:r w:rsidRPr="00795D25">
              <w:rPr>
                <w:sz w:val="28"/>
                <w:szCs w:val="28"/>
              </w:rPr>
              <w:t>Киселев С.В.</w:t>
            </w:r>
          </w:p>
        </w:tc>
      </w:tr>
      <w:tr w:rsidR="005E21C3" w:rsidRPr="00795D25" w:rsidTr="005E21C3">
        <w:tc>
          <w:tcPr>
            <w:tcW w:w="524" w:type="dxa"/>
            <w:tcBorders>
              <w:top w:val="nil"/>
              <w:left w:val="single" w:sz="4" w:space="0" w:color="000000"/>
              <w:bottom w:val="single" w:sz="4" w:space="0" w:color="000000"/>
              <w:right w:val="nil"/>
            </w:tcBorders>
            <w:hideMark/>
          </w:tcPr>
          <w:p w:rsidR="005E21C3" w:rsidRPr="00795D25" w:rsidRDefault="005E21C3" w:rsidP="005E21C3">
            <w:pPr>
              <w:pStyle w:val="a7"/>
              <w:snapToGrid w:val="0"/>
              <w:jc w:val="center"/>
              <w:rPr>
                <w:sz w:val="28"/>
                <w:szCs w:val="28"/>
              </w:rPr>
            </w:pPr>
            <w:r w:rsidRPr="00795D25">
              <w:rPr>
                <w:sz w:val="28"/>
                <w:szCs w:val="28"/>
              </w:rPr>
              <w:t>4</w:t>
            </w:r>
          </w:p>
        </w:tc>
        <w:tc>
          <w:tcPr>
            <w:tcW w:w="5159" w:type="dxa"/>
            <w:tcBorders>
              <w:top w:val="nil"/>
              <w:left w:val="single" w:sz="4" w:space="0" w:color="000000"/>
              <w:bottom w:val="single" w:sz="4" w:space="0" w:color="000000"/>
              <w:right w:val="nil"/>
            </w:tcBorders>
            <w:hideMark/>
          </w:tcPr>
          <w:p w:rsidR="005E21C3" w:rsidRPr="00795D25" w:rsidRDefault="005E21C3" w:rsidP="005E21C3">
            <w:pPr>
              <w:pStyle w:val="a7"/>
              <w:snapToGrid w:val="0"/>
              <w:jc w:val="both"/>
              <w:rPr>
                <w:sz w:val="28"/>
                <w:szCs w:val="28"/>
              </w:rPr>
            </w:pPr>
            <w:r w:rsidRPr="00795D25">
              <w:rPr>
                <w:sz w:val="28"/>
                <w:szCs w:val="28"/>
              </w:rPr>
              <w:t>Через объявления провести разъяснительную работу среди местного населения о сохранности личного имущества и правил поведения при наводнении.</w:t>
            </w:r>
          </w:p>
        </w:tc>
        <w:tc>
          <w:tcPr>
            <w:tcW w:w="1537" w:type="dxa"/>
            <w:tcBorders>
              <w:top w:val="nil"/>
              <w:left w:val="single" w:sz="4" w:space="0" w:color="000000"/>
              <w:bottom w:val="single" w:sz="4" w:space="0" w:color="000000"/>
              <w:right w:val="nil"/>
            </w:tcBorders>
            <w:hideMark/>
          </w:tcPr>
          <w:p w:rsidR="005E21C3" w:rsidRPr="00795D25" w:rsidRDefault="005E21C3" w:rsidP="005E21C3">
            <w:pPr>
              <w:pStyle w:val="a7"/>
              <w:snapToGrid w:val="0"/>
              <w:jc w:val="center"/>
              <w:rPr>
                <w:sz w:val="28"/>
                <w:szCs w:val="28"/>
              </w:rPr>
            </w:pPr>
            <w:r w:rsidRPr="00795D25">
              <w:rPr>
                <w:sz w:val="28"/>
                <w:szCs w:val="28"/>
              </w:rPr>
              <w:t>Апрель</w:t>
            </w:r>
          </w:p>
        </w:tc>
        <w:tc>
          <w:tcPr>
            <w:tcW w:w="2627" w:type="dxa"/>
            <w:tcBorders>
              <w:top w:val="nil"/>
              <w:left w:val="single" w:sz="4" w:space="0" w:color="000000"/>
              <w:bottom w:val="single" w:sz="4" w:space="0" w:color="000000"/>
              <w:right w:val="single" w:sz="4" w:space="0" w:color="000000"/>
            </w:tcBorders>
            <w:hideMark/>
          </w:tcPr>
          <w:p w:rsidR="005E21C3" w:rsidRPr="00795D25" w:rsidRDefault="005E21C3" w:rsidP="005E21C3">
            <w:pPr>
              <w:pStyle w:val="a7"/>
              <w:snapToGrid w:val="0"/>
              <w:rPr>
                <w:sz w:val="28"/>
                <w:szCs w:val="28"/>
              </w:rPr>
            </w:pPr>
            <w:r w:rsidRPr="00795D25">
              <w:rPr>
                <w:sz w:val="28"/>
                <w:szCs w:val="28"/>
              </w:rPr>
              <w:t>Киселева Н.М..</w:t>
            </w:r>
          </w:p>
        </w:tc>
      </w:tr>
      <w:tr w:rsidR="005E21C3" w:rsidRPr="00795D25" w:rsidTr="005E21C3">
        <w:tc>
          <w:tcPr>
            <w:tcW w:w="524" w:type="dxa"/>
            <w:tcBorders>
              <w:top w:val="nil"/>
              <w:left w:val="single" w:sz="4" w:space="0" w:color="000000"/>
              <w:bottom w:val="single" w:sz="4" w:space="0" w:color="000000"/>
              <w:right w:val="nil"/>
            </w:tcBorders>
            <w:hideMark/>
          </w:tcPr>
          <w:p w:rsidR="005E21C3" w:rsidRPr="00795D25" w:rsidRDefault="005E21C3" w:rsidP="005E21C3">
            <w:pPr>
              <w:pStyle w:val="a7"/>
              <w:snapToGrid w:val="0"/>
              <w:jc w:val="center"/>
              <w:rPr>
                <w:sz w:val="28"/>
                <w:szCs w:val="28"/>
              </w:rPr>
            </w:pPr>
            <w:r w:rsidRPr="00795D25">
              <w:rPr>
                <w:sz w:val="28"/>
                <w:szCs w:val="28"/>
              </w:rPr>
              <w:t>5</w:t>
            </w:r>
          </w:p>
        </w:tc>
        <w:tc>
          <w:tcPr>
            <w:tcW w:w="5159" w:type="dxa"/>
            <w:tcBorders>
              <w:top w:val="nil"/>
              <w:left w:val="single" w:sz="4" w:space="0" w:color="000000"/>
              <w:bottom w:val="single" w:sz="4" w:space="0" w:color="000000"/>
              <w:right w:val="nil"/>
            </w:tcBorders>
            <w:hideMark/>
          </w:tcPr>
          <w:p w:rsidR="005E21C3" w:rsidRPr="00795D25" w:rsidRDefault="005E21C3" w:rsidP="005E21C3">
            <w:pPr>
              <w:pStyle w:val="a7"/>
              <w:snapToGrid w:val="0"/>
              <w:jc w:val="both"/>
              <w:rPr>
                <w:sz w:val="28"/>
                <w:szCs w:val="28"/>
              </w:rPr>
            </w:pPr>
            <w:r w:rsidRPr="00795D25">
              <w:rPr>
                <w:sz w:val="28"/>
                <w:szCs w:val="28"/>
              </w:rPr>
              <w:t xml:space="preserve">Подготовить и распределить автомобильный транспорт для эвакуации людей, сельскохозяйственных животных, материальных ценностей и всех видов жизнеобеспечения населения. </w:t>
            </w:r>
          </w:p>
        </w:tc>
        <w:tc>
          <w:tcPr>
            <w:tcW w:w="1537" w:type="dxa"/>
            <w:tcBorders>
              <w:top w:val="nil"/>
              <w:left w:val="single" w:sz="4" w:space="0" w:color="000000"/>
              <w:bottom w:val="single" w:sz="4" w:space="0" w:color="000000"/>
              <w:right w:val="nil"/>
            </w:tcBorders>
            <w:hideMark/>
          </w:tcPr>
          <w:p w:rsidR="005E21C3" w:rsidRPr="00795D25" w:rsidRDefault="005E21C3" w:rsidP="005E21C3">
            <w:pPr>
              <w:pStyle w:val="a7"/>
              <w:snapToGrid w:val="0"/>
              <w:jc w:val="center"/>
              <w:rPr>
                <w:sz w:val="28"/>
                <w:szCs w:val="28"/>
              </w:rPr>
            </w:pPr>
            <w:r w:rsidRPr="00795D25">
              <w:rPr>
                <w:sz w:val="28"/>
                <w:szCs w:val="28"/>
              </w:rPr>
              <w:t>до 20.04.</w:t>
            </w:r>
          </w:p>
        </w:tc>
        <w:tc>
          <w:tcPr>
            <w:tcW w:w="2627" w:type="dxa"/>
            <w:tcBorders>
              <w:top w:val="nil"/>
              <w:left w:val="single" w:sz="4" w:space="0" w:color="000000"/>
              <w:bottom w:val="single" w:sz="4" w:space="0" w:color="000000"/>
              <w:right w:val="single" w:sz="4" w:space="0" w:color="000000"/>
            </w:tcBorders>
            <w:hideMark/>
          </w:tcPr>
          <w:p w:rsidR="005E21C3" w:rsidRPr="00795D25" w:rsidRDefault="005E21C3" w:rsidP="005E21C3">
            <w:pPr>
              <w:pStyle w:val="a7"/>
              <w:snapToGrid w:val="0"/>
              <w:rPr>
                <w:sz w:val="28"/>
                <w:szCs w:val="28"/>
              </w:rPr>
            </w:pPr>
          </w:p>
        </w:tc>
      </w:tr>
      <w:tr w:rsidR="005E21C3" w:rsidRPr="00795D25" w:rsidTr="005E21C3">
        <w:tc>
          <w:tcPr>
            <w:tcW w:w="524" w:type="dxa"/>
            <w:tcBorders>
              <w:top w:val="nil"/>
              <w:left w:val="single" w:sz="4" w:space="0" w:color="000000"/>
              <w:bottom w:val="single" w:sz="4" w:space="0" w:color="000000"/>
              <w:right w:val="nil"/>
            </w:tcBorders>
            <w:hideMark/>
          </w:tcPr>
          <w:p w:rsidR="005E21C3" w:rsidRPr="00795D25" w:rsidRDefault="005E21C3" w:rsidP="005E21C3">
            <w:pPr>
              <w:pStyle w:val="a7"/>
              <w:snapToGrid w:val="0"/>
              <w:jc w:val="center"/>
              <w:rPr>
                <w:sz w:val="28"/>
                <w:szCs w:val="28"/>
              </w:rPr>
            </w:pPr>
            <w:r w:rsidRPr="00795D25">
              <w:rPr>
                <w:sz w:val="28"/>
                <w:szCs w:val="28"/>
              </w:rPr>
              <w:t>6</w:t>
            </w:r>
          </w:p>
        </w:tc>
        <w:tc>
          <w:tcPr>
            <w:tcW w:w="5159" w:type="dxa"/>
            <w:tcBorders>
              <w:top w:val="nil"/>
              <w:left w:val="single" w:sz="4" w:space="0" w:color="000000"/>
              <w:bottom w:val="single" w:sz="4" w:space="0" w:color="000000"/>
              <w:right w:val="nil"/>
            </w:tcBorders>
            <w:hideMark/>
          </w:tcPr>
          <w:p w:rsidR="005E21C3" w:rsidRPr="00795D25" w:rsidRDefault="005E21C3" w:rsidP="005E21C3">
            <w:pPr>
              <w:pStyle w:val="a7"/>
              <w:snapToGrid w:val="0"/>
              <w:jc w:val="both"/>
              <w:rPr>
                <w:sz w:val="28"/>
                <w:szCs w:val="28"/>
              </w:rPr>
            </w:pPr>
            <w:r w:rsidRPr="00795D25">
              <w:rPr>
                <w:sz w:val="28"/>
                <w:szCs w:val="28"/>
              </w:rPr>
              <w:t xml:space="preserve">Определить места временного </w:t>
            </w:r>
            <w:r w:rsidRPr="00795D25">
              <w:rPr>
                <w:sz w:val="28"/>
                <w:szCs w:val="28"/>
              </w:rPr>
              <w:lastRenderedPageBreak/>
              <w:t>размещения для пострадавшего населения.</w:t>
            </w:r>
          </w:p>
        </w:tc>
        <w:tc>
          <w:tcPr>
            <w:tcW w:w="1537" w:type="dxa"/>
            <w:tcBorders>
              <w:top w:val="nil"/>
              <w:left w:val="single" w:sz="4" w:space="0" w:color="000000"/>
              <w:bottom w:val="single" w:sz="4" w:space="0" w:color="000000"/>
              <w:right w:val="nil"/>
            </w:tcBorders>
            <w:hideMark/>
          </w:tcPr>
          <w:p w:rsidR="005E21C3" w:rsidRPr="00795D25" w:rsidRDefault="005E21C3" w:rsidP="005E21C3">
            <w:pPr>
              <w:pStyle w:val="a7"/>
              <w:snapToGrid w:val="0"/>
              <w:jc w:val="center"/>
              <w:rPr>
                <w:sz w:val="28"/>
                <w:szCs w:val="28"/>
              </w:rPr>
            </w:pPr>
            <w:r w:rsidRPr="00795D25">
              <w:rPr>
                <w:sz w:val="28"/>
                <w:szCs w:val="28"/>
              </w:rPr>
              <w:lastRenderedPageBreak/>
              <w:t>до 20.04.</w:t>
            </w:r>
          </w:p>
        </w:tc>
        <w:tc>
          <w:tcPr>
            <w:tcW w:w="2627" w:type="dxa"/>
            <w:tcBorders>
              <w:top w:val="nil"/>
              <w:left w:val="single" w:sz="4" w:space="0" w:color="000000"/>
              <w:bottom w:val="single" w:sz="4" w:space="0" w:color="000000"/>
              <w:right w:val="single" w:sz="4" w:space="0" w:color="000000"/>
            </w:tcBorders>
            <w:hideMark/>
          </w:tcPr>
          <w:p w:rsidR="005E21C3" w:rsidRPr="00795D25" w:rsidRDefault="005E21C3" w:rsidP="005E21C3">
            <w:pPr>
              <w:pStyle w:val="a7"/>
              <w:snapToGrid w:val="0"/>
              <w:rPr>
                <w:sz w:val="28"/>
                <w:szCs w:val="28"/>
              </w:rPr>
            </w:pPr>
            <w:r w:rsidRPr="00795D25">
              <w:rPr>
                <w:sz w:val="28"/>
                <w:szCs w:val="28"/>
              </w:rPr>
              <w:t>Баженов А.В.</w:t>
            </w:r>
          </w:p>
        </w:tc>
      </w:tr>
      <w:tr w:rsidR="005E21C3" w:rsidRPr="00795D25" w:rsidTr="005E21C3">
        <w:tc>
          <w:tcPr>
            <w:tcW w:w="524" w:type="dxa"/>
            <w:tcBorders>
              <w:top w:val="nil"/>
              <w:left w:val="single" w:sz="4" w:space="0" w:color="000000"/>
              <w:bottom w:val="single" w:sz="4" w:space="0" w:color="000000"/>
              <w:right w:val="nil"/>
            </w:tcBorders>
            <w:hideMark/>
          </w:tcPr>
          <w:p w:rsidR="005E21C3" w:rsidRPr="00795D25" w:rsidRDefault="005E21C3" w:rsidP="005E21C3">
            <w:pPr>
              <w:pStyle w:val="a7"/>
              <w:snapToGrid w:val="0"/>
              <w:jc w:val="center"/>
              <w:rPr>
                <w:sz w:val="28"/>
                <w:szCs w:val="28"/>
              </w:rPr>
            </w:pPr>
            <w:r w:rsidRPr="00795D25">
              <w:rPr>
                <w:sz w:val="28"/>
                <w:szCs w:val="28"/>
              </w:rPr>
              <w:lastRenderedPageBreak/>
              <w:t>7</w:t>
            </w:r>
          </w:p>
        </w:tc>
        <w:tc>
          <w:tcPr>
            <w:tcW w:w="5159" w:type="dxa"/>
            <w:tcBorders>
              <w:top w:val="nil"/>
              <w:left w:val="single" w:sz="4" w:space="0" w:color="000000"/>
              <w:bottom w:val="single" w:sz="4" w:space="0" w:color="000000"/>
              <w:right w:val="nil"/>
            </w:tcBorders>
            <w:hideMark/>
          </w:tcPr>
          <w:p w:rsidR="005E21C3" w:rsidRPr="00795D25" w:rsidRDefault="005E21C3" w:rsidP="005E21C3">
            <w:pPr>
              <w:pStyle w:val="a7"/>
              <w:snapToGrid w:val="0"/>
              <w:jc w:val="both"/>
              <w:rPr>
                <w:sz w:val="28"/>
                <w:szCs w:val="28"/>
              </w:rPr>
            </w:pPr>
            <w:r w:rsidRPr="00795D25">
              <w:rPr>
                <w:sz w:val="28"/>
                <w:szCs w:val="28"/>
              </w:rPr>
              <w:t>Определить перечень материальных ценностей, подлежащих вывозу из зоны подтопления, включая имущество граждан.</w:t>
            </w:r>
          </w:p>
        </w:tc>
        <w:tc>
          <w:tcPr>
            <w:tcW w:w="1537" w:type="dxa"/>
            <w:tcBorders>
              <w:top w:val="nil"/>
              <w:left w:val="single" w:sz="4" w:space="0" w:color="000000"/>
              <w:bottom w:val="single" w:sz="4" w:space="0" w:color="000000"/>
              <w:right w:val="nil"/>
            </w:tcBorders>
            <w:hideMark/>
          </w:tcPr>
          <w:p w:rsidR="005E21C3" w:rsidRPr="00795D25" w:rsidRDefault="005E21C3" w:rsidP="005E21C3">
            <w:pPr>
              <w:pStyle w:val="a7"/>
              <w:snapToGrid w:val="0"/>
              <w:jc w:val="center"/>
              <w:rPr>
                <w:sz w:val="28"/>
                <w:szCs w:val="28"/>
              </w:rPr>
            </w:pPr>
            <w:r w:rsidRPr="00795D25">
              <w:rPr>
                <w:sz w:val="28"/>
                <w:szCs w:val="28"/>
              </w:rPr>
              <w:t>до 20.04.</w:t>
            </w:r>
          </w:p>
        </w:tc>
        <w:tc>
          <w:tcPr>
            <w:tcW w:w="2627" w:type="dxa"/>
            <w:tcBorders>
              <w:top w:val="nil"/>
              <w:left w:val="single" w:sz="4" w:space="0" w:color="000000"/>
              <w:bottom w:val="single" w:sz="4" w:space="0" w:color="000000"/>
              <w:right w:val="single" w:sz="4" w:space="0" w:color="000000"/>
            </w:tcBorders>
            <w:hideMark/>
          </w:tcPr>
          <w:p w:rsidR="005E21C3" w:rsidRPr="00795D25" w:rsidRDefault="005E21C3" w:rsidP="005E21C3">
            <w:pPr>
              <w:pStyle w:val="a7"/>
              <w:snapToGrid w:val="0"/>
              <w:rPr>
                <w:sz w:val="28"/>
                <w:szCs w:val="28"/>
              </w:rPr>
            </w:pPr>
            <w:r w:rsidRPr="00795D25">
              <w:rPr>
                <w:sz w:val="28"/>
                <w:szCs w:val="28"/>
              </w:rPr>
              <w:t>Баженов А.В.</w:t>
            </w:r>
          </w:p>
        </w:tc>
      </w:tr>
      <w:tr w:rsidR="005E21C3" w:rsidRPr="00795D25" w:rsidTr="005E21C3">
        <w:tc>
          <w:tcPr>
            <w:tcW w:w="524" w:type="dxa"/>
            <w:tcBorders>
              <w:top w:val="nil"/>
              <w:left w:val="single" w:sz="4" w:space="0" w:color="000000"/>
              <w:bottom w:val="single" w:sz="4" w:space="0" w:color="auto"/>
              <w:right w:val="nil"/>
            </w:tcBorders>
            <w:hideMark/>
          </w:tcPr>
          <w:p w:rsidR="005E21C3" w:rsidRPr="00795D25" w:rsidRDefault="005E21C3" w:rsidP="005E21C3">
            <w:pPr>
              <w:pStyle w:val="a7"/>
              <w:snapToGrid w:val="0"/>
              <w:jc w:val="center"/>
              <w:rPr>
                <w:sz w:val="28"/>
                <w:szCs w:val="28"/>
              </w:rPr>
            </w:pPr>
            <w:r w:rsidRPr="00795D25">
              <w:rPr>
                <w:sz w:val="28"/>
                <w:szCs w:val="28"/>
              </w:rPr>
              <w:t>8</w:t>
            </w:r>
          </w:p>
        </w:tc>
        <w:tc>
          <w:tcPr>
            <w:tcW w:w="5159" w:type="dxa"/>
            <w:tcBorders>
              <w:top w:val="nil"/>
              <w:left w:val="single" w:sz="4" w:space="0" w:color="000000"/>
              <w:bottom w:val="single" w:sz="4" w:space="0" w:color="auto"/>
              <w:right w:val="nil"/>
            </w:tcBorders>
            <w:hideMark/>
          </w:tcPr>
          <w:p w:rsidR="005E21C3" w:rsidRPr="00795D25" w:rsidRDefault="005E21C3" w:rsidP="005E21C3">
            <w:pPr>
              <w:pStyle w:val="a7"/>
              <w:snapToGrid w:val="0"/>
              <w:jc w:val="both"/>
              <w:rPr>
                <w:sz w:val="28"/>
                <w:szCs w:val="28"/>
              </w:rPr>
            </w:pPr>
            <w:r w:rsidRPr="00795D25">
              <w:rPr>
                <w:sz w:val="28"/>
                <w:szCs w:val="28"/>
              </w:rPr>
              <w:t>Организовать корректировку расчетов заблаговременной эвакуации населения, культурных и материальных ценностей, а также сельскохозяйственных животных из зон затопления.</w:t>
            </w:r>
          </w:p>
        </w:tc>
        <w:tc>
          <w:tcPr>
            <w:tcW w:w="1537" w:type="dxa"/>
            <w:tcBorders>
              <w:top w:val="nil"/>
              <w:left w:val="single" w:sz="4" w:space="0" w:color="000000"/>
              <w:bottom w:val="single" w:sz="4" w:space="0" w:color="auto"/>
              <w:right w:val="nil"/>
            </w:tcBorders>
            <w:hideMark/>
          </w:tcPr>
          <w:p w:rsidR="005E21C3" w:rsidRPr="00795D25" w:rsidRDefault="005E21C3" w:rsidP="005E21C3">
            <w:pPr>
              <w:pStyle w:val="a7"/>
              <w:snapToGrid w:val="0"/>
              <w:jc w:val="center"/>
              <w:rPr>
                <w:sz w:val="28"/>
                <w:szCs w:val="28"/>
              </w:rPr>
            </w:pPr>
            <w:r w:rsidRPr="00795D25">
              <w:rPr>
                <w:sz w:val="28"/>
                <w:szCs w:val="28"/>
              </w:rPr>
              <w:t>до 20.04.</w:t>
            </w:r>
          </w:p>
        </w:tc>
        <w:tc>
          <w:tcPr>
            <w:tcW w:w="2627" w:type="dxa"/>
            <w:tcBorders>
              <w:top w:val="nil"/>
              <w:left w:val="single" w:sz="4" w:space="0" w:color="000000"/>
              <w:bottom w:val="single" w:sz="4" w:space="0" w:color="auto"/>
              <w:right w:val="single" w:sz="4" w:space="0" w:color="000000"/>
            </w:tcBorders>
            <w:hideMark/>
          </w:tcPr>
          <w:p w:rsidR="005E21C3" w:rsidRPr="00795D25" w:rsidRDefault="005E21C3" w:rsidP="005E21C3">
            <w:pPr>
              <w:pStyle w:val="a7"/>
              <w:snapToGrid w:val="0"/>
              <w:rPr>
                <w:sz w:val="28"/>
                <w:szCs w:val="28"/>
              </w:rPr>
            </w:pPr>
            <w:r w:rsidRPr="00795D25">
              <w:rPr>
                <w:sz w:val="28"/>
                <w:szCs w:val="28"/>
              </w:rPr>
              <w:t>Баженов А.В.</w:t>
            </w:r>
          </w:p>
        </w:tc>
      </w:tr>
      <w:tr w:rsidR="005E21C3" w:rsidRPr="00795D25" w:rsidTr="005E21C3">
        <w:tc>
          <w:tcPr>
            <w:tcW w:w="524" w:type="dxa"/>
            <w:tcBorders>
              <w:top w:val="single" w:sz="4" w:space="0" w:color="auto"/>
              <w:left w:val="single" w:sz="4" w:space="0" w:color="auto"/>
              <w:bottom w:val="single" w:sz="4" w:space="0" w:color="auto"/>
              <w:right w:val="nil"/>
            </w:tcBorders>
            <w:hideMark/>
          </w:tcPr>
          <w:p w:rsidR="005E21C3" w:rsidRPr="00795D25" w:rsidRDefault="005E21C3" w:rsidP="005E21C3">
            <w:pPr>
              <w:pStyle w:val="a7"/>
              <w:snapToGrid w:val="0"/>
              <w:jc w:val="center"/>
              <w:rPr>
                <w:sz w:val="28"/>
                <w:szCs w:val="28"/>
              </w:rPr>
            </w:pPr>
            <w:r w:rsidRPr="00795D25">
              <w:rPr>
                <w:sz w:val="28"/>
                <w:szCs w:val="28"/>
              </w:rPr>
              <w:t>9</w:t>
            </w:r>
          </w:p>
        </w:tc>
        <w:tc>
          <w:tcPr>
            <w:tcW w:w="5159" w:type="dxa"/>
            <w:tcBorders>
              <w:top w:val="single" w:sz="4" w:space="0" w:color="auto"/>
              <w:left w:val="single" w:sz="4" w:space="0" w:color="000000"/>
              <w:bottom w:val="single" w:sz="4" w:space="0" w:color="auto"/>
              <w:right w:val="nil"/>
            </w:tcBorders>
            <w:hideMark/>
          </w:tcPr>
          <w:p w:rsidR="005E21C3" w:rsidRPr="00795D25" w:rsidRDefault="005E21C3" w:rsidP="005E21C3">
            <w:pPr>
              <w:pStyle w:val="a7"/>
              <w:snapToGrid w:val="0"/>
              <w:jc w:val="both"/>
              <w:rPr>
                <w:sz w:val="28"/>
                <w:szCs w:val="28"/>
              </w:rPr>
            </w:pPr>
            <w:r w:rsidRPr="00795D25">
              <w:rPr>
                <w:sz w:val="28"/>
                <w:szCs w:val="28"/>
              </w:rPr>
              <w:t xml:space="preserve">Организовать подготовку </w:t>
            </w:r>
            <w:proofErr w:type="spellStart"/>
            <w:r w:rsidRPr="00795D25">
              <w:rPr>
                <w:sz w:val="28"/>
                <w:szCs w:val="28"/>
              </w:rPr>
              <w:t>плавсредств</w:t>
            </w:r>
            <w:proofErr w:type="spellEnd"/>
            <w:r w:rsidRPr="00795D25">
              <w:rPr>
                <w:sz w:val="28"/>
                <w:szCs w:val="28"/>
              </w:rPr>
              <w:t xml:space="preserve"> на паводковый период для эвакуации людей, сельскохозяйственных животных и материальных ценностей из зон возможного затопления.</w:t>
            </w:r>
          </w:p>
        </w:tc>
        <w:tc>
          <w:tcPr>
            <w:tcW w:w="1537" w:type="dxa"/>
            <w:tcBorders>
              <w:top w:val="single" w:sz="4" w:space="0" w:color="auto"/>
              <w:left w:val="single" w:sz="4" w:space="0" w:color="000000"/>
              <w:bottom w:val="single" w:sz="4" w:space="0" w:color="auto"/>
              <w:right w:val="nil"/>
            </w:tcBorders>
            <w:hideMark/>
          </w:tcPr>
          <w:p w:rsidR="005E21C3" w:rsidRPr="00795D25" w:rsidRDefault="005E21C3" w:rsidP="005E21C3">
            <w:pPr>
              <w:pStyle w:val="a7"/>
              <w:snapToGrid w:val="0"/>
              <w:jc w:val="center"/>
              <w:rPr>
                <w:sz w:val="28"/>
                <w:szCs w:val="28"/>
              </w:rPr>
            </w:pPr>
            <w:r w:rsidRPr="00795D25">
              <w:rPr>
                <w:sz w:val="28"/>
                <w:szCs w:val="28"/>
              </w:rPr>
              <w:t>до 20.04.</w:t>
            </w:r>
          </w:p>
        </w:tc>
        <w:tc>
          <w:tcPr>
            <w:tcW w:w="2627" w:type="dxa"/>
            <w:tcBorders>
              <w:top w:val="single" w:sz="4" w:space="0" w:color="auto"/>
              <w:left w:val="single" w:sz="4" w:space="0" w:color="000000"/>
              <w:bottom w:val="single" w:sz="4" w:space="0" w:color="auto"/>
              <w:right w:val="single" w:sz="4" w:space="0" w:color="auto"/>
            </w:tcBorders>
            <w:hideMark/>
          </w:tcPr>
          <w:p w:rsidR="005E21C3" w:rsidRPr="00795D25" w:rsidRDefault="005E21C3" w:rsidP="005E21C3">
            <w:pPr>
              <w:pStyle w:val="a7"/>
              <w:snapToGrid w:val="0"/>
              <w:rPr>
                <w:sz w:val="28"/>
                <w:szCs w:val="28"/>
              </w:rPr>
            </w:pPr>
            <w:r w:rsidRPr="00795D25">
              <w:rPr>
                <w:sz w:val="28"/>
                <w:szCs w:val="28"/>
              </w:rPr>
              <w:t>Баженов А.В.</w:t>
            </w:r>
          </w:p>
        </w:tc>
      </w:tr>
      <w:tr w:rsidR="005E21C3" w:rsidRPr="00795D25" w:rsidTr="005E21C3">
        <w:tc>
          <w:tcPr>
            <w:tcW w:w="524" w:type="dxa"/>
            <w:tcBorders>
              <w:top w:val="single" w:sz="4" w:space="0" w:color="auto"/>
              <w:left w:val="single" w:sz="4" w:space="0" w:color="000000"/>
              <w:bottom w:val="single" w:sz="4" w:space="0" w:color="auto"/>
              <w:right w:val="nil"/>
            </w:tcBorders>
            <w:hideMark/>
          </w:tcPr>
          <w:p w:rsidR="005E21C3" w:rsidRPr="00795D25" w:rsidRDefault="005E21C3" w:rsidP="005E21C3">
            <w:pPr>
              <w:pStyle w:val="a7"/>
              <w:snapToGrid w:val="0"/>
              <w:jc w:val="center"/>
              <w:rPr>
                <w:sz w:val="28"/>
                <w:szCs w:val="28"/>
              </w:rPr>
            </w:pPr>
            <w:r w:rsidRPr="00795D25">
              <w:rPr>
                <w:sz w:val="28"/>
                <w:szCs w:val="28"/>
              </w:rPr>
              <w:t>10</w:t>
            </w:r>
          </w:p>
        </w:tc>
        <w:tc>
          <w:tcPr>
            <w:tcW w:w="5159" w:type="dxa"/>
            <w:tcBorders>
              <w:top w:val="single" w:sz="4" w:space="0" w:color="auto"/>
              <w:left w:val="single" w:sz="4" w:space="0" w:color="000000"/>
              <w:bottom w:val="single" w:sz="4" w:space="0" w:color="auto"/>
              <w:right w:val="nil"/>
            </w:tcBorders>
            <w:hideMark/>
          </w:tcPr>
          <w:p w:rsidR="005E21C3" w:rsidRPr="00795D25" w:rsidRDefault="005E21C3" w:rsidP="005E21C3">
            <w:pPr>
              <w:pStyle w:val="a7"/>
              <w:snapToGrid w:val="0"/>
              <w:jc w:val="both"/>
              <w:rPr>
                <w:sz w:val="28"/>
                <w:szCs w:val="28"/>
              </w:rPr>
            </w:pPr>
            <w:r w:rsidRPr="00795D25">
              <w:rPr>
                <w:sz w:val="28"/>
                <w:szCs w:val="28"/>
              </w:rPr>
              <w:t>Определить основные и запасные маршруты эвакуации и организовать их подготовку.</w:t>
            </w:r>
          </w:p>
        </w:tc>
        <w:tc>
          <w:tcPr>
            <w:tcW w:w="1537" w:type="dxa"/>
            <w:tcBorders>
              <w:top w:val="single" w:sz="4" w:space="0" w:color="auto"/>
              <w:left w:val="single" w:sz="4" w:space="0" w:color="000000"/>
              <w:bottom w:val="single" w:sz="4" w:space="0" w:color="auto"/>
              <w:right w:val="nil"/>
            </w:tcBorders>
            <w:hideMark/>
          </w:tcPr>
          <w:p w:rsidR="005E21C3" w:rsidRPr="00795D25" w:rsidRDefault="005E21C3" w:rsidP="005E21C3">
            <w:pPr>
              <w:pStyle w:val="a7"/>
              <w:snapToGrid w:val="0"/>
              <w:jc w:val="center"/>
              <w:rPr>
                <w:sz w:val="28"/>
                <w:szCs w:val="28"/>
              </w:rPr>
            </w:pPr>
            <w:r w:rsidRPr="00795D25">
              <w:rPr>
                <w:sz w:val="28"/>
                <w:szCs w:val="28"/>
              </w:rPr>
              <w:t>до 20.04.</w:t>
            </w:r>
          </w:p>
        </w:tc>
        <w:tc>
          <w:tcPr>
            <w:tcW w:w="2627" w:type="dxa"/>
            <w:tcBorders>
              <w:top w:val="single" w:sz="4" w:space="0" w:color="auto"/>
              <w:left w:val="single" w:sz="4" w:space="0" w:color="000000"/>
              <w:bottom w:val="single" w:sz="4" w:space="0" w:color="auto"/>
              <w:right w:val="single" w:sz="4" w:space="0" w:color="000000"/>
            </w:tcBorders>
            <w:hideMark/>
          </w:tcPr>
          <w:p w:rsidR="005E21C3" w:rsidRPr="00795D25" w:rsidRDefault="005E21C3" w:rsidP="005E21C3">
            <w:pPr>
              <w:pStyle w:val="a7"/>
              <w:snapToGrid w:val="0"/>
              <w:rPr>
                <w:sz w:val="28"/>
                <w:szCs w:val="28"/>
              </w:rPr>
            </w:pPr>
            <w:r w:rsidRPr="00795D25">
              <w:rPr>
                <w:sz w:val="28"/>
                <w:szCs w:val="28"/>
              </w:rPr>
              <w:t>Баженов А.В.</w:t>
            </w:r>
          </w:p>
        </w:tc>
      </w:tr>
      <w:tr w:rsidR="005E21C3" w:rsidRPr="00795D25" w:rsidTr="005E21C3">
        <w:tc>
          <w:tcPr>
            <w:tcW w:w="524" w:type="dxa"/>
            <w:tcBorders>
              <w:top w:val="single" w:sz="4" w:space="0" w:color="auto"/>
              <w:left w:val="single" w:sz="4" w:space="0" w:color="000000"/>
              <w:bottom w:val="single" w:sz="4" w:space="0" w:color="000000"/>
              <w:right w:val="nil"/>
            </w:tcBorders>
            <w:hideMark/>
          </w:tcPr>
          <w:p w:rsidR="005E21C3" w:rsidRPr="00795D25" w:rsidRDefault="005E21C3" w:rsidP="005E21C3">
            <w:pPr>
              <w:pStyle w:val="a7"/>
              <w:snapToGrid w:val="0"/>
              <w:jc w:val="center"/>
              <w:rPr>
                <w:sz w:val="28"/>
                <w:szCs w:val="28"/>
              </w:rPr>
            </w:pPr>
            <w:r w:rsidRPr="00795D25">
              <w:rPr>
                <w:sz w:val="28"/>
                <w:szCs w:val="28"/>
              </w:rPr>
              <w:t>11</w:t>
            </w:r>
          </w:p>
        </w:tc>
        <w:tc>
          <w:tcPr>
            <w:tcW w:w="5159" w:type="dxa"/>
            <w:tcBorders>
              <w:top w:val="single" w:sz="4" w:space="0" w:color="auto"/>
              <w:left w:val="single" w:sz="4" w:space="0" w:color="000000"/>
              <w:bottom w:val="single" w:sz="4" w:space="0" w:color="000000"/>
              <w:right w:val="nil"/>
            </w:tcBorders>
            <w:hideMark/>
          </w:tcPr>
          <w:p w:rsidR="005E21C3" w:rsidRPr="00795D25" w:rsidRDefault="005E21C3" w:rsidP="005E21C3">
            <w:pPr>
              <w:pStyle w:val="a7"/>
              <w:snapToGrid w:val="0"/>
              <w:jc w:val="both"/>
              <w:rPr>
                <w:sz w:val="28"/>
                <w:szCs w:val="28"/>
              </w:rPr>
            </w:pPr>
            <w:r w:rsidRPr="00795D25">
              <w:rPr>
                <w:sz w:val="28"/>
                <w:szCs w:val="28"/>
              </w:rPr>
              <w:t>Разработать планы первоочередного жизнеобеспечения пострадавшего населения по каждому населенному пункту, расположенному в зоне возможной ЧС.</w:t>
            </w:r>
          </w:p>
        </w:tc>
        <w:tc>
          <w:tcPr>
            <w:tcW w:w="1537" w:type="dxa"/>
            <w:tcBorders>
              <w:top w:val="single" w:sz="4" w:space="0" w:color="auto"/>
              <w:left w:val="single" w:sz="4" w:space="0" w:color="000000"/>
              <w:bottom w:val="single" w:sz="4" w:space="0" w:color="000000"/>
              <w:right w:val="nil"/>
            </w:tcBorders>
            <w:hideMark/>
          </w:tcPr>
          <w:p w:rsidR="005E21C3" w:rsidRPr="00795D25" w:rsidRDefault="005E21C3" w:rsidP="005E21C3">
            <w:pPr>
              <w:pStyle w:val="a7"/>
              <w:snapToGrid w:val="0"/>
              <w:jc w:val="center"/>
              <w:rPr>
                <w:sz w:val="28"/>
                <w:szCs w:val="28"/>
              </w:rPr>
            </w:pPr>
            <w:r w:rsidRPr="00795D25">
              <w:rPr>
                <w:sz w:val="28"/>
                <w:szCs w:val="28"/>
              </w:rPr>
              <w:t>до 20.04.</w:t>
            </w:r>
          </w:p>
        </w:tc>
        <w:tc>
          <w:tcPr>
            <w:tcW w:w="2627" w:type="dxa"/>
            <w:tcBorders>
              <w:top w:val="single" w:sz="4" w:space="0" w:color="auto"/>
              <w:left w:val="single" w:sz="4" w:space="0" w:color="000000"/>
              <w:bottom w:val="single" w:sz="4" w:space="0" w:color="000000"/>
              <w:right w:val="single" w:sz="4" w:space="0" w:color="000000"/>
            </w:tcBorders>
            <w:hideMark/>
          </w:tcPr>
          <w:p w:rsidR="005E21C3" w:rsidRPr="00795D25" w:rsidRDefault="005E21C3" w:rsidP="005E21C3">
            <w:pPr>
              <w:pStyle w:val="a7"/>
              <w:snapToGrid w:val="0"/>
              <w:rPr>
                <w:sz w:val="28"/>
                <w:szCs w:val="28"/>
              </w:rPr>
            </w:pPr>
            <w:r w:rsidRPr="00795D25">
              <w:rPr>
                <w:sz w:val="28"/>
                <w:szCs w:val="28"/>
              </w:rPr>
              <w:t>Баженов А.В.</w:t>
            </w:r>
          </w:p>
        </w:tc>
      </w:tr>
      <w:tr w:rsidR="005E21C3" w:rsidRPr="00795D25" w:rsidTr="005E21C3">
        <w:tc>
          <w:tcPr>
            <w:tcW w:w="524" w:type="dxa"/>
            <w:tcBorders>
              <w:top w:val="nil"/>
              <w:left w:val="single" w:sz="4" w:space="0" w:color="000000"/>
              <w:bottom w:val="single" w:sz="4" w:space="0" w:color="000000"/>
              <w:right w:val="nil"/>
            </w:tcBorders>
            <w:hideMark/>
          </w:tcPr>
          <w:p w:rsidR="005E21C3" w:rsidRPr="00795D25" w:rsidRDefault="005E21C3" w:rsidP="005E21C3">
            <w:pPr>
              <w:pStyle w:val="a7"/>
              <w:snapToGrid w:val="0"/>
              <w:jc w:val="center"/>
              <w:rPr>
                <w:sz w:val="28"/>
                <w:szCs w:val="28"/>
              </w:rPr>
            </w:pPr>
            <w:r w:rsidRPr="00795D25">
              <w:rPr>
                <w:sz w:val="28"/>
                <w:szCs w:val="28"/>
              </w:rPr>
              <w:t>12</w:t>
            </w:r>
          </w:p>
        </w:tc>
        <w:tc>
          <w:tcPr>
            <w:tcW w:w="5159" w:type="dxa"/>
            <w:tcBorders>
              <w:top w:val="nil"/>
              <w:left w:val="single" w:sz="4" w:space="0" w:color="000000"/>
              <w:bottom w:val="single" w:sz="4" w:space="0" w:color="000000"/>
              <w:right w:val="nil"/>
            </w:tcBorders>
            <w:hideMark/>
          </w:tcPr>
          <w:p w:rsidR="005E21C3" w:rsidRPr="00795D25" w:rsidRDefault="005E21C3" w:rsidP="005E21C3">
            <w:pPr>
              <w:pStyle w:val="a7"/>
              <w:snapToGrid w:val="0"/>
              <w:jc w:val="both"/>
              <w:rPr>
                <w:sz w:val="28"/>
                <w:szCs w:val="28"/>
              </w:rPr>
            </w:pPr>
            <w:r w:rsidRPr="00795D25">
              <w:rPr>
                <w:sz w:val="28"/>
                <w:szCs w:val="28"/>
              </w:rPr>
              <w:t>Организовать подготовку населения Нижнезаимского муниципального образования к действиям в условиях угрозы возникновения чрезвычайной ситуации, провести разъяснительную работу среди местного населения о сохранности личного имущества и правил поведения при наводнении.</w:t>
            </w:r>
          </w:p>
        </w:tc>
        <w:tc>
          <w:tcPr>
            <w:tcW w:w="1537" w:type="dxa"/>
            <w:tcBorders>
              <w:top w:val="nil"/>
              <w:left w:val="single" w:sz="4" w:space="0" w:color="000000"/>
              <w:bottom w:val="single" w:sz="4" w:space="0" w:color="000000"/>
              <w:right w:val="nil"/>
            </w:tcBorders>
            <w:hideMark/>
          </w:tcPr>
          <w:p w:rsidR="005E21C3" w:rsidRPr="00795D25" w:rsidRDefault="005E21C3" w:rsidP="005E21C3">
            <w:pPr>
              <w:pStyle w:val="a7"/>
              <w:snapToGrid w:val="0"/>
              <w:jc w:val="center"/>
              <w:rPr>
                <w:sz w:val="28"/>
                <w:szCs w:val="28"/>
              </w:rPr>
            </w:pPr>
            <w:r w:rsidRPr="00795D25">
              <w:rPr>
                <w:sz w:val="28"/>
                <w:szCs w:val="28"/>
              </w:rPr>
              <w:t>до 20.04.</w:t>
            </w:r>
          </w:p>
        </w:tc>
        <w:tc>
          <w:tcPr>
            <w:tcW w:w="2627" w:type="dxa"/>
            <w:tcBorders>
              <w:top w:val="nil"/>
              <w:left w:val="single" w:sz="4" w:space="0" w:color="000000"/>
              <w:bottom w:val="single" w:sz="4" w:space="0" w:color="000000"/>
              <w:right w:val="single" w:sz="4" w:space="0" w:color="000000"/>
            </w:tcBorders>
            <w:hideMark/>
          </w:tcPr>
          <w:p w:rsidR="005E21C3" w:rsidRPr="00795D25" w:rsidRDefault="005E21C3" w:rsidP="005E21C3">
            <w:pPr>
              <w:pStyle w:val="a7"/>
              <w:snapToGrid w:val="0"/>
              <w:rPr>
                <w:sz w:val="28"/>
                <w:szCs w:val="28"/>
              </w:rPr>
            </w:pPr>
            <w:r w:rsidRPr="00795D25">
              <w:rPr>
                <w:sz w:val="28"/>
                <w:szCs w:val="28"/>
              </w:rPr>
              <w:t>Баженов А.В.</w:t>
            </w:r>
          </w:p>
        </w:tc>
      </w:tr>
      <w:tr w:rsidR="005E21C3" w:rsidRPr="00795D25" w:rsidTr="005E21C3">
        <w:tc>
          <w:tcPr>
            <w:tcW w:w="524" w:type="dxa"/>
            <w:tcBorders>
              <w:top w:val="nil"/>
              <w:left w:val="single" w:sz="4" w:space="0" w:color="000000"/>
              <w:bottom w:val="single" w:sz="4" w:space="0" w:color="auto"/>
              <w:right w:val="nil"/>
            </w:tcBorders>
            <w:hideMark/>
          </w:tcPr>
          <w:p w:rsidR="005E21C3" w:rsidRPr="00795D25" w:rsidRDefault="005E21C3" w:rsidP="005E21C3">
            <w:pPr>
              <w:pStyle w:val="a7"/>
              <w:snapToGrid w:val="0"/>
              <w:jc w:val="center"/>
              <w:rPr>
                <w:sz w:val="28"/>
                <w:szCs w:val="28"/>
              </w:rPr>
            </w:pPr>
            <w:r w:rsidRPr="00795D25">
              <w:rPr>
                <w:sz w:val="28"/>
                <w:szCs w:val="28"/>
              </w:rPr>
              <w:t>13</w:t>
            </w:r>
          </w:p>
        </w:tc>
        <w:tc>
          <w:tcPr>
            <w:tcW w:w="5159" w:type="dxa"/>
            <w:tcBorders>
              <w:top w:val="nil"/>
              <w:left w:val="single" w:sz="4" w:space="0" w:color="000000"/>
              <w:bottom w:val="single" w:sz="4" w:space="0" w:color="auto"/>
              <w:right w:val="nil"/>
            </w:tcBorders>
            <w:hideMark/>
          </w:tcPr>
          <w:p w:rsidR="005E21C3" w:rsidRPr="00795D25" w:rsidRDefault="005E21C3" w:rsidP="005E21C3">
            <w:pPr>
              <w:pStyle w:val="a7"/>
              <w:snapToGrid w:val="0"/>
              <w:jc w:val="both"/>
              <w:rPr>
                <w:sz w:val="28"/>
                <w:szCs w:val="28"/>
              </w:rPr>
            </w:pPr>
            <w:r w:rsidRPr="00795D25">
              <w:rPr>
                <w:sz w:val="28"/>
                <w:szCs w:val="28"/>
              </w:rPr>
              <w:t>Организовать круглосуточное дежурство ответственных лиц в здании администрации Нижнезаимского муниципального образования, предоставить списки дежурных в отдел ГО и ЧС администрации Тайшетского района.</w:t>
            </w:r>
          </w:p>
        </w:tc>
        <w:tc>
          <w:tcPr>
            <w:tcW w:w="1537" w:type="dxa"/>
            <w:tcBorders>
              <w:top w:val="nil"/>
              <w:left w:val="single" w:sz="4" w:space="0" w:color="000000"/>
              <w:bottom w:val="single" w:sz="4" w:space="0" w:color="auto"/>
              <w:right w:val="nil"/>
            </w:tcBorders>
            <w:hideMark/>
          </w:tcPr>
          <w:p w:rsidR="005E21C3" w:rsidRPr="00795D25" w:rsidRDefault="005E21C3" w:rsidP="005E21C3">
            <w:pPr>
              <w:pStyle w:val="a7"/>
              <w:snapToGrid w:val="0"/>
              <w:jc w:val="center"/>
              <w:rPr>
                <w:sz w:val="28"/>
                <w:szCs w:val="28"/>
              </w:rPr>
            </w:pPr>
            <w:r w:rsidRPr="00795D25">
              <w:rPr>
                <w:sz w:val="28"/>
                <w:szCs w:val="28"/>
              </w:rPr>
              <w:t>до 20.04.</w:t>
            </w:r>
          </w:p>
        </w:tc>
        <w:tc>
          <w:tcPr>
            <w:tcW w:w="2627" w:type="dxa"/>
            <w:tcBorders>
              <w:top w:val="nil"/>
              <w:left w:val="single" w:sz="4" w:space="0" w:color="000000"/>
              <w:bottom w:val="single" w:sz="4" w:space="0" w:color="auto"/>
              <w:right w:val="single" w:sz="4" w:space="0" w:color="000000"/>
            </w:tcBorders>
            <w:hideMark/>
          </w:tcPr>
          <w:p w:rsidR="005E21C3" w:rsidRPr="00795D25" w:rsidRDefault="005E21C3" w:rsidP="005E21C3">
            <w:pPr>
              <w:pStyle w:val="a7"/>
              <w:snapToGrid w:val="0"/>
              <w:rPr>
                <w:sz w:val="28"/>
                <w:szCs w:val="28"/>
              </w:rPr>
            </w:pPr>
            <w:r w:rsidRPr="00795D25">
              <w:rPr>
                <w:sz w:val="28"/>
                <w:szCs w:val="28"/>
              </w:rPr>
              <w:t>Баженов А.В.</w:t>
            </w:r>
          </w:p>
        </w:tc>
      </w:tr>
      <w:tr w:rsidR="005E21C3" w:rsidRPr="00795D25" w:rsidTr="005E21C3">
        <w:tc>
          <w:tcPr>
            <w:tcW w:w="524" w:type="dxa"/>
            <w:tcBorders>
              <w:top w:val="single" w:sz="4" w:space="0" w:color="auto"/>
              <w:left w:val="single" w:sz="4" w:space="0" w:color="000000"/>
              <w:bottom w:val="single" w:sz="4" w:space="0" w:color="000000"/>
              <w:right w:val="nil"/>
            </w:tcBorders>
            <w:hideMark/>
          </w:tcPr>
          <w:p w:rsidR="005E21C3" w:rsidRPr="00795D25" w:rsidRDefault="005E21C3" w:rsidP="005E21C3">
            <w:pPr>
              <w:pStyle w:val="a7"/>
              <w:snapToGrid w:val="0"/>
              <w:jc w:val="center"/>
              <w:rPr>
                <w:sz w:val="28"/>
                <w:szCs w:val="28"/>
              </w:rPr>
            </w:pPr>
            <w:r w:rsidRPr="00795D25">
              <w:rPr>
                <w:sz w:val="28"/>
                <w:szCs w:val="28"/>
              </w:rPr>
              <w:t>14</w:t>
            </w:r>
          </w:p>
        </w:tc>
        <w:tc>
          <w:tcPr>
            <w:tcW w:w="5159" w:type="dxa"/>
            <w:tcBorders>
              <w:top w:val="single" w:sz="4" w:space="0" w:color="auto"/>
              <w:left w:val="single" w:sz="4" w:space="0" w:color="000000"/>
              <w:bottom w:val="single" w:sz="4" w:space="0" w:color="000000"/>
              <w:right w:val="nil"/>
            </w:tcBorders>
            <w:hideMark/>
          </w:tcPr>
          <w:p w:rsidR="005E21C3" w:rsidRPr="00795D25" w:rsidRDefault="005E21C3" w:rsidP="005E21C3">
            <w:pPr>
              <w:pStyle w:val="a7"/>
              <w:snapToGrid w:val="0"/>
              <w:jc w:val="both"/>
              <w:rPr>
                <w:sz w:val="28"/>
                <w:szCs w:val="28"/>
              </w:rPr>
            </w:pPr>
            <w:r w:rsidRPr="00795D25">
              <w:rPr>
                <w:sz w:val="28"/>
                <w:szCs w:val="28"/>
              </w:rPr>
              <w:t>В населенных пунктах Нижнезаимского муниципального образования (с</w:t>
            </w:r>
            <w:proofErr w:type="gramStart"/>
            <w:r w:rsidRPr="00795D25">
              <w:rPr>
                <w:sz w:val="28"/>
                <w:szCs w:val="28"/>
              </w:rPr>
              <w:t>.Н</w:t>
            </w:r>
            <w:proofErr w:type="gramEnd"/>
            <w:r w:rsidRPr="00795D25">
              <w:rPr>
                <w:sz w:val="28"/>
                <w:szCs w:val="28"/>
              </w:rPr>
              <w:t xml:space="preserve">ижняя Заимка, д. Коновалова) не имеющих </w:t>
            </w:r>
            <w:r w:rsidRPr="00795D25">
              <w:rPr>
                <w:sz w:val="28"/>
                <w:szCs w:val="28"/>
              </w:rPr>
              <w:lastRenderedPageBreak/>
              <w:t>стационарных гидрологических постов, в паводковый период обеспечить круглосуточное наблюдение за гидрологической обстановкой на реках и передачу соответствующей информации в ЕДДС районной администрации.</w:t>
            </w:r>
          </w:p>
        </w:tc>
        <w:tc>
          <w:tcPr>
            <w:tcW w:w="1537" w:type="dxa"/>
            <w:tcBorders>
              <w:top w:val="single" w:sz="4" w:space="0" w:color="auto"/>
              <w:left w:val="single" w:sz="4" w:space="0" w:color="000000"/>
              <w:bottom w:val="single" w:sz="4" w:space="0" w:color="000000"/>
              <w:right w:val="nil"/>
            </w:tcBorders>
            <w:hideMark/>
          </w:tcPr>
          <w:p w:rsidR="005E21C3" w:rsidRPr="00795D25" w:rsidRDefault="005E21C3" w:rsidP="005E21C3">
            <w:pPr>
              <w:pStyle w:val="a7"/>
              <w:snapToGrid w:val="0"/>
              <w:jc w:val="center"/>
              <w:rPr>
                <w:sz w:val="28"/>
                <w:szCs w:val="28"/>
              </w:rPr>
            </w:pPr>
            <w:r w:rsidRPr="00795D25">
              <w:rPr>
                <w:sz w:val="28"/>
                <w:szCs w:val="28"/>
              </w:rPr>
              <w:lastRenderedPageBreak/>
              <w:t>до 20.04.</w:t>
            </w:r>
          </w:p>
        </w:tc>
        <w:tc>
          <w:tcPr>
            <w:tcW w:w="2627" w:type="dxa"/>
            <w:tcBorders>
              <w:top w:val="single" w:sz="4" w:space="0" w:color="auto"/>
              <w:left w:val="single" w:sz="4" w:space="0" w:color="000000"/>
              <w:bottom w:val="single" w:sz="4" w:space="0" w:color="000000"/>
              <w:right w:val="single" w:sz="4" w:space="0" w:color="000000"/>
            </w:tcBorders>
            <w:hideMark/>
          </w:tcPr>
          <w:p w:rsidR="005E21C3" w:rsidRPr="00795D25" w:rsidRDefault="005E21C3" w:rsidP="005E21C3">
            <w:pPr>
              <w:pStyle w:val="a7"/>
              <w:snapToGrid w:val="0"/>
              <w:rPr>
                <w:sz w:val="28"/>
                <w:szCs w:val="28"/>
              </w:rPr>
            </w:pPr>
            <w:r w:rsidRPr="00795D25">
              <w:rPr>
                <w:sz w:val="28"/>
                <w:szCs w:val="28"/>
              </w:rPr>
              <w:t>Баженов А.В.</w:t>
            </w:r>
          </w:p>
        </w:tc>
      </w:tr>
    </w:tbl>
    <w:p w:rsidR="005E21C3" w:rsidRPr="00795D25" w:rsidRDefault="005E21C3" w:rsidP="00795D25">
      <w:pPr>
        <w:spacing w:after="0"/>
        <w:ind w:firstLine="45"/>
        <w:jc w:val="center"/>
        <w:rPr>
          <w:rFonts w:ascii="Times New Roman" w:hAnsi="Times New Roman" w:cs="Times New Roman"/>
          <w:sz w:val="28"/>
          <w:szCs w:val="28"/>
        </w:rPr>
      </w:pPr>
    </w:p>
    <w:p w:rsidR="005E21C3" w:rsidRPr="00795D25" w:rsidRDefault="005E21C3" w:rsidP="00795D25">
      <w:pPr>
        <w:spacing w:after="0"/>
        <w:ind w:firstLine="45"/>
        <w:jc w:val="center"/>
        <w:rPr>
          <w:rFonts w:ascii="Times New Roman" w:hAnsi="Times New Roman" w:cs="Times New Roman"/>
          <w:b/>
          <w:sz w:val="28"/>
          <w:szCs w:val="28"/>
        </w:rPr>
      </w:pPr>
    </w:p>
    <w:p w:rsidR="005E21C3" w:rsidRPr="00795D25" w:rsidRDefault="005E21C3" w:rsidP="00795D25">
      <w:pPr>
        <w:spacing w:after="0"/>
        <w:ind w:firstLine="45"/>
        <w:jc w:val="center"/>
        <w:rPr>
          <w:rFonts w:ascii="Times New Roman" w:hAnsi="Times New Roman" w:cs="Times New Roman"/>
          <w:b/>
          <w:sz w:val="28"/>
          <w:szCs w:val="28"/>
        </w:rPr>
      </w:pPr>
    </w:p>
    <w:p w:rsidR="005E21C3" w:rsidRPr="00795D25" w:rsidRDefault="005E21C3" w:rsidP="00795D25">
      <w:pPr>
        <w:spacing w:after="0"/>
        <w:jc w:val="both"/>
        <w:rPr>
          <w:rFonts w:ascii="Times New Roman" w:hAnsi="Times New Roman" w:cs="Times New Roman"/>
          <w:b/>
          <w:sz w:val="28"/>
          <w:szCs w:val="28"/>
        </w:rPr>
      </w:pPr>
    </w:p>
    <w:p w:rsidR="005E21C3" w:rsidRPr="00795D25" w:rsidRDefault="005E21C3" w:rsidP="00795D25">
      <w:pPr>
        <w:spacing w:after="0"/>
        <w:ind w:firstLine="45"/>
        <w:jc w:val="both"/>
        <w:rPr>
          <w:rFonts w:ascii="Times New Roman" w:hAnsi="Times New Roman" w:cs="Times New Roman"/>
          <w:sz w:val="28"/>
          <w:szCs w:val="28"/>
        </w:rPr>
      </w:pPr>
      <w:r w:rsidRPr="00795D25">
        <w:rPr>
          <w:rFonts w:ascii="Times New Roman" w:hAnsi="Times New Roman" w:cs="Times New Roman"/>
          <w:sz w:val="28"/>
          <w:szCs w:val="28"/>
        </w:rPr>
        <w:t>Глава Нижнезаимского</w:t>
      </w:r>
    </w:p>
    <w:p w:rsidR="005E21C3" w:rsidRPr="00795D25" w:rsidRDefault="005E21C3" w:rsidP="00795D25">
      <w:pPr>
        <w:spacing w:after="0"/>
        <w:ind w:firstLine="45"/>
        <w:jc w:val="both"/>
        <w:rPr>
          <w:rFonts w:ascii="Times New Roman" w:hAnsi="Times New Roman" w:cs="Times New Roman"/>
          <w:b/>
          <w:sz w:val="28"/>
          <w:szCs w:val="28"/>
        </w:rPr>
      </w:pPr>
      <w:r w:rsidRPr="00795D25">
        <w:rPr>
          <w:rFonts w:ascii="Times New Roman" w:hAnsi="Times New Roman" w:cs="Times New Roman"/>
          <w:color w:val="000000"/>
          <w:sz w:val="28"/>
          <w:szCs w:val="28"/>
        </w:rPr>
        <w:t>муниципального образования</w:t>
      </w:r>
      <w:r w:rsidRPr="00795D25">
        <w:rPr>
          <w:rFonts w:ascii="Times New Roman" w:hAnsi="Times New Roman" w:cs="Times New Roman"/>
          <w:color w:val="000000"/>
          <w:sz w:val="28"/>
          <w:szCs w:val="28"/>
        </w:rPr>
        <w:tab/>
      </w:r>
      <w:r w:rsidRPr="00795D25">
        <w:rPr>
          <w:rFonts w:ascii="Times New Roman" w:hAnsi="Times New Roman" w:cs="Times New Roman"/>
          <w:color w:val="000000"/>
          <w:sz w:val="28"/>
          <w:szCs w:val="28"/>
        </w:rPr>
        <w:tab/>
      </w:r>
      <w:r w:rsidRPr="00795D25">
        <w:rPr>
          <w:rFonts w:ascii="Times New Roman" w:hAnsi="Times New Roman" w:cs="Times New Roman"/>
          <w:color w:val="000000"/>
          <w:sz w:val="28"/>
          <w:szCs w:val="28"/>
        </w:rPr>
        <w:tab/>
      </w:r>
      <w:r w:rsidRPr="00795D25">
        <w:rPr>
          <w:rFonts w:ascii="Times New Roman" w:hAnsi="Times New Roman" w:cs="Times New Roman"/>
          <w:color w:val="000000"/>
          <w:sz w:val="28"/>
          <w:szCs w:val="28"/>
        </w:rPr>
        <w:tab/>
      </w:r>
      <w:r w:rsidRPr="00795D25">
        <w:rPr>
          <w:rFonts w:ascii="Times New Roman" w:hAnsi="Times New Roman" w:cs="Times New Roman"/>
          <w:color w:val="000000"/>
          <w:sz w:val="28"/>
          <w:szCs w:val="28"/>
        </w:rPr>
        <w:tab/>
      </w:r>
      <w:r w:rsidRPr="00795D25">
        <w:rPr>
          <w:rFonts w:ascii="Times New Roman" w:hAnsi="Times New Roman" w:cs="Times New Roman"/>
          <w:sz w:val="28"/>
          <w:szCs w:val="28"/>
        </w:rPr>
        <w:t>Баженов А.В.</w:t>
      </w:r>
    </w:p>
    <w:p w:rsidR="005E21C3" w:rsidRPr="00795D25" w:rsidRDefault="005E21C3" w:rsidP="00795D25">
      <w:pPr>
        <w:spacing w:after="0"/>
        <w:rPr>
          <w:rFonts w:ascii="Times New Roman" w:hAnsi="Times New Roman" w:cs="Times New Roman"/>
          <w:b/>
          <w:sz w:val="28"/>
          <w:szCs w:val="28"/>
        </w:rPr>
      </w:pPr>
    </w:p>
    <w:p w:rsidR="005E21C3" w:rsidRPr="00795D25" w:rsidRDefault="005E21C3" w:rsidP="00795D25">
      <w:pPr>
        <w:spacing w:after="0"/>
        <w:rPr>
          <w:rFonts w:ascii="Times New Roman" w:hAnsi="Times New Roman" w:cs="Times New Roman"/>
          <w:b/>
          <w:sz w:val="28"/>
          <w:szCs w:val="28"/>
        </w:rPr>
      </w:pPr>
    </w:p>
    <w:p w:rsidR="005E21C3" w:rsidRPr="00795D25" w:rsidRDefault="005E21C3" w:rsidP="00795D25">
      <w:pPr>
        <w:spacing w:after="0"/>
        <w:rPr>
          <w:rFonts w:ascii="Times New Roman" w:hAnsi="Times New Roman" w:cs="Times New Roman"/>
          <w:b/>
          <w:sz w:val="28"/>
          <w:szCs w:val="28"/>
        </w:rPr>
      </w:pPr>
    </w:p>
    <w:p w:rsidR="005E21C3" w:rsidRPr="00795D25" w:rsidRDefault="005E21C3" w:rsidP="00795D25">
      <w:pPr>
        <w:spacing w:after="0"/>
        <w:rPr>
          <w:rFonts w:ascii="Times New Roman" w:hAnsi="Times New Roman" w:cs="Times New Roman"/>
          <w:b/>
          <w:sz w:val="28"/>
          <w:szCs w:val="28"/>
        </w:rPr>
      </w:pPr>
    </w:p>
    <w:p w:rsidR="005E21C3" w:rsidRPr="00795D25" w:rsidRDefault="005E21C3" w:rsidP="00795D25">
      <w:pPr>
        <w:spacing w:after="0"/>
        <w:rPr>
          <w:rFonts w:ascii="Times New Roman" w:hAnsi="Times New Roman" w:cs="Times New Roman"/>
          <w:b/>
          <w:sz w:val="28"/>
          <w:szCs w:val="28"/>
        </w:rPr>
      </w:pPr>
    </w:p>
    <w:p w:rsidR="005E21C3" w:rsidRPr="00795D25" w:rsidRDefault="005E21C3" w:rsidP="00795D25">
      <w:pPr>
        <w:spacing w:after="0"/>
        <w:rPr>
          <w:rFonts w:ascii="Times New Roman" w:hAnsi="Times New Roman" w:cs="Times New Roman"/>
          <w:b/>
          <w:sz w:val="28"/>
          <w:szCs w:val="28"/>
        </w:rPr>
      </w:pPr>
    </w:p>
    <w:p w:rsidR="005E21C3" w:rsidRPr="00795D25" w:rsidRDefault="005E21C3" w:rsidP="00795D25">
      <w:pPr>
        <w:spacing w:after="0"/>
        <w:rPr>
          <w:rFonts w:ascii="Times New Roman" w:hAnsi="Times New Roman" w:cs="Times New Roman"/>
          <w:b/>
          <w:sz w:val="28"/>
          <w:szCs w:val="28"/>
        </w:rPr>
      </w:pPr>
    </w:p>
    <w:p w:rsidR="005E21C3" w:rsidRPr="00795D25" w:rsidRDefault="005E21C3" w:rsidP="00795D25">
      <w:pPr>
        <w:spacing w:after="0"/>
        <w:rPr>
          <w:rFonts w:ascii="Times New Roman" w:hAnsi="Times New Roman" w:cs="Times New Roman"/>
          <w:b/>
          <w:sz w:val="28"/>
          <w:szCs w:val="28"/>
        </w:rPr>
      </w:pPr>
    </w:p>
    <w:p w:rsidR="005E21C3" w:rsidRPr="00795D25" w:rsidRDefault="005E21C3" w:rsidP="00795D25">
      <w:pPr>
        <w:spacing w:after="0"/>
        <w:rPr>
          <w:rFonts w:ascii="Times New Roman" w:hAnsi="Times New Roman" w:cs="Times New Roman"/>
          <w:b/>
          <w:sz w:val="28"/>
          <w:szCs w:val="28"/>
        </w:rPr>
      </w:pPr>
    </w:p>
    <w:p w:rsidR="005E21C3" w:rsidRDefault="005E21C3" w:rsidP="00795D25">
      <w:pPr>
        <w:spacing w:after="0"/>
        <w:rPr>
          <w:rFonts w:ascii="Times New Roman" w:hAnsi="Times New Roman" w:cs="Times New Roman"/>
          <w:b/>
          <w:sz w:val="28"/>
          <w:szCs w:val="28"/>
        </w:rPr>
      </w:pPr>
    </w:p>
    <w:p w:rsidR="004408D3" w:rsidRDefault="004408D3" w:rsidP="00795D25">
      <w:pPr>
        <w:spacing w:after="0"/>
        <w:rPr>
          <w:rFonts w:ascii="Times New Roman" w:hAnsi="Times New Roman" w:cs="Times New Roman"/>
          <w:b/>
          <w:sz w:val="28"/>
          <w:szCs w:val="28"/>
        </w:rPr>
      </w:pPr>
    </w:p>
    <w:p w:rsidR="004408D3" w:rsidRDefault="004408D3" w:rsidP="00795D25">
      <w:pPr>
        <w:spacing w:after="0"/>
        <w:rPr>
          <w:rFonts w:ascii="Times New Roman" w:hAnsi="Times New Roman" w:cs="Times New Roman"/>
          <w:b/>
          <w:sz w:val="28"/>
          <w:szCs w:val="28"/>
        </w:rPr>
      </w:pPr>
    </w:p>
    <w:p w:rsidR="00617589" w:rsidRDefault="00617589" w:rsidP="00795D25">
      <w:pPr>
        <w:spacing w:after="0"/>
        <w:rPr>
          <w:rFonts w:ascii="Times New Roman" w:hAnsi="Times New Roman" w:cs="Times New Roman"/>
          <w:b/>
          <w:sz w:val="28"/>
          <w:szCs w:val="28"/>
        </w:rPr>
      </w:pPr>
    </w:p>
    <w:p w:rsidR="00617589" w:rsidRDefault="00617589" w:rsidP="00795D25">
      <w:pPr>
        <w:spacing w:after="0"/>
        <w:rPr>
          <w:rFonts w:ascii="Times New Roman" w:hAnsi="Times New Roman" w:cs="Times New Roman"/>
          <w:b/>
          <w:sz w:val="28"/>
          <w:szCs w:val="28"/>
        </w:rPr>
      </w:pPr>
    </w:p>
    <w:p w:rsidR="00617589" w:rsidRDefault="00617589" w:rsidP="00795D25">
      <w:pPr>
        <w:spacing w:after="0"/>
        <w:rPr>
          <w:rFonts w:ascii="Times New Roman" w:hAnsi="Times New Roman" w:cs="Times New Roman"/>
          <w:b/>
          <w:sz w:val="28"/>
          <w:szCs w:val="28"/>
        </w:rPr>
      </w:pPr>
    </w:p>
    <w:p w:rsidR="00617589" w:rsidRDefault="00617589" w:rsidP="00795D25">
      <w:pPr>
        <w:spacing w:after="0"/>
        <w:rPr>
          <w:rFonts w:ascii="Times New Roman" w:hAnsi="Times New Roman" w:cs="Times New Roman"/>
          <w:b/>
          <w:sz w:val="28"/>
          <w:szCs w:val="28"/>
        </w:rPr>
      </w:pPr>
    </w:p>
    <w:p w:rsidR="00617589" w:rsidRDefault="00617589" w:rsidP="00795D25">
      <w:pPr>
        <w:spacing w:after="0"/>
        <w:rPr>
          <w:rFonts w:ascii="Times New Roman" w:hAnsi="Times New Roman" w:cs="Times New Roman"/>
          <w:b/>
          <w:sz w:val="28"/>
          <w:szCs w:val="28"/>
        </w:rPr>
      </w:pPr>
    </w:p>
    <w:p w:rsidR="00617589" w:rsidRDefault="00617589" w:rsidP="00795D25">
      <w:pPr>
        <w:spacing w:after="0"/>
        <w:rPr>
          <w:rFonts w:ascii="Times New Roman" w:hAnsi="Times New Roman" w:cs="Times New Roman"/>
          <w:b/>
          <w:sz w:val="28"/>
          <w:szCs w:val="28"/>
        </w:rPr>
      </w:pPr>
    </w:p>
    <w:p w:rsidR="00617589" w:rsidRDefault="00617589" w:rsidP="00795D25">
      <w:pPr>
        <w:spacing w:after="0"/>
        <w:rPr>
          <w:rFonts w:ascii="Times New Roman" w:hAnsi="Times New Roman" w:cs="Times New Roman"/>
          <w:b/>
          <w:sz w:val="28"/>
          <w:szCs w:val="28"/>
        </w:rPr>
      </w:pPr>
    </w:p>
    <w:p w:rsidR="00617589" w:rsidRDefault="00617589" w:rsidP="00795D25">
      <w:pPr>
        <w:spacing w:after="0"/>
        <w:rPr>
          <w:rFonts w:ascii="Times New Roman" w:hAnsi="Times New Roman" w:cs="Times New Roman"/>
          <w:b/>
          <w:sz w:val="28"/>
          <w:szCs w:val="28"/>
        </w:rPr>
      </w:pPr>
    </w:p>
    <w:p w:rsidR="00617589" w:rsidRDefault="00617589" w:rsidP="00795D25">
      <w:pPr>
        <w:spacing w:after="0"/>
        <w:rPr>
          <w:rFonts w:ascii="Times New Roman" w:hAnsi="Times New Roman" w:cs="Times New Roman"/>
          <w:b/>
          <w:sz w:val="28"/>
          <w:szCs w:val="28"/>
        </w:rPr>
      </w:pPr>
    </w:p>
    <w:p w:rsidR="00617589" w:rsidRDefault="00617589" w:rsidP="00795D25">
      <w:pPr>
        <w:spacing w:after="0"/>
        <w:rPr>
          <w:rFonts w:ascii="Times New Roman" w:hAnsi="Times New Roman" w:cs="Times New Roman"/>
          <w:b/>
          <w:sz w:val="28"/>
          <w:szCs w:val="28"/>
        </w:rPr>
      </w:pPr>
    </w:p>
    <w:p w:rsidR="004408D3" w:rsidRPr="00795D25" w:rsidRDefault="004408D3" w:rsidP="00795D25">
      <w:pPr>
        <w:spacing w:after="0"/>
        <w:rPr>
          <w:rFonts w:ascii="Times New Roman" w:hAnsi="Times New Roman" w:cs="Times New Roman"/>
          <w:b/>
          <w:sz w:val="28"/>
          <w:szCs w:val="28"/>
        </w:rPr>
      </w:pPr>
    </w:p>
    <w:p w:rsidR="005E21C3" w:rsidRDefault="005E21C3" w:rsidP="00795D25">
      <w:pPr>
        <w:spacing w:after="0"/>
        <w:rPr>
          <w:rFonts w:ascii="Times New Roman" w:hAnsi="Times New Roman" w:cs="Times New Roman"/>
          <w:b/>
          <w:sz w:val="28"/>
          <w:szCs w:val="28"/>
        </w:rPr>
      </w:pPr>
    </w:p>
    <w:p w:rsidR="00894C0F" w:rsidRDefault="00894C0F" w:rsidP="00795D25">
      <w:pPr>
        <w:spacing w:after="0"/>
        <w:rPr>
          <w:rFonts w:ascii="Times New Roman" w:hAnsi="Times New Roman" w:cs="Times New Roman"/>
          <w:b/>
          <w:sz w:val="28"/>
          <w:szCs w:val="28"/>
        </w:rPr>
      </w:pPr>
    </w:p>
    <w:p w:rsidR="00795D25" w:rsidRPr="00795D25" w:rsidRDefault="00795D25" w:rsidP="00795D25">
      <w:pPr>
        <w:spacing w:after="0"/>
        <w:rPr>
          <w:rFonts w:ascii="Times New Roman" w:hAnsi="Times New Roman" w:cs="Times New Roman"/>
          <w:b/>
          <w:sz w:val="28"/>
          <w:szCs w:val="28"/>
        </w:rPr>
      </w:pPr>
    </w:p>
    <w:p w:rsidR="005E21C3" w:rsidRPr="00795D25" w:rsidRDefault="005E21C3" w:rsidP="00795D25">
      <w:pPr>
        <w:spacing w:after="0"/>
        <w:rPr>
          <w:rFonts w:ascii="Times New Roman" w:hAnsi="Times New Roman" w:cs="Times New Roman"/>
          <w:b/>
          <w:sz w:val="28"/>
          <w:szCs w:val="28"/>
        </w:rPr>
      </w:pPr>
    </w:p>
    <w:p w:rsidR="005E21C3" w:rsidRPr="00795D25" w:rsidRDefault="005E21C3" w:rsidP="00795D25">
      <w:pPr>
        <w:spacing w:after="0"/>
        <w:rPr>
          <w:rFonts w:ascii="Times New Roman" w:hAnsi="Times New Roman" w:cs="Times New Roman"/>
          <w:b/>
          <w:sz w:val="28"/>
          <w:szCs w:val="28"/>
        </w:rPr>
      </w:pPr>
    </w:p>
    <w:p w:rsidR="005E21C3" w:rsidRPr="00795D25" w:rsidRDefault="005E21C3" w:rsidP="00795D25">
      <w:pPr>
        <w:spacing w:after="0" w:line="100" w:lineRule="atLeast"/>
        <w:ind w:left="5941"/>
        <w:jc w:val="right"/>
        <w:rPr>
          <w:rFonts w:ascii="Times New Roman" w:hAnsi="Times New Roman" w:cs="Times New Roman"/>
          <w:sz w:val="28"/>
          <w:szCs w:val="28"/>
        </w:rPr>
      </w:pPr>
      <w:r w:rsidRPr="00795D25">
        <w:rPr>
          <w:rFonts w:ascii="Times New Roman" w:hAnsi="Times New Roman" w:cs="Times New Roman"/>
          <w:sz w:val="28"/>
          <w:szCs w:val="28"/>
        </w:rPr>
        <w:lastRenderedPageBreak/>
        <w:t>Приложение  2</w:t>
      </w:r>
    </w:p>
    <w:p w:rsidR="005E21C3" w:rsidRPr="00795D25" w:rsidRDefault="005E21C3" w:rsidP="00795D25">
      <w:pPr>
        <w:spacing w:after="0" w:line="100" w:lineRule="atLeast"/>
        <w:ind w:left="5941"/>
        <w:jc w:val="right"/>
        <w:rPr>
          <w:rFonts w:ascii="Times New Roman" w:hAnsi="Times New Roman" w:cs="Times New Roman"/>
          <w:sz w:val="28"/>
          <w:szCs w:val="28"/>
        </w:rPr>
      </w:pPr>
      <w:r w:rsidRPr="00795D25">
        <w:rPr>
          <w:rFonts w:ascii="Times New Roman" w:hAnsi="Times New Roman" w:cs="Times New Roman"/>
          <w:sz w:val="28"/>
          <w:szCs w:val="28"/>
        </w:rPr>
        <w:t>к постановлению главы</w:t>
      </w:r>
    </w:p>
    <w:p w:rsidR="005E21C3" w:rsidRPr="00795D25" w:rsidRDefault="005E21C3" w:rsidP="00795D25">
      <w:pPr>
        <w:spacing w:after="0" w:line="100" w:lineRule="atLeast"/>
        <w:ind w:left="5941"/>
        <w:jc w:val="right"/>
        <w:rPr>
          <w:rFonts w:ascii="Times New Roman" w:hAnsi="Times New Roman" w:cs="Times New Roman"/>
          <w:sz w:val="28"/>
          <w:szCs w:val="28"/>
        </w:rPr>
      </w:pPr>
      <w:r w:rsidRPr="00795D25">
        <w:rPr>
          <w:rFonts w:ascii="Times New Roman" w:hAnsi="Times New Roman" w:cs="Times New Roman"/>
          <w:sz w:val="28"/>
          <w:szCs w:val="28"/>
        </w:rPr>
        <w:t>Нижнезаимского муниципального</w:t>
      </w:r>
    </w:p>
    <w:p w:rsidR="005E21C3" w:rsidRPr="00795D25" w:rsidRDefault="005E21C3" w:rsidP="00795D25">
      <w:pPr>
        <w:spacing w:after="0"/>
        <w:ind w:left="4860"/>
        <w:jc w:val="right"/>
        <w:rPr>
          <w:rFonts w:ascii="Times New Roman" w:hAnsi="Times New Roman" w:cs="Times New Roman"/>
          <w:sz w:val="28"/>
          <w:szCs w:val="28"/>
        </w:rPr>
      </w:pPr>
      <w:r w:rsidRPr="00795D25">
        <w:rPr>
          <w:rFonts w:ascii="Times New Roman" w:hAnsi="Times New Roman" w:cs="Times New Roman"/>
          <w:sz w:val="28"/>
          <w:szCs w:val="28"/>
        </w:rPr>
        <w:t xml:space="preserve">образования </w:t>
      </w:r>
    </w:p>
    <w:p w:rsidR="005E21C3" w:rsidRPr="00795D25" w:rsidRDefault="005E21C3" w:rsidP="00795D25">
      <w:pPr>
        <w:spacing w:after="0"/>
        <w:ind w:left="4860"/>
        <w:jc w:val="right"/>
        <w:rPr>
          <w:rFonts w:ascii="Times New Roman" w:hAnsi="Times New Roman" w:cs="Times New Roman"/>
          <w:sz w:val="28"/>
          <w:szCs w:val="28"/>
        </w:rPr>
      </w:pPr>
      <w:r w:rsidRPr="00795D25">
        <w:rPr>
          <w:rFonts w:ascii="Times New Roman" w:hAnsi="Times New Roman" w:cs="Times New Roman"/>
          <w:sz w:val="28"/>
          <w:szCs w:val="28"/>
        </w:rPr>
        <w:t>от  «26» февраля 2018 года  №9</w:t>
      </w:r>
    </w:p>
    <w:p w:rsidR="005E21C3" w:rsidRPr="00795D25" w:rsidRDefault="005E21C3" w:rsidP="00795D25">
      <w:pPr>
        <w:spacing w:after="0" w:line="100" w:lineRule="atLeast"/>
        <w:ind w:left="5941"/>
        <w:rPr>
          <w:rFonts w:ascii="Times New Roman" w:hAnsi="Times New Roman" w:cs="Times New Roman"/>
          <w:sz w:val="28"/>
          <w:szCs w:val="28"/>
        </w:rPr>
      </w:pPr>
    </w:p>
    <w:p w:rsidR="005E21C3" w:rsidRPr="00795D25" w:rsidRDefault="005E21C3" w:rsidP="00795D25">
      <w:pPr>
        <w:spacing w:after="0" w:line="100" w:lineRule="atLeast"/>
        <w:jc w:val="center"/>
        <w:rPr>
          <w:rFonts w:ascii="Times New Roman" w:hAnsi="Times New Roman" w:cs="Times New Roman"/>
          <w:b/>
          <w:bCs/>
          <w:sz w:val="28"/>
          <w:szCs w:val="28"/>
        </w:rPr>
      </w:pPr>
    </w:p>
    <w:p w:rsidR="005E21C3" w:rsidRPr="00795D25" w:rsidRDefault="005E21C3" w:rsidP="00795D25">
      <w:pPr>
        <w:spacing w:after="0" w:line="100" w:lineRule="atLeast"/>
        <w:jc w:val="center"/>
        <w:rPr>
          <w:rFonts w:ascii="Times New Roman" w:hAnsi="Times New Roman" w:cs="Times New Roman"/>
          <w:b/>
          <w:bCs/>
          <w:sz w:val="28"/>
          <w:szCs w:val="28"/>
        </w:rPr>
      </w:pPr>
      <w:r w:rsidRPr="00795D25">
        <w:rPr>
          <w:rFonts w:ascii="Times New Roman" w:hAnsi="Times New Roman" w:cs="Times New Roman"/>
          <w:b/>
          <w:bCs/>
          <w:sz w:val="28"/>
          <w:szCs w:val="28"/>
        </w:rPr>
        <w:t xml:space="preserve">Перечень населенных пунктов </w:t>
      </w:r>
    </w:p>
    <w:p w:rsidR="005E21C3" w:rsidRPr="00795D25" w:rsidRDefault="005E21C3" w:rsidP="00795D25">
      <w:pPr>
        <w:spacing w:after="0" w:line="100" w:lineRule="atLeast"/>
        <w:jc w:val="center"/>
        <w:rPr>
          <w:rFonts w:ascii="Times New Roman" w:hAnsi="Times New Roman" w:cs="Times New Roman"/>
          <w:b/>
          <w:bCs/>
          <w:sz w:val="28"/>
          <w:szCs w:val="28"/>
        </w:rPr>
      </w:pPr>
      <w:proofErr w:type="gramStart"/>
      <w:r w:rsidRPr="00795D25">
        <w:rPr>
          <w:rFonts w:ascii="Times New Roman" w:hAnsi="Times New Roman" w:cs="Times New Roman"/>
          <w:b/>
          <w:bCs/>
          <w:sz w:val="28"/>
          <w:szCs w:val="28"/>
        </w:rPr>
        <w:t>попадающих</w:t>
      </w:r>
      <w:proofErr w:type="gramEnd"/>
      <w:r w:rsidRPr="00795D25">
        <w:rPr>
          <w:rFonts w:ascii="Times New Roman" w:hAnsi="Times New Roman" w:cs="Times New Roman"/>
          <w:b/>
          <w:bCs/>
          <w:sz w:val="28"/>
          <w:szCs w:val="28"/>
        </w:rPr>
        <w:t xml:space="preserve"> в зону затопления на территории </w:t>
      </w:r>
    </w:p>
    <w:p w:rsidR="005E21C3" w:rsidRPr="00795D25" w:rsidRDefault="005E21C3" w:rsidP="00795D25">
      <w:pPr>
        <w:spacing w:after="0" w:line="100" w:lineRule="atLeast"/>
        <w:jc w:val="center"/>
        <w:rPr>
          <w:rFonts w:ascii="Times New Roman" w:hAnsi="Times New Roman" w:cs="Times New Roman"/>
          <w:b/>
          <w:bCs/>
          <w:sz w:val="28"/>
          <w:szCs w:val="28"/>
        </w:rPr>
      </w:pPr>
      <w:r w:rsidRPr="00795D25">
        <w:rPr>
          <w:rFonts w:ascii="Times New Roman" w:hAnsi="Times New Roman" w:cs="Times New Roman"/>
          <w:b/>
          <w:bCs/>
          <w:sz w:val="28"/>
          <w:szCs w:val="28"/>
        </w:rPr>
        <w:t>Нижнезаимского муниципального образования</w:t>
      </w:r>
    </w:p>
    <w:p w:rsidR="005E21C3" w:rsidRPr="00795D25" w:rsidRDefault="005E21C3" w:rsidP="00795D25">
      <w:pPr>
        <w:spacing w:after="0" w:line="100" w:lineRule="atLeast"/>
        <w:jc w:val="center"/>
        <w:rPr>
          <w:rFonts w:ascii="Times New Roman" w:hAnsi="Times New Roman" w:cs="Times New Roman"/>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2"/>
        <w:gridCol w:w="2463"/>
        <w:gridCol w:w="1226"/>
        <w:gridCol w:w="1946"/>
        <w:gridCol w:w="1361"/>
        <w:gridCol w:w="1923"/>
      </w:tblGrid>
      <w:tr w:rsidR="005E21C3" w:rsidRPr="00795D25" w:rsidTr="005E21C3">
        <w:trPr>
          <w:trHeight w:val="314"/>
        </w:trPr>
        <w:tc>
          <w:tcPr>
            <w:tcW w:w="660" w:type="dxa"/>
            <w:vMerge w:val="restart"/>
            <w:tcBorders>
              <w:top w:val="single" w:sz="4" w:space="0" w:color="auto"/>
              <w:left w:val="single" w:sz="4" w:space="0" w:color="auto"/>
              <w:bottom w:val="single" w:sz="4" w:space="0" w:color="auto"/>
              <w:right w:val="single" w:sz="4" w:space="0" w:color="auto"/>
            </w:tcBorders>
            <w:hideMark/>
          </w:tcPr>
          <w:p w:rsidR="005E21C3" w:rsidRPr="00795D25" w:rsidRDefault="005E21C3" w:rsidP="00795D25">
            <w:pPr>
              <w:spacing w:after="0" w:line="100" w:lineRule="atLeast"/>
              <w:jc w:val="center"/>
              <w:rPr>
                <w:rFonts w:ascii="Times New Roman" w:hAnsi="Times New Roman" w:cs="Times New Roman"/>
                <w:bCs/>
                <w:sz w:val="28"/>
                <w:szCs w:val="28"/>
              </w:rPr>
            </w:pPr>
            <w:r w:rsidRPr="00795D25">
              <w:rPr>
                <w:rFonts w:ascii="Times New Roman" w:hAnsi="Times New Roman" w:cs="Times New Roman"/>
                <w:bCs/>
                <w:sz w:val="28"/>
                <w:szCs w:val="28"/>
              </w:rPr>
              <w:t>№</w:t>
            </w:r>
          </w:p>
          <w:p w:rsidR="005E21C3" w:rsidRPr="00795D25" w:rsidRDefault="005E21C3" w:rsidP="00795D25">
            <w:pPr>
              <w:spacing w:after="0" w:line="100" w:lineRule="atLeast"/>
              <w:jc w:val="center"/>
              <w:rPr>
                <w:rFonts w:ascii="Times New Roman" w:hAnsi="Times New Roman" w:cs="Times New Roman"/>
                <w:bCs/>
                <w:sz w:val="28"/>
                <w:szCs w:val="28"/>
              </w:rPr>
            </w:pPr>
            <w:proofErr w:type="spellStart"/>
            <w:proofErr w:type="gramStart"/>
            <w:r w:rsidRPr="00795D25">
              <w:rPr>
                <w:rFonts w:ascii="Times New Roman" w:hAnsi="Times New Roman" w:cs="Times New Roman"/>
                <w:bCs/>
                <w:sz w:val="28"/>
                <w:szCs w:val="28"/>
              </w:rPr>
              <w:t>п</w:t>
            </w:r>
            <w:proofErr w:type="spellEnd"/>
            <w:proofErr w:type="gramEnd"/>
            <w:r w:rsidRPr="00795D25">
              <w:rPr>
                <w:rFonts w:ascii="Times New Roman" w:hAnsi="Times New Roman" w:cs="Times New Roman"/>
                <w:bCs/>
                <w:sz w:val="28"/>
                <w:szCs w:val="28"/>
              </w:rPr>
              <w:t>/</w:t>
            </w:r>
            <w:proofErr w:type="spellStart"/>
            <w:r w:rsidRPr="00795D25">
              <w:rPr>
                <w:rFonts w:ascii="Times New Roman" w:hAnsi="Times New Roman" w:cs="Times New Roman"/>
                <w:bCs/>
                <w:sz w:val="28"/>
                <w:szCs w:val="28"/>
              </w:rPr>
              <w:t>п</w:t>
            </w:r>
            <w:proofErr w:type="spellEnd"/>
          </w:p>
        </w:tc>
        <w:tc>
          <w:tcPr>
            <w:tcW w:w="2567" w:type="dxa"/>
            <w:vMerge w:val="restart"/>
            <w:tcBorders>
              <w:top w:val="single" w:sz="4" w:space="0" w:color="auto"/>
              <w:left w:val="single" w:sz="4" w:space="0" w:color="auto"/>
              <w:bottom w:val="single" w:sz="4" w:space="0" w:color="auto"/>
              <w:right w:val="single" w:sz="4" w:space="0" w:color="auto"/>
            </w:tcBorders>
            <w:hideMark/>
          </w:tcPr>
          <w:p w:rsidR="005E21C3" w:rsidRPr="00795D25" w:rsidRDefault="005E21C3" w:rsidP="00795D25">
            <w:pPr>
              <w:spacing w:after="0" w:line="100" w:lineRule="atLeast"/>
              <w:jc w:val="center"/>
              <w:rPr>
                <w:rFonts w:ascii="Times New Roman" w:hAnsi="Times New Roman" w:cs="Times New Roman"/>
                <w:bCs/>
                <w:sz w:val="28"/>
                <w:szCs w:val="28"/>
              </w:rPr>
            </w:pPr>
            <w:r w:rsidRPr="00795D25">
              <w:rPr>
                <w:rFonts w:ascii="Times New Roman" w:hAnsi="Times New Roman" w:cs="Times New Roman"/>
                <w:bCs/>
                <w:sz w:val="28"/>
                <w:szCs w:val="28"/>
              </w:rPr>
              <w:t>Населенный пункт</w:t>
            </w:r>
          </w:p>
        </w:tc>
        <w:tc>
          <w:tcPr>
            <w:tcW w:w="3249" w:type="dxa"/>
            <w:gridSpan w:val="2"/>
            <w:tcBorders>
              <w:top w:val="single" w:sz="4" w:space="0" w:color="auto"/>
              <w:left w:val="single" w:sz="4" w:space="0" w:color="auto"/>
              <w:bottom w:val="single" w:sz="4" w:space="0" w:color="auto"/>
              <w:right w:val="single" w:sz="4" w:space="0" w:color="auto"/>
            </w:tcBorders>
            <w:hideMark/>
          </w:tcPr>
          <w:p w:rsidR="005E21C3" w:rsidRPr="00795D25" w:rsidRDefault="005E21C3" w:rsidP="00795D25">
            <w:pPr>
              <w:spacing w:after="0" w:line="100" w:lineRule="atLeast"/>
              <w:jc w:val="center"/>
              <w:rPr>
                <w:rFonts w:ascii="Times New Roman" w:hAnsi="Times New Roman" w:cs="Times New Roman"/>
                <w:bCs/>
                <w:sz w:val="28"/>
                <w:szCs w:val="28"/>
              </w:rPr>
            </w:pPr>
            <w:r w:rsidRPr="00795D25">
              <w:rPr>
                <w:rFonts w:ascii="Times New Roman" w:hAnsi="Times New Roman" w:cs="Times New Roman"/>
                <w:bCs/>
                <w:sz w:val="28"/>
                <w:szCs w:val="28"/>
              </w:rPr>
              <w:t>Дома</w:t>
            </w:r>
          </w:p>
        </w:tc>
        <w:tc>
          <w:tcPr>
            <w:tcW w:w="3376" w:type="dxa"/>
            <w:gridSpan w:val="2"/>
            <w:tcBorders>
              <w:top w:val="single" w:sz="4" w:space="0" w:color="auto"/>
              <w:left w:val="single" w:sz="4" w:space="0" w:color="auto"/>
              <w:bottom w:val="single" w:sz="4" w:space="0" w:color="auto"/>
              <w:right w:val="single" w:sz="4" w:space="0" w:color="auto"/>
            </w:tcBorders>
            <w:hideMark/>
          </w:tcPr>
          <w:p w:rsidR="005E21C3" w:rsidRPr="00795D25" w:rsidRDefault="005E21C3" w:rsidP="00795D25">
            <w:pPr>
              <w:spacing w:after="0" w:line="100" w:lineRule="atLeast"/>
              <w:jc w:val="center"/>
              <w:rPr>
                <w:rFonts w:ascii="Times New Roman" w:hAnsi="Times New Roman" w:cs="Times New Roman"/>
                <w:bCs/>
                <w:sz w:val="28"/>
                <w:szCs w:val="28"/>
              </w:rPr>
            </w:pPr>
            <w:r w:rsidRPr="00795D25">
              <w:rPr>
                <w:rFonts w:ascii="Times New Roman" w:hAnsi="Times New Roman" w:cs="Times New Roman"/>
                <w:bCs/>
                <w:sz w:val="28"/>
                <w:szCs w:val="28"/>
              </w:rPr>
              <w:t>Количество жителей</w:t>
            </w:r>
          </w:p>
        </w:tc>
      </w:tr>
      <w:tr w:rsidR="005E21C3" w:rsidRPr="00795D25" w:rsidTr="005E21C3">
        <w:trPr>
          <w:trHeight w:val="271"/>
        </w:trPr>
        <w:tc>
          <w:tcPr>
            <w:tcW w:w="0" w:type="auto"/>
            <w:vMerge/>
            <w:tcBorders>
              <w:top w:val="single" w:sz="4" w:space="0" w:color="auto"/>
              <w:left w:val="single" w:sz="4" w:space="0" w:color="auto"/>
              <w:bottom w:val="single" w:sz="4" w:space="0" w:color="auto"/>
              <w:right w:val="single" w:sz="4" w:space="0" w:color="auto"/>
            </w:tcBorders>
            <w:vAlign w:val="center"/>
            <w:hideMark/>
          </w:tcPr>
          <w:p w:rsidR="005E21C3" w:rsidRPr="00795D25" w:rsidRDefault="005E21C3" w:rsidP="00795D25">
            <w:pPr>
              <w:spacing w:after="0"/>
              <w:rPr>
                <w:rFonts w:ascii="Times New Roman" w:hAnsi="Times New Roman" w:cs="Times New Roman"/>
                <w:b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21C3" w:rsidRPr="00795D25" w:rsidRDefault="005E21C3" w:rsidP="00795D25">
            <w:pPr>
              <w:spacing w:after="0"/>
              <w:rPr>
                <w:rFonts w:ascii="Times New Roman" w:hAnsi="Times New Roman" w:cs="Times New Roman"/>
                <w:bCs/>
                <w:sz w:val="28"/>
                <w:szCs w:val="28"/>
              </w:rPr>
            </w:pPr>
          </w:p>
        </w:tc>
        <w:tc>
          <w:tcPr>
            <w:tcW w:w="1276" w:type="dxa"/>
            <w:tcBorders>
              <w:top w:val="single" w:sz="4" w:space="0" w:color="auto"/>
              <w:left w:val="single" w:sz="4" w:space="0" w:color="auto"/>
              <w:bottom w:val="single" w:sz="4" w:space="0" w:color="auto"/>
              <w:right w:val="single" w:sz="4" w:space="0" w:color="auto"/>
            </w:tcBorders>
            <w:hideMark/>
          </w:tcPr>
          <w:p w:rsidR="005E21C3" w:rsidRPr="00795D25" w:rsidRDefault="005E21C3" w:rsidP="00795D25">
            <w:pPr>
              <w:spacing w:after="0" w:line="100" w:lineRule="atLeast"/>
              <w:jc w:val="center"/>
              <w:rPr>
                <w:rFonts w:ascii="Times New Roman" w:hAnsi="Times New Roman" w:cs="Times New Roman"/>
                <w:bCs/>
                <w:sz w:val="28"/>
                <w:szCs w:val="28"/>
              </w:rPr>
            </w:pPr>
            <w:r w:rsidRPr="00795D25">
              <w:rPr>
                <w:rFonts w:ascii="Times New Roman" w:hAnsi="Times New Roman" w:cs="Times New Roman"/>
                <w:bCs/>
                <w:sz w:val="28"/>
                <w:szCs w:val="28"/>
              </w:rPr>
              <w:t>всего</w:t>
            </w:r>
          </w:p>
        </w:tc>
        <w:tc>
          <w:tcPr>
            <w:tcW w:w="1973" w:type="dxa"/>
            <w:tcBorders>
              <w:top w:val="single" w:sz="4" w:space="0" w:color="auto"/>
              <w:left w:val="single" w:sz="4" w:space="0" w:color="auto"/>
              <w:bottom w:val="single" w:sz="4" w:space="0" w:color="auto"/>
              <w:right w:val="single" w:sz="4" w:space="0" w:color="auto"/>
            </w:tcBorders>
            <w:hideMark/>
          </w:tcPr>
          <w:p w:rsidR="005E21C3" w:rsidRPr="00795D25" w:rsidRDefault="005E21C3" w:rsidP="00795D25">
            <w:pPr>
              <w:spacing w:after="0" w:line="100" w:lineRule="atLeast"/>
              <w:jc w:val="center"/>
              <w:rPr>
                <w:rFonts w:ascii="Times New Roman" w:hAnsi="Times New Roman" w:cs="Times New Roman"/>
                <w:bCs/>
                <w:sz w:val="28"/>
                <w:szCs w:val="28"/>
              </w:rPr>
            </w:pPr>
            <w:proofErr w:type="gramStart"/>
            <w:r w:rsidRPr="00795D25">
              <w:rPr>
                <w:rFonts w:ascii="Times New Roman" w:hAnsi="Times New Roman" w:cs="Times New Roman"/>
                <w:bCs/>
                <w:sz w:val="28"/>
                <w:szCs w:val="28"/>
              </w:rPr>
              <w:t>попадающие</w:t>
            </w:r>
            <w:proofErr w:type="gramEnd"/>
            <w:r w:rsidRPr="00795D25">
              <w:rPr>
                <w:rFonts w:ascii="Times New Roman" w:hAnsi="Times New Roman" w:cs="Times New Roman"/>
                <w:bCs/>
                <w:sz w:val="28"/>
                <w:szCs w:val="28"/>
              </w:rPr>
              <w:t xml:space="preserve"> под затопление</w:t>
            </w:r>
          </w:p>
        </w:tc>
        <w:tc>
          <w:tcPr>
            <w:tcW w:w="1429" w:type="dxa"/>
            <w:tcBorders>
              <w:top w:val="single" w:sz="4" w:space="0" w:color="auto"/>
              <w:left w:val="single" w:sz="4" w:space="0" w:color="auto"/>
              <w:bottom w:val="single" w:sz="4" w:space="0" w:color="auto"/>
              <w:right w:val="single" w:sz="4" w:space="0" w:color="auto"/>
            </w:tcBorders>
            <w:hideMark/>
          </w:tcPr>
          <w:p w:rsidR="005E21C3" w:rsidRPr="00795D25" w:rsidRDefault="005E21C3" w:rsidP="00795D25">
            <w:pPr>
              <w:spacing w:after="0" w:line="100" w:lineRule="atLeast"/>
              <w:jc w:val="center"/>
              <w:rPr>
                <w:rFonts w:ascii="Times New Roman" w:hAnsi="Times New Roman" w:cs="Times New Roman"/>
                <w:bCs/>
                <w:sz w:val="28"/>
                <w:szCs w:val="28"/>
              </w:rPr>
            </w:pPr>
            <w:r w:rsidRPr="00795D25">
              <w:rPr>
                <w:rFonts w:ascii="Times New Roman" w:hAnsi="Times New Roman" w:cs="Times New Roman"/>
                <w:bCs/>
                <w:sz w:val="28"/>
                <w:szCs w:val="28"/>
              </w:rPr>
              <w:t>всего</w:t>
            </w:r>
          </w:p>
        </w:tc>
        <w:tc>
          <w:tcPr>
            <w:tcW w:w="1947" w:type="dxa"/>
            <w:tcBorders>
              <w:top w:val="single" w:sz="4" w:space="0" w:color="auto"/>
              <w:left w:val="single" w:sz="4" w:space="0" w:color="auto"/>
              <w:bottom w:val="single" w:sz="4" w:space="0" w:color="auto"/>
              <w:right w:val="single" w:sz="4" w:space="0" w:color="auto"/>
            </w:tcBorders>
            <w:hideMark/>
          </w:tcPr>
          <w:p w:rsidR="005E21C3" w:rsidRPr="00795D25" w:rsidRDefault="005E21C3" w:rsidP="00795D25">
            <w:pPr>
              <w:spacing w:after="0" w:line="100" w:lineRule="atLeast"/>
              <w:jc w:val="center"/>
              <w:rPr>
                <w:rFonts w:ascii="Times New Roman" w:hAnsi="Times New Roman" w:cs="Times New Roman"/>
                <w:bCs/>
                <w:sz w:val="28"/>
                <w:szCs w:val="28"/>
              </w:rPr>
            </w:pPr>
            <w:proofErr w:type="gramStart"/>
            <w:r w:rsidRPr="00795D25">
              <w:rPr>
                <w:rFonts w:ascii="Times New Roman" w:hAnsi="Times New Roman" w:cs="Times New Roman"/>
                <w:bCs/>
                <w:sz w:val="28"/>
                <w:szCs w:val="28"/>
              </w:rPr>
              <w:t>попадающие</w:t>
            </w:r>
            <w:proofErr w:type="gramEnd"/>
            <w:r w:rsidRPr="00795D25">
              <w:rPr>
                <w:rFonts w:ascii="Times New Roman" w:hAnsi="Times New Roman" w:cs="Times New Roman"/>
                <w:bCs/>
                <w:sz w:val="28"/>
                <w:szCs w:val="28"/>
              </w:rPr>
              <w:t xml:space="preserve"> под затопление</w:t>
            </w:r>
          </w:p>
        </w:tc>
      </w:tr>
      <w:tr w:rsidR="005E21C3" w:rsidRPr="00795D25" w:rsidTr="005E21C3">
        <w:tc>
          <w:tcPr>
            <w:tcW w:w="660" w:type="dxa"/>
            <w:tcBorders>
              <w:top w:val="single" w:sz="4" w:space="0" w:color="auto"/>
              <w:left w:val="single" w:sz="4" w:space="0" w:color="auto"/>
              <w:bottom w:val="single" w:sz="4" w:space="0" w:color="auto"/>
              <w:right w:val="single" w:sz="4" w:space="0" w:color="auto"/>
            </w:tcBorders>
            <w:hideMark/>
          </w:tcPr>
          <w:p w:rsidR="005E21C3" w:rsidRPr="00795D25" w:rsidRDefault="005E21C3" w:rsidP="00795D25">
            <w:pPr>
              <w:spacing w:after="0" w:line="100" w:lineRule="atLeast"/>
              <w:jc w:val="center"/>
              <w:rPr>
                <w:rFonts w:ascii="Times New Roman" w:hAnsi="Times New Roman" w:cs="Times New Roman"/>
                <w:bCs/>
                <w:sz w:val="28"/>
                <w:szCs w:val="28"/>
              </w:rPr>
            </w:pPr>
            <w:r w:rsidRPr="00795D25">
              <w:rPr>
                <w:rFonts w:ascii="Times New Roman" w:hAnsi="Times New Roman" w:cs="Times New Roman"/>
                <w:bCs/>
                <w:sz w:val="28"/>
                <w:szCs w:val="28"/>
              </w:rPr>
              <w:t>1</w:t>
            </w:r>
          </w:p>
        </w:tc>
        <w:tc>
          <w:tcPr>
            <w:tcW w:w="2567" w:type="dxa"/>
            <w:tcBorders>
              <w:top w:val="single" w:sz="4" w:space="0" w:color="auto"/>
              <w:left w:val="single" w:sz="4" w:space="0" w:color="auto"/>
              <w:bottom w:val="single" w:sz="4" w:space="0" w:color="auto"/>
              <w:right w:val="single" w:sz="4" w:space="0" w:color="auto"/>
            </w:tcBorders>
            <w:hideMark/>
          </w:tcPr>
          <w:p w:rsidR="005E21C3" w:rsidRPr="00795D25" w:rsidRDefault="005E21C3" w:rsidP="00795D25">
            <w:pPr>
              <w:spacing w:after="0" w:line="100" w:lineRule="atLeast"/>
              <w:rPr>
                <w:rFonts w:ascii="Times New Roman" w:hAnsi="Times New Roman" w:cs="Times New Roman"/>
                <w:bCs/>
                <w:sz w:val="28"/>
                <w:szCs w:val="28"/>
              </w:rPr>
            </w:pPr>
            <w:r w:rsidRPr="00795D25">
              <w:rPr>
                <w:rFonts w:ascii="Times New Roman" w:hAnsi="Times New Roman" w:cs="Times New Roman"/>
                <w:bCs/>
                <w:sz w:val="28"/>
                <w:szCs w:val="28"/>
              </w:rPr>
              <w:t>с. Нижняя Заимка</w:t>
            </w:r>
          </w:p>
        </w:tc>
        <w:tc>
          <w:tcPr>
            <w:tcW w:w="1276" w:type="dxa"/>
            <w:tcBorders>
              <w:top w:val="single" w:sz="4" w:space="0" w:color="auto"/>
              <w:left w:val="single" w:sz="4" w:space="0" w:color="auto"/>
              <w:bottom w:val="single" w:sz="4" w:space="0" w:color="auto"/>
              <w:right w:val="single" w:sz="4" w:space="0" w:color="auto"/>
            </w:tcBorders>
            <w:hideMark/>
          </w:tcPr>
          <w:p w:rsidR="005E21C3" w:rsidRPr="00795D25" w:rsidRDefault="005E21C3" w:rsidP="00795D25">
            <w:pPr>
              <w:spacing w:after="0" w:line="100" w:lineRule="atLeast"/>
              <w:jc w:val="center"/>
              <w:rPr>
                <w:rFonts w:ascii="Times New Roman" w:hAnsi="Times New Roman" w:cs="Times New Roman"/>
                <w:bCs/>
                <w:sz w:val="28"/>
                <w:szCs w:val="28"/>
              </w:rPr>
            </w:pPr>
            <w:r w:rsidRPr="00795D25">
              <w:rPr>
                <w:rFonts w:ascii="Times New Roman" w:hAnsi="Times New Roman" w:cs="Times New Roman"/>
                <w:bCs/>
                <w:sz w:val="28"/>
                <w:szCs w:val="28"/>
              </w:rPr>
              <w:t>143</w:t>
            </w:r>
          </w:p>
        </w:tc>
        <w:tc>
          <w:tcPr>
            <w:tcW w:w="1973" w:type="dxa"/>
            <w:tcBorders>
              <w:top w:val="single" w:sz="4" w:space="0" w:color="auto"/>
              <w:left w:val="single" w:sz="4" w:space="0" w:color="auto"/>
              <w:bottom w:val="single" w:sz="4" w:space="0" w:color="auto"/>
              <w:right w:val="single" w:sz="4" w:space="0" w:color="auto"/>
            </w:tcBorders>
            <w:hideMark/>
          </w:tcPr>
          <w:p w:rsidR="005E21C3" w:rsidRPr="00795D25" w:rsidRDefault="005E21C3" w:rsidP="00795D25">
            <w:pPr>
              <w:spacing w:after="0" w:line="100" w:lineRule="atLeast"/>
              <w:jc w:val="center"/>
              <w:rPr>
                <w:rFonts w:ascii="Times New Roman" w:hAnsi="Times New Roman" w:cs="Times New Roman"/>
                <w:bCs/>
                <w:sz w:val="28"/>
                <w:szCs w:val="28"/>
              </w:rPr>
            </w:pPr>
            <w:r w:rsidRPr="00795D25">
              <w:rPr>
                <w:rFonts w:ascii="Times New Roman" w:hAnsi="Times New Roman" w:cs="Times New Roman"/>
                <w:bCs/>
                <w:sz w:val="28"/>
                <w:szCs w:val="28"/>
              </w:rPr>
              <w:t>3</w:t>
            </w:r>
          </w:p>
        </w:tc>
        <w:tc>
          <w:tcPr>
            <w:tcW w:w="1429" w:type="dxa"/>
            <w:tcBorders>
              <w:top w:val="single" w:sz="4" w:space="0" w:color="auto"/>
              <w:left w:val="single" w:sz="4" w:space="0" w:color="auto"/>
              <w:bottom w:val="single" w:sz="4" w:space="0" w:color="auto"/>
              <w:right w:val="single" w:sz="4" w:space="0" w:color="auto"/>
            </w:tcBorders>
            <w:hideMark/>
          </w:tcPr>
          <w:p w:rsidR="005E21C3" w:rsidRPr="00795D25" w:rsidRDefault="005E21C3" w:rsidP="00795D25">
            <w:pPr>
              <w:spacing w:after="0" w:line="100" w:lineRule="atLeast"/>
              <w:jc w:val="center"/>
              <w:rPr>
                <w:rFonts w:ascii="Times New Roman" w:hAnsi="Times New Roman" w:cs="Times New Roman"/>
                <w:bCs/>
                <w:sz w:val="28"/>
                <w:szCs w:val="28"/>
              </w:rPr>
            </w:pPr>
            <w:r w:rsidRPr="00795D25">
              <w:rPr>
                <w:rFonts w:ascii="Times New Roman" w:hAnsi="Times New Roman" w:cs="Times New Roman"/>
                <w:bCs/>
                <w:sz w:val="28"/>
                <w:szCs w:val="28"/>
              </w:rPr>
              <w:t>3</w:t>
            </w:r>
            <w:r w:rsidR="00FF45AB">
              <w:rPr>
                <w:rFonts w:ascii="Times New Roman" w:hAnsi="Times New Roman" w:cs="Times New Roman"/>
                <w:bCs/>
                <w:sz w:val="28"/>
                <w:szCs w:val="28"/>
              </w:rPr>
              <w:t>82</w:t>
            </w:r>
          </w:p>
        </w:tc>
        <w:tc>
          <w:tcPr>
            <w:tcW w:w="1947" w:type="dxa"/>
            <w:tcBorders>
              <w:top w:val="single" w:sz="4" w:space="0" w:color="auto"/>
              <w:left w:val="single" w:sz="4" w:space="0" w:color="auto"/>
              <w:bottom w:val="single" w:sz="4" w:space="0" w:color="auto"/>
              <w:right w:val="single" w:sz="4" w:space="0" w:color="auto"/>
            </w:tcBorders>
          </w:tcPr>
          <w:p w:rsidR="005E21C3" w:rsidRPr="00795D25" w:rsidRDefault="005E21C3" w:rsidP="00795D25">
            <w:pPr>
              <w:spacing w:after="0" w:line="100" w:lineRule="atLeast"/>
              <w:jc w:val="center"/>
              <w:rPr>
                <w:rFonts w:ascii="Times New Roman" w:hAnsi="Times New Roman" w:cs="Times New Roman"/>
                <w:bCs/>
                <w:sz w:val="28"/>
                <w:szCs w:val="28"/>
              </w:rPr>
            </w:pPr>
            <w:r w:rsidRPr="00795D25">
              <w:rPr>
                <w:rFonts w:ascii="Times New Roman" w:hAnsi="Times New Roman" w:cs="Times New Roman"/>
                <w:bCs/>
                <w:sz w:val="28"/>
                <w:szCs w:val="28"/>
              </w:rPr>
              <w:t>5</w:t>
            </w:r>
          </w:p>
          <w:p w:rsidR="005E21C3" w:rsidRPr="00795D25" w:rsidRDefault="005E21C3" w:rsidP="00795D25">
            <w:pPr>
              <w:spacing w:after="0" w:line="100" w:lineRule="atLeast"/>
              <w:rPr>
                <w:rFonts w:ascii="Times New Roman" w:hAnsi="Times New Roman" w:cs="Times New Roman"/>
                <w:bCs/>
                <w:sz w:val="28"/>
                <w:szCs w:val="28"/>
              </w:rPr>
            </w:pPr>
          </w:p>
        </w:tc>
      </w:tr>
      <w:tr w:rsidR="005E21C3" w:rsidRPr="00795D25" w:rsidTr="005E21C3">
        <w:tc>
          <w:tcPr>
            <w:tcW w:w="660" w:type="dxa"/>
            <w:tcBorders>
              <w:top w:val="single" w:sz="4" w:space="0" w:color="auto"/>
              <w:left w:val="single" w:sz="4" w:space="0" w:color="auto"/>
              <w:bottom w:val="single" w:sz="4" w:space="0" w:color="auto"/>
              <w:right w:val="single" w:sz="4" w:space="0" w:color="auto"/>
            </w:tcBorders>
            <w:hideMark/>
          </w:tcPr>
          <w:p w:rsidR="005E21C3" w:rsidRPr="00795D25" w:rsidRDefault="005E21C3" w:rsidP="00795D25">
            <w:pPr>
              <w:spacing w:after="0" w:line="100" w:lineRule="atLeast"/>
              <w:jc w:val="center"/>
              <w:rPr>
                <w:rFonts w:ascii="Times New Roman" w:hAnsi="Times New Roman" w:cs="Times New Roman"/>
                <w:bCs/>
                <w:sz w:val="28"/>
                <w:szCs w:val="28"/>
              </w:rPr>
            </w:pPr>
            <w:r w:rsidRPr="00795D25">
              <w:rPr>
                <w:rFonts w:ascii="Times New Roman" w:hAnsi="Times New Roman" w:cs="Times New Roman"/>
                <w:bCs/>
                <w:sz w:val="28"/>
                <w:szCs w:val="28"/>
              </w:rPr>
              <w:t>2</w:t>
            </w:r>
          </w:p>
        </w:tc>
        <w:tc>
          <w:tcPr>
            <w:tcW w:w="2567" w:type="dxa"/>
            <w:tcBorders>
              <w:top w:val="single" w:sz="4" w:space="0" w:color="auto"/>
              <w:left w:val="single" w:sz="4" w:space="0" w:color="auto"/>
              <w:bottom w:val="single" w:sz="4" w:space="0" w:color="auto"/>
              <w:right w:val="single" w:sz="4" w:space="0" w:color="auto"/>
            </w:tcBorders>
            <w:hideMark/>
          </w:tcPr>
          <w:p w:rsidR="005E21C3" w:rsidRPr="00795D25" w:rsidRDefault="005E21C3" w:rsidP="00795D25">
            <w:pPr>
              <w:spacing w:after="0" w:line="100" w:lineRule="atLeast"/>
              <w:rPr>
                <w:rFonts w:ascii="Times New Roman" w:hAnsi="Times New Roman" w:cs="Times New Roman"/>
                <w:bCs/>
                <w:sz w:val="28"/>
                <w:szCs w:val="28"/>
              </w:rPr>
            </w:pPr>
            <w:r w:rsidRPr="00795D25">
              <w:rPr>
                <w:rFonts w:ascii="Times New Roman" w:hAnsi="Times New Roman" w:cs="Times New Roman"/>
                <w:bCs/>
                <w:sz w:val="28"/>
                <w:szCs w:val="28"/>
              </w:rPr>
              <w:t>д. Коновалова</w:t>
            </w:r>
          </w:p>
        </w:tc>
        <w:tc>
          <w:tcPr>
            <w:tcW w:w="1276" w:type="dxa"/>
            <w:tcBorders>
              <w:top w:val="single" w:sz="4" w:space="0" w:color="auto"/>
              <w:left w:val="single" w:sz="4" w:space="0" w:color="auto"/>
              <w:bottom w:val="single" w:sz="4" w:space="0" w:color="auto"/>
              <w:right w:val="single" w:sz="4" w:space="0" w:color="auto"/>
            </w:tcBorders>
            <w:hideMark/>
          </w:tcPr>
          <w:p w:rsidR="005E21C3" w:rsidRPr="00795D25" w:rsidRDefault="005E21C3" w:rsidP="00795D25">
            <w:pPr>
              <w:spacing w:after="0" w:line="100" w:lineRule="atLeast"/>
              <w:jc w:val="center"/>
              <w:rPr>
                <w:rFonts w:ascii="Times New Roman" w:hAnsi="Times New Roman" w:cs="Times New Roman"/>
                <w:bCs/>
                <w:sz w:val="28"/>
                <w:szCs w:val="28"/>
              </w:rPr>
            </w:pPr>
            <w:r w:rsidRPr="00795D25">
              <w:rPr>
                <w:rFonts w:ascii="Times New Roman" w:hAnsi="Times New Roman" w:cs="Times New Roman"/>
                <w:bCs/>
                <w:sz w:val="28"/>
                <w:szCs w:val="28"/>
              </w:rPr>
              <w:t>43</w:t>
            </w:r>
          </w:p>
        </w:tc>
        <w:tc>
          <w:tcPr>
            <w:tcW w:w="1973" w:type="dxa"/>
            <w:tcBorders>
              <w:top w:val="single" w:sz="4" w:space="0" w:color="auto"/>
              <w:left w:val="single" w:sz="4" w:space="0" w:color="auto"/>
              <w:bottom w:val="single" w:sz="4" w:space="0" w:color="auto"/>
              <w:right w:val="single" w:sz="4" w:space="0" w:color="auto"/>
            </w:tcBorders>
            <w:hideMark/>
          </w:tcPr>
          <w:p w:rsidR="005E21C3" w:rsidRPr="00795D25" w:rsidRDefault="005E21C3" w:rsidP="00795D25">
            <w:pPr>
              <w:spacing w:after="0" w:line="100" w:lineRule="atLeast"/>
              <w:jc w:val="center"/>
              <w:rPr>
                <w:rFonts w:ascii="Times New Roman" w:hAnsi="Times New Roman" w:cs="Times New Roman"/>
                <w:bCs/>
                <w:sz w:val="28"/>
                <w:szCs w:val="28"/>
              </w:rPr>
            </w:pPr>
            <w:r w:rsidRPr="00795D25">
              <w:rPr>
                <w:rFonts w:ascii="Times New Roman" w:hAnsi="Times New Roman" w:cs="Times New Roman"/>
                <w:bCs/>
                <w:sz w:val="28"/>
                <w:szCs w:val="28"/>
              </w:rPr>
              <w:t>8</w:t>
            </w:r>
          </w:p>
        </w:tc>
        <w:tc>
          <w:tcPr>
            <w:tcW w:w="1429" w:type="dxa"/>
            <w:tcBorders>
              <w:top w:val="single" w:sz="4" w:space="0" w:color="auto"/>
              <w:left w:val="single" w:sz="4" w:space="0" w:color="auto"/>
              <w:bottom w:val="single" w:sz="4" w:space="0" w:color="auto"/>
              <w:right w:val="single" w:sz="4" w:space="0" w:color="auto"/>
            </w:tcBorders>
            <w:hideMark/>
          </w:tcPr>
          <w:p w:rsidR="005E21C3" w:rsidRPr="00795D25" w:rsidRDefault="005E21C3" w:rsidP="00795D25">
            <w:pPr>
              <w:spacing w:after="0" w:line="100" w:lineRule="atLeast"/>
              <w:jc w:val="center"/>
              <w:rPr>
                <w:rFonts w:ascii="Times New Roman" w:hAnsi="Times New Roman" w:cs="Times New Roman"/>
                <w:bCs/>
                <w:sz w:val="28"/>
                <w:szCs w:val="28"/>
              </w:rPr>
            </w:pPr>
            <w:r w:rsidRPr="00795D25">
              <w:rPr>
                <w:rFonts w:ascii="Times New Roman" w:hAnsi="Times New Roman" w:cs="Times New Roman"/>
                <w:bCs/>
                <w:sz w:val="28"/>
                <w:szCs w:val="28"/>
              </w:rPr>
              <w:t>87</w:t>
            </w:r>
          </w:p>
        </w:tc>
        <w:tc>
          <w:tcPr>
            <w:tcW w:w="1947" w:type="dxa"/>
            <w:tcBorders>
              <w:top w:val="single" w:sz="4" w:space="0" w:color="auto"/>
              <w:left w:val="single" w:sz="4" w:space="0" w:color="auto"/>
              <w:bottom w:val="single" w:sz="4" w:space="0" w:color="auto"/>
              <w:right w:val="single" w:sz="4" w:space="0" w:color="auto"/>
            </w:tcBorders>
          </w:tcPr>
          <w:p w:rsidR="005E21C3" w:rsidRPr="00795D25" w:rsidRDefault="00FF45AB" w:rsidP="00795D25">
            <w:pPr>
              <w:spacing w:after="0" w:line="100" w:lineRule="atLeast"/>
              <w:jc w:val="center"/>
              <w:rPr>
                <w:rFonts w:ascii="Times New Roman" w:hAnsi="Times New Roman" w:cs="Times New Roman"/>
                <w:bCs/>
                <w:sz w:val="28"/>
                <w:szCs w:val="28"/>
              </w:rPr>
            </w:pPr>
            <w:r>
              <w:rPr>
                <w:rFonts w:ascii="Times New Roman" w:hAnsi="Times New Roman" w:cs="Times New Roman"/>
                <w:bCs/>
                <w:sz w:val="28"/>
                <w:szCs w:val="28"/>
              </w:rPr>
              <w:t>11</w:t>
            </w:r>
          </w:p>
          <w:p w:rsidR="005E21C3" w:rsidRPr="00795D25" w:rsidRDefault="005E21C3" w:rsidP="00795D25">
            <w:pPr>
              <w:spacing w:after="0" w:line="100" w:lineRule="atLeast"/>
              <w:jc w:val="center"/>
              <w:rPr>
                <w:rFonts w:ascii="Times New Roman" w:hAnsi="Times New Roman" w:cs="Times New Roman"/>
                <w:bCs/>
                <w:sz w:val="28"/>
                <w:szCs w:val="28"/>
              </w:rPr>
            </w:pPr>
          </w:p>
        </w:tc>
      </w:tr>
    </w:tbl>
    <w:p w:rsidR="005E21C3" w:rsidRPr="00795D25" w:rsidRDefault="005E21C3" w:rsidP="00795D25">
      <w:pPr>
        <w:spacing w:after="0" w:line="100" w:lineRule="atLeast"/>
        <w:jc w:val="both"/>
        <w:rPr>
          <w:rFonts w:ascii="Times New Roman" w:hAnsi="Times New Roman" w:cs="Times New Roman"/>
          <w:b/>
          <w:bCs/>
          <w:sz w:val="28"/>
          <w:szCs w:val="28"/>
        </w:rPr>
      </w:pPr>
      <w:r w:rsidRPr="00795D25">
        <w:rPr>
          <w:rFonts w:ascii="Times New Roman" w:hAnsi="Times New Roman" w:cs="Times New Roman"/>
          <w:b/>
          <w:bCs/>
          <w:sz w:val="28"/>
          <w:szCs w:val="28"/>
        </w:rPr>
        <w:t xml:space="preserve"> </w:t>
      </w:r>
    </w:p>
    <w:p w:rsidR="005E21C3" w:rsidRPr="00795D25" w:rsidRDefault="005E21C3" w:rsidP="00795D25">
      <w:pPr>
        <w:spacing w:after="0"/>
        <w:rPr>
          <w:rFonts w:ascii="Times New Roman" w:hAnsi="Times New Roman" w:cs="Times New Roman"/>
          <w:b/>
          <w:sz w:val="28"/>
          <w:szCs w:val="28"/>
        </w:rPr>
      </w:pPr>
    </w:p>
    <w:p w:rsidR="005E21C3" w:rsidRPr="00795D25" w:rsidRDefault="005E21C3" w:rsidP="00795D25">
      <w:pPr>
        <w:spacing w:after="0"/>
        <w:rPr>
          <w:rFonts w:ascii="Times New Roman" w:hAnsi="Times New Roman" w:cs="Times New Roman"/>
          <w:b/>
          <w:sz w:val="28"/>
          <w:szCs w:val="28"/>
        </w:rPr>
      </w:pPr>
    </w:p>
    <w:p w:rsidR="005E21C3" w:rsidRPr="00795D25" w:rsidRDefault="005E21C3" w:rsidP="00795D25">
      <w:pPr>
        <w:spacing w:after="0"/>
        <w:rPr>
          <w:rFonts w:ascii="Times New Roman" w:hAnsi="Times New Roman" w:cs="Times New Roman"/>
          <w:b/>
          <w:sz w:val="28"/>
          <w:szCs w:val="28"/>
        </w:rPr>
      </w:pPr>
    </w:p>
    <w:p w:rsidR="005E21C3" w:rsidRPr="00795D25" w:rsidRDefault="005E21C3" w:rsidP="00795D25">
      <w:pPr>
        <w:spacing w:after="0"/>
        <w:rPr>
          <w:rFonts w:ascii="Times New Roman" w:hAnsi="Times New Roman" w:cs="Times New Roman"/>
          <w:b/>
          <w:sz w:val="28"/>
          <w:szCs w:val="28"/>
        </w:rPr>
      </w:pPr>
    </w:p>
    <w:p w:rsidR="005E21C3" w:rsidRPr="00795D25" w:rsidRDefault="005E21C3" w:rsidP="00795D25">
      <w:pPr>
        <w:spacing w:after="0"/>
        <w:rPr>
          <w:rFonts w:ascii="Times New Roman" w:hAnsi="Times New Roman" w:cs="Times New Roman"/>
          <w:b/>
          <w:sz w:val="28"/>
          <w:szCs w:val="28"/>
        </w:rPr>
      </w:pPr>
    </w:p>
    <w:p w:rsidR="005E21C3" w:rsidRPr="00795D25" w:rsidRDefault="005E21C3" w:rsidP="00795D25">
      <w:pPr>
        <w:spacing w:after="0"/>
        <w:ind w:firstLine="45"/>
        <w:jc w:val="both"/>
        <w:rPr>
          <w:rFonts w:ascii="Times New Roman" w:hAnsi="Times New Roman" w:cs="Times New Roman"/>
          <w:sz w:val="28"/>
          <w:szCs w:val="28"/>
        </w:rPr>
      </w:pPr>
      <w:r w:rsidRPr="00795D25">
        <w:rPr>
          <w:rFonts w:ascii="Times New Roman" w:hAnsi="Times New Roman" w:cs="Times New Roman"/>
          <w:sz w:val="28"/>
          <w:szCs w:val="28"/>
        </w:rPr>
        <w:t>Глава Нижнезаимского</w:t>
      </w:r>
    </w:p>
    <w:p w:rsidR="005E21C3" w:rsidRPr="00795D25" w:rsidRDefault="005E21C3" w:rsidP="00795D25">
      <w:pPr>
        <w:spacing w:after="0"/>
        <w:ind w:firstLine="45"/>
        <w:jc w:val="both"/>
        <w:rPr>
          <w:rFonts w:ascii="Times New Roman" w:hAnsi="Times New Roman" w:cs="Times New Roman"/>
          <w:b/>
          <w:sz w:val="28"/>
          <w:szCs w:val="28"/>
        </w:rPr>
      </w:pPr>
      <w:r w:rsidRPr="00795D25">
        <w:rPr>
          <w:rFonts w:ascii="Times New Roman" w:hAnsi="Times New Roman" w:cs="Times New Roman"/>
          <w:color w:val="000000"/>
          <w:sz w:val="28"/>
          <w:szCs w:val="28"/>
        </w:rPr>
        <w:t>муниципального образования</w:t>
      </w:r>
      <w:r w:rsidRPr="00795D25">
        <w:rPr>
          <w:rFonts w:ascii="Times New Roman" w:hAnsi="Times New Roman" w:cs="Times New Roman"/>
          <w:color w:val="000000"/>
          <w:sz w:val="28"/>
          <w:szCs w:val="28"/>
        </w:rPr>
        <w:tab/>
      </w:r>
      <w:r w:rsidRPr="00795D25">
        <w:rPr>
          <w:rFonts w:ascii="Times New Roman" w:hAnsi="Times New Roman" w:cs="Times New Roman"/>
          <w:color w:val="000000"/>
          <w:sz w:val="28"/>
          <w:szCs w:val="28"/>
        </w:rPr>
        <w:tab/>
      </w:r>
      <w:r w:rsidRPr="00795D25">
        <w:rPr>
          <w:rFonts w:ascii="Times New Roman" w:hAnsi="Times New Roman" w:cs="Times New Roman"/>
          <w:color w:val="000000"/>
          <w:sz w:val="28"/>
          <w:szCs w:val="28"/>
        </w:rPr>
        <w:tab/>
      </w:r>
      <w:r w:rsidRPr="00795D25">
        <w:rPr>
          <w:rFonts w:ascii="Times New Roman" w:hAnsi="Times New Roman" w:cs="Times New Roman"/>
          <w:color w:val="000000"/>
          <w:sz w:val="28"/>
          <w:szCs w:val="28"/>
        </w:rPr>
        <w:tab/>
      </w:r>
      <w:r w:rsidRPr="00795D25">
        <w:rPr>
          <w:rFonts w:ascii="Times New Roman" w:hAnsi="Times New Roman" w:cs="Times New Roman"/>
          <w:color w:val="000000"/>
          <w:sz w:val="28"/>
          <w:szCs w:val="28"/>
        </w:rPr>
        <w:tab/>
      </w:r>
      <w:r w:rsidRPr="00795D25">
        <w:rPr>
          <w:rFonts w:ascii="Times New Roman" w:hAnsi="Times New Roman" w:cs="Times New Roman"/>
          <w:sz w:val="28"/>
          <w:szCs w:val="28"/>
        </w:rPr>
        <w:t>Баженов А.В.</w:t>
      </w:r>
    </w:p>
    <w:p w:rsidR="005E21C3" w:rsidRPr="00795D25" w:rsidRDefault="005E21C3" w:rsidP="00795D25">
      <w:pPr>
        <w:spacing w:after="0"/>
        <w:rPr>
          <w:rFonts w:ascii="Times New Roman" w:hAnsi="Times New Roman" w:cs="Times New Roman"/>
          <w:b/>
          <w:sz w:val="28"/>
          <w:szCs w:val="28"/>
        </w:rPr>
      </w:pPr>
    </w:p>
    <w:p w:rsidR="005E21C3" w:rsidRPr="00795D25" w:rsidRDefault="005E21C3" w:rsidP="00795D25">
      <w:pPr>
        <w:spacing w:after="0"/>
        <w:rPr>
          <w:rFonts w:ascii="Times New Roman" w:hAnsi="Times New Roman" w:cs="Times New Roman"/>
          <w:b/>
          <w:sz w:val="28"/>
          <w:szCs w:val="28"/>
        </w:rPr>
      </w:pPr>
    </w:p>
    <w:p w:rsidR="005E21C3" w:rsidRPr="00795D25" w:rsidRDefault="005E21C3" w:rsidP="00795D25">
      <w:pPr>
        <w:spacing w:after="0"/>
        <w:rPr>
          <w:rFonts w:ascii="Times New Roman" w:hAnsi="Times New Roman" w:cs="Times New Roman"/>
          <w:b/>
          <w:sz w:val="28"/>
          <w:szCs w:val="28"/>
        </w:rPr>
      </w:pPr>
    </w:p>
    <w:p w:rsidR="005E21C3" w:rsidRPr="00795D25" w:rsidRDefault="005E21C3" w:rsidP="00795D25">
      <w:pPr>
        <w:spacing w:after="0"/>
        <w:rPr>
          <w:rFonts w:ascii="Times New Roman" w:hAnsi="Times New Roman" w:cs="Times New Roman"/>
          <w:b/>
          <w:sz w:val="28"/>
          <w:szCs w:val="28"/>
        </w:rPr>
      </w:pPr>
    </w:p>
    <w:p w:rsidR="005E21C3" w:rsidRPr="00795D25" w:rsidRDefault="005E21C3" w:rsidP="00795D25">
      <w:pPr>
        <w:spacing w:after="0"/>
        <w:rPr>
          <w:rFonts w:ascii="Times New Roman" w:hAnsi="Times New Roman" w:cs="Times New Roman"/>
          <w:b/>
          <w:sz w:val="28"/>
          <w:szCs w:val="28"/>
        </w:rPr>
      </w:pPr>
    </w:p>
    <w:p w:rsidR="005E21C3" w:rsidRDefault="005E21C3" w:rsidP="00795D25">
      <w:pPr>
        <w:spacing w:after="0"/>
        <w:rPr>
          <w:rFonts w:ascii="Times New Roman" w:hAnsi="Times New Roman" w:cs="Times New Roman"/>
          <w:b/>
          <w:sz w:val="28"/>
          <w:szCs w:val="28"/>
        </w:rPr>
      </w:pPr>
    </w:p>
    <w:p w:rsidR="00795D25" w:rsidRPr="00795D25" w:rsidRDefault="00795D25" w:rsidP="00795D25">
      <w:pPr>
        <w:spacing w:after="0"/>
        <w:rPr>
          <w:rFonts w:ascii="Times New Roman" w:hAnsi="Times New Roman" w:cs="Times New Roman"/>
          <w:b/>
          <w:sz w:val="28"/>
          <w:szCs w:val="28"/>
        </w:rPr>
      </w:pPr>
    </w:p>
    <w:p w:rsidR="005E21C3" w:rsidRDefault="005E21C3" w:rsidP="00795D25">
      <w:pPr>
        <w:spacing w:after="0"/>
        <w:rPr>
          <w:rFonts w:ascii="Times New Roman" w:hAnsi="Times New Roman" w:cs="Times New Roman"/>
          <w:b/>
          <w:sz w:val="28"/>
          <w:szCs w:val="28"/>
        </w:rPr>
      </w:pPr>
    </w:p>
    <w:p w:rsidR="00894C0F" w:rsidRDefault="00894C0F" w:rsidP="00795D25">
      <w:pPr>
        <w:spacing w:after="0"/>
        <w:rPr>
          <w:rFonts w:ascii="Times New Roman" w:hAnsi="Times New Roman" w:cs="Times New Roman"/>
          <w:b/>
          <w:sz w:val="28"/>
          <w:szCs w:val="28"/>
        </w:rPr>
      </w:pPr>
    </w:p>
    <w:p w:rsidR="004408D3" w:rsidRDefault="004408D3" w:rsidP="00795D25">
      <w:pPr>
        <w:spacing w:after="0"/>
        <w:rPr>
          <w:rFonts w:ascii="Times New Roman" w:hAnsi="Times New Roman" w:cs="Times New Roman"/>
          <w:b/>
          <w:sz w:val="28"/>
          <w:szCs w:val="28"/>
        </w:rPr>
      </w:pPr>
    </w:p>
    <w:p w:rsidR="004408D3" w:rsidRDefault="004408D3" w:rsidP="00795D25">
      <w:pPr>
        <w:spacing w:after="0"/>
        <w:rPr>
          <w:rFonts w:ascii="Times New Roman" w:hAnsi="Times New Roman" w:cs="Times New Roman"/>
          <w:b/>
          <w:sz w:val="28"/>
          <w:szCs w:val="28"/>
        </w:rPr>
      </w:pPr>
    </w:p>
    <w:p w:rsidR="004408D3" w:rsidRDefault="004408D3" w:rsidP="00795D25">
      <w:pPr>
        <w:spacing w:after="0"/>
        <w:rPr>
          <w:rFonts w:ascii="Times New Roman" w:hAnsi="Times New Roman" w:cs="Times New Roman"/>
          <w:b/>
          <w:sz w:val="28"/>
          <w:szCs w:val="28"/>
        </w:rPr>
      </w:pPr>
    </w:p>
    <w:p w:rsidR="004408D3" w:rsidRPr="00795D25" w:rsidRDefault="004408D3" w:rsidP="00795D25">
      <w:pPr>
        <w:spacing w:after="0"/>
        <w:rPr>
          <w:rFonts w:ascii="Times New Roman" w:hAnsi="Times New Roman" w:cs="Times New Roman"/>
          <w:b/>
          <w:sz w:val="28"/>
          <w:szCs w:val="28"/>
        </w:rPr>
      </w:pPr>
    </w:p>
    <w:p w:rsidR="005E21C3" w:rsidRPr="00795D25" w:rsidRDefault="005E21C3" w:rsidP="00795D25">
      <w:pPr>
        <w:spacing w:after="0"/>
        <w:rPr>
          <w:rFonts w:ascii="Times New Roman" w:hAnsi="Times New Roman" w:cs="Times New Roman"/>
          <w:b/>
          <w:sz w:val="28"/>
          <w:szCs w:val="28"/>
        </w:rPr>
      </w:pPr>
    </w:p>
    <w:p w:rsidR="005E21C3" w:rsidRPr="00795D25" w:rsidRDefault="005E21C3" w:rsidP="00795D25">
      <w:pPr>
        <w:spacing w:after="0"/>
        <w:jc w:val="center"/>
        <w:rPr>
          <w:rFonts w:ascii="Times New Roman" w:hAnsi="Times New Roman" w:cs="Times New Roman"/>
          <w:b/>
          <w:color w:val="000000"/>
          <w:sz w:val="28"/>
          <w:szCs w:val="28"/>
        </w:rPr>
      </w:pPr>
      <w:r w:rsidRPr="00795D25">
        <w:rPr>
          <w:rFonts w:ascii="Times New Roman" w:hAnsi="Times New Roman" w:cs="Times New Roman"/>
          <w:b/>
          <w:color w:val="000000"/>
          <w:sz w:val="28"/>
          <w:szCs w:val="28"/>
        </w:rPr>
        <w:lastRenderedPageBreak/>
        <w:t xml:space="preserve">Р о с </w:t>
      </w:r>
      <w:proofErr w:type="spellStart"/>
      <w:r w:rsidRPr="00795D25">
        <w:rPr>
          <w:rFonts w:ascii="Times New Roman" w:hAnsi="Times New Roman" w:cs="Times New Roman"/>
          <w:b/>
          <w:color w:val="000000"/>
          <w:sz w:val="28"/>
          <w:szCs w:val="28"/>
        </w:rPr>
        <w:t>с</w:t>
      </w:r>
      <w:proofErr w:type="spellEnd"/>
      <w:r w:rsidRPr="00795D25">
        <w:rPr>
          <w:rFonts w:ascii="Times New Roman" w:hAnsi="Times New Roman" w:cs="Times New Roman"/>
          <w:b/>
          <w:color w:val="000000"/>
          <w:sz w:val="28"/>
          <w:szCs w:val="28"/>
        </w:rPr>
        <w:t xml:space="preserve"> и </w:t>
      </w:r>
      <w:proofErr w:type="spellStart"/>
      <w:r w:rsidRPr="00795D25">
        <w:rPr>
          <w:rFonts w:ascii="Times New Roman" w:hAnsi="Times New Roman" w:cs="Times New Roman"/>
          <w:b/>
          <w:color w:val="000000"/>
          <w:sz w:val="28"/>
          <w:szCs w:val="28"/>
        </w:rPr>
        <w:t>й</w:t>
      </w:r>
      <w:proofErr w:type="spellEnd"/>
      <w:r w:rsidRPr="00795D25">
        <w:rPr>
          <w:rFonts w:ascii="Times New Roman" w:hAnsi="Times New Roman" w:cs="Times New Roman"/>
          <w:b/>
          <w:color w:val="000000"/>
          <w:sz w:val="28"/>
          <w:szCs w:val="28"/>
        </w:rPr>
        <w:t xml:space="preserve"> с к а я  Ф е д е р а ц и я</w:t>
      </w:r>
    </w:p>
    <w:p w:rsidR="005E21C3" w:rsidRPr="00795D25" w:rsidRDefault="005E21C3" w:rsidP="00795D25">
      <w:pPr>
        <w:spacing w:after="0"/>
        <w:jc w:val="center"/>
        <w:rPr>
          <w:rFonts w:ascii="Times New Roman" w:hAnsi="Times New Roman" w:cs="Times New Roman"/>
          <w:b/>
          <w:sz w:val="28"/>
          <w:szCs w:val="28"/>
        </w:rPr>
      </w:pPr>
      <w:r w:rsidRPr="00795D25">
        <w:rPr>
          <w:rFonts w:ascii="Times New Roman" w:hAnsi="Times New Roman" w:cs="Times New Roman"/>
          <w:b/>
          <w:sz w:val="28"/>
          <w:szCs w:val="28"/>
        </w:rPr>
        <w:t>Иркутская область</w:t>
      </w:r>
    </w:p>
    <w:p w:rsidR="005E21C3" w:rsidRPr="00795D25" w:rsidRDefault="005E21C3" w:rsidP="00795D25">
      <w:pPr>
        <w:spacing w:after="0"/>
        <w:jc w:val="center"/>
        <w:rPr>
          <w:rFonts w:ascii="Times New Roman" w:hAnsi="Times New Roman" w:cs="Times New Roman"/>
          <w:b/>
          <w:sz w:val="28"/>
          <w:szCs w:val="28"/>
        </w:rPr>
      </w:pPr>
      <w:r w:rsidRPr="00795D25">
        <w:rPr>
          <w:rFonts w:ascii="Times New Roman" w:hAnsi="Times New Roman" w:cs="Times New Roman"/>
          <w:b/>
          <w:sz w:val="28"/>
          <w:szCs w:val="28"/>
        </w:rPr>
        <w:t>Муниципальное образование «Тайшетский район»</w:t>
      </w:r>
    </w:p>
    <w:p w:rsidR="005E21C3" w:rsidRPr="00795D25" w:rsidRDefault="005E21C3" w:rsidP="00795D25">
      <w:pPr>
        <w:spacing w:after="0"/>
        <w:jc w:val="center"/>
        <w:rPr>
          <w:rFonts w:ascii="Times New Roman" w:hAnsi="Times New Roman" w:cs="Times New Roman"/>
          <w:b/>
          <w:sz w:val="28"/>
          <w:szCs w:val="28"/>
        </w:rPr>
      </w:pPr>
      <w:r w:rsidRPr="00795D25">
        <w:rPr>
          <w:rFonts w:ascii="Times New Roman" w:hAnsi="Times New Roman" w:cs="Times New Roman"/>
          <w:b/>
          <w:sz w:val="28"/>
          <w:szCs w:val="28"/>
        </w:rPr>
        <w:t>Нижнезаимское муниципальное образование</w:t>
      </w:r>
    </w:p>
    <w:p w:rsidR="005E21C3" w:rsidRPr="00795D25" w:rsidRDefault="005E21C3" w:rsidP="00795D25">
      <w:pPr>
        <w:spacing w:after="0"/>
        <w:jc w:val="center"/>
        <w:rPr>
          <w:rFonts w:ascii="Times New Roman" w:hAnsi="Times New Roman" w:cs="Times New Roman"/>
          <w:b/>
          <w:sz w:val="28"/>
          <w:szCs w:val="28"/>
        </w:rPr>
      </w:pPr>
      <w:r w:rsidRPr="00795D25">
        <w:rPr>
          <w:rFonts w:ascii="Times New Roman" w:hAnsi="Times New Roman" w:cs="Times New Roman"/>
          <w:b/>
          <w:sz w:val="28"/>
          <w:szCs w:val="28"/>
        </w:rPr>
        <w:t xml:space="preserve">Администрация Нижнезаимского муниципального образования </w:t>
      </w:r>
    </w:p>
    <w:p w:rsidR="005E21C3" w:rsidRPr="00795D25" w:rsidRDefault="005E21C3" w:rsidP="00795D25">
      <w:pPr>
        <w:spacing w:after="0"/>
        <w:jc w:val="center"/>
        <w:rPr>
          <w:rFonts w:ascii="Times New Roman" w:hAnsi="Times New Roman" w:cs="Times New Roman"/>
          <w:b/>
          <w:sz w:val="28"/>
          <w:szCs w:val="28"/>
        </w:rPr>
      </w:pPr>
    </w:p>
    <w:p w:rsidR="005E21C3" w:rsidRPr="00795D25" w:rsidRDefault="005E21C3" w:rsidP="00795D25">
      <w:pPr>
        <w:spacing w:after="0"/>
        <w:jc w:val="center"/>
        <w:rPr>
          <w:rFonts w:ascii="Times New Roman" w:hAnsi="Times New Roman" w:cs="Times New Roman"/>
          <w:b/>
          <w:sz w:val="28"/>
          <w:szCs w:val="28"/>
        </w:rPr>
      </w:pPr>
      <w:r w:rsidRPr="00795D25">
        <w:rPr>
          <w:rFonts w:ascii="Times New Roman" w:hAnsi="Times New Roman" w:cs="Times New Roman"/>
          <w:b/>
          <w:sz w:val="28"/>
          <w:szCs w:val="28"/>
        </w:rPr>
        <w:t>ПОСТАНОВЛЕНИЕ</w:t>
      </w:r>
    </w:p>
    <w:p w:rsidR="005E21C3" w:rsidRPr="00795D25" w:rsidRDefault="005E21C3" w:rsidP="00795D25">
      <w:pPr>
        <w:spacing w:after="0"/>
        <w:jc w:val="center"/>
        <w:rPr>
          <w:rFonts w:ascii="Times New Roman" w:hAnsi="Times New Roman" w:cs="Times New Roman"/>
          <w:b/>
          <w:sz w:val="28"/>
          <w:szCs w:val="28"/>
        </w:rPr>
      </w:pPr>
      <w:r w:rsidRPr="00795D25">
        <w:rPr>
          <w:rFonts w:ascii="Times New Roman" w:hAnsi="Times New Roman" w:cs="Times New Roman"/>
          <w:b/>
          <w:sz w:val="28"/>
          <w:szCs w:val="28"/>
        </w:rPr>
        <w:t xml:space="preserve"> </w:t>
      </w:r>
    </w:p>
    <w:p w:rsidR="005E21C3" w:rsidRPr="00795D25" w:rsidRDefault="005E21C3" w:rsidP="00795D25">
      <w:pPr>
        <w:spacing w:after="0"/>
        <w:rPr>
          <w:rFonts w:ascii="Times New Roman" w:hAnsi="Times New Roman" w:cs="Times New Roman"/>
          <w:sz w:val="28"/>
          <w:szCs w:val="28"/>
        </w:rPr>
      </w:pPr>
      <w:r w:rsidRPr="00795D25">
        <w:rPr>
          <w:rFonts w:ascii="Times New Roman" w:hAnsi="Times New Roman" w:cs="Times New Roman"/>
          <w:sz w:val="28"/>
          <w:szCs w:val="28"/>
        </w:rPr>
        <w:t xml:space="preserve">от «26» февраля 2018 года                                       </w:t>
      </w:r>
      <w:r w:rsidR="004408D3">
        <w:rPr>
          <w:rFonts w:ascii="Times New Roman" w:hAnsi="Times New Roman" w:cs="Times New Roman"/>
          <w:sz w:val="28"/>
          <w:szCs w:val="28"/>
        </w:rPr>
        <w:t xml:space="preserve">                </w:t>
      </w:r>
      <w:r w:rsidRPr="00795D25">
        <w:rPr>
          <w:rFonts w:ascii="Times New Roman" w:hAnsi="Times New Roman" w:cs="Times New Roman"/>
          <w:sz w:val="28"/>
          <w:szCs w:val="28"/>
        </w:rPr>
        <w:t xml:space="preserve">                      №  10</w:t>
      </w:r>
    </w:p>
    <w:p w:rsidR="005E21C3" w:rsidRPr="00795D25" w:rsidRDefault="005E21C3" w:rsidP="00795D25">
      <w:pPr>
        <w:spacing w:after="0"/>
        <w:jc w:val="both"/>
        <w:rPr>
          <w:rFonts w:ascii="Times New Roman" w:hAnsi="Times New Roman" w:cs="Times New Roman"/>
          <w:sz w:val="28"/>
          <w:szCs w:val="28"/>
        </w:rPr>
      </w:pPr>
    </w:p>
    <w:p w:rsidR="005E21C3" w:rsidRPr="00795D25" w:rsidRDefault="005E21C3" w:rsidP="00795D25">
      <w:pPr>
        <w:spacing w:after="0"/>
        <w:jc w:val="center"/>
        <w:rPr>
          <w:rFonts w:ascii="Times New Roman" w:hAnsi="Times New Roman" w:cs="Times New Roman"/>
          <w:b/>
          <w:sz w:val="28"/>
          <w:szCs w:val="28"/>
        </w:rPr>
      </w:pPr>
      <w:r w:rsidRPr="00795D25">
        <w:rPr>
          <w:rFonts w:ascii="Times New Roman" w:hAnsi="Times New Roman" w:cs="Times New Roman"/>
          <w:b/>
          <w:sz w:val="28"/>
          <w:szCs w:val="28"/>
        </w:rPr>
        <w:t xml:space="preserve">«О создании, подготовке и поддержании в готовности необходимых сил и средств </w:t>
      </w:r>
    </w:p>
    <w:p w:rsidR="005E21C3" w:rsidRPr="00795D25" w:rsidRDefault="005E21C3" w:rsidP="00795D25">
      <w:pPr>
        <w:spacing w:after="0"/>
        <w:jc w:val="center"/>
        <w:rPr>
          <w:rFonts w:ascii="Times New Roman" w:hAnsi="Times New Roman" w:cs="Times New Roman"/>
          <w:b/>
          <w:sz w:val="28"/>
          <w:szCs w:val="28"/>
        </w:rPr>
      </w:pPr>
      <w:r w:rsidRPr="00795D25">
        <w:rPr>
          <w:rFonts w:ascii="Times New Roman" w:hAnsi="Times New Roman" w:cs="Times New Roman"/>
          <w:b/>
          <w:sz w:val="28"/>
          <w:szCs w:val="28"/>
        </w:rPr>
        <w:t xml:space="preserve">для защиты населения и территорий от чрезвычайных ситуаций» </w:t>
      </w:r>
    </w:p>
    <w:p w:rsidR="005E21C3" w:rsidRPr="00795D25" w:rsidRDefault="005E21C3" w:rsidP="00795D25">
      <w:pPr>
        <w:spacing w:after="0"/>
        <w:jc w:val="center"/>
        <w:rPr>
          <w:rFonts w:ascii="Times New Roman" w:hAnsi="Times New Roman" w:cs="Times New Roman"/>
          <w:sz w:val="28"/>
          <w:szCs w:val="28"/>
        </w:rPr>
      </w:pPr>
      <w:r w:rsidRPr="00795D25">
        <w:rPr>
          <w:rFonts w:ascii="Times New Roman" w:hAnsi="Times New Roman" w:cs="Times New Roman"/>
          <w:b/>
          <w:sz w:val="28"/>
          <w:szCs w:val="28"/>
        </w:rPr>
        <w:t>Нижнезаимского муниципального образования</w:t>
      </w:r>
      <w:r w:rsidRPr="00795D25">
        <w:rPr>
          <w:rFonts w:ascii="Times New Roman" w:hAnsi="Times New Roman" w:cs="Times New Roman"/>
          <w:sz w:val="28"/>
          <w:szCs w:val="28"/>
        </w:rPr>
        <w:t xml:space="preserve"> </w:t>
      </w:r>
    </w:p>
    <w:p w:rsidR="005E21C3" w:rsidRPr="00795D25" w:rsidRDefault="005E21C3" w:rsidP="00795D25">
      <w:pPr>
        <w:spacing w:after="0"/>
        <w:jc w:val="center"/>
        <w:rPr>
          <w:rFonts w:ascii="Times New Roman" w:hAnsi="Times New Roman" w:cs="Times New Roman"/>
          <w:b/>
          <w:bCs/>
          <w:sz w:val="28"/>
          <w:szCs w:val="28"/>
        </w:rPr>
      </w:pPr>
    </w:p>
    <w:p w:rsidR="005E21C3" w:rsidRPr="00795D25" w:rsidRDefault="005E21C3" w:rsidP="005E21C3">
      <w:pPr>
        <w:pStyle w:val="1"/>
        <w:ind w:firstLine="720"/>
        <w:jc w:val="both"/>
        <w:rPr>
          <w:rFonts w:ascii="Times New Roman" w:hAnsi="Times New Roman" w:cs="Times New Roman"/>
          <w:b w:val="0"/>
          <w:color w:val="auto"/>
        </w:rPr>
      </w:pPr>
      <w:proofErr w:type="gramStart"/>
      <w:r w:rsidRPr="00795D25">
        <w:rPr>
          <w:rFonts w:ascii="Times New Roman" w:hAnsi="Times New Roman" w:cs="Times New Roman"/>
          <w:b w:val="0"/>
          <w:color w:val="auto"/>
        </w:rPr>
        <w:t>В целях реализации положений федеральных законов от 21.12.1994 № 68-ФЗ «О защите населения и территорий от чрез</w:t>
      </w:r>
      <w:r w:rsidRPr="00795D25">
        <w:rPr>
          <w:rFonts w:ascii="Times New Roman" w:hAnsi="Times New Roman" w:cs="Times New Roman"/>
          <w:b w:val="0"/>
          <w:color w:val="auto"/>
        </w:rPr>
        <w:softHyphen/>
        <w:t>вычайных ситуаций природного и техногенного характера»,  от 12.02.1998 № 28-ФЗ «О гражданской обороне», от 22.08.1995 № 151-ФЗ «Об аварийно-спасательных службах и статусе спасателей», от 21.12.1994 № 69-ФЗ «О  пожарной   безопасности»,   в   целях   создания   аварийно-спасательных служб и аварийно-спасательных формирований на территории Нижнезаимского муниципального образования  (</w:t>
      </w:r>
      <w:proofErr w:type="spellStart"/>
      <w:r w:rsidRPr="00795D25">
        <w:rPr>
          <w:rFonts w:ascii="Times New Roman" w:hAnsi="Times New Roman" w:cs="Times New Roman"/>
          <w:b w:val="0"/>
          <w:color w:val="auto"/>
        </w:rPr>
        <w:t>далее-МО</w:t>
      </w:r>
      <w:proofErr w:type="spellEnd"/>
      <w:r w:rsidRPr="00795D25">
        <w:rPr>
          <w:rFonts w:ascii="Times New Roman" w:hAnsi="Times New Roman" w:cs="Times New Roman"/>
          <w:b w:val="0"/>
          <w:color w:val="auto"/>
        </w:rPr>
        <w:t>), администрация Нижнезаимского муниципального образования</w:t>
      </w:r>
      <w:proofErr w:type="gramEnd"/>
    </w:p>
    <w:p w:rsidR="005E21C3" w:rsidRPr="00795D25" w:rsidRDefault="005E21C3" w:rsidP="005E21C3">
      <w:pPr>
        <w:pStyle w:val="1"/>
        <w:ind w:firstLine="720"/>
        <w:jc w:val="both"/>
        <w:rPr>
          <w:rFonts w:ascii="Times New Roman" w:hAnsi="Times New Roman" w:cs="Times New Roman"/>
          <w:color w:val="auto"/>
        </w:rPr>
      </w:pPr>
      <w:r w:rsidRPr="00795D25">
        <w:rPr>
          <w:rFonts w:ascii="Times New Roman" w:hAnsi="Times New Roman" w:cs="Times New Roman"/>
          <w:b w:val="0"/>
          <w:color w:val="auto"/>
        </w:rPr>
        <w:t xml:space="preserve"> </w:t>
      </w:r>
      <w:proofErr w:type="gramStart"/>
      <w:r w:rsidRPr="00795D25">
        <w:rPr>
          <w:rFonts w:ascii="Times New Roman" w:hAnsi="Times New Roman" w:cs="Times New Roman"/>
          <w:color w:val="auto"/>
        </w:rPr>
        <w:t>П</w:t>
      </w:r>
      <w:proofErr w:type="gramEnd"/>
      <w:r w:rsidRPr="00795D25">
        <w:rPr>
          <w:rFonts w:ascii="Times New Roman" w:hAnsi="Times New Roman" w:cs="Times New Roman"/>
          <w:color w:val="auto"/>
        </w:rPr>
        <w:t xml:space="preserve"> О С Т А Н О В Л Я Е Т:</w:t>
      </w:r>
    </w:p>
    <w:p w:rsidR="005E21C3" w:rsidRPr="00795D25" w:rsidRDefault="005E21C3" w:rsidP="005E21C3">
      <w:pPr>
        <w:pStyle w:val="1"/>
        <w:ind w:firstLine="708"/>
        <w:jc w:val="both"/>
        <w:rPr>
          <w:rFonts w:ascii="Times New Roman" w:hAnsi="Times New Roman" w:cs="Times New Roman"/>
          <w:b w:val="0"/>
          <w:color w:val="auto"/>
        </w:rPr>
      </w:pPr>
      <w:r w:rsidRPr="00795D25">
        <w:rPr>
          <w:rFonts w:ascii="Times New Roman" w:hAnsi="Times New Roman" w:cs="Times New Roman"/>
          <w:b w:val="0"/>
          <w:bCs w:val="0"/>
          <w:color w:val="auto"/>
        </w:rPr>
        <w:t>1. Утвердить Положение  о</w:t>
      </w:r>
      <w:r w:rsidRPr="00795D25">
        <w:rPr>
          <w:rFonts w:ascii="Times New Roman" w:hAnsi="Times New Roman" w:cs="Times New Roman"/>
          <w:b w:val="0"/>
          <w:color w:val="auto"/>
        </w:rPr>
        <w:t xml:space="preserve"> создании, подготовке и поддержании в готовности сил и средств, для защиты населения и  территории Нижнезаимского муниципального образования от ЧС.</w:t>
      </w:r>
    </w:p>
    <w:p w:rsidR="005E21C3" w:rsidRPr="00795D25" w:rsidRDefault="005E21C3" w:rsidP="00795D25">
      <w:pPr>
        <w:spacing w:after="0"/>
        <w:ind w:firstLine="720"/>
        <w:jc w:val="both"/>
        <w:rPr>
          <w:rFonts w:ascii="Times New Roman" w:hAnsi="Times New Roman" w:cs="Times New Roman"/>
          <w:sz w:val="28"/>
          <w:szCs w:val="28"/>
        </w:rPr>
      </w:pPr>
      <w:r w:rsidRPr="00795D25">
        <w:rPr>
          <w:rFonts w:ascii="Times New Roman" w:hAnsi="Times New Roman" w:cs="Times New Roman"/>
          <w:sz w:val="28"/>
          <w:szCs w:val="28"/>
        </w:rPr>
        <w:t xml:space="preserve">2.  Специалисту специально уполномоченного на решение задач в области защиты населения и территорий от чрезвычайных ситуаций и (или) гражданской обороны администрации Нижнезаимского муниципального образования </w:t>
      </w:r>
      <w:r w:rsidR="00E74DEF">
        <w:rPr>
          <w:rFonts w:ascii="Times New Roman" w:hAnsi="Times New Roman" w:cs="Times New Roman"/>
          <w:sz w:val="28"/>
          <w:szCs w:val="28"/>
        </w:rPr>
        <w:t>Киселеву С.В.</w:t>
      </w:r>
    </w:p>
    <w:p w:rsidR="005E21C3" w:rsidRPr="00795D25" w:rsidRDefault="005E21C3" w:rsidP="00795D25">
      <w:pPr>
        <w:spacing w:after="0"/>
        <w:ind w:firstLine="720"/>
        <w:jc w:val="both"/>
        <w:rPr>
          <w:rFonts w:ascii="Times New Roman" w:hAnsi="Times New Roman" w:cs="Times New Roman"/>
          <w:sz w:val="28"/>
          <w:szCs w:val="28"/>
        </w:rPr>
      </w:pPr>
      <w:r w:rsidRPr="00795D25">
        <w:rPr>
          <w:rFonts w:ascii="Times New Roman" w:hAnsi="Times New Roman" w:cs="Times New Roman"/>
          <w:sz w:val="28"/>
          <w:szCs w:val="28"/>
        </w:rPr>
        <w:t xml:space="preserve"> 2.1. В срок до </w:t>
      </w:r>
      <w:r w:rsidRPr="00795D25">
        <w:rPr>
          <w:rFonts w:ascii="Times New Roman" w:hAnsi="Times New Roman" w:cs="Times New Roman"/>
          <w:color w:val="800000"/>
          <w:sz w:val="28"/>
          <w:szCs w:val="28"/>
        </w:rPr>
        <w:t>01.04.2018г.</w:t>
      </w:r>
      <w:r w:rsidRPr="00795D25">
        <w:rPr>
          <w:rFonts w:ascii="Times New Roman" w:hAnsi="Times New Roman" w:cs="Times New Roman"/>
          <w:sz w:val="28"/>
          <w:szCs w:val="28"/>
        </w:rPr>
        <w:t xml:space="preserve"> определить организации, которые создают нештатные аварийно-спасательные формирования, согласно Положению о создании нештатных аварийно-спасательных формирований. Составить реестр организаций, создающих нештатные аварийно-спасательные формирования, организовать их учет.</w:t>
      </w:r>
    </w:p>
    <w:p w:rsidR="005E21C3" w:rsidRPr="00795D25" w:rsidRDefault="005E21C3" w:rsidP="00795D25">
      <w:pPr>
        <w:spacing w:after="0"/>
        <w:ind w:firstLine="720"/>
        <w:jc w:val="both"/>
        <w:rPr>
          <w:rFonts w:ascii="Times New Roman" w:hAnsi="Times New Roman" w:cs="Times New Roman"/>
          <w:sz w:val="28"/>
          <w:szCs w:val="28"/>
        </w:rPr>
      </w:pPr>
      <w:r w:rsidRPr="00795D25">
        <w:rPr>
          <w:rFonts w:ascii="Times New Roman" w:hAnsi="Times New Roman" w:cs="Times New Roman"/>
          <w:sz w:val="28"/>
          <w:szCs w:val="28"/>
        </w:rPr>
        <w:lastRenderedPageBreak/>
        <w:t xml:space="preserve">2.2. В срок до </w:t>
      </w:r>
      <w:r w:rsidRPr="00795D25">
        <w:rPr>
          <w:rFonts w:ascii="Times New Roman" w:hAnsi="Times New Roman" w:cs="Times New Roman"/>
          <w:bCs/>
          <w:color w:val="800000"/>
          <w:sz w:val="28"/>
          <w:szCs w:val="28"/>
        </w:rPr>
        <w:t>01.04.2018г.</w:t>
      </w:r>
      <w:r w:rsidRPr="00795D25">
        <w:rPr>
          <w:rFonts w:ascii="Times New Roman" w:hAnsi="Times New Roman" w:cs="Times New Roman"/>
          <w:sz w:val="28"/>
          <w:szCs w:val="28"/>
        </w:rPr>
        <w:t xml:space="preserve"> разработать и представить на утверждение план мероприятий по созданию, подготовке и оснащению нештатных аварийно-спасательных формирований.</w:t>
      </w:r>
    </w:p>
    <w:p w:rsidR="005E21C3" w:rsidRPr="00795D25" w:rsidRDefault="005E21C3" w:rsidP="00795D25">
      <w:pPr>
        <w:spacing w:after="0"/>
        <w:ind w:firstLine="720"/>
        <w:jc w:val="both"/>
        <w:rPr>
          <w:rFonts w:ascii="Times New Roman" w:hAnsi="Times New Roman" w:cs="Times New Roman"/>
          <w:sz w:val="28"/>
          <w:szCs w:val="28"/>
        </w:rPr>
      </w:pPr>
      <w:r w:rsidRPr="00795D25">
        <w:rPr>
          <w:rFonts w:ascii="Times New Roman" w:hAnsi="Times New Roman" w:cs="Times New Roman"/>
          <w:sz w:val="28"/>
          <w:szCs w:val="28"/>
        </w:rPr>
        <w:t xml:space="preserve">2.3. Осуществлять </w:t>
      </w:r>
      <w:proofErr w:type="gramStart"/>
      <w:r w:rsidRPr="00795D25">
        <w:rPr>
          <w:rFonts w:ascii="Times New Roman" w:hAnsi="Times New Roman" w:cs="Times New Roman"/>
          <w:sz w:val="28"/>
          <w:szCs w:val="28"/>
        </w:rPr>
        <w:t>контроль за</w:t>
      </w:r>
      <w:proofErr w:type="gramEnd"/>
      <w:r w:rsidRPr="00795D25">
        <w:rPr>
          <w:rFonts w:ascii="Times New Roman" w:hAnsi="Times New Roman" w:cs="Times New Roman"/>
          <w:sz w:val="28"/>
          <w:szCs w:val="28"/>
        </w:rPr>
        <w:t xml:space="preserve"> созданием, подготовкой, оснащением и применением нештатных аварийно-спасательных формирований по предназначению.</w:t>
      </w:r>
    </w:p>
    <w:p w:rsidR="005E21C3" w:rsidRPr="00795D25" w:rsidRDefault="005E21C3" w:rsidP="00795D25">
      <w:pPr>
        <w:spacing w:after="0"/>
        <w:ind w:firstLine="720"/>
        <w:jc w:val="both"/>
        <w:rPr>
          <w:rFonts w:ascii="Times New Roman" w:hAnsi="Times New Roman" w:cs="Times New Roman"/>
          <w:sz w:val="28"/>
          <w:szCs w:val="28"/>
        </w:rPr>
      </w:pPr>
      <w:r w:rsidRPr="00795D25">
        <w:rPr>
          <w:rFonts w:ascii="Times New Roman" w:hAnsi="Times New Roman" w:cs="Times New Roman"/>
          <w:sz w:val="28"/>
          <w:szCs w:val="28"/>
        </w:rPr>
        <w:t>3. Финансирование мероприятий по созданию, подготовке и оснащению формирований осуществлять согласно действующему законодательству.</w:t>
      </w:r>
    </w:p>
    <w:p w:rsidR="005E21C3" w:rsidRPr="00795D25" w:rsidRDefault="005E21C3" w:rsidP="00795D25">
      <w:pPr>
        <w:spacing w:after="0"/>
        <w:ind w:firstLine="720"/>
        <w:jc w:val="both"/>
        <w:rPr>
          <w:rFonts w:ascii="Times New Roman" w:hAnsi="Times New Roman" w:cs="Times New Roman"/>
          <w:sz w:val="28"/>
          <w:szCs w:val="28"/>
        </w:rPr>
      </w:pPr>
      <w:r w:rsidRPr="00795D25">
        <w:rPr>
          <w:rFonts w:ascii="Times New Roman" w:hAnsi="Times New Roman" w:cs="Times New Roman"/>
          <w:sz w:val="28"/>
          <w:szCs w:val="28"/>
        </w:rPr>
        <w:t xml:space="preserve">4. </w:t>
      </w:r>
      <w:proofErr w:type="gramStart"/>
      <w:r w:rsidRPr="00795D25">
        <w:rPr>
          <w:rFonts w:ascii="Times New Roman" w:hAnsi="Times New Roman" w:cs="Times New Roman"/>
          <w:sz w:val="28"/>
          <w:szCs w:val="28"/>
        </w:rPr>
        <w:t>Контроль за</w:t>
      </w:r>
      <w:proofErr w:type="gramEnd"/>
      <w:r w:rsidRPr="00795D25">
        <w:rPr>
          <w:rFonts w:ascii="Times New Roman" w:hAnsi="Times New Roman" w:cs="Times New Roman"/>
          <w:sz w:val="28"/>
          <w:szCs w:val="28"/>
        </w:rPr>
        <w:t xml:space="preserve"> исполнением настоящего постановления оставляю за собой.</w:t>
      </w:r>
    </w:p>
    <w:p w:rsidR="005E21C3" w:rsidRPr="00795D25" w:rsidRDefault="005E21C3" w:rsidP="00795D25">
      <w:pPr>
        <w:spacing w:after="0"/>
        <w:jc w:val="both"/>
        <w:rPr>
          <w:rFonts w:ascii="Times New Roman" w:hAnsi="Times New Roman" w:cs="Times New Roman"/>
          <w:sz w:val="28"/>
          <w:szCs w:val="28"/>
        </w:rPr>
      </w:pPr>
    </w:p>
    <w:p w:rsidR="005E21C3" w:rsidRPr="00795D25" w:rsidRDefault="005E21C3" w:rsidP="00795D25">
      <w:pPr>
        <w:spacing w:after="0"/>
        <w:jc w:val="both"/>
        <w:rPr>
          <w:rFonts w:ascii="Times New Roman" w:hAnsi="Times New Roman" w:cs="Times New Roman"/>
          <w:sz w:val="28"/>
          <w:szCs w:val="28"/>
        </w:rPr>
      </w:pPr>
    </w:p>
    <w:p w:rsidR="005E21C3" w:rsidRPr="00795D25" w:rsidRDefault="005E21C3" w:rsidP="00795D25">
      <w:pPr>
        <w:spacing w:after="0"/>
        <w:jc w:val="both"/>
        <w:rPr>
          <w:rFonts w:ascii="Times New Roman" w:hAnsi="Times New Roman" w:cs="Times New Roman"/>
          <w:sz w:val="28"/>
          <w:szCs w:val="28"/>
        </w:rPr>
      </w:pPr>
    </w:p>
    <w:p w:rsidR="005E21C3" w:rsidRPr="00795D25" w:rsidRDefault="005E21C3" w:rsidP="00795D25">
      <w:pPr>
        <w:spacing w:after="0"/>
        <w:jc w:val="both"/>
        <w:rPr>
          <w:rFonts w:ascii="Times New Roman" w:hAnsi="Times New Roman" w:cs="Times New Roman"/>
          <w:sz w:val="28"/>
          <w:szCs w:val="28"/>
        </w:rPr>
      </w:pPr>
      <w:r w:rsidRPr="00795D25">
        <w:rPr>
          <w:rFonts w:ascii="Times New Roman" w:hAnsi="Times New Roman" w:cs="Times New Roman"/>
          <w:sz w:val="28"/>
          <w:szCs w:val="28"/>
        </w:rPr>
        <w:t>Глава Нижнезаимского МО</w:t>
      </w:r>
      <w:r w:rsidRPr="00795D25">
        <w:rPr>
          <w:rFonts w:ascii="Times New Roman" w:hAnsi="Times New Roman" w:cs="Times New Roman"/>
          <w:sz w:val="28"/>
          <w:szCs w:val="28"/>
        </w:rPr>
        <w:tab/>
      </w:r>
      <w:r w:rsidRPr="00795D25">
        <w:rPr>
          <w:rFonts w:ascii="Times New Roman" w:hAnsi="Times New Roman" w:cs="Times New Roman"/>
          <w:sz w:val="28"/>
          <w:szCs w:val="28"/>
        </w:rPr>
        <w:tab/>
      </w:r>
      <w:r w:rsidRPr="00795D25">
        <w:rPr>
          <w:rFonts w:ascii="Times New Roman" w:hAnsi="Times New Roman" w:cs="Times New Roman"/>
          <w:sz w:val="28"/>
          <w:szCs w:val="28"/>
        </w:rPr>
        <w:tab/>
      </w:r>
      <w:r w:rsidRPr="00795D25">
        <w:rPr>
          <w:rFonts w:ascii="Times New Roman" w:hAnsi="Times New Roman" w:cs="Times New Roman"/>
          <w:sz w:val="28"/>
          <w:szCs w:val="28"/>
        </w:rPr>
        <w:tab/>
      </w:r>
      <w:r w:rsidRPr="00795D25">
        <w:rPr>
          <w:rFonts w:ascii="Times New Roman" w:hAnsi="Times New Roman" w:cs="Times New Roman"/>
          <w:sz w:val="28"/>
          <w:szCs w:val="28"/>
        </w:rPr>
        <w:tab/>
        <w:t>Баженов А.</w:t>
      </w:r>
      <w:proofErr w:type="gramStart"/>
      <w:r w:rsidRPr="00795D25">
        <w:rPr>
          <w:rFonts w:ascii="Times New Roman" w:hAnsi="Times New Roman" w:cs="Times New Roman"/>
          <w:sz w:val="28"/>
          <w:szCs w:val="28"/>
        </w:rPr>
        <w:t>В</w:t>
      </w:r>
      <w:proofErr w:type="gramEnd"/>
    </w:p>
    <w:p w:rsidR="005E21C3" w:rsidRDefault="005E21C3" w:rsidP="00795D25">
      <w:pPr>
        <w:spacing w:after="0"/>
        <w:ind w:left="4956" w:firstLine="708"/>
        <w:rPr>
          <w:rFonts w:ascii="Times New Roman" w:hAnsi="Times New Roman" w:cs="Times New Roman"/>
          <w:sz w:val="28"/>
          <w:szCs w:val="28"/>
        </w:rPr>
      </w:pPr>
    </w:p>
    <w:p w:rsidR="004408D3" w:rsidRDefault="004408D3" w:rsidP="00795D25">
      <w:pPr>
        <w:spacing w:after="0"/>
        <w:ind w:left="4956" w:firstLine="708"/>
        <w:rPr>
          <w:rFonts w:ascii="Times New Roman" w:hAnsi="Times New Roman" w:cs="Times New Roman"/>
          <w:sz w:val="28"/>
          <w:szCs w:val="28"/>
        </w:rPr>
      </w:pPr>
    </w:p>
    <w:p w:rsidR="004408D3" w:rsidRDefault="004408D3" w:rsidP="00795D25">
      <w:pPr>
        <w:spacing w:after="0"/>
        <w:ind w:left="4956" w:firstLine="708"/>
        <w:rPr>
          <w:rFonts w:ascii="Times New Roman" w:hAnsi="Times New Roman" w:cs="Times New Roman"/>
          <w:sz w:val="28"/>
          <w:szCs w:val="28"/>
        </w:rPr>
      </w:pPr>
    </w:p>
    <w:p w:rsidR="004408D3" w:rsidRDefault="004408D3" w:rsidP="00795D25">
      <w:pPr>
        <w:spacing w:after="0"/>
        <w:ind w:left="4956" w:firstLine="708"/>
        <w:rPr>
          <w:rFonts w:ascii="Times New Roman" w:hAnsi="Times New Roman" w:cs="Times New Roman"/>
          <w:sz w:val="28"/>
          <w:szCs w:val="28"/>
        </w:rPr>
      </w:pPr>
    </w:p>
    <w:p w:rsidR="004408D3" w:rsidRDefault="004408D3" w:rsidP="00795D25">
      <w:pPr>
        <w:spacing w:after="0"/>
        <w:ind w:left="4956" w:firstLine="708"/>
        <w:rPr>
          <w:rFonts w:ascii="Times New Roman" w:hAnsi="Times New Roman" w:cs="Times New Roman"/>
          <w:sz w:val="28"/>
          <w:szCs w:val="28"/>
        </w:rPr>
      </w:pPr>
    </w:p>
    <w:p w:rsidR="004408D3" w:rsidRDefault="004408D3" w:rsidP="00795D25">
      <w:pPr>
        <w:spacing w:after="0"/>
        <w:ind w:left="4956" w:firstLine="708"/>
        <w:rPr>
          <w:rFonts w:ascii="Times New Roman" w:hAnsi="Times New Roman" w:cs="Times New Roman"/>
          <w:sz w:val="28"/>
          <w:szCs w:val="28"/>
        </w:rPr>
      </w:pPr>
    </w:p>
    <w:p w:rsidR="004408D3" w:rsidRDefault="004408D3" w:rsidP="00795D25">
      <w:pPr>
        <w:spacing w:after="0"/>
        <w:ind w:left="4956" w:firstLine="708"/>
        <w:rPr>
          <w:rFonts w:ascii="Times New Roman" w:hAnsi="Times New Roman" w:cs="Times New Roman"/>
          <w:sz w:val="28"/>
          <w:szCs w:val="28"/>
        </w:rPr>
      </w:pPr>
    </w:p>
    <w:p w:rsidR="004408D3" w:rsidRDefault="004408D3" w:rsidP="00795D25">
      <w:pPr>
        <w:spacing w:after="0"/>
        <w:ind w:left="4956" w:firstLine="708"/>
        <w:rPr>
          <w:rFonts w:ascii="Times New Roman" w:hAnsi="Times New Roman" w:cs="Times New Roman"/>
          <w:sz w:val="28"/>
          <w:szCs w:val="28"/>
        </w:rPr>
      </w:pPr>
    </w:p>
    <w:p w:rsidR="004408D3" w:rsidRDefault="004408D3" w:rsidP="00795D25">
      <w:pPr>
        <w:spacing w:after="0"/>
        <w:ind w:left="4956" w:firstLine="708"/>
        <w:rPr>
          <w:rFonts w:ascii="Times New Roman" w:hAnsi="Times New Roman" w:cs="Times New Roman"/>
          <w:sz w:val="28"/>
          <w:szCs w:val="28"/>
        </w:rPr>
      </w:pPr>
    </w:p>
    <w:p w:rsidR="004408D3" w:rsidRDefault="004408D3" w:rsidP="00795D25">
      <w:pPr>
        <w:spacing w:after="0"/>
        <w:ind w:left="4956" w:firstLine="708"/>
        <w:rPr>
          <w:rFonts w:ascii="Times New Roman" w:hAnsi="Times New Roman" w:cs="Times New Roman"/>
          <w:sz w:val="28"/>
          <w:szCs w:val="28"/>
        </w:rPr>
      </w:pPr>
    </w:p>
    <w:p w:rsidR="004408D3" w:rsidRDefault="004408D3" w:rsidP="00795D25">
      <w:pPr>
        <w:spacing w:after="0"/>
        <w:ind w:left="4956" w:firstLine="708"/>
        <w:rPr>
          <w:rFonts w:ascii="Times New Roman" w:hAnsi="Times New Roman" w:cs="Times New Roman"/>
          <w:sz w:val="28"/>
          <w:szCs w:val="28"/>
        </w:rPr>
      </w:pPr>
    </w:p>
    <w:p w:rsidR="004408D3" w:rsidRDefault="004408D3" w:rsidP="00795D25">
      <w:pPr>
        <w:spacing w:after="0"/>
        <w:ind w:left="4956" w:firstLine="708"/>
        <w:rPr>
          <w:rFonts w:ascii="Times New Roman" w:hAnsi="Times New Roman" w:cs="Times New Roman"/>
          <w:sz w:val="28"/>
          <w:szCs w:val="28"/>
        </w:rPr>
      </w:pPr>
    </w:p>
    <w:p w:rsidR="004408D3" w:rsidRDefault="004408D3" w:rsidP="00795D25">
      <w:pPr>
        <w:spacing w:after="0"/>
        <w:ind w:left="4956" w:firstLine="708"/>
        <w:rPr>
          <w:rFonts w:ascii="Times New Roman" w:hAnsi="Times New Roman" w:cs="Times New Roman"/>
          <w:sz w:val="28"/>
          <w:szCs w:val="28"/>
        </w:rPr>
      </w:pPr>
    </w:p>
    <w:p w:rsidR="004408D3" w:rsidRDefault="004408D3" w:rsidP="00795D25">
      <w:pPr>
        <w:spacing w:after="0"/>
        <w:ind w:left="4956" w:firstLine="708"/>
        <w:rPr>
          <w:rFonts w:ascii="Times New Roman" w:hAnsi="Times New Roman" w:cs="Times New Roman"/>
          <w:sz w:val="28"/>
          <w:szCs w:val="28"/>
        </w:rPr>
      </w:pPr>
    </w:p>
    <w:p w:rsidR="004408D3" w:rsidRDefault="004408D3" w:rsidP="00795D25">
      <w:pPr>
        <w:spacing w:after="0"/>
        <w:ind w:left="4956" w:firstLine="708"/>
        <w:rPr>
          <w:rFonts w:ascii="Times New Roman" w:hAnsi="Times New Roman" w:cs="Times New Roman"/>
          <w:sz w:val="28"/>
          <w:szCs w:val="28"/>
        </w:rPr>
      </w:pPr>
    </w:p>
    <w:p w:rsidR="004408D3" w:rsidRDefault="004408D3" w:rsidP="00795D25">
      <w:pPr>
        <w:spacing w:after="0"/>
        <w:ind w:left="4956" w:firstLine="708"/>
        <w:rPr>
          <w:rFonts w:ascii="Times New Roman" w:hAnsi="Times New Roman" w:cs="Times New Roman"/>
          <w:sz w:val="28"/>
          <w:szCs w:val="28"/>
        </w:rPr>
      </w:pPr>
    </w:p>
    <w:p w:rsidR="004408D3" w:rsidRDefault="004408D3" w:rsidP="00795D25">
      <w:pPr>
        <w:spacing w:after="0"/>
        <w:ind w:left="4956" w:firstLine="708"/>
        <w:rPr>
          <w:rFonts w:ascii="Times New Roman" w:hAnsi="Times New Roman" w:cs="Times New Roman"/>
          <w:sz w:val="28"/>
          <w:szCs w:val="28"/>
        </w:rPr>
      </w:pPr>
    </w:p>
    <w:p w:rsidR="004408D3" w:rsidRDefault="004408D3" w:rsidP="00795D25">
      <w:pPr>
        <w:spacing w:after="0"/>
        <w:ind w:left="4956" w:firstLine="708"/>
        <w:rPr>
          <w:rFonts w:ascii="Times New Roman" w:hAnsi="Times New Roman" w:cs="Times New Roman"/>
          <w:sz w:val="28"/>
          <w:szCs w:val="28"/>
        </w:rPr>
      </w:pPr>
    </w:p>
    <w:p w:rsidR="004408D3" w:rsidRDefault="004408D3" w:rsidP="00795D25">
      <w:pPr>
        <w:spacing w:after="0"/>
        <w:ind w:left="4956" w:firstLine="708"/>
        <w:rPr>
          <w:rFonts w:ascii="Times New Roman" w:hAnsi="Times New Roman" w:cs="Times New Roman"/>
          <w:sz w:val="28"/>
          <w:szCs w:val="28"/>
        </w:rPr>
      </w:pPr>
    </w:p>
    <w:p w:rsidR="004408D3" w:rsidRDefault="004408D3" w:rsidP="00795D25">
      <w:pPr>
        <w:spacing w:after="0"/>
        <w:ind w:left="4956" w:firstLine="708"/>
        <w:rPr>
          <w:rFonts w:ascii="Times New Roman" w:hAnsi="Times New Roman" w:cs="Times New Roman"/>
          <w:sz w:val="28"/>
          <w:szCs w:val="28"/>
        </w:rPr>
      </w:pPr>
    </w:p>
    <w:p w:rsidR="004408D3" w:rsidRDefault="004408D3" w:rsidP="00795D25">
      <w:pPr>
        <w:spacing w:after="0"/>
        <w:ind w:left="4956" w:firstLine="708"/>
        <w:rPr>
          <w:rFonts w:ascii="Times New Roman" w:hAnsi="Times New Roman" w:cs="Times New Roman"/>
          <w:sz w:val="28"/>
          <w:szCs w:val="28"/>
        </w:rPr>
      </w:pPr>
    </w:p>
    <w:p w:rsidR="004408D3" w:rsidRDefault="004408D3" w:rsidP="00795D25">
      <w:pPr>
        <w:spacing w:after="0"/>
        <w:ind w:left="4956" w:firstLine="708"/>
        <w:rPr>
          <w:rFonts w:ascii="Times New Roman" w:hAnsi="Times New Roman" w:cs="Times New Roman"/>
          <w:sz w:val="28"/>
          <w:szCs w:val="28"/>
        </w:rPr>
      </w:pPr>
    </w:p>
    <w:p w:rsidR="004408D3" w:rsidRDefault="004408D3" w:rsidP="00795D25">
      <w:pPr>
        <w:spacing w:after="0"/>
        <w:ind w:left="4956" w:firstLine="708"/>
        <w:rPr>
          <w:rFonts w:ascii="Times New Roman" w:hAnsi="Times New Roman" w:cs="Times New Roman"/>
          <w:sz w:val="28"/>
          <w:szCs w:val="28"/>
        </w:rPr>
      </w:pPr>
    </w:p>
    <w:p w:rsidR="004408D3" w:rsidRPr="00795D25" w:rsidRDefault="004408D3" w:rsidP="00795D25">
      <w:pPr>
        <w:spacing w:after="0"/>
        <w:ind w:left="4956" w:firstLine="708"/>
        <w:rPr>
          <w:rFonts w:ascii="Times New Roman" w:hAnsi="Times New Roman" w:cs="Times New Roman"/>
          <w:sz w:val="28"/>
          <w:szCs w:val="28"/>
        </w:rPr>
      </w:pPr>
    </w:p>
    <w:p w:rsidR="005E21C3" w:rsidRPr="00795D25" w:rsidRDefault="005E21C3" w:rsidP="00795D25">
      <w:pPr>
        <w:spacing w:after="0"/>
        <w:ind w:left="4956" w:firstLine="708"/>
        <w:jc w:val="right"/>
        <w:rPr>
          <w:rFonts w:ascii="Times New Roman" w:hAnsi="Times New Roman" w:cs="Times New Roman"/>
          <w:sz w:val="28"/>
          <w:szCs w:val="28"/>
        </w:rPr>
      </w:pPr>
      <w:r w:rsidRPr="00795D25">
        <w:rPr>
          <w:rFonts w:ascii="Times New Roman" w:hAnsi="Times New Roman" w:cs="Times New Roman"/>
          <w:sz w:val="28"/>
          <w:szCs w:val="28"/>
        </w:rPr>
        <w:lastRenderedPageBreak/>
        <w:t>УТВЕРЖДЕНО</w:t>
      </w:r>
    </w:p>
    <w:p w:rsidR="005E21C3" w:rsidRPr="00795D25" w:rsidRDefault="005E21C3" w:rsidP="00795D25">
      <w:pPr>
        <w:spacing w:after="0"/>
        <w:ind w:left="4860"/>
        <w:jc w:val="right"/>
        <w:rPr>
          <w:rFonts w:ascii="Times New Roman" w:hAnsi="Times New Roman" w:cs="Times New Roman"/>
          <w:sz w:val="28"/>
          <w:szCs w:val="28"/>
        </w:rPr>
      </w:pPr>
      <w:r w:rsidRPr="00795D25">
        <w:rPr>
          <w:rFonts w:ascii="Times New Roman" w:hAnsi="Times New Roman" w:cs="Times New Roman"/>
          <w:sz w:val="28"/>
          <w:szCs w:val="28"/>
        </w:rPr>
        <w:t xml:space="preserve"> постановлением главы Нижнезаимского муниципального образования </w:t>
      </w:r>
    </w:p>
    <w:p w:rsidR="005E21C3" w:rsidRPr="00795D25" w:rsidRDefault="005E21C3" w:rsidP="00795D25">
      <w:pPr>
        <w:spacing w:after="0"/>
        <w:ind w:left="4860"/>
        <w:jc w:val="right"/>
        <w:rPr>
          <w:rFonts w:ascii="Times New Roman" w:hAnsi="Times New Roman" w:cs="Times New Roman"/>
          <w:sz w:val="28"/>
          <w:szCs w:val="28"/>
        </w:rPr>
      </w:pPr>
      <w:r w:rsidRPr="00795D25">
        <w:rPr>
          <w:rFonts w:ascii="Times New Roman" w:hAnsi="Times New Roman" w:cs="Times New Roman"/>
          <w:sz w:val="28"/>
          <w:szCs w:val="28"/>
        </w:rPr>
        <w:t>от «26» февраля 2018 года  № 10</w:t>
      </w:r>
    </w:p>
    <w:p w:rsidR="005E21C3" w:rsidRPr="00795D25" w:rsidRDefault="005E21C3" w:rsidP="00795D25">
      <w:pPr>
        <w:spacing w:after="0"/>
        <w:jc w:val="right"/>
        <w:rPr>
          <w:rFonts w:ascii="Times New Roman" w:hAnsi="Times New Roman" w:cs="Times New Roman"/>
          <w:b/>
          <w:sz w:val="28"/>
          <w:szCs w:val="28"/>
        </w:rPr>
      </w:pPr>
    </w:p>
    <w:p w:rsidR="005E21C3" w:rsidRPr="00795D25" w:rsidRDefault="005E21C3" w:rsidP="00795D25">
      <w:pPr>
        <w:spacing w:after="0"/>
        <w:jc w:val="center"/>
        <w:rPr>
          <w:rFonts w:ascii="Times New Roman" w:hAnsi="Times New Roman" w:cs="Times New Roman"/>
          <w:b/>
          <w:sz w:val="28"/>
          <w:szCs w:val="28"/>
        </w:rPr>
      </w:pPr>
      <w:r w:rsidRPr="00795D25">
        <w:rPr>
          <w:rFonts w:ascii="Times New Roman" w:hAnsi="Times New Roman" w:cs="Times New Roman"/>
          <w:b/>
          <w:sz w:val="28"/>
          <w:szCs w:val="28"/>
        </w:rPr>
        <w:t>ПОЛОЖЕНИЕ</w:t>
      </w:r>
    </w:p>
    <w:p w:rsidR="005E21C3" w:rsidRPr="00795D25" w:rsidRDefault="005E21C3" w:rsidP="00795D25">
      <w:pPr>
        <w:spacing w:after="0"/>
        <w:jc w:val="center"/>
        <w:rPr>
          <w:rFonts w:ascii="Times New Roman" w:hAnsi="Times New Roman" w:cs="Times New Roman"/>
          <w:b/>
          <w:sz w:val="28"/>
          <w:szCs w:val="28"/>
        </w:rPr>
      </w:pPr>
      <w:r w:rsidRPr="00795D25">
        <w:rPr>
          <w:rFonts w:ascii="Times New Roman" w:hAnsi="Times New Roman" w:cs="Times New Roman"/>
          <w:b/>
          <w:sz w:val="28"/>
          <w:szCs w:val="28"/>
        </w:rPr>
        <w:t xml:space="preserve">о создании, подготовке и поддержании в готовности необходимых сил и средств </w:t>
      </w:r>
    </w:p>
    <w:p w:rsidR="005E21C3" w:rsidRPr="00795D25" w:rsidRDefault="005E21C3" w:rsidP="00795D25">
      <w:pPr>
        <w:spacing w:after="0"/>
        <w:jc w:val="center"/>
        <w:rPr>
          <w:rFonts w:ascii="Times New Roman" w:hAnsi="Times New Roman" w:cs="Times New Roman"/>
          <w:b/>
          <w:sz w:val="28"/>
          <w:szCs w:val="28"/>
        </w:rPr>
      </w:pPr>
      <w:r w:rsidRPr="00795D25">
        <w:rPr>
          <w:rFonts w:ascii="Times New Roman" w:hAnsi="Times New Roman" w:cs="Times New Roman"/>
          <w:b/>
          <w:sz w:val="28"/>
          <w:szCs w:val="28"/>
        </w:rPr>
        <w:t xml:space="preserve">для защиты населения и территорий от чрезвычайных ситуаций» </w:t>
      </w:r>
    </w:p>
    <w:p w:rsidR="005E21C3" w:rsidRPr="00795D25" w:rsidRDefault="005E21C3" w:rsidP="00795D25">
      <w:pPr>
        <w:spacing w:after="0"/>
        <w:jc w:val="center"/>
        <w:rPr>
          <w:rFonts w:ascii="Times New Roman" w:hAnsi="Times New Roman" w:cs="Times New Roman"/>
          <w:b/>
          <w:sz w:val="28"/>
          <w:szCs w:val="28"/>
        </w:rPr>
      </w:pPr>
      <w:r w:rsidRPr="00795D25">
        <w:rPr>
          <w:rFonts w:ascii="Times New Roman" w:hAnsi="Times New Roman" w:cs="Times New Roman"/>
          <w:b/>
          <w:sz w:val="28"/>
          <w:szCs w:val="28"/>
        </w:rPr>
        <w:t>Нижнезаимского муниципального образования</w:t>
      </w:r>
      <w:r w:rsidRPr="00795D25">
        <w:rPr>
          <w:rFonts w:ascii="Times New Roman" w:hAnsi="Times New Roman" w:cs="Times New Roman"/>
          <w:sz w:val="28"/>
          <w:szCs w:val="28"/>
        </w:rPr>
        <w:t xml:space="preserve"> </w:t>
      </w:r>
      <w:r w:rsidRPr="00795D25">
        <w:rPr>
          <w:rFonts w:ascii="Times New Roman" w:hAnsi="Times New Roman" w:cs="Times New Roman"/>
          <w:b/>
          <w:sz w:val="28"/>
          <w:szCs w:val="28"/>
        </w:rPr>
        <w:t>от ЧС</w:t>
      </w:r>
    </w:p>
    <w:p w:rsidR="005E21C3" w:rsidRPr="00795D25" w:rsidRDefault="005E21C3" w:rsidP="005E21C3">
      <w:pPr>
        <w:pStyle w:val="1"/>
        <w:rPr>
          <w:rFonts w:ascii="Times New Roman" w:hAnsi="Times New Roman" w:cs="Times New Roman"/>
        </w:rPr>
      </w:pPr>
      <w:bookmarkStart w:id="0" w:name="sub_100"/>
      <w:r w:rsidRPr="00795D25">
        <w:rPr>
          <w:rFonts w:ascii="Times New Roman" w:eastAsia="Times New Roman" w:hAnsi="Times New Roman" w:cs="Times New Roman"/>
          <w:b w:val="0"/>
          <w:bCs w:val="0"/>
          <w:color w:val="auto"/>
        </w:rPr>
        <w:t xml:space="preserve">                                                </w:t>
      </w:r>
      <w:r w:rsidRPr="00795D25">
        <w:rPr>
          <w:rFonts w:ascii="Times New Roman" w:hAnsi="Times New Roman" w:cs="Times New Roman"/>
        </w:rPr>
        <w:t>I. Общие положения</w:t>
      </w:r>
    </w:p>
    <w:bookmarkEnd w:id="0"/>
    <w:p w:rsidR="005E21C3" w:rsidRPr="00795D25" w:rsidRDefault="005E21C3" w:rsidP="00795D25">
      <w:pPr>
        <w:spacing w:after="0"/>
        <w:ind w:firstLine="360"/>
        <w:jc w:val="both"/>
        <w:rPr>
          <w:rFonts w:ascii="Times New Roman" w:hAnsi="Times New Roman" w:cs="Times New Roman"/>
          <w:b/>
          <w:bCs/>
          <w:sz w:val="28"/>
          <w:szCs w:val="28"/>
        </w:rPr>
      </w:pPr>
      <w:r w:rsidRPr="00795D25">
        <w:rPr>
          <w:rFonts w:ascii="Times New Roman" w:hAnsi="Times New Roman" w:cs="Times New Roman"/>
          <w:sz w:val="28"/>
          <w:szCs w:val="28"/>
        </w:rPr>
        <w:t xml:space="preserve"> </w:t>
      </w:r>
      <w:bookmarkStart w:id="1" w:name="sub_11"/>
      <w:r w:rsidRPr="00795D25">
        <w:rPr>
          <w:rFonts w:ascii="Times New Roman" w:hAnsi="Times New Roman" w:cs="Times New Roman"/>
          <w:sz w:val="28"/>
          <w:szCs w:val="28"/>
        </w:rPr>
        <w:t xml:space="preserve"> 1.1. Настоящее положение определяет состав, порядок подготовки, содержания в готовности на территории муниципального образования  (далее - МО) нештатных аварийно-спасательных формирований (</w:t>
      </w:r>
      <w:proofErr w:type="spellStart"/>
      <w:r w:rsidRPr="00795D25">
        <w:rPr>
          <w:rFonts w:ascii="Times New Roman" w:hAnsi="Times New Roman" w:cs="Times New Roman"/>
          <w:sz w:val="28"/>
          <w:szCs w:val="28"/>
        </w:rPr>
        <w:t>далее-НАСФ</w:t>
      </w:r>
      <w:proofErr w:type="spellEnd"/>
      <w:r w:rsidRPr="00795D25">
        <w:rPr>
          <w:rFonts w:ascii="Times New Roman" w:hAnsi="Times New Roman" w:cs="Times New Roman"/>
          <w:sz w:val="28"/>
          <w:szCs w:val="28"/>
        </w:rPr>
        <w:t>), предназначенных для защиты населения и территории от чрезвычайных ситуаций природного и техногенного характера, предупреждения и ликвидации чрезвычайных ситуаций</w:t>
      </w:r>
      <w:r w:rsidRPr="00795D25">
        <w:rPr>
          <w:rFonts w:ascii="Times New Roman" w:hAnsi="Times New Roman" w:cs="Times New Roman"/>
          <w:color w:val="000000"/>
          <w:sz w:val="28"/>
          <w:szCs w:val="28"/>
        </w:rPr>
        <w:t xml:space="preserve"> на территории Нижнезаимского  </w:t>
      </w:r>
      <w:r w:rsidRPr="00795D25">
        <w:rPr>
          <w:rFonts w:ascii="Times New Roman" w:hAnsi="Times New Roman" w:cs="Times New Roman"/>
          <w:bCs/>
          <w:sz w:val="28"/>
          <w:szCs w:val="28"/>
        </w:rPr>
        <w:t>муниципального образования</w:t>
      </w:r>
      <w:bookmarkStart w:id="2" w:name="sub_12"/>
      <w:bookmarkEnd w:id="1"/>
      <w:r w:rsidRPr="00795D25">
        <w:rPr>
          <w:rFonts w:ascii="Times New Roman" w:hAnsi="Times New Roman" w:cs="Times New Roman"/>
          <w:bCs/>
          <w:sz w:val="28"/>
          <w:szCs w:val="28"/>
        </w:rPr>
        <w:t>.</w:t>
      </w:r>
    </w:p>
    <w:p w:rsidR="005E21C3" w:rsidRPr="00795D25" w:rsidRDefault="005E21C3" w:rsidP="00795D25">
      <w:pPr>
        <w:spacing w:after="0"/>
        <w:ind w:firstLine="360"/>
        <w:jc w:val="both"/>
        <w:rPr>
          <w:rFonts w:ascii="Times New Roman" w:hAnsi="Times New Roman" w:cs="Times New Roman"/>
          <w:sz w:val="28"/>
          <w:szCs w:val="28"/>
        </w:rPr>
      </w:pPr>
      <w:r w:rsidRPr="00795D25">
        <w:rPr>
          <w:rFonts w:ascii="Times New Roman" w:hAnsi="Times New Roman" w:cs="Times New Roman"/>
          <w:sz w:val="28"/>
          <w:szCs w:val="28"/>
        </w:rPr>
        <w:t xml:space="preserve"> 1.2. НАСФ создаются и содержатся в готовности к применению  администрацией МО,  учреждениями и предприятиями МО, независимо от их организационно-правовых форм и форм собственности (далее - организации), исходя из принципов необходимой достаточности и максимально возможного их использования по обеспечению безопасности жизнедеятельности населения и территории МО.</w:t>
      </w:r>
    </w:p>
    <w:p w:rsidR="005E21C3" w:rsidRPr="00795D25" w:rsidRDefault="005E21C3" w:rsidP="00795D25">
      <w:pPr>
        <w:spacing w:after="0"/>
        <w:jc w:val="both"/>
        <w:rPr>
          <w:rFonts w:ascii="Times New Roman" w:hAnsi="Times New Roman" w:cs="Times New Roman"/>
          <w:sz w:val="28"/>
          <w:szCs w:val="28"/>
        </w:rPr>
      </w:pPr>
      <w:bookmarkStart w:id="3" w:name="sub_13"/>
      <w:bookmarkEnd w:id="2"/>
      <w:r w:rsidRPr="00795D25">
        <w:rPr>
          <w:rFonts w:ascii="Times New Roman" w:hAnsi="Times New Roman" w:cs="Times New Roman"/>
          <w:sz w:val="28"/>
          <w:szCs w:val="28"/>
        </w:rPr>
        <w:t xml:space="preserve">      1.3. Основные задачи, возлагаемые НАСФ:</w:t>
      </w:r>
    </w:p>
    <w:bookmarkEnd w:id="3"/>
    <w:p w:rsidR="005E21C3" w:rsidRPr="00795D25" w:rsidRDefault="005E21C3" w:rsidP="00795D25">
      <w:pPr>
        <w:spacing w:after="0"/>
        <w:jc w:val="both"/>
        <w:rPr>
          <w:rFonts w:ascii="Times New Roman" w:hAnsi="Times New Roman" w:cs="Times New Roman"/>
          <w:sz w:val="28"/>
          <w:szCs w:val="28"/>
        </w:rPr>
      </w:pPr>
      <w:r w:rsidRPr="00795D25">
        <w:rPr>
          <w:rFonts w:ascii="Times New Roman" w:hAnsi="Times New Roman" w:cs="Times New Roman"/>
          <w:sz w:val="28"/>
          <w:szCs w:val="28"/>
        </w:rPr>
        <w:t xml:space="preserve"> - осуществление мониторинга с целью прогнозирования чрезвычайных ситуаций природного и техногенного характера, своевременное доведение мониторинговой, прогнозной и другой информации до органов </w:t>
      </w:r>
      <w:proofErr w:type="gramStart"/>
      <w:r w:rsidRPr="00795D25">
        <w:rPr>
          <w:rFonts w:ascii="Times New Roman" w:hAnsi="Times New Roman" w:cs="Times New Roman"/>
          <w:sz w:val="28"/>
          <w:szCs w:val="28"/>
        </w:rPr>
        <w:t>управления  муниципального звена областной подсистемы единой государственной системы предупреждения</w:t>
      </w:r>
      <w:proofErr w:type="gramEnd"/>
      <w:r w:rsidRPr="00795D25">
        <w:rPr>
          <w:rFonts w:ascii="Times New Roman" w:hAnsi="Times New Roman" w:cs="Times New Roman"/>
          <w:sz w:val="28"/>
          <w:szCs w:val="28"/>
        </w:rPr>
        <w:t xml:space="preserve"> и ликвидации чрезвычайных ситуаций (далее - муниципальное звено ТП РСЧС);</w:t>
      </w:r>
    </w:p>
    <w:p w:rsidR="005E21C3" w:rsidRPr="00795D25" w:rsidRDefault="005E21C3" w:rsidP="00795D25">
      <w:pPr>
        <w:spacing w:after="0"/>
        <w:jc w:val="both"/>
        <w:rPr>
          <w:rFonts w:ascii="Times New Roman" w:hAnsi="Times New Roman" w:cs="Times New Roman"/>
          <w:sz w:val="28"/>
          <w:szCs w:val="28"/>
        </w:rPr>
      </w:pPr>
      <w:r w:rsidRPr="00795D25">
        <w:rPr>
          <w:rFonts w:ascii="Times New Roman" w:hAnsi="Times New Roman" w:cs="Times New Roman"/>
          <w:sz w:val="28"/>
          <w:szCs w:val="28"/>
        </w:rPr>
        <w:t xml:space="preserve"> - ликвидация чрезвычайных ситуаций, проведение аварийно-спасательных и других неотложных работ при чрезвычайных ситуациях;</w:t>
      </w:r>
    </w:p>
    <w:p w:rsidR="005E21C3" w:rsidRPr="00795D25" w:rsidRDefault="005E21C3" w:rsidP="00795D25">
      <w:pPr>
        <w:spacing w:after="0"/>
        <w:jc w:val="both"/>
        <w:rPr>
          <w:rFonts w:ascii="Times New Roman" w:hAnsi="Times New Roman" w:cs="Times New Roman"/>
          <w:sz w:val="28"/>
          <w:szCs w:val="28"/>
        </w:rPr>
      </w:pPr>
      <w:r w:rsidRPr="00795D25">
        <w:rPr>
          <w:rFonts w:ascii="Times New Roman" w:hAnsi="Times New Roman" w:cs="Times New Roman"/>
          <w:sz w:val="28"/>
          <w:szCs w:val="28"/>
        </w:rPr>
        <w:t xml:space="preserve"> - проведение эвакуационных мероприятий при эвакуации населения из зон чрезвычайных ситуаций в безопасные районы;</w:t>
      </w:r>
    </w:p>
    <w:p w:rsidR="005E21C3" w:rsidRPr="00795D25" w:rsidRDefault="005E21C3" w:rsidP="00795D25">
      <w:pPr>
        <w:spacing w:after="0"/>
        <w:jc w:val="both"/>
        <w:rPr>
          <w:rFonts w:ascii="Times New Roman" w:hAnsi="Times New Roman" w:cs="Times New Roman"/>
          <w:sz w:val="28"/>
          <w:szCs w:val="28"/>
        </w:rPr>
      </w:pPr>
      <w:r w:rsidRPr="00795D25">
        <w:rPr>
          <w:rFonts w:ascii="Times New Roman" w:hAnsi="Times New Roman" w:cs="Times New Roman"/>
          <w:sz w:val="28"/>
          <w:szCs w:val="28"/>
        </w:rPr>
        <w:t xml:space="preserve"> - проведение работ по первоочередному жизнеобеспечению населения, пострадавшего в чрезвычайных ситуациях, в том числе медицинское </w:t>
      </w:r>
      <w:r w:rsidRPr="00795D25">
        <w:rPr>
          <w:rFonts w:ascii="Times New Roman" w:hAnsi="Times New Roman" w:cs="Times New Roman"/>
          <w:sz w:val="28"/>
          <w:szCs w:val="28"/>
        </w:rPr>
        <w:lastRenderedPageBreak/>
        <w:t>обслуживание, включая оказание первой медицинской помощи, предоставление временного жилья и принятие других неотложных мер в области защиты населения и территории  МО от чрезвычайных ситуаций;</w:t>
      </w:r>
    </w:p>
    <w:p w:rsidR="005E21C3" w:rsidRPr="00795D25" w:rsidRDefault="005E21C3" w:rsidP="00795D25">
      <w:pPr>
        <w:spacing w:after="0"/>
        <w:jc w:val="both"/>
        <w:rPr>
          <w:rFonts w:ascii="Times New Roman" w:hAnsi="Times New Roman" w:cs="Times New Roman"/>
          <w:sz w:val="28"/>
          <w:szCs w:val="28"/>
        </w:rPr>
      </w:pPr>
      <w:r w:rsidRPr="00795D25">
        <w:rPr>
          <w:rFonts w:ascii="Times New Roman" w:hAnsi="Times New Roman" w:cs="Times New Roman"/>
          <w:sz w:val="28"/>
          <w:szCs w:val="28"/>
        </w:rPr>
        <w:t xml:space="preserve"> - восстановление и поддержание общественного порядка в зонах чрезвычайных ситуаций;</w:t>
      </w:r>
    </w:p>
    <w:p w:rsidR="005E21C3" w:rsidRPr="00795D25" w:rsidRDefault="005E21C3" w:rsidP="00795D25">
      <w:pPr>
        <w:spacing w:after="0"/>
        <w:jc w:val="both"/>
        <w:rPr>
          <w:rFonts w:ascii="Times New Roman" w:hAnsi="Times New Roman" w:cs="Times New Roman"/>
          <w:sz w:val="28"/>
          <w:szCs w:val="28"/>
        </w:rPr>
      </w:pPr>
      <w:r w:rsidRPr="00795D25">
        <w:rPr>
          <w:rFonts w:ascii="Times New Roman" w:hAnsi="Times New Roman" w:cs="Times New Roman"/>
          <w:sz w:val="28"/>
          <w:szCs w:val="28"/>
        </w:rPr>
        <w:t xml:space="preserve"> - разработка предложений по совершенствованию действий в чрезвычайных ситуациях.</w:t>
      </w:r>
    </w:p>
    <w:p w:rsidR="005E21C3" w:rsidRPr="00795D25" w:rsidRDefault="005E21C3" w:rsidP="00795D25">
      <w:pPr>
        <w:spacing w:after="0"/>
        <w:jc w:val="both"/>
        <w:rPr>
          <w:rFonts w:ascii="Times New Roman" w:hAnsi="Times New Roman" w:cs="Times New Roman"/>
          <w:sz w:val="28"/>
          <w:szCs w:val="28"/>
        </w:rPr>
      </w:pPr>
      <w:bookmarkStart w:id="4" w:name="sub_15"/>
      <w:r w:rsidRPr="00795D25">
        <w:rPr>
          <w:rFonts w:ascii="Times New Roman" w:hAnsi="Times New Roman" w:cs="Times New Roman"/>
          <w:sz w:val="28"/>
          <w:szCs w:val="28"/>
        </w:rPr>
        <w:t>1.4. Руководители организаций обеспечивают создание, подготовку и поддержание в готовности к применению  НАСФ по предупреждению и ликвидации чрезвычайных ситуаций, обучение работников организаций способам защиты и действиям в чрезвычайных ситуациях.</w:t>
      </w:r>
    </w:p>
    <w:p w:rsidR="005E21C3" w:rsidRPr="00795D25" w:rsidRDefault="005E21C3" w:rsidP="00795D25">
      <w:pPr>
        <w:spacing w:after="0"/>
        <w:jc w:val="center"/>
        <w:rPr>
          <w:rFonts w:ascii="Times New Roman" w:hAnsi="Times New Roman" w:cs="Times New Roman"/>
          <w:b/>
          <w:sz w:val="28"/>
          <w:szCs w:val="28"/>
        </w:rPr>
      </w:pPr>
      <w:bookmarkStart w:id="5" w:name="sub_200"/>
      <w:bookmarkEnd w:id="4"/>
      <w:r w:rsidRPr="00795D25">
        <w:rPr>
          <w:rFonts w:ascii="Times New Roman" w:hAnsi="Times New Roman" w:cs="Times New Roman"/>
          <w:b/>
          <w:sz w:val="28"/>
          <w:szCs w:val="28"/>
        </w:rPr>
        <w:t>II. Состав и структура</w:t>
      </w:r>
    </w:p>
    <w:bookmarkEnd w:id="5"/>
    <w:p w:rsidR="005E21C3" w:rsidRPr="00795D25" w:rsidRDefault="005E21C3" w:rsidP="00795D25">
      <w:pPr>
        <w:spacing w:after="0"/>
        <w:jc w:val="both"/>
        <w:rPr>
          <w:rFonts w:ascii="Times New Roman" w:hAnsi="Times New Roman" w:cs="Times New Roman"/>
          <w:sz w:val="28"/>
          <w:szCs w:val="28"/>
        </w:rPr>
      </w:pPr>
      <w:r w:rsidRPr="00795D25">
        <w:rPr>
          <w:rFonts w:ascii="Times New Roman" w:hAnsi="Times New Roman" w:cs="Times New Roman"/>
          <w:sz w:val="28"/>
          <w:szCs w:val="28"/>
        </w:rPr>
        <w:t xml:space="preserve"> </w:t>
      </w:r>
      <w:bookmarkStart w:id="6" w:name="sub_21"/>
      <w:r w:rsidRPr="00795D25">
        <w:rPr>
          <w:rFonts w:ascii="Times New Roman" w:hAnsi="Times New Roman" w:cs="Times New Roman"/>
          <w:sz w:val="28"/>
          <w:szCs w:val="28"/>
        </w:rPr>
        <w:t xml:space="preserve"> 2.1. НАСФ создаются МО, организациями и общественными объединениями, предназначенные и привлекаемые для предупреждения и ликвидации чрезвычайных ситуаций, в том числе участвующие в соответствии с возложенными на них обязанностями. </w:t>
      </w:r>
      <w:bookmarkStart w:id="7" w:name="sub_22"/>
      <w:bookmarkEnd w:id="6"/>
    </w:p>
    <w:p w:rsidR="005E21C3" w:rsidRPr="00795D25" w:rsidRDefault="005E21C3" w:rsidP="00795D25">
      <w:pPr>
        <w:spacing w:after="0"/>
        <w:jc w:val="both"/>
        <w:rPr>
          <w:rFonts w:ascii="Times New Roman" w:hAnsi="Times New Roman" w:cs="Times New Roman"/>
          <w:sz w:val="28"/>
          <w:szCs w:val="28"/>
        </w:rPr>
      </w:pPr>
      <w:r w:rsidRPr="00795D25">
        <w:rPr>
          <w:rFonts w:ascii="Times New Roman" w:hAnsi="Times New Roman" w:cs="Times New Roman"/>
          <w:sz w:val="28"/>
          <w:szCs w:val="28"/>
        </w:rPr>
        <w:t xml:space="preserve">2.2. Для оперативного реагирования на чрезвычайные ситуации и проведения работ по их ликвидации создаются силы и средства постоянной готовности в составе администрации МО  (далее - силы постоянной готовности). </w:t>
      </w:r>
      <w:bookmarkEnd w:id="7"/>
      <w:r w:rsidRPr="00795D25">
        <w:rPr>
          <w:rFonts w:ascii="Times New Roman" w:hAnsi="Times New Roman" w:cs="Times New Roman"/>
          <w:sz w:val="28"/>
          <w:szCs w:val="28"/>
        </w:rPr>
        <w:t xml:space="preserve"> Основу сил постоянной готовности составляют формирования, оснащенные специальной техникой, оборудованием, снаряжением, инструментом, материалами с учетом обеспечения проведения аварийно-спасательных и других неотложных работ в зоне чрезвычайной ситуации в течение не менее 3 суток.</w:t>
      </w:r>
    </w:p>
    <w:p w:rsidR="005E21C3" w:rsidRPr="00795D25" w:rsidRDefault="005E21C3" w:rsidP="00795D25">
      <w:pPr>
        <w:spacing w:after="0"/>
        <w:ind w:firstLine="709"/>
        <w:jc w:val="both"/>
        <w:rPr>
          <w:rFonts w:ascii="Times New Roman" w:hAnsi="Times New Roman" w:cs="Times New Roman"/>
          <w:sz w:val="28"/>
          <w:szCs w:val="28"/>
        </w:rPr>
      </w:pPr>
      <w:r w:rsidRPr="00795D25">
        <w:rPr>
          <w:rFonts w:ascii="Times New Roman" w:hAnsi="Times New Roman" w:cs="Times New Roman"/>
          <w:sz w:val="28"/>
          <w:szCs w:val="28"/>
        </w:rPr>
        <w:t xml:space="preserve"> Состав и структуру сил постоянной готовности определяют создавшие их администрация МО, организации, общественные объединения исходя из возложенных на них задач по предупреждению и ликвидации чрезвычайных ситуаций. Состав и структуру сил постоянной готовности утверждается распоряжением главы Нижнезаимского муниципального образования (Приложение 2).</w:t>
      </w:r>
    </w:p>
    <w:p w:rsidR="005E21C3" w:rsidRPr="00795D25" w:rsidRDefault="005E21C3" w:rsidP="00795D25">
      <w:pPr>
        <w:spacing w:after="0"/>
        <w:jc w:val="both"/>
        <w:rPr>
          <w:rFonts w:ascii="Times New Roman" w:hAnsi="Times New Roman" w:cs="Times New Roman"/>
          <w:sz w:val="28"/>
          <w:szCs w:val="28"/>
        </w:rPr>
      </w:pPr>
    </w:p>
    <w:p w:rsidR="005E21C3" w:rsidRPr="00795D25" w:rsidRDefault="005E21C3" w:rsidP="00795D25">
      <w:pPr>
        <w:spacing w:after="0"/>
        <w:jc w:val="both"/>
        <w:rPr>
          <w:rFonts w:ascii="Times New Roman" w:hAnsi="Times New Roman" w:cs="Times New Roman"/>
          <w:sz w:val="28"/>
          <w:szCs w:val="28"/>
        </w:rPr>
      </w:pPr>
      <w:bookmarkStart w:id="8" w:name="sub_23"/>
      <w:r w:rsidRPr="00795D25">
        <w:rPr>
          <w:rFonts w:ascii="Times New Roman" w:hAnsi="Times New Roman" w:cs="Times New Roman"/>
          <w:sz w:val="28"/>
          <w:szCs w:val="28"/>
        </w:rPr>
        <w:t xml:space="preserve"> 2.3. Координацию деятельности формирований на территории  МО  осуществляет </w:t>
      </w:r>
      <w:bookmarkEnd w:id="8"/>
      <w:r w:rsidRPr="00795D25">
        <w:rPr>
          <w:rFonts w:ascii="Times New Roman" w:hAnsi="Times New Roman" w:cs="Times New Roman"/>
          <w:sz w:val="28"/>
          <w:szCs w:val="28"/>
        </w:rPr>
        <w:t>орган управления МО.</w:t>
      </w:r>
    </w:p>
    <w:p w:rsidR="005E21C3" w:rsidRPr="00795D25" w:rsidRDefault="005E21C3" w:rsidP="005E21C3">
      <w:pPr>
        <w:pStyle w:val="1"/>
        <w:jc w:val="center"/>
        <w:rPr>
          <w:rFonts w:ascii="Times New Roman" w:hAnsi="Times New Roman" w:cs="Times New Roman"/>
          <w:color w:val="auto"/>
        </w:rPr>
      </w:pPr>
      <w:bookmarkStart w:id="9" w:name="sub_300"/>
      <w:r w:rsidRPr="00795D25">
        <w:rPr>
          <w:rFonts w:ascii="Times New Roman" w:hAnsi="Times New Roman" w:cs="Times New Roman"/>
          <w:color w:val="auto"/>
        </w:rPr>
        <w:t>III. Подготовка</w:t>
      </w:r>
    </w:p>
    <w:bookmarkEnd w:id="9"/>
    <w:p w:rsidR="005E21C3" w:rsidRPr="00795D25" w:rsidRDefault="005E21C3" w:rsidP="00795D25">
      <w:pPr>
        <w:spacing w:after="0"/>
        <w:jc w:val="both"/>
        <w:rPr>
          <w:rFonts w:ascii="Times New Roman" w:hAnsi="Times New Roman" w:cs="Times New Roman"/>
          <w:sz w:val="28"/>
          <w:szCs w:val="28"/>
        </w:rPr>
      </w:pPr>
      <w:r w:rsidRPr="00795D25">
        <w:rPr>
          <w:rFonts w:ascii="Times New Roman" w:hAnsi="Times New Roman" w:cs="Times New Roman"/>
          <w:sz w:val="28"/>
          <w:szCs w:val="28"/>
        </w:rPr>
        <w:t xml:space="preserve"> </w:t>
      </w:r>
      <w:bookmarkStart w:id="10" w:name="sub_31"/>
      <w:r w:rsidRPr="00795D25">
        <w:rPr>
          <w:rFonts w:ascii="Times New Roman" w:hAnsi="Times New Roman" w:cs="Times New Roman"/>
          <w:sz w:val="28"/>
          <w:szCs w:val="28"/>
        </w:rPr>
        <w:t xml:space="preserve"> 3.1. Подготовка руководителей, командно-начальствующего состава, руководителей нештатных аварийно-спасательных формирований и личного состава сил осуществляется в соответствии с законодательством Российской </w:t>
      </w:r>
      <w:r w:rsidRPr="00795D25">
        <w:rPr>
          <w:rFonts w:ascii="Times New Roman" w:hAnsi="Times New Roman" w:cs="Times New Roman"/>
          <w:sz w:val="28"/>
          <w:szCs w:val="28"/>
        </w:rPr>
        <w:lastRenderedPageBreak/>
        <w:t>Федерации, законодательством Иркутской области, муниципальными правовыми актами.</w:t>
      </w:r>
    </w:p>
    <w:p w:rsidR="005E21C3" w:rsidRPr="00795D25" w:rsidRDefault="005E21C3" w:rsidP="00795D25">
      <w:pPr>
        <w:spacing w:after="0"/>
        <w:jc w:val="both"/>
        <w:rPr>
          <w:rFonts w:ascii="Times New Roman" w:hAnsi="Times New Roman" w:cs="Times New Roman"/>
          <w:sz w:val="28"/>
          <w:szCs w:val="28"/>
        </w:rPr>
      </w:pPr>
      <w:bookmarkStart w:id="11" w:name="sub_32"/>
      <w:bookmarkEnd w:id="10"/>
      <w:r w:rsidRPr="00795D25">
        <w:rPr>
          <w:rFonts w:ascii="Times New Roman" w:hAnsi="Times New Roman" w:cs="Times New Roman"/>
          <w:sz w:val="28"/>
          <w:szCs w:val="28"/>
        </w:rPr>
        <w:t xml:space="preserve"> 3.2. В целях проверки готовности  НАСФ к выполнению задач по защите населения и территории МО от чрезвычайных ситуаций проводятся тактико-специальные учения, которые могут проводиться как в период командно-штабных и комплексных учений и объектовых тренировок, так и самостоятельно.</w:t>
      </w:r>
    </w:p>
    <w:p w:rsidR="005E21C3" w:rsidRPr="00795D25" w:rsidRDefault="005E21C3" w:rsidP="00795D25">
      <w:pPr>
        <w:spacing w:after="0"/>
        <w:jc w:val="both"/>
        <w:rPr>
          <w:rFonts w:ascii="Times New Roman" w:hAnsi="Times New Roman" w:cs="Times New Roman"/>
          <w:sz w:val="28"/>
          <w:szCs w:val="28"/>
        </w:rPr>
      </w:pPr>
      <w:bookmarkStart w:id="12" w:name="sub_33"/>
      <w:bookmarkEnd w:id="11"/>
      <w:r w:rsidRPr="00795D25">
        <w:rPr>
          <w:rFonts w:ascii="Times New Roman" w:hAnsi="Times New Roman" w:cs="Times New Roman"/>
          <w:sz w:val="28"/>
          <w:szCs w:val="28"/>
        </w:rPr>
        <w:t xml:space="preserve"> 3.3. Готовность формирований к реагированию на чрезвычайные ситуации и проведению работ по их ликвидации определяется во время проверок.</w:t>
      </w:r>
    </w:p>
    <w:p w:rsidR="005E21C3" w:rsidRPr="00795D25" w:rsidRDefault="005E21C3" w:rsidP="00795D25">
      <w:pPr>
        <w:spacing w:after="0"/>
        <w:jc w:val="both"/>
        <w:rPr>
          <w:rFonts w:ascii="Times New Roman" w:hAnsi="Times New Roman" w:cs="Times New Roman"/>
          <w:sz w:val="28"/>
          <w:szCs w:val="28"/>
        </w:rPr>
      </w:pPr>
    </w:p>
    <w:p w:rsidR="005E21C3" w:rsidRPr="00795D25" w:rsidRDefault="005E21C3" w:rsidP="00795D25">
      <w:pPr>
        <w:spacing w:after="0"/>
        <w:jc w:val="center"/>
        <w:rPr>
          <w:rFonts w:ascii="Times New Roman" w:hAnsi="Times New Roman" w:cs="Times New Roman"/>
          <w:b/>
          <w:sz w:val="28"/>
          <w:szCs w:val="28"/>
        </w:rPr>
      </w:pPr>
      <w:bookmarkStart w:id="13" w:name="sub_400"/>
      <w:bookmarkEnd w:id="12"/>
      <w:r w:rsidRPr="00795D25">
        <w:rPr>
          <w:rFonts w:ascii="Times New Roman" w:hAnsi="Times New Roman" w:cs="Times New Roman"/>
          <w:b/>
          <w:sz w:val="28"/>
          <w:szCs w:val="28"/>
        </w:rPr>
        <w:t>IV. Содержание</w:t>
      </w:r>
    </w:p>
    <w:bookmarkEnd w:id="13"/>
    <w:p w:rsidR="005E21C3" w:rsidRPr="00795D25" w:rsidRDefault="005E21C3" w:rsidP="00795D25">
      <w:pPr>
        <w:tabs>
          <w:tab w:val="left" w:pos="1800"/>
        </w:tabs>
        <w:spacing w:after="0"/>
        <w:jc w:val="both"/>
        <w:rPr>
          <w:rFonts w:ascii="Times New Roman" w:hAnsi="Times New Roman" w:cs="Times New Roman"/>
          <w:sz w:val="28"/>
          <w:szCs w:val="28"/>
        </w:rPr>
      </w:pPr>
      <w:r w:rsidRPr="00795D25">
        <w:rPr>
          <w:rFonts w:ascii="Times New Roman" w:hAnsi="Times New Roman" w:cs="Times New Roman"/>
          <w:sz w:val="28"/>
          <w:szCs w:val="28"/>
        </w:rPr>
        <w:t xml:space="preserve">  4.1. Содержание  НАСФ по ликвидации чрезвычайных ситуаций осуществляется:</w:t>
      </w:r>
    </w:p>
    <w:p w:rsidR="005E21C3" w:rsidRPr="00795D25" w:rsidRDefault="005E21C3" w:rsidP="00795D25">
      <w:pPr>
        <w:spacing w:after="0"/>
        <w:jc w:val="both"/>
        <w:rPr>
          <w:rFonts w:ascii="Times New Roman" w:hAnsi="Times New Roman" w:cs="Times New Roman"/>
          <w:sz w:val="28"/>
          <w:szCs w:val="28"/>
        </w:rPr>
      </w:pPr>
      <w:r w:rsidRPr="00795D25">
        <w:rPr>
          <w:rFonts w:ascii="Times New Roman" w:hAnsi="Times New Roman" w:cs="Times New Roman"/>
          <w:sz w:val="28"/>
          <w:szCs w:val="28"/>
        </w:rPr>
        <w:t xml:space="preserve"> - чрезвычайных ситуаций локального характера - за счет средств бюджетов организаций;</w:t>
      </w:r>
    </w:p>
    <w:p w:rsidR="005E21C3" w:rsidRPr="00795D25" w:rsidRDefault="005E21C3" w:rsidP="00795D25">
      <w:pPr>
        <w:spacing w:after="0"/>
        <w:jc w:val="both"/>
        <w:rPr>
          <w:rFonts w:ascii="Times New Roman" w:hAnsi="Times New Roman" w:cs="Times New Roman"/>
          <w:sz w:val="28"/>
          <w:szCs w:val="28"/>
        </w:rPr>
      </w:pPr>
      <w:r w:rsidRPr="00795D25">
        <w:rPr>
          <w:rFonts w:ascii="Times New Roman" w:hAnsi="Times New Roman" w:cs="Times New Roman"/>
          <w:sz w:val="28"/>
          <w:szCs w:val="28"/>
        </w:rPr>
        <w:t xml:space="preserve"> - чрезвычайных ситуаций муниципального характера - за счет средств резервного фонда администрации МО.</w:t>
      </w:r>
    </w:p>
    <w:p w:rsidR="005E21C3" w:rsidRPr="00795D25" w:rsidRDefault="005E21C3" w:rsidP="00795D25">
      <w:pPr>
        <w:spacing w:after="0"/>
        <w:jc w:val="both"/>
        <w:rPr>
          <w:rFonts w:ascii="Times New Roman" w:hAnsi="Times New Roman" w:cs="Times New Roman"/>
          <w:sz w:val="28"/>
          <w:szCs w:val="28"/>
        </w:rPr>
      </w:pPr>
      <w:bookmarkStart w:id="14" w:name="sub_42"/>
      <w:r w:rsidRPr="00795D25">
        <w:rPr>
          <w:rFonts w:ascii="Times New Roman" w:hAnsi="Times New Roman" w:cs="Times New Roman"/>
          <w:sz w:val="28"/>
          <w:szCs w:val="28"/>
        </w:rPr>
        <w:t xml:space="preserve"> 4.2. Финансирование расходов по обеспечению действий привлеченных НАСФ организаций и частных лиц для ликвидации местных чрезвычайных ситуаций производится в установленном порядке за счет средств резервного фонда администрации МО на основании заключенных договоров.</w:t>
      </w:r>
    </w:p>
    <w:p w:rsidR="005E21C3" w:rsidRPr="00795D25" w:rsidRDefault="005E21C3" w:rsidP="00795D25">
      <w:pPr>
        <w:spacing w:after="0"/>
        <w:jc w:val="center"/>
        <w:rPr>
          <w:rFonts w:ascii="Times New Roman" w:hAnsi="Times New Roman" w:cs="Times New Roman"/>
          <w:b/>
          <w:sz w:val="28"/>
          <w:szCs w:val="28"/>
        </w:rPr>
      </w:pPr>
      <w:bookmarkStart w:id="15" w:name="sub_500"/>
      <w:bookmarkEnd w:id="14"/>
      <w:r w:rsidRPr="00795D25">
        <w:rPr>
          <w:rFonts w:ascii="Times New Roman" w:hAnsi="Times New Roman" w:cs="Times New Roman"/>
          <w:b/>
          <w:sz w:val="28"/>
          <w:szCs w:val="28"/>
        </w:rPr>
        <w:t>V. Готовность к ликвидации чрезвычайных ситуаций</w:t>
      </w:r>
    </w:p>
    <w:bookmarkEnd w:id="15"/>
    <w:p w:rsidR="005E21C3" w:rsidRPr="00795D25" w:rsidRDefault="005E21C3" w:rsidP="00795D25">
      <w:pPr>
        <w:spacing w:after="0"/>
        <w:jc w:val="both"/>
        <w:rPr>
          <w:rFonts w:ascii="Times New Roman" w:hAnsi="Times New Roman" w:cs="Times New Roman"/>
          <w:sz w:val="28"/>
          <w:szCs w:val="28"/>
        </w:rPr>
      </w:pPr>
      <w:r w:rsidRPr="00795D25">
        <w:rPr>
          <w:rFonts w:ascii="Times New Roman" w:hAnsi="Times New Roman" w:cs="Times New Roman"/>
          <w:sz w:val="28"/>
          <w:szCs w:val="28"/>
        </w:rPr>
        <w:t xml:space="preserve">  Для оперативного выполнения мероприятий по локализации и ликвидации возможных чрезвычайных ситуаций устанавливается следующее время готовности  к ликвидации чрезвычайных ситуаций:</w:t>
      </w:r>
    </w:p>
    <w:p w:rsidR="005E21C3" w:rsidRPr="00795D25" w:rsidRDefault="005E21C3" w:rsidP="00795D25">
      <w:pPr>
        <w:spacing w:after="0"/>
        <w:jc w:val="both"/>
        <w:rPr>
          <w:rFonts w:ascii="Times New Roman" w:hAnsi="Times New Roman" w:cs="Times New Roman"/>
          <w:sz w:val="28"/>
          <w:szCs w:val="28"/>
        </w:rPr>
      </w:pPr>
      <w:bookmarkStart w:id="16" w:name="sub_51"/>
      <w:r w:rsidRPr="00795D25">
        <w:rPr>
          <w:rFonts w:ascii="Times New Roman" w:hAnsi="Times New Roman" w:cs="Times New Roman"/>
          <w:sz w:val="28"/>
          <w:szCs w:val="28"/>
        </w:rPr>
        <w:t xml:space="preserve"> 5.1. Готовность до 30 минут:</w:t>
      </w:r>
    </w:p>
    <w:p w:rsidR="005E21C3" w:rsidRPr="00795D25" w:rsidRDefault="005E21C3" w:rsidP="00795D25">
      <w:pPr>
        <w:spacing w:after="0"/>
        <w:jc w:val="both"/>
        <w:rPr>
          <w:rFonts w:ascii="Times New Roman" w:hAnsi="Times New Roman" w:cs="Times New Roman"/>
          <w:sz w:val="28"/>
          <w:szCs w:val="28"/>
        </w:rPr>
      </w:pPr>
      <w:bookmarkStart w:id="17" w:name="sub_511"/>
      <w:bookmarkEnd w:id="16"/>
      <w:r w:rsidRPr="00795D25">
        <w:rPr>
          <w:rFonts w:ascii="Times New Roman" w:hAnsi="Times New Roman" w:cs="Times New Roman"/>
          <w:sz w:val="28"/>
          <w:szCs w:val="28"/>
        </w:rPr>
        <w:t xml:space="preserve"> 5.1.1. Силы постоянной готовности для защиты населения и территории поселения от чрезвычайных ситуаций: </w:t>
      </w:r>
    </w:p>
    <w:bookmarkEnd w:id="17"/>
    <w:p w:rsidR="005E21C3" w:rsidRPr="00795D25" w:rsidRDefault="005E21C3" w:rsidP="00795D25">
      <w:pPr>
        <w:spacing w:after="0"/>
        <w:jc w:val="both"/>
        <w:rPr>
          <w:rFonts w:ascii="Times New Roman" w:hAnsi="Times New Roman" w:cs="Times New Roman"/>
          <w:sz w:val="28"/>
          <w:szCs w:val="28"/>
        </w:rPr>
      </w:pPr>
      <w:r w:rsidRPr="00795D25">
        <w:rPr>
          <w:rFonts w:ascii="Times New Roman" w:hAnsi="Times New Roman" w:cs="Times New Roman"/>
          <w:sz w:val="28"/>
          <w:szCs w:val="28"/>
        </w:rPr>
        <w:t>- бригады скорой медицинской помощи;</w:t>
      </w:r>
    </w:p>
    <w:p w:rsidR="005E21C3" w:rsidRPr="00795D25" w:rsidRDefault="005E21C3" w:rsidP="00795D25">
      <w:pPr>
        <w:spacing w:after="0"/>
        <w:jc w:val="both"/>
        <w:rPr>
          <w:rFonts w:ascii="Times New Roman" w:hAnsi="Times New Roman" w:cs="Times New Roman"/>
          <w:sz w:val="28"/>
          <w:szCs w:val="28"/>
        </w:rPr>
      </w:pPr>
      <w:r w:rsidRPr="00795D25">
        <w:rPr>
          <w:rFonts w:ascii="Times New Roman" w:hAnsi="Times New Roman" w:cs="Times New Roman"/>
          <w:sz w:val="28"/>
          <w:szCs w:val="28"/>
        </w:rPr>
        <w:t xml:space="preserve"> - подразделения РОВД по МО.</w:t>
      </w:r>
    </w:p>
    <w:p w:rsidR="005E21C3" w:rsidRPr="00795D25" w:rsidRDefault="005E21C3" w:rsidP="00795D25">
      <w:pPr>
        <w:spacing w:after="0"/>
        <w:jc w:val="both"/>
        <w:rPr>
          <w:rFonts w:ascii="Times New Roman" w:hAnsi="Times New Roman" w:cs="Times New Roman"/>
          <w:sz w:val="28"/>
          <w:szCs w:val="28"/>
        </w:rPr>
      </w:pPr>
      <w:bookmarkStart w:id="18" w:name="sub_52"/>
      <w:r w:rsidRPr="00795D25">
        <w:rPr>
          <w:rFonts w:ascii="Times New Roman" w:hAnsi="Times New Roman" w:cs="Times New Roman"/>
          <w:sz w:val="28"/>
          <w:szCs w:val="28"/>
        </w:rPr>
        <w:t xml:space="preserve"> </w:t>
      </w:r>
      <w:bookmarkStart w:id="19" w:name="sub_53"/>
      <w:bookmarkEnd w:id="18"/>
      <w:r w:rsidRPr="00795D25">
        <w:rPr>
          <w:rFonts w:ascii="Times New Roman" w:hAnsi="Times New Roman" w:cs="Times New Roman"/>
          <w:sz w:val="28"/>
          <w:szCs w:val="28"/>
        </w:rPr>
        <w:t xml:space="preserve"> 5.2. Готовность до 4 - 6 часов:</w:t>
      </w:r>
    </w:p>
    <w:bookmarkEnd w:id="19"/>
    <w:p w:rsidR="005E21C3" w:rsidRPr="00795D25" w:rsidRDefault="005E21C3" w:rsidP="00795D25">
      <w:pPr>
        <w:spacing w:after="0"/>
        <w:jc w:val="both"/>
        <w:rPr>
          <w:rFonts w:ascii="Times New Roman" w:hAnsi="Times New Roman" w:cs="Times New Roman"/>
          <w:sz w:val="28"/>
          <w:szCs w:val="28"/>
        </w:rPr>
      </w:pPr>
      <w:r w:rsidRPr="00795D25">
        <w:rPr>
          <w:rFonts w:ascii="Times New Roman" w:hAnsi="Times New Roman" w:cs="Times New Roman"/>
          <w:sz w:val="28"/>
          <w:szCs w:val="28"/>
        </w:rPr>
        <w:t xml:space="preserve"> - формирования организаций, привлекаемые на договорной основе (инженерная и строительная техника);</w:t>
      </w:r>
    </w:p>
    <w:p w:rsidR="005E21C3" w:rsidRPr="00795D25" w:rsidRDefault="005E21C3" w:rsidP="00795D25">
      <w:pPr>
        <w:spacing w:after="0"/>
        <w:jc w:val="both"/>
        <w:rPr>
          <w:rFonts w:ascii="Times New Roman" w:hAnsi="Times New Roman" w:cs="Times New Roman"/>
          <w:sz w:val="28"/>
          <w:szCs w:val="28"/>
        </w:rPr>
      </w:pPr>
      <w:r w:rsidRPr="00795D25">
        <w:rPr>
          <w:rFonts w:ascii="Times New Roman" w:hAnsi="Times New Roman" w:cs="Times New Roman"/>
          <w:sz w:val="28"/>
          <w:szCs w:val="28"/>
        </w:rPr>
        <w:t xml:space="preserve"> - аварийно-восстановительные бригады для восстановления первоочередного жизнеобеспечения населения в районах бедствия (подача воды, электроэнергии, тепла, восстановление транспортных коммуникаций, обеспечение питанием и т.п.).</w:t>
      </w:r>
    </w:p>
    <w:p w:rsidR="002F06E8" w:rsidRDefault="005E21C3" w:rsidP="009758AA">
      <w:pPr>
        <w:spacing w:after="0"/>
        <w:jc w:val="both"/>
        <w:rPr>
          <w:rFonts w:ascii="Times New Roman" w:hAnsi="Times New Roman" w:cs="Times New Roman"/>
          <w:color w:val="000000"/>
          <w:sz w:val="28"/>
          <w:szCs w:val="28"/>
        </w:rPr>
      </w:pPr>
      <w:r w:rsidRPr="00795D25">
        <w:rPr>
          <w:rFonts w:ascii="Times New Roman" w:hAnsi="Times New Roman" w:cs="Times New Roman"/>
          <w:sz w:val="28"/>
          <w:szCs w:val="28"/>
        </w:rPr>
        <w:lastRenderedPageBreak/>
        <w:t xml:space="preserve"> </w:t>
      </w:r>
      <w:r w:rsidRPr="00795D25">
        <w:rPr>
          <w:rFonts w:ascii="Times New Roman" w:hAnsi="Times New Roman" w:cs="Times New Roman"/>
          <w:sz w:val="28"/>
          <w:szCs w:val="28"/>
        </w:rPr>
        <w:tab/>
      </w:r>
      <w:r w:rsidRPr="00795D25">
        <w:rPr>
          <w:rFonts w:ascii="Times New Roman" w:hAnsi="Times New Roman" w:cs="Times New Roman"/>
          <w:color w:val="000000"/>
          <w:sz w:val="28"/>
          <w:szCs w:val="28"/>
        </w:rPr>
        <w:t>Для нештатных аварийно-спасательных формирований сроки приведения в готовность не должны превышать: в мирное время - 24 часа, военное время - 6 часов.</w:t>
      </w:r>
    </w:p>
    <w:p w:rsidR="00154BA1" w:rsidRDefault="00154BA1" w:rsidP="009758AA">
      <w:pPr>
        <w:spacing w:after="0"/>
        <w:jc w:val="both"/>
        <w:rPr>
          <w:rFonts w:ascii="Times New Roman" w:hAnsi="Times New Roman" w:cs="Times New Roman"/>
          <w:color w:val="000000"/>
          <w:sz w:val="28"/>
          <w:szCs w:val="28"/>
        </w:rPr>
      </w:pPr>
    </w:p>
    <w:p w:rsidR="00154BA1" w:rsidRDefault="00154BA1" w:rsidP="009758AA">
      <w:pPr>
        <w:spacing w:after="0"/>
        <w:jc w:val="both"/>
        <w:rPr>
          <w:rFonts w:ascii="Times New Roman" w:hAnsi="Times New Roman" w:cs="Times New Roman"/>
          <w:color w:val="000000"/>
          <w:sz w:val="28"/>
          <w:szCs w:val="28"/>
        </w:rPr>
      </w:pPr>
    </w:p>
    <w:p w:rsidR="00154BA1" w:rsidRDefault="00154BA1" w:rsidP="009758AA">
      <w:pPr>
        <w:spacing w:after="0"/>
        <w:jc w:val="both"/>
        <w:rPr>
          <w:rFonts w:ascii="Times New Roman" w:hAnsi="Times New Roman" w:cs="Times New Roman"/>
          <w:color w:val="000000"/>
          <w:sz w:val="28"/>
          <w:szCs w:val="28"/>
        </w:rPr>
      </w:pPr>
    </w:p>
    <w:p w:rsidR="00154BA1" w:rsidRDefault="00154BA1" w:rsidP="009758AA">
      <w:pPr>
        <w:spacing w:after="0"/>
        <w:jc w:val="both"/>
        <w:rPr>
          <w:rFonts w:ascii="Times New Roman" w:hAnsi="Times New Roman" w:cs="Times New Roman"/>
          <w:color w:val="000000"/>
          <w:sz w:val="28"/>
          <w:szCs w:val="28"/>
        </w:rPr>
      </w:pPr>
    </w:p>
    <w:p w:rsidR="00154BA1" w:rsidRDefault="00154BA1" w:rsidP="009758AA">
      <w:pPr>
        <w:spacing w:after="0"/>
        <w:jc w:val="both"/>
        <w:rPr>
          <w:rFonts w:ascii="Times New Roman" w:hAnsi="Times New Roman" w:cs="Times New Roman"/>
          <w:color w:val="000000"/>
          <w:sz w:val="28"/>
          <w:szCs w:val="28"/>
        </w:rPr>
      </w:pPr>
    </w:p>
    <w:p w:rsidR="00154BA1" w:rsidRDefault="00154BA1" w:rsidP="009758AA">
      <w:pPr>
        <w:spacing w:after="0"/>
        <w:jc w:val="both"/>
        <w:rPr>
          <w:rFonts w:ascii="Times New Roman" w:hAnsi="Times New Roman" w:cs="Times New Roman"/>
          <w:color w:val="000000"/>
          <w:sz w:val="28"/>
          <w:szCs w:val="28"/>
        </w:rPr>
      </w:pPr>
    </w:p>
    <w:p w:rsidR="00154BA1" w:rsidRDefault="00154BA1" w:rsidP="009758AA">
      <w:pPr>
        <w:spacing w:after="0"/>
        <w:jc w:val="both"/>
        <w:rPr>
          <w:rFonts w:ascii="Times New Roman" w:hAnsi="Times New Roman" w:cs="Times New Roman"/>
          <w:color w:val="000000"/>
          <w:sz w:val="28"/>
          <w:szCs w:val="28"/>
        </w:rPr>
      </w:pPr>
    </w:p>
    <w:p w:rsidR="00154BA1" w:rsidRDefault="00154BA1" w:rsidP="009758AA">
      <w:pPr>
        <w:spacing w:after="0"/>
        <w:jc w:val="both"/>
        <w:rPr>
          <w:rFonts w:ascii="Times New Roman" w:hAnsi="Times New Roman" w:cs="Times New Roman"/>
          <w:color w:val="000000"/>
          <w:sz w:val="28"/>
          <w:szCs w:val="28"/>
        </w:rPr>
      </w:pPr>
    </w:p>
    <w:p w:rsidR="00154BA1" w:rsidRDefault="00154BA1" w:rsidP="009758AA">
      <w:pPr>
        <w:spacing w:after="0"/>
        <w:jc w:val="both"/>
        <w:rPr>
          <w:rFonts w:ascii="Times New Roman" w:hAnsi="Times New Roman" w:cs="Times New Roman"/>
          <w:color w:val="000000"/>
          <w:sz w:val="28"/>
          <w:szCs w:val="28"/>
        </w:rPr>
      </w:pPr>
    </w:p>
    <w:p w:rsidR="00F10849" w:rsidRDefault="00F10849" w:rsidP="009758AA">
      <w:pPr>
        <w:spacing w:after="0"/>
        <w:jc w:val="both"/>
        <w:rPr>
          <w:rFonts w:ascii="Times New Roman" w:hAnsi="Times New Roman" w:cs="Times New Roman"/>
          <w:color w:val="000000"/>
          <w:sz w:val="28"/>
          <w:szCs w:val="28"/>
        </w:rPr>
      </w:pPr>
    </w:p>
    <w:p w:rsidR="00F10849" w:rsidRDefault="00F10849" w:rsidP="009758AA">
      <w:pPr>
        <w:spacing w:after="0"/>
        <w:jc w:val="both"/>
        <w:rPr>
          <w:rFonts w:ascii="Times New Roman" w:hAnsi="Times New Roman" w:cs="Times New Roman"/>
          <w:color w:val="000000"/>
          <w:sz w:val="28"/>
          <w:szCs w:val="28"/>
        </w:rPr>
      </w:pPr>
    </w:p>
    <w:p w:rsidR="00F10849" w:rsidRDefault="00F10849" w:rsidP="009758AA">
      <w:pPr>
        <w:spacing w:after="0"/>
        <w:jc w:val="both"/>
        <w:rPr>
          <w:rFonts w:ascii="Times New Roman" w:hAnsi="Times New Roman" w:cs="Times New Roman"/>
          <w:color w:val="000000"/>
          <w:sz w:val="28"/>
          <w:szCs w:val="28"/>
        </w:rPr>
      </w:pPr>
    </w:p>
    <w:p w:rsidR="00F10849" w:rsidRDefault="00F10849" w:rsidP="009758AA">
      <w:pPr>
        <w:spacing w:after="0"/>
        <w:jc w:val="both"/>
        <w:rPr>
          <w:rFonts w:ascii="Times New Roman" w:hAnsi="Times New Roman" w:cs="Times New Roman"/>
          <w:color w:val="000000"/>
          <w:sz w:val="28"/>
          <w:szCs w:val="28"/>
        </w:rPr>
      </w:pPr>
    </w:p>
    <w:p w:rsidR="00F10849" w:rsidRDefault="00F10849" w:rsidP="009758AA">
      <w:pPr>
        <w:spacing w:after="0"/>
        <w:jc w:val="both"/>
        <w:rPr>
          <w:rFonts w:ascii="Times New Roman" w:hAnsi="Times New Roman" w:cs="Times New Roman"/>
          <w:color w:val="000000"/>
          <w:sz w:val="28"/>
          <w:szCs w:val="28"/>
        </w:rPr>
      </w:pPr>
    </w:p>
    <w:p w:rsidR="00F10849" w:rsidRDefault="00F10849" w:rsidP="009758AA">
      <w:pPr>
        <w:spacing w:after="0"/>
        <w:jc w:val="both"/>
        <w:rPr>
          <w:rFonts w:ascii="Times New Roman" w:hAnsi="Times New Roman" w:cs="Times New Roman"/>
          <w:color w:val="000000"/>
          <w:sz w:val="28"/>
          <w:szCs w:val="28"/>
        </w:rPr>
      </w:pPr>
    </w:p>
    <w:p w:rsidR="00F10849" w:rsidRDefault="00F10849" w:rsidP="009758AA">
      <w:pPr>
        <w:spacing w:after="0"/>
        <w:jc w:val="both"/>
        <w:rPr>
          <w:rFonts w:ascii="Times New Roman" w:hAnsi="Times New Roman" w:cs="Times New Roman"/>
          <w:color w:val="000000"/>
          <w:sz w:val="28"/>
          <w:szCs w:val="28"/>
        </w:rPr>
      </w:pPr>
    </w:p>
    <w:p w:rsidR="00F10849" w:rsidRDefault="00F10849" w:rsidP="009758AA">
      <w:pPr>
        <w:spacing w:after="0"/>
        <w:jc w:val="both"/>
        <w:rPr>
          <w:rFonts w:ascii="Times New Roman" w:hAnsi="Times New Roman" w:cs="Times New Roman"/>
          <w:color w:val="000000"/>
          <w:sz w:val="28"/>
          <w:szCs w:val="28"/>
        </w:rPr>
      </w:pPr>
    </w:p>
    <w:p w:rsidR="00F10849" w:rsidRDefault="00F10849" w:rsidP="009758AA">
      <w:pPr>
        <w:spacing w:after="0"/>
        <w:jc w:val="both"/>
        <w:rPr>
          <w:rFonts w:ascii="Times New Roman" w:hAnsi="Times New Roman" w:cs="Times New Roman"/>
          <w:color w:val="000000"/>
          <w:sz w:val="28"/>
          <w:szCs w:val="28"/>
        </w:rPr>
      </w:pPr>
    </w:p>
    <w:p w:rsidR="00F10849" w:rsidRDefault="00F10849" w:rsidP="009758AA">
      <w:pPr>
        <w:spacing w:after="0"/>
        <w:jc w:val="both"/>
        <w:rPr>
          <w:rFonts w:ascii="Times New Roman" w:hAnsi="Times New Roman" w:cs="Times New Roman"/>
          <w:color w:val="000000"/>
          <w:sz w:val="28"/>
          <w:szCs w:val="28"/>
        </w:rPr>
      </w:pPr>
    </w:p>
    <w:p w:rsidR="00F10849" w:rsidRDefault="00F10849" w:rsidP="009758AA">
      <w:pPr>
        <w:spacing w:after="0"/>
        <w:jc w:val="both"/>
        <w:rPr>
          <w:rFonts w:ascii="Times New Roman" w:hAnsi="Times New Roman" w:cs="Times New Roman"/>
          <w:color w:val="000000"/>
          <w:sz w:val="28"/>
          <w:szCs w:val="28"/>
        </w:rPr>
      </w:pPr>
    </w:p>
    <w:p w:rsidR="00F10849" w:rsidRDefault="00F10849" w:rsidP="009758AA">
      <w:pPr>
        <w:spacing w:after="0"/>
        <w:jc w:val="both"/>
        <w:rPr>
          <w:rFonts w:ascii="Times New Roman" w:hAnsi="Times New Roman" w:cs="Times New Roman"/>
          <w:color w:val="000000"/>
          <w:sz w:val="28"/>
          <w:szCs w:val="28"/>
        </w:rPr>
      </w:pPr>
    </w:p>
    <w:p w:rsidR="00F10849" w:rsidRDefault="00F10849" w:rsidP="009758AA">
      <w:pPr>
        <w:spacing w:after="0"/>
        <w:jc w:val="both"/>
        <w:rPr>
          <w:rFonts w:ascii="Times New Roman" w:hAnsi="Times New Roman" w:cs="Times New Roman"/>
          <w:color w:val="000000"/>
          <w:sz w:val="28"/>
          <w:szCs w:val="28"/>
        </w:rPr>
      </w:pPr>
    </w:p>
    <w:p w:rsidR="00F10849" w:rsidRDefault="00F10849" w:rsidP="009758AA">
      <w:pPr>
        <w:spacing w:after="0"/>
        <w:jc w:val="both"/>
        <w:rPr>
          <w:rFonts w:ascii="Times New Roman" w:hAnsi="Times New Roman" w:cs="Times New Roman"/>
          <w:color w:val="000000"/>
          <w:sz w:val="28"/>
          <w:szCs w:val="28"/>
        </w:rPr>
      </w:pPr>
    </w:p>
    <w:p w:rsidR="00F10849" w:rsidRDefault="00F10849" w:rsidP="009758AA">
      <w:pPr>
        <w:spacing w:after="0"/>
        <w:jc w:val="both"/>
        <w:rPr>
          <w:rFonts w:ascii="Times New Roman" w:hAnsi="Times New Roman" w:cs="Times New Roman"/>
          <w:color w:val="000000"/>
          <w:sz w:val="28"/>
          <w:szCs w:val="28"/>
        </w:rPr>
      </w:pPr>
    </w:p>
    <w:p w:rsidR="00F10849" w:rsidRDefault="00F10849" w:rsidP="009758AA">
      <w:pPr>
        <w:spacing w:after="0"/>
        <w:jc w:val="both"/>
        <w:rPr>
          <w:rFonts w:ascii="Times New Roman" w:hAnsi="Times New Roman" w:cs="Times New Roman"/>
          <w:color w:val="000000"/>
          <w:sz w:val="28"/>
          <w:szCs w:val="28"/>
        </w:rPr>
      </w:pPr>
    </w:p>
    <w:p w:rsidR="00F10849" w:rsidRDefault="00F10849" w:rsidP="009758AA">
      <w:pPr>
        <w:spacing w:after="0"/>
        <w:jc w:val="both"/>
        <w:rPr>
          <w:rFonts w:ascii="Times New Roman" w:hAnsi="Times New Roman" w:cs="Times New Roman"/>
          <w:color w:val="000000"/>
          <w:sz w:val="28"/>
          <w:szCs w:val="28"/>
        </w:rPr>
      </w:pPr>
    </w:p>
    <w:p w:rsidR="00F10849" w:rsidRDefault="00F10849" w:rsidP="009758AA">
      <w:pPr>
        <w:spacing w:after="0"/>
        <w:jc w:val="both"/>
        <w:rPr>
          <w:rFonts w:ascii="Times New Roman" w:hAnsi="Times New Roman" w:cs="Times New Roman"/>
          <w:color w:val="000000"/>
          <w:sz w:val="28"/>
          <w:szCs w:val="28"/>
        </w:rPr>
      </w:pPr>
    </w:p>
    <w:p w:rsidR="00F10849" w:rsidRDefault="00F10849" w:rsidP="009758AA">
      <w:pPr>
        <w:spacing w:after="0"/>
        <w:jc w:val="both"/>
        <w:rPr>
          <w:rFonts w:ascii="Times New Roman" w:hAnsi="Times New Roman" w:cs="Times New Roman"/>
          <w:color w:val="000000"/>
          <w:sz w:val="28"/>
          <w:szCs w:val="28"/>
        </w:rPr>
      </w:pPr>
    </w:p>
    <w:p w:rsidR="00F10849" w:rsidRDefault="00F10849" w:rsidP="009758AA">
      <w:pPr>
        <w:spacing w:after="0"/>
        <w:jc w:val="both"/>
        <w:rPr>
          <w:rFonts w:ascii="Times New Roman" w:hAnsi="Times New Roman" w:cs="Times New Roman"/>
          <w:color w:val="000000"/>
          <w:sz w:val="28"/>
          <w:szCs w:val="28"/>
        </w:rPr>
      </w:pPr>
    </w:p>
    <w:p w:rsidR="00F10849" w:rsidRDefault="00F10849" w:rsidP="009758AA">
      <w:pPr>
        <w:spacing w:after="0"/>
        <w:jc w:val="both"/>
        <w:rPr>
          <w:rFonts w:ascii="Times New Roman" w:hAnsi="Times New Roman" w:cs="Times New Roman"/>
          <w:color w:val="000000"/>
          <w:sz w:val="28"/>
          <w:szCs w:val="28"/>
        </w:rPr>
      </w:pPr>
    </w:p>
    <w:p w:rsidR="00154BA1" w:rsidRDefault="00154BA1" w:rsidP="009758AA">
      <w:pPr>
        <w:spacing w:after="0"/>
        <w:jc w:val="both"/>
        <w:rPr>
          <w:rFonts w:ascii="Times New Roman" w:hAnsi="Times New Roman" w:cs="Times New Roman"/>
          <w:color w:val="000000"/>
          <w:sz w:val="28"/>
          <w:szCs w:val="28"/>
        </w:rPr>
      </w:pPr>
    </w:p>
    <w:p w:rsidR="00154BA1" w:rsidRDefault="00154BA1" w:rsidP="009758AA">
      <w:pPr>
        <w:spacing w:after="0"/>
        <w:jc w:val="both"/>
        <w:rPr>
          <w:rFonts w:ascii="Times New Roman" w:hAnsi="Times New Roman" w:cs="Times New Roman"/>
          <w:color w:val="000000"/>
          <w:sz w:val="28"/>
          <w:szCs w:val="28"/>
        </w:rPr>
      </w:pPr>
    </w:p>
    <w:p w:rsidR="00154BA1" w:rsidRDefault="00154BA1" w:rsidP="009758AA">
      <w:pPr>
        <w:spacing w:after="0"/>
        <w:jc w:val="both"/>
        <w:rPr>
          <w:rFonts w:ascii="Times New Roman" w:hAnsi="Times New Roman" w:cs="Times New Roman"/>
          <w:color w:val="000000"/>
          <w:sz w:val="28"/>
          <w:szCs w:val="28"/>
        </w:rPr>
      </w:pPr>
    </w:p>
    <w:p w:rsidR="00154BA1" w:rsidRDefault="00154BA1" w:rsidP="009758AA">
      <w:pPr>
        <w:spacing w:after="0"/>
        <w:jc w:val="both"/>
        <w:rPr>
          <w:rFonts w:ascii="Times New Roman" w:hAnsi="Times New Roman" w:cs="Times New Roman"/>
          <w:color w:val="000000"/>
          <w:sz w:val="28"/>
          <w:szCs w:val="28"/>
        </w:rPr>
      </w:pPr>
    </w:p>
    <w:p w:rsidR="00154BA1" w:rsidRDefault="00154BA1" w:rsidP="009758AA">
      <w:pPr>
        <w:spacing w:after="0"/>
        <w:jc w:val="both"/>
        <w:rPr>
          <w:rFonts w:ascii="Times New Roman" w:hAnsi="Times New Roman" w:cs="Times New Roman"/>
          <w:color w:val="000000"/>
          <w:sz w:val="28"/>
          <w:szCs w:val="28"/>
        </w:rPr>
      </w:pPr>
    </w:p>
    <w:p w:rsidR="00154BA1" w:rsidRDefault="00154BA1" w:rsidP="009758AA">
      <w:pPr>
        <w:spacing w:after="0"/>
        <w:jc w:val="both"/>
        <w:rPr>
          <w:rFonts w:ascii="Times New Roman" w:hAnsi="Times New Roman" w:cs="Times New Roman"/>
          <w:color w:val="000000"/>
          <w:sz w:val="28"/>
          <w:szCs w:val="28"/>
        </w:rPr>
      </w:pPr>
    </w:p>
    <w:tbl>
      <w:tblPr>
        <w:tblW w:w="0" w:type="auto"/>
        <w:tblLook w:val="04A0"/>
      </w:tblPr>
      <w:tblGrid>
        <w:gridCol w:w="9571"/>
      </w:tblGrid>
      <w:tr w:rsidR="00154BA1" w:rsidTr="00FF45AB">
        <w:tc>
          <w:tcPr>
            <w:tcW w:w="9571" w:type="dxa"/>
          </w:tcPr>
          <w:p w:rsidR="00154BA1" w:rsidRPr="00413AFF" w:rsidRDefault="00154BA1" w:rsidP="00FF45AB">
            <w:pPr>
              <w:jc w:val="center"/>
              <w:rPr>
                <w:rFonts w:ascii="Times New Roman" w:eastAsia="Times New Roman" w:hAnsi="Times New Roman" w:cs="Times New Roman"/>
                <w:b/>
                <w:color w:val="000000"/>
                <w:sz w:val="30"/>
                <w:szCs w:val="30"/>
              </w:rPr>
            </w:pPr>
            <w:r w:rsidRPr="00413AFF">
              <w:rPr>
                <w:rFonts w:ascii="Times New Roman" w:eastAsia="Times New Roman" w:hAnsi="Times New Roman" w:cs="Times New Roman"/>
                <w:b/>
                <w:color w:val="000000"/>
                <w:sz w:val="30"/>
                <w:szCs w:val="30"/>
              </w:rPr>
              <w:lastRenderedPageBreak/>
              <w:t xml:space="preserve">Р о с </w:t>
            </w:r>
            <w:proofErr w:type="spellStart"/>
            <w:r w:rsidRPr="00413AFF">
              <w:rPr>
                <w:rFonts w:ascii="Times New Roman" w:eastAsia="Times New Roman" w:hAnsi="Times New Roman" w:cs="Times New Roman"/>
                <w:b/>
                <w:color w:val="000000"/>
                <w:sz w:val="30"/>
                <w:szCs w:val="30"/>
              </w:rPr>
              <w:t>с</w:t>
            </w:r>
            <w:proofErr w:type="spellEnd"/>
            <w:r w:rsidRPr="00413AFF">
              <w:rPr>
                <w:rFonts w:ascii="Times New Roman" w:eastAsia="Times New Roman" w:hAnsi="Times New Roman" w:cs="Times New Roman"/>
                <w:b/>
                <w:color w:val="000000"/>
                <w:sz w:val="30"/>
                <w:szCs w:val="30"/>
              </w:rPr>
              <w:t xml:space="preserve"> и </w:t>
            </w:r>
            <w:proofErr w:type="spellStart"/>
            <w:r w:rsidRPr="00413AFF">
              <w:rPr>
                <w:rFonts w:ascii="Times New Roman" w:eastAsia="Times New Roman" w:hAnsi="Times New Roman" w:cs="Times New Roman"/>
                <w:b/>
                <w:color w:val="000000"/>
                <w:sz w:val="30"/>
                <w:szCs w:val="30"/>
              </w:rPr>
              <w:t>й</w:t>
            </w:r>
            <w:proofErr w:type="spellEnd"/>
            <w:r w:rsidRPr="00413AFF">
              <w:rPr>
                <w:rFonts w:ascii="Times New Roman" w:eastAsia="Times New Roman" w:hAnsi="Times New Roman" w:cs="Times New Roman"/>
                <w:b/>
                <w:color w:val="000000"/>
                <w:sz w:val="30"/>
                <w:szCs w:val="30"/>
              </w:rPr>
              <w:t xml:space="preserve"> с к а я  Ф е д е р а ц и я</w:t>
            </w:r>
          </w:p>
          <w:p w:rsidR="00154BA1" w:rsidRPr="00413AFF" w:rsidRDefault="00154BA1" w:rsidP="00FF45AB">
            <w:pPr>
              <w:jc w:val="center"/>
              <w:rPr>
                <w:rFonts w:ascii="Times New Roman" w:eastAsia="Times New Roman" w:hAnsi="Times New Roman" w:cs="Times New Roman"/>
                <w:b/>
                <w:sz w:val="30"/>
                <w:szCs w:val="30"/>
              </w:rPr>
            </w:pPr>
            <w:r w:rsidRPr="00413AFF">
              <w:rPr>
                <w:rFonts w:ascii="Times New Roman" w:eastAsia="Times New Roman" w:hAnsi="Times New Roman" w:cs="Times New Roman"/>
                <w:b/>
                <w:sz w:val="30"/>
                <w:szCs w:val="30"/>
              </w:rPr>
              <w:t>Иркутская область</w:t>
            </w:r>
          </w:p>
          <w:p w:rsidR="00154BA1" w:rsidRPr="00413AFF" w:rsidRDefault="00154BA1" w:rsidP="00FF45AB">
            <w:pPr>
              <w:jc w:val="center"/>
              <w:rPr>
                <w:rFonts w:ascii="Times New Roman" w:eastAsia="Times New Roman" w:hAnsi="Times New Roman" w:cs="Times New Roman"/>
                <w:b/>
                <w:sz w:val="30"/>
                <w:szCs w:val="30"/>
              </w:rPr>
            </w:pPr>
            <w:r w:rsidRPr="00413AFF">
              <w:rPr>
                <w:rFonts w:ascii="Times New Roman" w:eastAsia="Times New Roman" w:hAnsi="Times New Roman" w:cs="Times New Roman"/>
                <w:b/>
                <w:sz w:val="30"/>
                <w:szCs w:val="30"/>
              </w:rPr>
              <w:t>Муниципальное образование «Тайшетский район»</w:t>
            </w:r>
          </w:p>
          <w:p w:rsidR="00154BA1" w:rsidRPr="00413AFF" w:rsidRDefault="00154BA1" w:rsidP="00FF45AB">
            <w:pPr>
              <w:jc w:val="center"/>
              <w:rPr>
                <w:rFonts w:ascii="Times New Roman" w:eastAsia="Times New Roman" w:hAnsi="Times New Roman" w:cs="Times New Roman"/>
                <w:b/>
                <w:sz w:val="36"/>
                <w:szCs w:val="36"/>
              </w:rPr>
            </w:pPr>
            <w:r w:rsidRPr="00413AFF">
              <w:rPr>
                <w:rFonts w:ascii="Times New Roman" w:eastAsia="Times New Roman" w:hAnsi="Times New Roman" w:cs="Times New Roman"/>
                <w:b/>
                <w:sz w:val="36"/>
                <w:szCs w:val="36"/>
              </w:rPr>
              <w:t>Нижнезаимское муниципальное образование</w:t>
            </w:r>
          </w:p>
          <w:p w:rsidR="00154BA1" w:rsidRPr="00413AFF" w:rsidRDefault="00154BA1" w:rsidP="00CF7B6F">
            <w:pPr>
              <w:jc w:val="center"/>
              <w:rPr>
                <w:rFonts w:ascii="Times New Roman" w:hAnsi="Times New Roman" w:cs="Times New Roman"/>
                <w:b/>
                <w:sz w:val="30"/>
                <w:szCs w:val="30"/>
              </w:rPr>
            </w:pPr>
            <w:r w:rsidRPr="00413AFF">
              <w:rPr>
                <w:rFonts w:ascii="Times New Roman" w:eastAsia="Times New Roman" w:hAnsi="Times New Roman" w:cs="Times New Roman"/>
                <w:b/>
                <w:sz w:val="30"/>
                <w:szCs w:val="30"/>
              </w:rPr>
              <w:t>Глава Нижнезаимского муниципального образования</w:t>
            </w:r>
          </w:p>
          <w:p w:rsidR="00154BA1" w:rsidRDefault="00154BA1" w:rsidP="00FF45AB">
            <w:pPr>
              <w:jc w:val="center"/>
            </w:pPr>
            <w:r w:rsidRPr="00413AFF">
              <w:rPr>
                <w:rFonts w:ascii="Times New Roman" w:hAnsi="Times New Roman" w:cs="Times New Roman"/>
                <w:b/>
                <w:sz w:val="30"/>
                <w:szCs w:val="30"/>
              </w:rPr>
              <w:t>ПОСТАНОВЛЕНИЕ</w:t>
            </w:r>
          </w:p>
        </w:tc>
      </w:tr>
    </w:tbl>
    <w:p w:rsidR="00154BA1" w:rsidRDefault="00154BA1" w:rsidP="00154BA1"/>
    <w:p w:rsidR="00154BA1" w:rsidRPr="00871F0C" w:rsidRDefault="00154BA1" w:rsidP="00154BA1">
      <w:pPr>
        <w:rPr>
          <w:rFonts w:ascii="Times New Roman" w:hAnsi="Times New Roman" w:cs="Times New Roman"/>
          <w:b/>
          <w:sz w:val="24"/>
          <w:szCs w:val="24"/>
        </w:rPr>
      </w:pPr>
      <w:r w:rsidRPr="00871F0C">
        <w:rPr>
          <w:rFonts w:ascii="Times New Roman" w:hAnsi="Times New Roman" w:cs="Times New Roman"/>
          <w:b/>
          <w:sz w:val="24"/>
          <w:szCs w:val="24"/>
        </w:rPr>
        <w:t>от  «15» марта    2018 года                                                                № 11</w:t>
      </w:r>
    </w:p>
    <w:p w:rsidR="00154BA1" w:rsidRPr="00871F0C" w:rsidRDefault="00154BA1" w:rsidP="00154BA1">
      <w:pPr>
        <w:spacing w:after="0" w:line="240" w:lineRule="auto"/>
        <w:rPr>
          <w:rFonts w:ascii="Times New Roman" w:hAnsi="Times New Roman" w:cs="Times New Roman"/>
          <w:sz w:val="24"/>
          <w:szCs w:val="24"/>
        </w:rPr>
      </w:pPr>
      <w:r w:rsidRPr="00871F0C">
        <w:rPr>
          <w:rFonts w:ascii="Times New Roman" w:hAnsi="Times New Roman" w:cs="Times New Roman"/>
          <w:sz w:val="24"/>
          <w:szCs w:val="24"/>
        </w:rPr>
        <w:t xml:space="preserve"> О доплате работникам </w:t>
      </w:r>
    </w:p>
    <w:p w:rsidR="00154BA1" w:rsidRPr="00871F0C" w:rsidRDefault="00154BA1" w:rsidP="00154BA1">
      <w:pPr>
        <w:spacing w:after="0" w:line="240" w:lineRule="auto"/>
        <w:rPr>
          <w:rFonts w:ascii="Times New Roman" w:hAnsi="Times New Roman" w:cs="Times New Roman"/>
          <w:sz w:val="24"/>
          <w:szCs w:val="24"/>
        </w:rPr>
      </w:pPr>
      <w:r w:rsidRPr="00871F0C">
        <w:rPr>
          <w:rFonts w:ascii="Times New Roman" w:hAnsi="Times New Roman" w:cs="Times New Roman"/>
          <w:sz w:val="24"/>
          <w:szCs w:val="24"/>
        </w:rPr>
        <w:t xml:space="preserve">администрации Нижнезаимского </w:t>
      </w:r>
    </w:p>
    <w:p w:rsidR="00154BA1" w:rsidRPr="00871F0C" w:rsidRDefault="00154BA1" w:rsidP="00154BA1">
      <w:pPr>
        <w:spacing w:after="0" w:line="240" w:lineRule="auto"/>
        <w:rPr>
          <w:rFonts w:ascii="Times New Roman" w:hAnsi="Times New Roman" w:cs="Times New Roman"/>
          <w:sz w:val="24"/>
          <w:szCs w:val="24"/>
        </w:rPr>
      </w:pPr>
      <w:r w:rsidRPr="00871F0C">
        <w:rPr>
          <w:rFonts w:ascii="Times New Roman" w:hAnsi="Times New Roman" w:cs="Times New Roman"/>
          <w:sz w:val="24"/>
          <w:szCs w:val="24"/>
        </w:rPr>
        <w:t xml:space="preserve">муниципального образования </w:t>
      </w:r>
      <w:proofErr w:type="gramStart"/>
      <w:r w:rsidRPr="00871F0C">
        <w:rPr>
          <w:rFonts w:ascii="Times New Roman" w:hAnsi="Times New Roman" w:cs="Times New Roman"/>
          <w:sz w:val="24"/>
          <w:szCs w:val="24"/>
        </w:rPr>
        <w:t>до</w:t>
      </w:r>
      <w:proofErr w:type="gramEnd"/>
      <w:r w:rsidRPr="00871F0C">
        <w:rPr>
          <w:rFonts w:ascii="Times New Roman" w:hAnsi="Times New Roman" w:cs="Times New Roman"/>
          <w:sz w:val="24"/>
          <w:szCs w:val="24"/>
        </w:rPr>
        <w:t xml:space="preserve"> </w:t>
      </w:r>
    </w:p>
    <w:p w:rsidR="00154BA1" w:rsidRPr="00871F0C" w:rsidRDefault="00154BA1" w:rsidP="00154BA1">
      <w:pPr>
        <w:spacing w:after="0" w:line="240" w:lineRule="auto"/>
        <w:rPr>
          <w:rFonts w:ascii="Times New Roman" w:hAnsi="Times New Roman" w:cs="Times New Roman"/>
          <w:sz w:val="24"/>
          <w:szCs w:val="24"/>
        </w:rPr>
      </w:pPr>
      <w:r w:rsidRPr="00871F0C">
        <w:rPr>
          <w:rFonts w:ascii="Times New Roman" w:hAnsi="Times New Roman" w:cs="Times New Roman"/>
          <w:sz w:val="24"/>
          <w:szCs w:val="24"/>
        </w:rPr>
        <w:t xml:space="preserve">минимального </w:t>
      </w:r>
      <w:proofErr w:type="gramStart"/>
      <w:r w:rsidRPr="00871F0C">
        <w:rPr>
          <w:rFonts w:ascii="Times New Roman" w:hAnsi="Times New Roman" w:cs="Times New Roman"/>
          <w:sz w:val="24"/>
          <w:szCs w:val="24"/>
        </w:rPr>
        <w:t>размера оплаты труда</w:t>
      </w:r>
      <w:proofErr w:type="gramEnd"/>
    </w:p>
    <w:p w:rsidR="00154BA1" w:rsidRPr="00871F0C" w:rsidRDefault="00154BA1" w:rsidP="00154BA1">
      <w:pPr>
        <w:spacing w:after="0" w:line="240" w:lineRule="auto"/>
        <w:rPr>
          <w:rFonts w:ascii="Times New Roman" w:hAnsi="Times New Roman" w:cs="Times New Roman"/>
          <w:sz w:val="24"/>
          <w:szCs w:val="24"/>
        </w:rPr>
      </w:pPr>
    </w:p>
    <w:p w:rsidR="00154BA1" w:rsidRPr="00871F0C" w:rsidRDefault="00F10849" w:rsidP="00CF7B6F">
      <w:pPr>
        <w:spacing w:after="0" w:line="240" w:lineRule="auto"/>
        <w:jc w:val="both"/>
        <w:rPr>
          <w:rFonts w:ascii="Times New Roman" w:hAnsi="Times New Roman" w:cs="Times New Roman"/>
          <w:sz w:val="26"/>
          <w:szCs w:val="26"/>
        </w:rPr>
      </w:pPr>
      <w:r w:rsidRPr="00871F0C">
        <w:rPr>
          <w:rFonts w:ascii="Times New Roman" w:hAnsi="Times New Roman" w:cs="Times New Roman"/>
          <w:sz w:val="24"/>
          <w:szCs w:val="24"/>
        </w:rPr>
        <w:t xml:space="preserve">          </w:t>
      </w:r>
      <w:r w:rsidR="00154BA1" w:rsidRPr="00871F0C">
        <w:rPr>
          <w:rFonts w:ascii="Times New Roman" w:hAnsi="Times New Roman" w:cs="Times New Roman"/>
          <w:sz w:val="26"/>
          <w:szCs w:val="26"/>
        </w:rPr>
        <w:t>В целях соблюдения государственных гарантий по оплате труда работников администрации Нижнезаимского муниципального образования, в соответствии со ст.133 Трудового кодекса Российской Федерации, постановлением Конституционного Суда РФ от 07, 12.2017. № 38-П</w:t>
      </w:r>
      <w:proofErr w:type="gramStart"/>
      <w:r w:rsidR="00154BA1" w:rsidRPr="00871F0C">
        <w:rPr>
          <w:rFonts w:ascii="Times New Roman" w:hAnsi="Times New Roman" w:cs="Times New Roman"/>
          <w:sz w:val="26"/>
          <w:szCs w:val="26"/>
        </w:rPr>
        <w:t xml:space="preserve"> ,</w:t>
      </w:r>
      <w:proofErr w:type="gramEnd"/>
      <w:r w:rsidR="00154BA1" w:rsidRPr="00871F0C">
        <w:rPr>
          <w:rFonts w:ascii="Times New Roman" w:hAnsi="Times New Roman" w:cs="Times New Roman"/>
          <w:sz w:val="26"/>
          <w:szCs w:val="26"/>
        </w:rPr>
        <w:t xml:space="preserve"> Федеральным Законом от 28.12.2017г. № 421-ФЗ « О внесении изменений в отдельные законодательные акты Российской Федерации в части повышения минимального размера оплаты труда до прожиточного минимума трудоспособного населения», руководствуясь  ст.ст. 23, 46 Устава Нижнезаимского муниципального образования, администрация Нижнезаимского муниципального образования</w:t>
      </w:r>
      <w:proofErr w:type="gramStart"/>
      <w:r w:rsidR="00154BA1" w:rsidRPr="00871F0C">
        <w:rPr>
          <w:rFonts w:ascii="Times New Roman" w:hAnsi="Times New Roman" w:cs="Times New Roman"/>
          <w:sz w:val="26"/>
          <w:szCs w:val="26"/>
        </w:rPr>
        <w:t xml:space="preserve"> :</w:t>
      </w:r>
      <w:proofErr w:type="gramEnd"/>
    </w:p>
    <w:p w:rsidR="00154BA1" w:rsidRPr="00871F0C" w:rsidRDefault="00154BA1" w:rsidP="00F10849">
      <w:pPr>
        <w:spacing w:after="0" w:line="240" w:lineRule="auto"/>
        <w:rPr>
          <w:rFonts w:ascii="Times New Roman" w:hAnsi="Times New Roman" w:cs="Times New Roman"/>
          <w:sz w:val="26"/>
          <w:szCs w:val="26"/>
        </w:rPr>
      </w:pPr>
      <w:r w:rsidRPr="00871F0C">
        <w:rPr>
          <w:rFonts w:ascii="Times New Roman" w:hAnsi="Times New Roman" w:cs="Times New Roman"/>
          <w:sz w:val="26"/>
          <w:szCs w:val="26"/>
        </w:rPr>
        <w:t>ПОСТАНОВЛЯЕТ:</w:t>
      </w:r>
    </w:p>
    <w:p w:rsidR="00154BA1" w:rsidRPr="00871F0C" w:rsidRDefault="00F10849" w:rsidP="00F10849">
      <w:pPr>
        <w:spacing w:after="0" w:line="240" w:lineRule="auto"/>
        <w:rPr>
          <w:rFonts w:ascii="Times New Roman" w:hAnsi="Times New Roman"/>
          <w:sz w:val="26"/>
          <w:szCs w:val="26"/>
        </w:rPr>
      </w:pPr>
      <w:r w:rsidRPr="00871F0C">
        <w:rPr>
          <w:rFonts w:ascii="Times New Roman" w:hAnsi="Times New Roman"/>
          <w:sz w:val="26"/>
          <w:szCs w:val="26"/>
        </w:rPr>
        <w:t xml:space="preserve">        1.</w:t>
      </w:r>
      <w:r w:rsidR="00154BA1" w:rsidRPr="00871F0C">
        <w:rPr>
          <w:rFonts w:ascii="Times New Roman" w:hAnsi="Times New Roman"/>
          <w:sz w:val="26"/>
          <w:szCs w:val="26"/>
        </w:rPr>
        <w:t>Работникам администрации Нижнезаимского муниципального образования, полностью отработавшим месячную норму рабочего времени и выполнившим норму труда (трудовые обязанности), производить доплату до размера минимальной оплаты труда, установленную федеральным законодательством с 01.01.2018г.</w:t>
      </w:r>
      <w:r w:rsidR="00E15A11" w:rsidRPr="00871F0C">
        <w:rPr>
          <w:rFonts w:ascii="Times New Roman" w:hAnsi="Times New Roman"/>
          <w:sz w:val="26"/>
          <w:szCs w:val="26"/>
        </w:rPr>
        <w:t xml:space="preserve"> по 30.04.2018г.</w:t>
      </w:r>
    </w:p>
    <w:p w:rsidR="00154BA1" w:rsidRPr="00871F0C" w:rsidRDefault="00F10849" w:rsidP="00F10849">
      <w:pPr>
        <w:spacing w:after="0" w:line="240" w:lineRule="auto"/>
        <w:rPr>
          <w:rFonts w:ascii="Times New Roman" w:hAnsi="Times New Roman"/>
          <w:sz w:val="26"/>
          <w:szCs w:val="26"/>
        </w:rPr>
      </w:pPr>
      <w:r w:rsidRPr="00871F0C">
        <w:rPr>
          <w:rFonts w:ascii="Times New Roman" w:hAnsi="Times New Roman"/>
          <w:sz w:val="26"/>
          <w:szCs w:val="26"/>
        </w:rPr>
        <w:t xml:space="preserve">        2.</w:t>
      </w:r>
      <w:r w:rsidR="00154BA1" w:rsidRPr="00871F0C">
        <w:rPr>
          <w:rFonts w:ascii="Times New Roman" w:hAnsi="Times New Roman"/>
          <w:sz w:val="26"/>
          <w:szCs w:val="26"/>
        </w:rPr>
        <w:t>Работникам не полностью отработавшим нормы рабочего времени и частично выполнившим нормы труда (трудовые обязанности), доплата производится пропорционально отработанному времени.</w:t>
      </w:r>
    </w:p>
    <w:p w:rsidR="00154BA1" w:rsidRPr="00871F0C" w:rsidRDefault="00F10849" w:rsidP="00F10849">
      <w:pPr>
        <w:spacing w:after="0" w:line="240" w:lineRule="auto"/>
        <w:rPr>
          <w:rFonts w:ascii="Times New Roman" w:hAnsi="Times New Roman"/>
          <w:sz w:val="26"/>
          <w:szCs w:val="26"/>
        </w:rPr>
      </w:pPr>
      <w:r w:rsidRPr="00871F0C">
        <w:rPr>
          <w:rFonts w:ascii="Times New Roman" w:hAnsi="Times New Roman"/>
          <w:sz w:val="26"/>
          <w:szCs w:val="26"/>
        </w:rPr>
        <w:t xml:space="preserve">        3.</w:t>
      </w:r>
      <w:r w:rsidR="00154BA1" w:rsidRPr="00871F0C">
        <w:rPr>
          <w:rFonts w:ascii="Times New Roman" w:hAnsi="Times New Roman"/>
          <w:sz w:val="26"/>
          <w:szCs w:val="26"/>
        </w:rPr>
        <w:t xml:space="preserve">Установить, что районный коэффициент и процентная ставка к заработной плате за стаж работы в южных районах Иркутской области начисляются на минимальный </w:t>
      </w:r>
      <w:proofErr w:type="gramStart"/>
      <w:r w:rsidR="00154BA1" w:rsidRPr="00871F0C">
        <w:rPr>
          <w:rFonts w:ascii="Times New Roman" w:hAnsi="Times New Roman"/>
          <w:sz w:val="26"/>
          <w:szCs w:val="26"/>
        </w:rPr>
        <w:t>размер оплаты труда</w:t>
      </w:r>
      <w:proofErr w:type="gramEnd"/>
      <w:r w:rsidR="00154BA1" w:rsidRPr="00871F0C">
        <w:rPr>
          <w:rFonts w:ascii="Times New Roman" w:hAnsi="Times New Roman"/>
          <w:sz w:val="26"/>
          <w:szCs w:val="26"/>
        </w:rPr>
        <w:t>.</w:t>
      </w:r>
    </w:p>
    <w:p w:rsidR="00154BA1" w:rsidRPr="00871F0C" w:rsidRDefault="00F10849" w:rsidP="00F10849">
      <w:pPr>
        <w:spacing w:after="0" w:line="240" w:lineRule="auto"/>
        <w:rPr>
          <w:rFonts w:ascii="Times New Roman" w:hAnsi="Times New Roman"/>
          <w:sz w:val="26"/>
          <w:szCs w:val="26"/>
        </w:rPr>
      </w:pPr>
      <w:r w:rsidRPr="00871F0C">
        <w:rPr>
          <w:rFonts w:ascii="Times New Roman" w:hAnsi="Times New Roman"/>
          <w:sz w:val="26"/>
          <w:szCs w:val="26"/>
        </w:rPr>
        <w:t xml:space="preserve">          4.</w:t>
      </w:r>
      <w:r w:rsidR="00154BA1" w:rsidRPr="00871F0C">
        <w:rPr>
          <w:rFonts w:ascii="Times New Roman" w:hAnsi="Times New Roman"/>
          <w:sz w:val="26"/>
          <w:szCs w:val="26"/>
        </w:rPr>
        <w:t>Опубликовать настоящее постановление в Бюллетене нормативных правовых актов администрации Нижнезаимского муниципального образования «Официальный вестник» Нижнезаимского муниципального образования</w:t>
      </w:r>
    </w:p>
    <w:p w:rsidR="00154BA1" w:rsidRPr="00871F0C" w:rsidRDefault="00F10849" w:rsidP="00F10849">
      <w:pPr>
        <w:spacing w:after="0" w:line="240" w:lineRule="auto"/>
        <w:rPr>
          <w:rFonts w:ascii="Times New Roman" w:hAnsi="Times New Roman"/>
          <w:sz w:val="26"/>
          <w:szCs w:val="26"/>
        </w:rPr>
      </w:pPr>
      <w:r w:rsidRPr="00871F0C">
        <w:rPr>
          <w:rFonts w:ascii="Times New Roman" w:hAnsi="Times New Roman"/>
          <w:sz w:val="26"/>
          <w:szCs w:val="26"/>
        </w:rPr>
        <w:t xml:space="preserve">          5.</w:t>
      </w:r>
      <w:r w:rsidR="00154BA1" w:rsidRPr="00871F0C">
        <w:rPr>
          <w:rFonts w:ascii="Times New Roman" w:hAnsi="Times New Roman"/>
          <w:sz w:val="26"/>
          <w:szCs w:val="26"/>
        </w:rPr>
        <w:t>Контроль по исполнению настоящего постановления оставляю за собой.</w:t>
      </w:r>
    </w:p>
    <w:p w:rsidR="00154BA1" w:rsidRPr="00871F0C" w:rsidRDefault="00154BA1" w:rsidP="00154BA1">
      <w:pPr>
        <w:pStyle w:val="a5"/>
        <w:spacing w:after="0" w:line="240" w:lineRule="auto"/>
        <w:rPr>
          <w:rFonts w:ascii="Times New Roman" w:hAnsi="Times New Roman"/>
          <w:sz w:val="26"/>
          <w:szCs w:val="26"/>
        </w:rPr>
      </w:pPr>
      <w:r w:rsidRPr="00871F0C">
        <w:rPr>
          <w:rFonts w:ascii="Times New Roman" w:hAnsi="Times New Roman"/>
          <w:sz w:val="26"/>
          <w:szCs w:val="26"/>
        </w:rPr>
        <w:t>Глава Нижнезаимского</w:t>
      </w:r>
    </w:p>
    <w:p w:rsidR="00154BA1" w:rsidRPr="00871F0C" w:rsidRDefault="00154BA1" w:rsidP="00154BA1">
      <w:pPr>
        <w:pStyle w:val="a5"/>
        <w:spacing w:after="0" w:line="240" w:lineRule="auto"/>
        <w:rPr>
          <w:rFonts w:ascii="Times New Roman" w:hAnsi="Times New Roman"/>
          <w:sz w:val="26"/>
          <w:szCs w:val="26"/>
        </w:rPr>
      </w:pPr>
      <w:r w:rsidRPr="00871F0C">
        <w:rPr>
          <w:rFonts w:ascii="Times New Roman" w:hAnsi="Times New Roman"/>
          <w:sz w:val="26"/>
          <w:szCs w:val="26"/>
        </w:rPr>
        <w:t xml:space="preserve"> муниципального образования                                         А.В. Баженов</w:t>
      </w:r>
    </w:p>
    <w:p w:rsidR="00154BA1" w:rsidRPr="00871F0C" w:rsidRDefault="00154BA1" w:rsidP="00154BA1">
      <w:pPr>
        <w:pStyle w:val="a5"/>
        <w:spacing w:after="0" w:line="240" w:lineRule="auto"/>
        <w:rPr>
          <w:rFonts w:ascii="Times New Roman" w:hAnsi="Times New Roman"/>
          <w:sz w:val="26"/>
          <w:szCs w:val="26"/>
        </w:rPr>
      </w:pPr>
    </w:p>
    <w:p w:rsidR="00154BA1" w:rsidRDefault="00154BA1" w:rsidP="00154BA1">
      <w:pPr>
        <w:spacing w:after="0" w:line="240" w:lineRule="auto"/>
        <w:rPr>
          <w:rFonts w:ascii="Times New Roman" w:hAnsi="Times New Roman" w:cs="Times New Roman"/>
          <w:b/>
          <w:sz w:val="24"/>
          <w:szCs w:val="24"/>
        </w:rPr>
      </w:pPr>
    </w:p>
    <w:p w:rsidR="00154BA1" w:rsidRDefault="00154BA1" w:rsidP="00154BA1">
      <w:pPr>
        <w:spacing w:after="0" w:line="240" w:lineRule="auto"/>
        <w:rPr>
          <w:rFonts w:ascii="Times New Roman" w:hAnsi="Times New Roman" w:cs="Times New Roman"/>
          <w:b/>
          <w:sz w:val="24"/>
          <w:szCs w:val="24"/>
        </w:rPr>
      </w:pPr>
    </w:p>
    <w:p w:rsidR="00154BA1" w:rsidRDefault="00154BA1" w:rsidP="00154BA1">
      <w:pPr>
        <w:spacing w:after="0" w:line="240" w:lineRule="auto"/>
        <w:rPr>
          <w:rFonts w:ascii="Times New Roman" w:hAnsi="Times New Roman" w:cs="Times New Roman"/>
          <w:b/>
          <w:sz w:val="24"/>
          <w:szCs w:val="24"/>
        </w:rPr>
      </w:pPr>
    </w:p>
    <w:p w:rsidR="00154BA1" w:rsidRDefault="00154BA1" w:rsidP="00154BA1">
      <w:pPr>
        <w:spacing w:after="0" w:line="240" w:lineRule="auto"/>
        <w:rPr>
          <w:rFonts w:ascii="Times New Roman" w:hAnsi="Times New Roman" w:cs="Times New Roman"/>
          <w:b/>
          <w:sz w:val="24"/>
          <w:szCs w:val="24"/>
        </w:rPr>
      </w:pPr>
    </w:p>
    <w:p w:rsidR="00154BA1" w:rsidRDefault="00154BA1" w:rsidP="00154BA1">
      <w:pPr>
        <w:spacing w:after="0" w:line="240" w:lineRule="auto"/>
        <w:rPr>
          <w:rFonts w:ascii="Times New Roman" w:hAnsi="Times New Roman" w:cs="Times New Roman"/>
          <w:b/>
          <w:sz w:val="24"/>
          <w:szCs w:val="24"/>
        </w:rPr>
      </w:pPr>
    </w:p>
    <w:p w:rsidR="00154BA1" w:rsidRDefault="00154BA1" w:rsidP="009758AA">
      <w:pPr>
        <w:spacing w:after="0"/>
        <w:jc w:val="both"/>
        <w:rPr>
          <w:rFonts w:ascii="Times New Roman" w:hAnsi="Times New Roman" w:cs="Times New Roman"/>
          <w:color w:val="000000"/>
          <w:sz w:val="28"/>
          <w:szCs w:val="28"/>
        </w:rPr>
      </w:pPr>
    </w:p>
    <w:p w:rsidR="00154BA1" w:rsidRDefault="00154BA1" w:rsidP="009758AA">
      <w:pPr>
        <w:spacing w:after="0"/>
        <w:jc w:val="both"/>
        <w:rPr>
          <w:rFonts w:ascii="Times New Roman" w:hAnsi="Times New Roman" w:cs="Times New Roman"/>
          <w:color w:val="000000"/>
          <w:sz w:val="28"/>
          <w:szCs w:val="28"/>
        </w:rPr>
      </w:pPr>
    </w:p>
    <w:p w:rsidR="00154BA1" w:rsidRDefault="00154BA1" w:rsidP="009758AA">
      <w:pPr>
        <w:spacing w:after="0"/>
        <w:jc w:val="both"/>
        <w:rPr>
          <w:rFonts w:ascii="Times New Roman" w:hAnsi="Times New Roman" w:cs="Times New Roman"/>
          <w:color w:val="000000"/>
          <w:sz w:val="28"/>
          <w:szCs w:val="28"/>
        </w:rPr>
      </w:pPr>
    </w:p>
    <w:p w:rsidR="00DC75DE" w:rsidRDefault="00DC75DE" w:rsidP="009758AA">
      <w:pPr>
        <w:spacing w:after="0"/>
        <w:jc w:val="both"/>
        <w:rPr>
          <w:rFonts w:ascii="Times New Roman" w:hAnsi="Times New Roman" w:cs="Times New Roman"/>
          <w:color w:val="000000"/>
          <w:sz w:val="28"/>
          <w:szCs w:val="28"/>
        </w:rPr>
      </w:pPr>
    </w:p>
    <w:p w:rsidR="00DC75DE" w:rsidRDefault="00DC75DE" w:rsidP="009758AA">
      <w:pPr>
        <w:spacing w:after="0"/>
        <w:jc w:val="both"/>
        <w:rPr>
          <w:rFonts w:ascii="Times New Roman" w:hAnsi="Times New Roman" w:cs="Times New Roman"/>
          <w:color w:val="000000"/>
          <w:sz w:val="28"/>
          <w:szCs w:val="28"/>
        </w:rPr>
      </w:pPr>
    </w:p>
    <w:p w:rsidR="00DC75DE" w:rsidRDefault="00DC75DE" w:rsidP="009758AA">
      <w:pPr>
        <w:spacing w:after="0"/>
        <w:jc w:val="both"/>
        <w:rPr>
          <w:rFonts w:ascii="Times New Roman" w:hAnsi="Times New Roman" w:cs="Times New Roman"/>
          <w:color w:val="000000"/>
          <w:sz w:val="28"/>
          <w:szCs w:val="28"/>
        </w:rPr>
      </w:pPr>
    </w:p>
    <w:p w:rsidR="00F10849" w:rsidRDefault="00F10849" w:rsidP="009758AA">
      <w:pPr>
        <w:spacing w:after="0"/>
        <w:jc w:val="both"/>
        <w:rPr>
          <w:rFonts w:ascii="Times New Roman" w:hAnsi="Times New Roman" w:cs="Times New Roman"/>
          <w:color w:val="000000"/>
          <w:sz w:val="28"/>
          <w:szCs w:val="28"/>
        </w:rPr>
      </w:pPr>
    </w:p>
    <w:p w:rsidR="00F10849" w:rsidRDefault="00F10849" w:rsidP="009758AA">
      <w:pPr>
        <w:spacing w:after="0"/>
        <w:jc w:val="both"/>
        <w:rPr>
          <w:rFonts w:ascii="Times New Roman" w:hAnsi="Times New Roman" w:cs="Times New Roman"/>
          <w:color w:val="000000"/>
          <w:sz w:val="28"/>
          <w:szCs w:val="28"/>
        </w:rPr>
      </w:pPr>
    </w:p>
    <w:p w:rsidR="00F10849" w:rsidRDefault="00F10849" w:rsidP="009758AA">
      <w:pPr>
        <w:spacing w:after="0"/>
        <w:jc w:val="both"/>
        <w:rPr>
          <w:rFonts w:ascii="Times New Roman" w:hAnsi="Times New Roman" w:cs="Times New Roman"/>
          <w:color w:val="000000"/>
          <w:sz w:val="28"/>
          <w:szCs w:val="28"/>
        </w:rPr>
      </w:pPr>
    </w:p>
    <w:p w:rsidR="00F10849" w:rsidRDefault="00F10849" w:rsidP="009758AA">
      <w:pPr>
        <w:spacing w:after="0"/>
        <w:jc w:val="both"/>
        <w:rPr>
          <w:rFonts w:ascii="Times New Roman" w:hAnsi="Times New Roman" w:cs="Times New Roman"/>
          <w:color w:val="000000"/>
          <w:sz w:val="28"/>
          <w:szCs w:val="28"/>
        </w:rPr>
      </w:pPr>
    </w:p>
    <w:p w:rsidR="00F10849" w:rsidRDefault="00F10849" w:rsidP="009758AA">
      <w:pPr>
        <w:spacing w:after="0"/>
        <w:jc w:val="both"/>
        <w:rPr>
          <w:rFonts w:ascii="Times New Roman" w:hAnsi="Times New Roman" w:cs="Times New Roman"/>
          <w:color w:val="000000"/>
          <w:sz w:val="28"/>
          <w:szCs w:val="28"/>
        </w:rPr>
      </w:pPr>
    </w:p>
    <w:p w:rsidR="00F10849" w:rsidRDefault="00F10849" w:rsidP="009758AA">
      <w:pPr>
        <w:spacing w:after="0"/>
        <w:jc w:val="both"/>
        <w:rPr>
          <w:rFonts w:ascii="Times New Roman" w:hAnsi="Times New Roman" w:cs="Times New Roman"/>
          <w:color w:val="000000"/>
          <w:sz w:val="28"/>
          <w:szCs w:val="28"/>
        </w:rPr>
      </w:pPr>
    </w:p>
    <w:p w:rsidR="00F10849" w:rsidRDefault="00F10849" w:rsidP="009758AA">
      <w:pPr>
        <w:spacing w:after="0"/>
        <w:jc w:val="both"/>
        <w:rPr>
          <w:rFonts w:ascii="Times New Roman" w:hAnsi="Times New Roman" w:cs="Times New Roman"/>
          <w:color w:val="000000"/>
          <w:sz w:val="28"/>
          <w:szCs w:val="28"/>
        </w:rPr>
      </w:pPr>
    </w:p>
    <w:p w:rsidR="00F10849" w:rsidRDefault="00F10849" w:rsidP="009758AA">
      <w:pPr>
        <w:spacing w:after="0"/>
        <w:jc w:val="both"/>
        <w:rPr>
          <w:rFonts w:ascii="Times New Roman" w:hAnsi="Times New Roman" w:cs="Times New Roman"/>
          <w:color w:val="000000"/>
          <w:sz w:val="28"/>
          <w:szCs w:val="28"/>
        </w:rPr>
      </w:pPr>
    </w:p>
    <w:p w:rsidR="00F10849" w:rsidRDefault="00F10849" w:rsidP="009758AA">
      <w:pPr>
        <w:spacing w:after="0"/>
        <w:jc w:val="both"/>
        <w:rPr>
          <w:rFonts w:ascii="Times New Roman" w:hAnsi="Times New Roman" w:cs="Times New Roman"/>
          <w:color w:val="000000"/>
          <w:sz w:val="28"/>
          <w:szCs w:val="28"/>
        </w:rPr>
      </w:pPr>
    </w:p>
    <w:p w:rsidR="00F10849" w:rsidRDefault="00F10849" w:rsidP="009758AA">
      <w:pPr>
        <w:spacing w:after="0"/>
        <w:jc w:val="both"/>
        <w:rPr>
          <w:rFonts w:ascii="Times New Roman" w:hAnsi="Times New Roman" w:cs="Times New Roman"/>
          <w:color w:val="000000"/>
          <w:sz w:val="28"/>
          <w:szCs w:val="28"/>
        </w:rPr>
      </w:pPr>
    </w:p>
    <w:p w:rsidR="00F10849" w:rsidRDefault="00F10849" w:rsidP="009758AA">
      <w:pPr>
        <w:spacing w:after="0"/>
        <w:jc w:val="both"/>
        <w:rPr>
          <w:rFonts w:ascii="Times New Roman" w:hAnsi="Times New Roman" w:cs="Times New Roman"/>
          <w:color w:val="000000"/>
          <w:sz w:val="28"/>
          <w:szCs w:val="28"/>
        </w:rPr>
      </w:pPr>
    </w:p>
    <w:p w:rsidR="00F10849" w:rsidRDefault="00F10849" w:rsidP="009758AA">
      <w:pPr>
        <w:spacing w:after="0"/>
        <w:jc w:val="both"/>
        <w:rPr>
          <w:rFonts w:ascii="Times New Roman" w:hAnsi="Times New Roman" w:cs="Times New Roman"/>
          <w:color w:val="000000"/>
          <w:sz w:val="28"/>
          <w:szCs w:val="28"/>
        </w:rPr>
      </w:pPr>
    </w:p>
    <w:p w:rsidR="00F10849" w:rsidRDefault="00F10849" w:rsidP="009758AA">
      <w:pPr>
        <w:spacing w:after="0"/>
        <w:jc w:val="both"/>
        <w:rPr>
          <w:rFonts w:ascii="Times New Roman" w:hAnsi="Times New Roman" w:cs="Times New Roman"/>
          <w:color w:val="000000"/>
          <w:sz w:val="28"/>
          <w:szCs w:val="28"/>
        </w:rPr>
      </w:pPr>
    </w:p>
    <w:p w:rsidR="00F10849" w:rsidRDefault="00F10849" w:rsidP="009758AA">
      <w:pPr>
        <w:spacing w:after="0"/>
        <w:jc w:val="both"/>
        <w:rPr>
          <w:rFonts w:ascii="Times New Roman" w:hAnsi="Times New Roman" w:cs="Times New Roman"/>
          <w:color w:val="000000"/>
          <w:sz w:val="28"/>
          <w:szCs w:val="28"/>
        </w:rPr>
      </w:pPr>
    </w:p>
    <w:p w:rsidR="00F10849" w:rsidRDefault="00F10849" w:rsidP="009758AA">
      <w:pPr>
        <w:spacing w:after="0"/>
        <w:jc w:val="both"/>
        <w:rPr>
          <w:rFonts w:ascii="Times New Roman" w:hAnsi="Times New Roman" w:cs="Times New Roman"/>
          <w:color w:val="000000"/>
          <w:sz w:val="28"/>
          <w:szCs w:val="28"/>
        </w:rPr>
      </w:pPr>
    </w:p>
    <w:p w:rsidR="00F10849" w:rsidRDefault="00F10849" w:rsidP="009758AA">
      <w:pPr>
        <w:spacing w:after="0"/>
        <w:jc w:val="both"/>
        <w:rPr>
          <w:rFonts w:ascii="Times New Roman" w:hAnsi="Times New Roman" w:cs="Times New Roman"/>
          <w:color w:val="000000"/>
          <w:sz w:val="28"/>
          <w:szCs w:val="28"/>
        </w:rPr>
      </w:pPr>
    </w:p>
    <w:p w:rsidR="00F10849" w:rsidRDefault="00F10849" w:rsidP="009758AA">
      <w:pPr>
        <w:spacing w:after="0"/>
        <w:jc w:val="both"/>
        <w:rPr>
          <w:rFonts w:ascii="Times New Roman" w:hAnsi="Times New Roman" w:cs="Times New Roman"/>
          <w:color w:val="000000"/>
          <w:sz w:val="28"/>
          <w:szCs w:val="28"/>
        </w:rPr>
      </w:pPr>
    </w:p>
    <w:p w:rsidR="00F10849" w:rsidRDefault="00F10849" w:rsidP="009758AA">
      <w:pPr>
        <w:spacing w:after="0"/>
        <w:jc w:val="both"/>
        <w:rPr>
          <w:rFonts w:ascii="Times New Roman" w:hAnsi="Times New Roman" w:cs="Times New Roman"/>
          <w:color w:val="000000"/>
          <w:sz w:val="28"/>
          <w:szCs w:val="28"/>
        </w:rPr>
      </w:pPr>
    </w:p>
    <w:p w:rsidR="00DC75DE" w:rsidRDefault="00DC75DE" w:rsidP="009758AA">
      <w:pPr>
        <w:spacing w:after="0"/>
        <w:jc w:val="both"/>
        <w:rPr>
          <w:rFonts w:ascii="Times New Roman" w:hAnsi="Times New Roman" w:cs="Times New Roman"/>
          <w:color w:val="000000"/>
          <w:sz w:val="28"/>
          <w:szCs w:val="28"/>
        </w:rPr>
      </w:pPr>
    </w:p>
    <w:p w:rsidR="00F10849" w:rsidRDefault="00F10849" w:rsidP="009758AA">
      <w:pPr>
        <w:spacing w:after="0"/>
        <w:jc w:val="both"/>
        <w:rPr>
          <w:rFonts w:ascii="Times New Roman" w:hAnsi="Times New Roman" w:cs="Times New Roman"/>
          <w:color w:val="000000"/>
          <w:sz w:val="28"/>
          <w:szCs w:val="28"/>
        </w:rPr>
      </w:pPr>
    </w:p>
    <w:p w:rsidR="00F10849" w:rsidRDefault="00F10849" w:rsidP="009758AA">
      <w:pPr>
        <w:spacing w:after="0"/>
        <w:jc w:val="both"/>
        <w:rPr>
          <w:rFonts w:ascii="Times New Roman" w:hAnsi="Times New Roman" w:cs="Times New Roman"/>
          <w:color w:val="000000"/>
          <w:sz w:val="28"/>
          <w:szCs w:val="28"/>
        </w:rPr>
      </w:pPr>
    </w:p>
    <w:p w:rsidR="00DC75DE" w:rsidRDefault="00DC75DE" w:rsidP="009758AA">
      <w:pPr>
        <w:spacing w:after="0"/>
        <w:jc w:val="both"/>
        <w:rPr>
          <w:rFonts w:ascii="Times New Roman" w:hAnsi="Times New Roman" w:cs="Times New Roman"/>
          <w:color w:val="000000"/>
          <w:sz w:val="28"/>
          <w:szCs w:val="28"/>
        </w:rPr>
      </w:pPr>
    </w:p>
    <w:p w:rsidR="00680387" w:rsidRDefault="00680387" w:rsidP="009758AA">
      <w:pPr>
        <w:spacing w:after="0"/>
        <w:jc w:val="both"/>
        <w:rPr>
          <w:rFonts w:ascii="Times New Roman" w:hAnsi="Times New Roman" w:cs="Times New Roman"/>
          <w:color w:val="000000"/>
          <w:sz w:val="28"/>
          <w:szCs w:val="28"/>
        </w:rPr>
      </w:pPr>
    </w:p>
    <w:p w:rsidR="00680387" w:rsidRDefault="00680387" w:rsidP="009758AA">
      <w:pPr>
        <w:spacing w:after="0"/>
        <w:jc w:val="both"/>
        <w:rPr>
          <w:rFonts w:ascii="Times New Roman" w:hAnsi="Times New Roman" w:cs="Times New Roman"/>
          <w:color w:val="000000"/>
          <w:sz w:val="28"/>
          <w:szCs w:val="28"/>
        </w:rPr>
      </w:pPr>
    </w:p>
    <w:p w:rsidR="00680387" w:rsidRDefault="00680387" w:rsidP="009758AA">
      <w:pPr>
        <w:spacing w:after="0"/>
        <w:jc w:val="both"/>
        <w:rPr>
          <w:rFonts w:ascii="Times New Roman" w:hAnsi="Times New Roman" w:cs="Times New Roman"/>
          <w:color w:val="000000"/>
          <w:sz w:val="28"/>
          <w:szCs w:val="28"/>
        </w:rPr>
      </w:pPr>
    </w:p>
    <w:p w:rsidR="00680387" w:rsidRDefault="00680387" w:rsidP="009758AA">
      <w:pPr>
        <w:spacing w:after="0"/>
        <w:jc w:val="both"/>
        <w:rPr>
          <w:rFonts w:ascii="Times New Roman" w:hAnsi="Times New Roman" w:cs="Times New Roman"/>
          <w:color w:val="000000"/>
          <w:sz w:val="28"/>
          <w:szCs w:val="28"/>
        </w:rPr>
      </w:pPr>
    </w:p>
    <w:p w:rsidR="00680387" w:rsidRDefault="00680387" w:rsidP="009758AA">
      <w:pPr>
        <w:spacing w:after="0"/>
        <w:jc w:val="both"/>
        <w:rPr>
          <w:rFonts w:ascii="Times New Roman" w:hAnsi="Times New Roman" w:cs="Times New Roman"/>
          <w:color w:val="000000"/>
          <w:sz w:val="28"/>
          <w:szCs w:val="28"/>
        </w:rPr>
      </w:pPr>
    </w:p>
    <w:p w:rsidR="00680387" w:rsidRDefault="00680387" w:rsidP="009758AA">
      <w:pPr>
        <w:spacing w:after="0"/>
        <w:jc w:val="both"/>
        <w:rPr>
          <w:rFonts w:ascii="Times New Roman" w:hAnsi="Times New Roman" w:cs="Times New Roman"/>
          <w:color w:val="000000"/>
          <w:sz w:val="28"/>
          <w:szCs w:val="28"/>
        </w:rPr>
      </w:pPr>
    </w:p>
    <w:p w:rsidR="00DC75DE" w:rsidRDefault="00DC75DE" w:rsidP="009758AA">
      <w:pPr>
        <w:spacing w:after="0"/>
        <w:jc w:val="both"/>
        <w:rPr>
          <w:rFonts w:ascii="Times New Roman" w:hAnsi="Times New Roman" w:cs="Times New Roman"/>
          <w:color w:val="000000"/>
          <w:sz w:val="28"/>
          <w:szCs w:val="28"/>
        </w:rPr>
      </w:pPr>
    </w:p>
    <w:p w:rsidR="00DC75DE" w:rsidRPr="00DC75DE" w:rsidRDefault="00DC75DE" w:rsidP="00DC75DE">
      <w:pPr>
        <w:snapToGrid w:val="0"/>
        <w:spacing w:after="0" w:line="240" w:lineRule="auto"/>
        <w:jc w:val="center"/>
        <w:rPr>
          <w:rFonts w:ascii="Times New Roman" w:hAnsi="Times New Roman" w:cs="Times New Roman"/>
          <w:b/>
          <w:sz w:val="32"/>
          <w:szCs w:val="32"/>
        </w:rPr>
      </w:pPr>
      <w:r w:rsidRPr="00DC75DE">
        <w:rPr>
          <w:rFonts w:ascii="Times New Roman" w:hAnsi="Times New Roman" w:cs="Times New Roman"/>
          <w:b/>
          <w:sz w:val="32"/>
          <w:szCs w:val="32"/>
        </w:rPr>
        <w:lastRenderedPageBreak/>
        <w:t xml:space="preserve">Р о с </w:t>
      </w:r>
      <w:proofErr w:type="spellStart"/>
      <w:r w:rsidRPr="00DC75DE">
        <w:rPr>
          <w:rFonts w:ascii="Times New Roman" w:hAnsi="Times New Roman" w:cs="Times New Roman"/>
          <w:b/>
          <w:sz w:val="32"/>
          <w:szCs w:val="32"/>
        </w:rPr>
        <w:t>с</w:t>
      </w:r>
      <w:proofErr w:type="spellEnd"/>
      <w:r w:rsidRPr="00DC75DE">
        <w:rPr>
          <w:rFonts w:ascii="Times New Roman" w:hAnsi="Times New Roman" w:cs="Times New Roman"/>
          <w:b/>
          <w:sz w:val="32"/>
          <w:szCs w:val="32"/>
        </w:rPr>
        <w:t xml:space="preserve"> и </w:t>
      </w:r>
      <w:proofErr w:type="spellStart"/>
      <w:r w:rsidRPr="00DC75DE">
        <w:rPr>
          <w:rFonts w:ascii="Times New Roman" w:hAnsi="Times New Roman" w:cs="Times New Roman"/>
          <w:b/>
          <w:sz w:val="32"/>
          <w:szCs w:val="32"/>
        </w:rPr>
        <w:t>й</w:t>
      </w:r>
      <w:proofErr w:type="spellEnd"/>
      <w:r w:rsidRPr="00DC75DE">
        <w:rPr>
          <w:rFonts w:ascii="Times New Roman" w:hAnsi="Times New Roman" w:cs="Times New Roman"/>
          <w:b/>
          <w:sz w:val="32"/>
          <w:szCs w:val="32"/>
        </w:rPr>
        <w:t xml:space="preserve"> с к а я Ф е д е р а ц и я</w:t>
      </w:r>
    </w:p>
    <w:p w:rsidR="00DC75DE" w:rsidRPr="00DC75DE" w:rsidRDefault="00DC75DE" w:rsidP="00DC75DE">
      <w:pPr>
        <w:spacing w:after="0" w:line="240" w:lineRule="auto"/>
        <w:jc w:val="center"/>
        <w:rPr>
          <w:rFonts w:ascii="Times New Roman" w:hAnsi="Times New Roman" w:cs="Times New Roman"/>
          <w:b/>
          <w:sz w:val="32"/>
          <w:szCs w:val="32"/>
        </w:rPr>
      </w:pPr>
      <w:r w:rsidRPr="00DC75DE">
        <w:rPr>
          <w:rFonts w:ascii="Times New Roman" w:hAnsi="Times New Roman" w:cs="Times New Roman"/>
          <w:b/>
          <w:sz w:val="32"/>
          <w:szCs w:val="32"/>
        </w:rPr>
        <w:t>Иркутская область</w:t>
      </w:r>
    </w:p>
    <w:p w:rsidR="00DC75DE" w:rsidRPr="00DC75DE" w:rsidRDefault="00DC75DE" w:rsidP="00DC75DE">
      <w:pPr>
        <w:spacing w:after="0" w:line="240" w:lineRule="auto"/>
        <w:jc w:val="center"/>
        <w:rPr>
          <w:rFonts w:ascii="Times New Roman" w:hAnsi="Times New Roman" w:cs="Times New Roman"/>
          <w:b/>
          <w:sz w:val="32"/>
          <w:szCs w:val="32"/>
        </w:rPr>
      </w:pPr>
      <w:r w:rsidRPr="00DC75DE">
        <w:rPr>
          <w:rFonts w:ascii="Times New Roman" w:hAnsi="Times New Roman" w:cs="Times New Roman"/>
          <w:b/>
          <w:sz w:val="32"/>
          <w:szCs w:val="32"/>
        </w:rPr>
        <w:t>Муниципальное образование «Тайшетский район»</w:t>
      </w:r>
    </w:p>
    <w:p w:rsidR="00DC75DE" w:rsidRPr="00DC75DE" w:rsidRDefault="00DC75DE" w:rsidP="00DC75DE">
      <w:pPr>
        <w:spacing w:after="0" w:line="240" w:lineRule="auto"/>
        <w:jc w:val="center"/>
        <w:rPr>
          <w:rFonts w:ascii="Times New Roman" w:hAnsi="Times New Roman" w:cs="Times New Roman"/>
          <w:b/>
          <w:sz w:val="32"/>
          <w:szCs w:val="32"/>
        </w:rPr>
      </w:pPr>
      <w:r w:rsidRPr="00DC75DE">
        <w:rPr>
          <w:rFonts w:ascii="Times New Roman" w:hAnsi="Times New Roman" w:cs="Times New Roman"/>
          <w:b/>
          <w:sz w:val="32"/>
          <w:szCs w:val="32"/>
        </w:rPr>
        <w:t>Нижнезаимское муниципальное образование</w:t>
      </w:r>
    </w:p>
    <w:p w:rsidR="00DC75DE" w:rsidRPr="00DC75DE" w:rsidRDefault="00DC75DE" w:rsidP="00DC75DE">
      <w:pPr>
        <w:spacing w:after="0" w:line="240" w:lineRule="auto"/>
        <w:jc w:val="center"/>
        <w:rPr>
          <w:rFonts w:ascii="Times New Roman" w:hAnsi="Times New Roman" w:cs="Times New Roman"/>
          <w:b/>
          <w:sz w:val="32"/>
          <w:szCs w:val="32"/>
        </w:rPr>
      </w:pPr>
      <w:r w:rsidRPr="00DC75DE">
        <w:rPr>
          <w:rFonts w:ascii="Times New Roman" w:hAnsi="Times New Roman" w:cs="Times New Roman"/>
          <w:b/>
          <w:sz w:val="32"/>
          <w:szCs w:val="32"/>
        </w:rPr>
        <w:t>Администрация Нижнезаимского муниципального образования</w:t>
      </w:r>
    </w:p>
    <w:p w:rsidR="00DC75DE" w:rsidRPr="00DC75DE" w:rsidRDefault="00DC75DE" w:rsidP="00DC75DE">
      <w:pPr>
        <w:spacing w:after="0" w:line="240" w:lineRule="auto"/>
        <w:jc w:val="center"/>
        <w:rPr>
          <w:rFonts w:ascii="Times New Roman" w:hAnsi="Times New Roman" w:cs="Times New Roman"/>
          <w:b/>
          <w:sz w:val="28"/>
          <w:szCs w:val="28"/>
        </w:rPr>
      </w:pPr>
      <w:r w:rsidRPr="00DC75DE">
        <w:rPr>
          <w:rFonts w:ascii="Times New Roman" w:hAnsi="Times New Roman" w:cs="Times New Roman"/>
          <w:b/>
          <w:sz w:val="32"/>
          <w:szCs w:val="32"/>
        </w:rPr>
        <w:t xml:space="preserve"> </w:t>
      </w:r>
      <w:r w:rsidRPr="00DC75DE">
        <w:rPr>
          <w:rFonts w:ascii="Times New Roman" w:hAnsi="Times New Roman" w:cs="Times New Roman"/>
          <w:b/>
          <w:sz w:val="28"/>
          <w:szCs w:val="28"/>
        </w:rPr>
        <w:t xml:space="preserve"> </w:t>
      </w:r>
    </w:p>
    <w:p w:rsidR="00DC75DE" w:rsidRPr="00DC75DE" w:rsidRDefault="00DC75DE" w:rsidP="00DC75DE">
      <w:pPr>
        <w:spacing w:after="0" w:line="240" w:lineRule="auto"/>
        <w:ind w:left="2832"/>
        <w:rPr>
          <w:rFonts w:ascii="Times New Roman" w:hAnsi="Times New Roman" w:cs="Times New Roman"/>
          <w:b/>
          <w:sz w:val="44"/>
          <w:szCs w:val="44"/>
        </w:rPr>
      </w:pPr>
      <w:r w:rsidRPr="00DC75DE">
        <w:rPr>
          <w:rFonts w:ascii="Times New Roman" w:hAnsi="Times New Roman" w:cs="Times New Roman"/>
          <w:b/>
          <w:sz w:val="44"/>
          <w:szCs w:val="44"/>
        </w:rPr>
        <w:t>ПОСТАНОВЛЕНИЕ</w:t>
      </w:r>
    </w:p>
    <w:p w:rsidR="00DC75DE" w:rsidRPr="00DC75DE" w:rsidRDefault="00DC75DE" w:rsidP="00DC75DE">
      <w:pPr>
        <w:spacing w:after="0" w:line="240" w:lineRule="auto"/>
        <w:rPr>
          <w:rFonts w:ascii="Times New Roman" w:hAnsi="Times New Roman" w:cs="Times New Roman"/>
          <w:b/>
          <w:sz w:val="44"/>
          <w:szCs w:val="44"/>
        </w:rPr>
      </w:pPr>
    </w:p>
    <w:p w:rsidR="00DC75DE" w:rsidRPr="00DC75DE" w:rsidRDefault="00DC75DE" w:rsidP="00DC75DE">
      <w:pPr>
        <w:spacing w:after="0" w:line="240" w:lineRule="auto"/>
        <w:rPr>
          <w:rFonts w:ascii="Times New Roman" w:hAnsi="Times New Roman" w:cs="Times New Roman"/>
          <w:b/>
          <w:sz w:val="44"/>
          <w:szCs w:val="44"/>
        </w:rPr>
      </w:pPr>
      <w:r w:rsidRPr="00DC75DE">
        <w:rPr>
          <w:rFonts w:ascii="Times New Roman" w:hAnsi="Times New Roman" w:cs="Times New Roman"/>
        </w:rPr>
        <w:t xml:space="preserve">   от 16 марта 2018 г.                                        </w:t>
      </w:r>
      <w:r w:rsidR="00290FF4">
        <w:rPr>
          <w:rFonts w:ascii="Times New Roman" w:hAnsi="Times New Roman" w:cs="Times New Roman"/>
        </w:rPr>
        <w:t xml:space="preserve">                                                </w:t>
      </w:r>
      <w:r w:rsidRPr="00DC75DE">
        <w:rPr>
          <w:rFonts w:ascii="Times New Roman" w:hAnsi="Times New Roman" w:cs="Times New Roman"/>
        </w:rPr>
        <w:t xml:space="preserve">            № 12</w:t>
      </w:r>
    </w:p>
    <w:p w:rsidR="00DC75DE" w:rsidRPr="00DC75DE" w:rsidRDefault="00DC75DE" w:rsidP="00DC75DE">
      <w:pPr>
        <w:pStyle w:val="21"/>
        <w:spacing w:after="0" w:line="240" w:lineRule="auto"/>
        <w:rPr>
          <w:b/>
          <w:bCs/>
          <w:sz w:val="26"/>
          <w:szCs w:val="26"/>
        </w:rPr>
      </w:pPr>
    </w:p>
    <w:p w:rsidR="00DC75DE" w:rsidRPr="00DC75DE" w:rsidRDefault="00DC75DE" w:rsidP="00DC75DE">
      <w:pPr>
        <w:pStyle w:val="21"/>
        <w:spacing w:after="0" w:line="240" w:lineRule="auto"/>
      </w:pPr>
      <w:r w:rsidRPr="00DC75DE">
        <w:rPr>
          <w:bCs/>
        </w:rPr>
        <w:t>О  «Внесение изменений в Постановление № 4 от 12.01.2018 г».</w:t>
      </w:r>
      <w:r w:rsidRPr="00DC75DE">
        <w:t xml:space="preserve"> </w:t>
      </w:r>
    </w:p>
    <w:p w:rsidR="00DC75DE" w:rsidRPr="00DC75DE" w:rsidRDefault="00DC75DE" w:rsidP="00DC75DE">
      <w:pPr>
        <w:pStyle w:val="21"/>
        <w:spacing w:after="0" w:line="240" w:lineRule="auto"/>
      </w:pPr>
    </w:p>
    <w:p w:rsidR="00DC75DE" w:rsidRPr="00DC75DE" w:rsidRDefault="00DC75DE" w:rsidP="00DC75DE">
      <w:pPr>
        <w:pStyle w:val="ConsPlusNormal0"/>
        <w:ind w:firstLine="708"/>
        <w:jc w:val="both"/>
        <w:rPr>
          <w:rFonts w:ascii="Times New Roman" w:hAnsi="Times New Roman" w:cs="Times New Roman"/>
          <w:b/>
          <w:bCs/>
          <w:sz w:val="26"/>
          <w:szCs w:val="26"/>
        </w:rPr>
      </w:pPr>
      <w:r w:rsidRPr="00DC75DE">
        <w:rPr>
          <w:rFonts w:ascii="Times New Roman" w:hAnsi="Times New Roman" w:cs="Times New Roman"/>
          <w:sz w:val="26"/>
          <w:szCs w:val="26"/>
        </w:rPr>
        <w:t xml:space="preserve">В соответствии с протестом межрайонного прокурора прокуратуры Тайшетского района от 15.032018 г. № 07-30б-2018, руководствуясь постановлением Правительства Российской Федерации от 30 декабря 2003 года № 794 «О единой государственной системе предупреждения </w:t>
      </w:r>
      <w:r w:rsidR="00455423">
        <w:rPr>
          <w:rFonts w:ascii="Times New Roman" w:hAnsi="Times New Roman" w:cs="Times New Roman"/>
          <w:sz w:val="26"/>
          <w:szCs w:val="26"/>
        </w:rPr>
        <w:t>и ликвидации ч</w:t>
      </w:r>
      <w:r w:rsidRPr="00DC75DE">
        <w:rPr>
          <w:rFonts w:ascii="Times New Roman" w:hAnsi="Times New Roman" w:cs="Times New Roman"/>
          <w:sz w:val="26"/>
          <w:szCs w:val="26"/>
        </w:rPr>
        <w:t xml:space="preserve">резвычайных ситуаций», руководствуясь статьями </w:t>
      </w:r>
      <w:r w:rsidRPr="00DC75DE">
        <w:rPr>
          <w:rFonts w:ascii="Times New Roman" w:hAnsi="Times New Roman" w:cs="Times New Roman"/>
          <w:color w:val="000000"/>
          <w:sz w:val="26"/>
          <w:szCs w:val="26"/>
        </w:rPr>
        <w:t xml:space="preserve">23, 46 </w:t>
      </w:r>
      <w:r w:rsidRPr="00DC75DE">
        <w:rPr>
          <w:rFonts w:ascii="Times New Roman" w:hAnsi="Times New Roman" w:cs="Times New Roman"/>
          <w:sz w:val="26"/>
          <w:szCs w:val="26"/>
        </w:rPr>
        <w:t xml:space="preserve">Устава Нижнезаимского  муниципального образования, администрация Нижнезаимского муниципального образования   </w:t>
      </w:r>
    </w:p>
    <w:p w:rsidR="00DC75DE" w:rsidRPr="00DC75DE" w:rsidRDefault="00DC75DE" w:rsidP="00DC75DE">
      <w:pPr>
        <w:suppressLineNumbers/>
        <w:spacing w:after="0" w:line="240" w:lineRule="auto"/>
        <w:jc w:val="both"/>
        <w:rPr>
          <w:rFonts w:ascii="Times New Roman" w:hAnsi="Times New Roman" w:cs="Times New Roman"/>
          <w:b/>
          <w:sz w:val="26"/>
          <w:szCs w:val="26"/>
        </w:rPr>
      </w:pPr>
    </w:p>
    <w:p w:rsidR="00DC75DE" w:rsidRPr="00DC75DE" w:rsidRDefault="00DC75DE" w:rsidP="00DC75DE">
      <w:pPr>
        <w:suppressLineNumbers/>
        <w:autoSpaceDE w:val="0"/>
        <w:autoSpaceDN w:val="0"/>
        <w:adjustRightInd w:val="0"/>
        <w:spacing w:after="0" w:line="240" w:lineRule="auto"/>
        <w:jc w:val="both"/>
        <w:outlineLvl w:val="0"/>
        <w:rPr>
          <w:rFonts w:ascii="Times New Roman" w:hAnsi="Times New Roman" w:cs="Times New Roman"/>
          <w:b/>
          <w:sz w:val="26"/>
          <w:szCs w:val="26"/>
        </w:rPr>
      </w:pPr>
      <w:proofErr w:type="gramStart"/>
      <w:r w:rsidRPr="00DC75DE">
        <w:rPr>
          <w:rFonts w:ascii="Times New Roman" w:hAnsi="Times New Roman" w:cs="Times New Roman"/>
          <w:b/>
          <w:sz w:val="26"/>
          <w:szCs w:val="26"/>
        </w:rPr>
        <w:t>П</w:t>
      </w:r>
      <w:proofErr w:type="gramEnd"/>
      <w:r w:rsidRPr="00DC75DE">
        <w:rPr>
          <w:rFonts w:ascii="Times New Roman" w:hAnsi="Times New Roman" w:cs="Times New Roman"/>
          <w:b/>
          <w:sz w:val="26"/>
          <w:szCs w:val="26"/>
        </w:rPr>
        <w:t xml:space="preserve"> О С Т А Н О В Л Я Е Т:</w:t>
      </w:r>
    </w:p>
    <w:p w:rsidR="00DC75DE" w:rsidRPr="00DC75DE" w:rsidRDefault="00DC75DE" w:rsidP="00DC75DE">
      <w:pPr>
        <w:pStyle w:val="Standard"/>
        <w:autoSpaceDE w:val="0"/>
        <w:jc w:val="center"/>
        <w:rPr>
          <w:rFonts w:cs="Times New Roman"/>
          <w:b/>
          <w:bCs/>
          <w:sz w:val="26"/>
          <w:szCs w:val="26"/>
          <w:lang w:val="ru-RU"/>
        </w:rPr>
      </w:pPr>
    </w:p>
    <w:p w:rsidR="00DC75DE" w:rsidRPr="008E216E" w:rsidRDefault="00DC75DE" w:rsidP="008E216E">
      <w:pPr>
        <w:pStyle w:val="Noparagraphstyle"/>
        <w:spacing w:line="240" w:lineRule="auto"/>
        <w:ind w:firstLine="709"/>
        <w:rPr>
          <w:color w:val="auto"/>
        </w:rPr>
      </w:pPr>
      <w:r w:rsidRPr="00DC75DE">
        <w:rPr>
          <w:sz w:val="26"/>
          <w:szCs w:val="26"/>
        </w:rPr>
        <w:t>1. Пункт 1.5 «Положение о комиссии по предупрежден</w:t>
      </w:r>
      <w:r w:rsidR="00455423">
        <w:rPr>
          <w:sz w:val="26"/>
          <w:szCs w:val="26"/>
        </w:rPr>
        <w:t>ию и ликвидации ч</w:t>
      </w:r>
      <w:r w:rsidRPr="00DC75DE">
        <w:rPr>
          <w:sz w:val="26"/>
          <w:szCs w:val="26"/>
        </w:rPr>
        <w:t>резвычайных ситуаций и обеспечению пожарной безопасности на территории Нижнезаимского муниципального образования» изложить в следующей редакции: «Мероприятия по предупреждению и ликвидации ЧС финансируются з</w:t>
      </w:r>
      <w:r w:rsidR="0036454A">
        <w:rPr>
          <w:sz w:val="26"/>
          <w:szCs w:val="26"/>
        </w:rPr>
        <w:t>а счет средств местного бюджета</w:t>
      </w:r>
      <w:r w:rsidRPr="00DC75DE">
        <w:rPr>
          <w:sz w:val="26"/>
          <w:szCs w:val="26"/>
        </w:rPr>
        <w:t xml:space="preserve">.  </w:t>
      </w:r>
      <w:r w:rsidR="008E216E">
        <w:rPr>
          <w:sz w:val="26"/>
          <w:szCs w:val="26"/>
        </w:rPr>
        <w:t xml:space="preserve">                                                                                         </w:t>
      </w:r>
      <w:r w:rsidR="0062141D">
        <w:rPr>
          <w:color w:val="auto"/>
        </w:rPr>
        <w:t xml:space="preserve">   </w:t>
      </w:r>
    </w:p>
    <w:p w:rsidR="00DC75DE" w:rsidRPr="00DC75DE" w:rsidRDefault="00DC75DE" w:rsidP="00DC75DE">
      <w:pPr>
        <w:suppressLineNumbers/>
        <w:spacing w:after="0" w:line="240" w:lineRule="auto"/>
        <w:ind w:firstLine="567"/>
        <w:jc w:val="both"/>
        <w:rPr>
          <w:rFonts w:ascii="Times New Roman" w:hAnsi="Times New Roman" w:cs="Times New Roman"/>
          <w:sz w:val="26"/>
          <w:szCs w:val="26"/>
        </w:rPr>
      </w:pPr>
      <w:r w:rsidRPr="00DC75DE">
        <w:rPr>
          <w:rFonts w:ascii="Times New Roman" w:eastAsia="Calibri" w:hAnsi="Times New Roman" w:cs="Times New Roman"/>
          <w:sz w:val="26"/>
          <w:szCs w:val="26"/>
        </w:rPr>
        <w:t xml:space="preserve">2. </w:t>
      </w:r>
      <w:r w:rsidRPr="00DC75DE">
        <w:rPr>
          <w:rFonts w:ascii="Times New Roman" w:hAnsi="Times New Roman" w:cs="Times New Roman"/>
          <w:sz w:val="26"/>
          <w:szCs w:val="26"/>
        </w:rPr>
        <w:t>Опубликовать настоящее постановление с приложением в газете «Официальный вестник» и разместить на официальном сайте администрации Нижнезаимского муниципального образования в информационно-телекоммуникационной сети «Интернет».</w:t>
      </w:r>
    </w:p>
    <w:p w:rsidR="00DC75DE" w:rsidRPr="00DC75DE" w:rsidRDefault="00DC75DE" w:rsidP="00DC75DE">
      <w:pPr>
        <w:pStyle w:val="Standard"/>
        <w:ind w:firstLine="540"/>
        <w:jc w:val="both"/>
        <w:rPr>
          <w:rFonts w:eastAsia="Calibri" w:cs="Times New Roman"/>
          <w:sz w:val="26"/>
          <w:szCs w:val="26"/>
          <w:lang w:val="ru-RU"/>
        </w:rPr>
      </w:pPr>
      <w:r w:rsidRPr="00DC75DE">
        <w:rPr>
          <w:rFonts w:eastAsia="Calibri" w:cs="Times New Roman"/>
          <w:sz w:val="26"/>
          <w:szCs w:val="26"/>
          <w:lang w:val="ru-RU"/>
        </w:rPr>
        <w:t xml:space="preserve">3. </w:t>
      </w:r>
      <w:proofErr w:type="gramStart"/>
      <w:r w:rsidRPr="00DC75DE">
        <w:rPr>
          <w:rFonts w:eastAsia="Calibri" w:cs="Times New Roman"/>
          <w:sz w:val="26"/>
          <w:szCs w:val="26"/>
          <w:lang w:val="ru-RU"/>
        </w:rPr>
        <w:t>Контроль за</w:t>
      </w:r>
      <w:proofErr w:type="gramEnd"/>
      <w:r w:rsidRPr="00DC75DE">
        <w:rPr>
          <w:rFonts w:eastAsia="Calibri" w:cs="Times New Roman"/>
          <w:sz w:val="26"/>
          <w:szCs w:val="26"/>
          <w:lang w:val="ru-RU"/>
        </w:rPr>
        <w:t xml:space="preserve"> исполнением настоящего постановления оставляю за собой.</w:t>
      </w:r>
    </w:p>
    <w:p w:rsidR="00DC75DE" w:rsidRPr="00DC75DE" w:rsidRDefault="00DC75DE" w:rsidP="00DC75DE">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p>
    <w:p w:rsidR="00DC75DE" w:rsidRPr="00DC75DE" w:rsidRDefault="00DC75DE" w:rsidP="00DC75DE">
      <w:pPr>
        <w:autoSpaceDE w:val="0"/>
        <w:autoSpaceDN w:val="0"/>
        <w:adjustRightInd w:val="0"/>
        <w:spacing w:after="0" w:line="240" w:lineRule="auto"/>
        <w:jc w:val="both"/>
        <w:outlineLvl w:val="0"/>
        <w:rPr>
          <w:rFonts w:ascii="Times New Roman" w:eastAsiaTheme="minorHAnsi" w:hAnsi="Times New Roman" w:cs="Times New Roman"/>
          <w:sz w:val="26"/>
          <w:szCs w:val="26"/>
          <w:lang w:eastAsia="en-US"/>
        </w:rPr>
      </w:pPr>
    </w:p>
    <w:p w:rsidR="00DC75DE" w:rsidRPr="00DC75DE" w:rsidRDefault="00DC75DE" w:rsidP="00DC75DE">
      <w:pPr>
        <w:pStyle w:val="Standard"/>
        <w:shd w:val="clear" w:color="auto" w:fill="FFFFFF"/>
        <w:ind w:firstLine="709"/>
        <w:rPr>
          <w:rFonts w:cs="Times New Roman"/>
          <w:color w:val="000000"/>
          <w:spacing w:val="-2"/>
          <w:sz w:val="26"/>
          <w:szCs w:val="26"/>
          <w:lang w:val="ru-RU"/>
        </w:rPr>
      </w:pPr>
    </w:p>
    <w:p w:rsidR="00DC75DE" w:rsidRPr="00DC75DE" w:rsidRDefault="00DC75DE" w:rsidP="00DC75DE">
      <w:pPr>
        <w:pStyle w:val="21"/>
        <w:spacing w:after="0" w:line="240" w:lineRule="auto"/>
        <w:rPr>
          <w:sz w:val="26"/>
          <w:szCs w:val="26"/>
        </w:rPr>
      </w:pPr>
    </w:p>
    <w:p w:rsidR="00DC75DE" w:rsidRPr="00DC75DE" w:rsidRDefault="00DC75DE" w:rsidP="00DC75DE">
      <w:pPr>
        <w:suppressLineNumbers/>
        <w:spacing w:after="0" w:line="240" w:lineRule="auto"/>
        <w:jc w:val="both"/>
        <w:rPr>
          <w:rFonts w:ascii="Times New Roman" w:hAnsi="Times New Roman" w:cs="Times New Roman"/>
          <w:sz w:val="26"/>
          <w:szCs w:val="26"/>
        </w:rPr>
      </w:pPr>
      <w:r w:rsidRPr="00DC75DE">
        <w:rPr>
          <w:rFonts w:ascii="Times New Roman" w:hAnsi="Times New Roman" w:cs="Times New Roman"/>
          <w:sz w:val="26"/>
          <w:szCs w:val="26"/>
        </w:rPr>
        <w:t>Глава Нижнезаимского</w:t>
      </w:r>
    </w:p>
    <w:p w:rsidR="00DC75DE" w:rsidRDefault="00DC75DE" w:rsidP="00DC75DE">
      <w:pPr>
        <w:suppressLineNumbers/>
        <w:spacing w:after="0" w:line="240" w:lineRule="auto"/>
        <w:jc w:val="both"/>
        <w:rPr>
          <w:rFonts w:ascii="Times New Roman" w:hAnsi="Times New Roman" w:cs="Times New Roman"/>
          <w:sz w:val="26"/>
          <w:szCs w:val="26"/>
        </w:rPr>
      </w:pPr>
      <w:r w:rsidRPr="00DC75DE">
        <w:rPr>
          <w:rFonts w:ascii="Times New Roman" w:hAnsi="Times New Roman" w:cs="Times New Roman"/>
          <w:sz w:val="26"/>
          <w:szCs w:val="26"/>
        </w:rPr>
        <w:t>муниципального образования                                       А.В. Баженов</w:t>
      </w:r>
    </w:p>
    <w:p w:rsidR="00DC75DE" w:rsidRDefault="00DC75DE" w:rsidP="00DC75DE">
      <w:pPr>
        <w:suppressLineNumbers/>
        <w:spacing w:after="0" w:line="240" w:lineRule="auto"/>
        <w:jc w:val="both"/>
        <w:rPr>
          <w:rFonts w:ascii="Times New Roman" w:hAnsi="Times New Roman" w:cs="Times New Roman"/>
          <w:sz w:val="26"/>
          <w:szCs w:val="26"/>
        </w:rPr>
      </w:pPr>
    </w:p>
    <w:p w:rsidR="00DC75DE" w:rsidRDefault="00DC75DE" w:rsidP="00DC75DE">
      <w:pPr>
        <w:suppressLineNumbers/>
        <w:spacing w:after="0" w:line="240" w:lineRule="auto"/>
        <w:jc w:val="both"/>
        <w:rPr>
          <w:rFonts w:ascii="Times New Roman" w:hAnsi="Times New Roman" w:cs="Times New Roman"/>
          <w:sz w:val="26"/>
          <w:szCs w:val="26"/>
        </w:rPr>
      </w:pPr>
    </w:p>
    <w:p w:rsidR="00DC75DE" w:rsidRDefault="00DC75DE" w:rsidP="00DC75DE">
      <w:pPr>
        <w:suppressLineNumbers/>
        <w:spacing w:after="0" w:line="240" w:lineRule="auto"/>
        <w:jc w:val="both"/>
        <w:rPr>
          <w:rFonts w:ascii="Times New Roman" w:hAnsi="Times New Roman" w:cs="Times New Roman"/>
          <w:sz w:val="26"/>
          <w:szCs w:val="26"/>
        </w:rPr>
      </w:pPr>
    </w:p>
    <w:p w:rsidR="00CF7B6F" w:rsidRDefault="00CF7B6F" w:rsidP="00DC75DE">
      <w:pPr>
        <w:suppressLineNumbers/>
        <w:spacing w:after="0" w:line="240" w:lineRule="auto"/>
        <w:jc w:val="both"/>
        <w:rPr>
          <w:rFonts w:ascii="Times New Roman" w:hAnsi="Times New Roman" w:cs="Times New Roman"/>
          <w:sz w:val="26"/>
          <w:szCs w:val="26"/>
        </w:rPr>
      </w:pPr>
    </w:p>
    <w:p w:rsidR="00752FB0" w:rsidRDefault="00752FB0" w:rsidP="00DC75DE">
      <w:pPr>
        <w:suppressLineNumbers/>
        <w:spacing w:after="0" w:line="240" w:lineRule="auto"/>
        <w:jc w:val="both"/>
        <w:rPr>
          <w:rFonts w:ascii="Times New Roman" w:hAnsi="Times New Roman" w:cs="Times New Roman"/>
          <w:sz w:val="26"/>
          <w:szCs w:val="26"/>
        </w:rPr>
      </w:pPr>
    </w:p>
    <w:p w:rsidR="00752FB0" w:rsidRDefault="00752FB0" w:rsidP="00DC75DE">
      <w:pPr>
        <w:suppressLineNumbers/>
        <w:spacing w:after="0" w:line="240" w:lineRule="auto"/>
        <w:jc w:val="both"/>
        <w:rPr>
          <w:rFonts w:ascii="Times New Roman" w:hAnsi="Times New Roman" w:cs="Times New Roman"/>
          <w:sz w:val="26"/>
          <w:szCs w:val="26"/>
        </w:rPr>
      </w:pPr>
    </w:p>
    <w:p w:rsidR="00DC75DE" w:rsidRDefault="00DC75DE" w:rsidP="0036454A">
      <w:pPr>
        <w:pStyle w:val="21"/>
        <w:spacing w:after="0" w:line="240" w:lineRule="auto"/>
        <w:rPr>
          <w:rFonts w:eastAsiaTheme="minorEastAsia"/>
          <w:sz w:val="26"/>
          <w:szCs w:val="26"/>
          <w:lang w:eastAsia="ru-RU"/>
        </w:rPr>
      </w:pPr>
    </w:p>
    <w:p w:rsidR="0036454A" w:rsidRPr="00DC75DE" w:rsidRDefault="0036454A" w:rsidP="0036454A">
      <w:pPr>
        <w:pStyle w:val="21"/>
        <w:spacing w:after="0" w:line="240" w:lineRule="auto"/>
      </w:pPr>
    </w:p>
    <w:p w:rsidR="00DC75DE" w:rsidRPr="00DC75DE" w:rsidRDefault="00DC75DE" w:rsidP="00DC75DE">
      <w:pPr>
        <w:pStyle w:val="21"/>
        <w:spacing w:after="0" w:line="240" w:lineRule="auto"/>
        <w:jc w:val="right"/>
      </w:pPr>
    </w:p>
    <w:p w:rsidR="006D41EB" w:rsidRPr="000A6CE9" w:rsidRDefault="006D41EB" w:rsidP="006D41EB">
      <w:pPr>
        <w:spacing w:after="0" w:line="240" w:lineRule="auto"/>
        <w:ind w:left="4956" w:firstLine="708"/>
        <w:jc w:val="right"/>
        <w:rPr>
          <w:rFonts w:ascii="Times New Roman" w:hAnsi="Times New Roman" w:cs="Times New Roman"/>
          <w:sz w:val="20"/>
          <w:szCs w:val="20"/>
        </w:rPr>
      </w:pPr>
      <w:r w:rsidRPr="000A6CE9">
        <w:rPr>
          <w:rFonts w:ascii="Times New Roman" w:hAnsi="Times New Roman" w:cs="Times New Roman"/>
          <w:sz w:val="20"/>
          <w:szCs w:val="20"/>
        </w:rPr>
        <w:t xml:space="preserve">Утверждено </w:t>
      </w:r>
    </w:p>
    <w:p w:rsidR="006D41EB" w:rsidRDefault="006D41EB" w:rsidP="006D41EB">
      <w:pPr>
        <w:spacing w:after="0" w:line="240" w:lineRule="auto"/>
        <w:ind w:left="4536" w:firstLine="6"/>
        <w:jc w:val="right"/>
        <w:rPr>
          <w:rFonts w:ascii="Times New Roman" w:hAnsi="Times New Roman" w:cs="Times New Roman"/>
          <w:sz w:val="20"/>
          <w:szCs w:val="20"/>
        </w:rPr>
      </w:pPr>
      <w:r w:rsidRPr="000A6CE9">
        <w:rPr>
          <w:rFonts w:ascii="Times New Roman" w:hAnsi="Times New Roman" w:cs="Times New Roman"/>
          <w:sz w:val="20"/>
          <w:szCs w:val="20"/>
        </w:rPr>
        <w:t xml:space="preserve">постановлением администрации </w:t>
      </w:r>
    </w:p>
    <w:p w:rsidR="006D41EB" w:rsidRDefault="006D41EB" w:rsidP="006D41EB">
      <w:pPr>
        <w:spacing w:after="0" w:line="240" w:lineRule="auto"/>
        <w:ind w:left="4536" w:firstLine="6"/>
        <w:jc w:val="right"/>
        <w:rPr>
          <w:rFonts w:ascii="Times New Roman" w:hAnsi="Times New Roman" w:cs="Times New Roman"/>
          <w:sz w:val="20"/>
          <w:szCs w:val="20"/>
        </w:rPr>
      </w:pPr>
      <w:r w:rsidRPr="000A6CE9">
        <w:rPr>
          <w:rFonts w:ascii="Times New Roman" w:hAnsi="Times New Roman" w:cs="Times New Roman"/>
          <w:sz w:val="20"/>
          <w:szCs w:val="20"/>
        </w:rPr>
        <w:t xml:space="preserve">Нижнезаимского муниципального образования </w:t>
      </w:r>
    </w:p>
    <w:p w:rsidR="006D41EB" w:rsidRPr="000A6CE9" w:rsidRDefault="006D41EB" w:rsidP="006D41EB">
      <w:pPr>
        <w:spacing w:after="0" w:line="240" w:lineRule="auto"/>
        <w:ind w:left="4536" w:firstLine="6"/>
        <w:jc w:val="right"/>
        <w:rPr>
          <w:rFonts w:ascii="Times New Roman" w:hAnsi="Times New Roman" w:cs="Times New Roman"/>
          <w:sz w:val="20"/>
          <w:szCs w:val="20"/>
        </w:rPr>
      </w:pPr>
      <w:r>
        <w:rPr>
          <w:rFonts w:ascii="Times New Roman" w:hAnsi="Times New Roman" w:cs="Times New Roman"/>
          <w:sz w:val="20"/>
          <w:szCs w:val="20"/>
        </w:rPr>
        <w:t>от « 16 » марта 2018 года  № 12</w:t>
      </w:r>
    </w:p>
    <w:p w:rsidR="006D41EB" w:rsidRPr="006107EB" w:rsidRDefault="006D41EB" w:rsidP="006D41EB">
      <w:pPr>
        <w:spacing w:after="0" w:line="240" w:lineRule="auto"/>
        <w:jc w:val="right"/>
        <w:rPr>
          <w:rFonts w:ascii="Times New Roman" w:hAnsi="Times New Roman" w:cs="Times New Roman"/>
          <w:sz w:val="24"/>
          <w:szCs w:val="24"/>
        </w:rPr>
      </w:pPr>
    </w:p>
    <w:p w:rsidR="006D41EB" w:rsidRPr="006107EB" w:rsidRDefault="006D41EB" w:rsidP="006D41EB">
      <w:pPr>
        <w:spacing w:after="0" w:line="240" w:lineRule="auto"/>
        <w:jc w:val="center"/>
        <w:rPr>
          <w:rFonts w:ascii="Times New Roman" w:hAnsi="Times New Roman" w:cs="Times New Roman"/>
          <w:b/>
          <w:bCs/>
          <w:sz w:val="24"/>
          <w:szCs w:val="24"/>
        </w:rPr>
      </w:pPr>
      <w:r w:rsidRPr="006107EB">
        <w:rPr>
          <w:rFonts w:ascii="Times New Roman" w:hAnsi="Times New Roman" w:cs="Times New Roman"/>
          <w:b/>
          <w:sz w:val="24"/>
          <w:szCs w:val="24"/>
        </w:rPr>
        <w:t>Положение</w:t>
      </w:r>
      <w:r w:rsidRPr="006107EB">
        <w:rPr>
          <w:rFonts w:ascii="Times New Roman" w:hAnsi="Times New Roman" w:cs="Times New Roman"/>
          <w:b/>
          <w:sz w:val="24"/>
          <w:szCs w:val="24"/>
        </w:rPr>
        <w:br/>
        <w:t>о комиссии по предупреждению и ликвидации чрезвычайных ситуаций</w:t>
      </w:r>
      <w:r w:rsidRPr="006107EB">
        <w:rPr>
          <w:rFonts w:ascii="Times New Roman" w:hAnsi="Times New Roman" w:cs="Times New Roman"/>
          <w:b/>
          <w:sz w:val="24"/>
          <w:szCs w:val="24"/>
        </w:rPr>
        <w:br/>
        <w:t>и обеспечению пожарной безопасности</w:t>
      </w:r>
      <w:r w:rsidRPr="006107EB">
        <w:rPr>
          <w:rFonts w:ascii="Times New Roman" w:hAnsi="Times New Roman" w:cs="Times New Roman"/>
          <w:b/>
          <w:bCs/>
          <w:sz w:val="24"/>
          <w:szCs w:val="24"/>
        </w:rPr>
        <w:t xml:space="preserve"> на территории Нижнезаимского муниципального образования </w:t>
      </w:r>
    </w:p>
    <w:p w:rsidR="006D41EB" w:rsidRPr="006107EB" w:rsidRDefault="006D41EB" w:rsidP="006D41EB">
      <w:pPr>
        <w:pStyle w:val="Noparagraphstyle"/>
        <w:keepNext/>
        <w:keepLines/>
        <w:spacing w:line="240" w:lineRule="auto"/>
        <w:ind w:firstLine="709"/>
        <w:jc w:val="center"/>
        <w:rPr>
          <w:b/>
          <w:bCs/>
          <w:color w:val="auto"/>
        </w:rPr>
      </w:pPr>
    </w:p>
    <w:p w:rsidR="006D41EB" w:rsidRPr="006107EB" w:rsidRDefault="006D41EB" w:rsidP="006D41EB">
      <w:pPr>
        <w:pStyle w:val="Noparagraphstyle"/>
        <w:keepNext/>
        <w:keepLines/>
        <w:spacing w:line="240" w:lineRule="auto"/>
        <w:jc w:val="center"/>
        <w:rPr>
          <w:b/>
          <w:bCs/>
          <w:color w:val="auto"/>
        </w:rPr>
      </w:pPr>
      <w:r w:rsidRPr="006107EB">
        <w:rPr>
          <w:b/>
          <w:bCs/>
          <w:color w:val="auto"/>
        </w:rPr>
        <w:t>1. Общие положения</w:t>
      </w:r>
    </w:p>
    <w:p w:rsidR="006D41EB" w:rsidRPr="006107EB" w:rsidRDefault="006D41EB" w:rsidP="006D41EB">
      <w:pPr>
        <w:spacing w:after="0" w:line="240" w:lineRule="auto"/>
        <w:jc w:val="both"/>
        <w:rPr>
          <w:rFonts w:ascii="Times New Roman" w:hAnsi="Times New Roman" w:cs="Times New Roman"/>
          <w:sz w:val="24"/>
          <w:szCs w:val="24"/>
        </w:rPr>
      </w:pPr>
      <w:r w:rsidRPr="006107EB">
        <w:rPr>
          <w:rFonts w:ascii="Times New Roman" w:hAnsi="Times New Roman" w:cs="Times New Roman"/>
          <w:sz w:val="24"/>
          <w:szCs w:val="24"/>
        </w:rPr>
        <w:tab/>
        <w:t xml:space="preserve">1.1. </w:t>
      </w:r>
      <w:proofErr w:type="gramStart"/>
      <w:r w:rsidRPr="006107EB">
        <w:rPr>
          <w:rFonts w:ascii="Times New Roman" w:hAnsi="Times New Roman" w:cs="Times New Roman"/>
          <w:sz w:val="24"/>
          <w:szCs w:val="24"/>
        </w:rPr>
        <w:t xml:space="preserve">Комиссия по предупреждению и ликвидации чрезвычайных ситуаций и обеспечению пожарной безопасности </w:t>
      </w:r>
      <w:r w:rsidRPr="006107EB">
        <w:rPr>
          <w:rFonts w:ascii="Times New Roman" w:hAnsi="Times New Roman" w:cs="Times New Roman"/>
          <w:bCs/>
          <w:sz w:val="24"/>
          <w:szCs w:val="24"/>
        </w:rPr>
        <w:t>Нижнезаимского муниципального образования</w:t>
      </w:r>
      <w:r w:rsidRPr="006107EB">
        <w:rPr>
          <w:rFonts w:ascii="Times New Roman" w:hAnsi="Times New Roman" w:cs="Times New Roman"/>
          <w:b/>
          <w:bCs/>
          <w:sz w:val="24"/>
          <w:szCs w:val="24"/>
        </w:rPr>
        <w:t xml:space="preserve"> </w:t>
      </w:r>
      <w:r w:rsidRPr="006107EB">
        <w:rPr>
          <w:rFonts w:ascii="Times New Roman" w:hAnsi="Times New Roman" w:cs="Times New Roman"/>
          <w:sz w:val="24"/>
          <w:szCs w:val="24"/>
        </w:rPr>
        <w:t>(далее - комиссия) является координационным органом, образованным для обеспечения согласованности действий администрации района, государственных и иных организаций в целях реализации единой государственной политики в области предупреждения и ликвидации чрезвычайных ситуаций природного и техногенного характера (далее - чрезвычайные ситуации), обеспечения пожарной безопасности, организации и проведения мероприятий антитеррористической направленности.</w:t>
      </w:r>
      <w:proofErr w:type="gramEnd"/>
    </w:p>
    <w:p w:rsidR="006D41EB" w:rsidRPr="006107EB" w:rsidRDefault="006D41EB" w:rsidP="006D41EB">
      <w:pPr>
        <w:pStyle w:val="Noparagraphstyle"/>
        <w:spacing w:line="240" w:lineRule="auto"/>
        <w:ind w:firstLine="709"/>
        <w:jc w:val="both"/>
        <w:rPr>
          <w:color w:val="auto"/>
        </w:rPr>
      </w:pPr>
      <w:r w:rsidRPr="006107EB">
        <w:rPr>
          <w:color w:val="auto"/>
        </w:rPr>
        <w:t>1.2. КЧС и ПБ руководствуется в своей деятельности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губернатора области, и настоящим Положением.</w:t>
      </w:r>
    </w:p>
    <w:p w:rsidR="006D41EB" w:rsidRPr="006107EB" w:rsidRDefault="006D41EB" w:rsidP="006D41EB">
      <w:pPr>
        <w:pStyle w:val="Noparagraphstyle"/>
        <w:spacing w:line="240" w:lineRule="auto"/>
        <w:ind w:firstLine="709"/>
        <w:jc w:val="both"/>
        <w:rPr>
          <w:color w:val="auto"/>
        </w:rPr>
      </w:pPr>
      <w:r w:rsidRPr="006107EB">
        <w:rPr>
          <w:color w:val="auto"/>
        </w:rPr>
        <w:t>1.3. Комиссия осуществляет свою деятельность под руководством главы администрации муниципального образования.</w:t>
      </w:r>
    </w:p>
    <w:p w:rsidR="006D41EB" w:rsidRPr="00684989" w:rsidRDefault="006D41EB" w:rsidP="006D41EB">
      <w:pPr>
        <w:shd w:val="clear" w:color="auto" w:fill="FFFFFF"/>
        <w:spacing w:after="0" w:line="240" w:lineRule="auto"/>
        <w:ind w:firstLine="701"/>
        <w:jc w:val="both"/>
        <w:rPr>
          <w:rFonts w:ascii="Times New Roman" w:hAnsi="Times New Roman" w:cs="Times New Roman"/>
          <w:sz w:val="24"/>
          <w:szCs w:val="24"/>
        </w:rPr>
      </w:pPr>
      <w:r w:rsidRPr="006107EB">
        <w:rPr>
          <w:rFonts w:ascii="Times New Roman" w:hAnsi="Times New Roman" w:cs="Times New Roman"/>
          <w:sz w:val="24"/>
          <w:szCs w:val="24"/>
        </w:rPr>
        <w:t xml:space="preserve">1.4. Постоянно действующим органом управления при комиссии (штабом) является - орган, специально уполномоченный решать задачи в области гражданской обороны и </w:t>
      </w:r>
      <w:r w:rsidRPr="00684989">
        <w:rPr>
          <w:rFonts w:ascii="Times New Roman" w:hAnsi="Times New Roman" w:cs="Times New Roman"/>
          <w:sz w:val="24"/>
          <w:szCs w:val="24"/>
        </w:rPr>
        <w:t>задачи по предупреждению и ликвидации чрезвычайных ситуаций (далее - штаб).</w:t>
      </w:r>
    </w:p>
    <w:p w:rsidR="006D41EB" w:rsidRPr="00684989" w:rsidRDefault="006D41EB" w:rsidP="006D41EB">
      <w:pPr>
        <w:pStyle w:val="Noparagraphstyle"/>
        <w:spacing w:line="240" w:lineRule="auto"/>
        <w:ind w:firstLine="709"/>
        <w:jc w:val="both"/>
        <w:rPr>
          <w:color w:val="auto"/>
        </w:rPr>
      </w:pPr>
      <w:r w:rsidRPr="00684989">
        <w:rPr>
          <w:color w:val="auto"/>
        </w:rPr>
        <w:t>1.5. Мероприятия по предупреждению и ликвидации ЧС финансируются из средств местного бюджета.</w:t>
      </w:r>
    </w:p>
    <w:p w:rsidR="006D41EB" w:rsidRDefault="006D41EB" w:rsidP="006D41EB">
      <w:pPr>
        <w:pStyle w:val="Noparagraphstyle"/>
        <w:spacing w:line="240" w:lineRule="auto"/>
        <w:ind w:firstLine="709"/>
        <w:jc w:val="both"/>
        <w:rPr>
          <w:color w:val="auto"/>
        </w:rPr>
      </w:pPr>
      <w:r w:rsidRPr="00684989">
        <w:rPr>
          <w:color w:val="auto"/>
        </w:rPr>
        <w:t>Порядок материального и техническ</w:t>
      </w:r>
      <w:r w:rsidR="008E216E">
        <w:rPr>
          <w:color w:val="auto"/>
        </w:rPr>
        <w:t>ого обеспечения определяется администрацией Нижнезаимского МО</w:t>
      </w:r>
    </w:p>
    <w:p w:rsidR="00514F3C" w:rsidRPr="006107EB" w:rsidRDefault="00514F3C" w:rsidP="006D41EB">
      <w:pPr>
        <w:pStyle w:val="Noparagraphstyle"/>
        <w:spacing w:line="240" w:lineRule="auto"/>
        <w:ind w:firstLine="709"/>
        <w:jc w:val="both"/>
        <w:rPr>
          <w:color w:val="auto"/>
        </w:rPr>
      </w:pPr>
    </w:p>
    <w:p w:rsidR="006D41EB" w:rsidRPr="006107EB" w:rsidRDefault="006D41EB" w:rsidP="006D41EB">
      <w:pPr>
        <w:pStyle w:val="Noparagraphstyle"/>
        <w:keepNext/>
        <w:keepLines/>
        <w:spacing w:line="240" w:lineRule="auto"/>
        <w:jc w:val="center"/>
        <w:rPr>
          <w:b/>
          <w:bCs/>
          <w:color w:val="auto"/>
        </w:rPr>
      </w:pPr>
      <w:r w:rsidRPr="006107EB">
        <w:rPr>
          <w:b/>
          <w:bCs/>
          <w:color w:val="auto"/>
        </w:rPr>
        <w:t xml:space="preserve">2. Основные задачи </w:t>
      </w:r>
      <w:r w:rsidRPr="006107EB">
        <w:rPr>
          <w:b/>
          <w:color w:val="auto"/>
        </w:rPr>
        <w:t>КЧС и ПБ</w:t>
      </w:r>
    </w:p>
    <w:p w:rsidR="006D41EB" w:rsidRPr="006107EB" w:rsidRDefault="006D41EB" w:rsidP="006D41EB">
      <w:pPr>
        <w:pStyle w:val="Noparagraphstyle"/>
        <w:spacing w:line="240" w:lineRule="auto"/>
        <w:ind w:firstLine="709"/>
        <w:jc w:val="both"/>
        <w:rPr>
          <w:color w:val="auto"/>
        </w:rPr>
      </w:pPr>
      <w:r w:rsidRPr="006107EB">
        <w:rPr>
          <w:color w:val="auto"/>
        </w:rPr>
        <w:t>Основными задачами КЧС и ПБ являются:</w:t>
      </w:r>
    </w:p>
    <w:p w:rsidR="006D41EB" w:rsidRPr="006107EB" w:rsidRDefault="006D41EB" w:rsidP="006D41EB">
      <w:pPr>
        <w:pStyle w:val="Noparagraphstyle"/>
        <w:spacing w:line="240" w:lineRule="auto"/>
        <w:ind w:firstLine="709"/>
        <w:jc w:val="both"/>
        <w:rPr>
          <w:color w:val="auto"/>
        </w:rPr>
      </w:pPr>
      <w:r w:rsidRPr="006107EB">
        <w:rPr>
          <w:color w:val="auto"/>
        </w:rPr>
        <w:t>­ разработка мер по реализации единой государственной политики в области предупреждения и ликвидации чрезвычайных ситуаций и обеспечения пожарной безопасности на территории и объектах района;</w:t>
      </w:r>
    </w:p>
    <w:p w:rsidR="006D41EB" w:rsidRPr="006107EB" w:rsidRDefault="006D41EB" w:rsidP="006D41EB">
      <w:pPr>
        <w:pStyle w:val="Noparagraphstyle"/>
        <w:spacing w:line="240" w:lineRule="auto"/>
        <w:ind w:firstLine="709"/>
        <w:jc w:val="both"/>
        <w:rPr>
          <w:color w:val="auto"/>
        </w:rPr>
      </w:pPr>
      <w:r w:rsidRPr="006107EB">
        <w:rPr>
          <w:color w:val="auto"/>
        </w:rPr>
        <w:t>­ координация деятельности органов управления и сил районного звена областной подсистемы РСЧС (далее - ТП РСЧС) ведомств и организаций на территории района;</w:t>
      </w:r>
    </w:p>
    <w:p w:rsidR="006D41EB" w:rsidRPr="006107EB" w:rsidRDefault="006D41EB" w:rsidP="006D41EB">
      <w:pPr>
        <w:pStyle w:val="Noparagraphstyle"/>
        <w:spacing w:line="240" w:lineRule="auto"/>
        <w:ind w:firstLine="709"/>
        <w:jc w:val="both"/>
        <w:rPr>
          <w:color w:val="auto"/>
        </w:rPr>
      </w:pPr>
      <w:r w:rsidRPr="006107EB">
        <w:rPr>
          <w:color w:val="auto"/>
        </w:rPr>
        <w:t>­ обеспечение согласованности действий сил и служб района при решении вопросов в области предупреждения и ликвидации чрезвычайных ситуаций и обеспечения пожарной безопасности;</w:t>
      </w:r>
    </w:p>
    <w:p w:rsidR="006D41EB" w:rsidRPr="006107EB" w:rsidRDefault="006D41EB" w:rsidP="006D41EB">
      <w:pPr>
        <w:pStyle w:val="Noparagraphstyle"/>
        <w:spacing w:line="240" w:lineRule="auto"/>
        <w:ind w:firstLine="709"/>
        <w:jc w:val="both"/>
        <w:rPr>
          <w:color w:val="auto"/>
        </w:rPr>
      </w:pPr>
      <w:r w:rsidRPr="006107EB">
        <w:rPr>
          <w:color w:val="auto"/>
        </w:rPr>
        <w:t xml:space="preserve">­ координация деятельности районных служб по предупреждению и пресечению </w:t>
      </w:r>
      <w:r w:rsidR="0062141D">
        <w:rPr>
          <w:color w:val="auto"/>
        </w:rPr>
        <w:t xml:space="preserve">     </w:t>
      </w:r>
      <w:r w:rsidRPr="006107EB">
        <w:rPr>
          <w:color w:val="auto"/>
        </w:rPr>
        <w:t>террористических актов, а также выявлению и устранению причин и условий, способствующих подготовке и реализации террористических актов;</w:t>
      </w:r>
    </w:p>
    <w:p w:rsidR="006D41EB" w:rsidRPr="006107EB" w:rsidRDefault="006D41EB" w:rsidP="006D41EB">
      <w:pPr>
        <w:pStyle w:val="Noparagraphstyle"/>
        <w:spacing w:line="240" w:lineRule="auto"/>
        <w:ind w:firstLine="709"/>
        <w:jc w:val="both"/>
        <w:rPr>
          <w:color w:val="auto"/>
        </w:rPr>
      </w:pPr>
      <w:r w:rsidRPr="006107EB">
        <w:rPr>
          <w:color w:val="auto"/>
        </w:rPr>
        <w:t>- контроль за созданием резервов финансовых и материальных сре</w:t>
      </w:r>
      <w:proofErr w:type="gramStart"/>
      <w:r w:rsidRPr="006107EB">
        <w:rPr>
          <w:color w:val="auto"/>
        </w:rPr>
        <w:t>дств дл</w:t>
      </w:r>
      <w:proofErr w:type="gramEnd"/>
      <w:r w:rsidRPr="006107EB">
        <w:rPr>
          <w:color w:val="auto"/>
        </w:rPr>
        <w:t>я ликвидации ЧС на объектах экономики района, их учет;</w:t>
      </w:r>
    </w:p>
    <w:p w:rsidR="006D41EB" w:rsidRPr="006107EB" w:rsidRDefault="006D41EB" w:rsidP="006D41EB">
      <w:pPr>
        <w:pStyle w:val="Noparagraphstyle"/>
        <w:spacing w:line="240" w:lineRule="auto"/>
        <w:ind w:firstLine="709"/>
        <w:jc w:val="both"/>
        <w:rPr>
          <w:color w:val="auto"/>
        </w:rPr>
      </w:pPr>
      <w:r w:rsidRPr="006107EB">
        <w:rPr>
          <w:color w:val="auto"/>
        </w:rPr>
        <w:t>- организация взаимодействия с КЧС и ПБ соседних районов области, объектов экономики, воинскими частями, общественными организациями, расположенными на территории района, по предупреждению и ликвидации ЧС;</w:t>
      </w:r>
    </w:p>
    <w:p w:rsidR="006D41EB" w:rsidRPr="006107EB" w:rsidRDefault="006D41EB" w:rsidP="006D41EB">
      <w:pPr>
        <w:pStyle w:val="Noparagraphstyle"/>
        <w:spacing w:line="240" w:lineRule="auto"/>
        <w:ind w:firstLine="709"/>
        <w:jc w:val="both"/>
        <w:rPr>
          <w:color w:val="auto"/>
        </w:rPr>
      </w:pPr>
      <w:r w:rsidRPr="006107EB">
        <w:rPr>
          <w:color w:val="auto"/>
        </w:rPr>
        <w:lastRenderedPageBreak/>
        <w:t>- в случае необходимости - принятие решения о направлении сил и средств КЧС и ПБ  в соседние районы для оказания помощи в ликвидации ЧС.</w:t>
      </w:r>
    </w:p>
    <w:p w:rsidR="006D41EB" w:rsidRPr="006107EB" w:rsidRDefault="006D41EB" w:rsidP="006D41EB">
      <w:pPr>
        <w:pStyle w:val="Noparagraphstyle"/>
        <w:keepNext/>
        <w:keepLines/>
        <w:spacing w:line="240" w:lineRule="auto"/>
        <w:ind w:firstLine="709"/>
        <w:jc w:val="center"/>
        <w:rPr>
          <w:b/>
          <w:color w:val="auto"/>
        </w:rPr>
      </w:pPr>
      <w:r w:rsidRPr="006107EB">
        <w:rPr>
          <w:b/>
          <w:bCs/>
          <w:color w:val="auto"/>
        </w:rPr>
        <w:t xml:space="preserve">3. Функции </w:t>
      </w:r>
      <w:r w:rsidRPr="006107EB">
        <w:rPr>
          <w:b/>
          <w:color w:val="auto"/>
        </w:rPr>
        <w:t xml:space="preserve">КЧС и ПБ </w:t>
      </w:r>
    </w:p>
    <w:p w:rsidR="006D41EB" w:rsidRPr="006107EB" w:rsidRDefault="006D41EB" w:rsidP="006D41EB">
      <w:pPr>
        <w:pStyle w:val="Noparagraphstyle"/>
        <w:keepNext/>
        <w:keepLines/>
        <w:spacing w:line="240" w:lineRule="auto"/>
        <w:ind w:firstLine="709"/>
        <w:jc w:val="both"/>
        <w:rPr>
          <w:color w:val="auto"/>
        </w:rPr>
      </w:pPr>
      <w:r w:rsidRPr="006107EB">
        <w:rPr>
          <w:color w:val="auto"/>
        </w:rPr>
        <w:t>КЧС и ПБ с целью выполнения возложенных на нее задач осуществляет следующие функции:</w:t>
      </w:r>
    </w:p>
    <w:p w:rsidR="006D41EB" w:rsidRPr="006107EB" w:rsidRDefault="006D41EB" w:rsidP="006D41EB">
      <w:pPr>
        <w:pStyle w:val="Noparagraphstyle"/>
        <w:spacing w:line="240" w:lineRule="auto"/>
        <w:ind w:firstLine="709"/>
        <w:jc w:val="both"/>
        <w:rPr>
          <w:color w:val="auto"/>
        </w:rPr>
      </w:pPr>
      <w:r w:rsidRPr="006107EB">
        <w:rPr>
          <w:color w:val="auto"/>
        </w:rPr>
        <w:t>­ рассматривает в пределах своей компетенции вопросы в области предупреждения и ликвидации чрезвычайных ситуаций и обеспечения пожарной безопасности;</w:t>
      </w:r>
    </w:p>
    <w:p w:rsidR="006D41EB" w:rsidRPr="006107EB" w:rsidRDefault="006D41EB" w:rsidP="006D41EB">
      <w:pPr>
        <w:pStyle w:val="Noparagraphstyle"/>
        <w:spacing w:line="240" w:lineRule="auto"/>
        <w:ind w:firstLine="709"/>
        <w:jc w:val="both"/>
        <w:rPr>
          <w:color w:val="auto"/>
        </w:rPr>
      </w:pPr>
      <w:r w:rsidRPr="006107EB">
        <w:rPr>
          <w:color w:val="auto"/>
        </w:rPr>
        <w:t>- вносит в установленном порядке главе администрации района предложения по вопросам предупреждения и ликвидации чрезвычайных ситуаций и обеспечения пожарной безопасности на территории района;</w:t>
      </w:r>
    </w:p>
    <w:p w:rsidR="006D41EB" w:rsidRPr="006107EB" w:rsidRDefault="006D41EB" w:rsidP="006D41EB">
      <w:pPr>
        <w:pStyle w:val="Noparagraphstyle"/>
        <w:spacing w:line="240" w:lineRule="auto"/>
        <w:ind w:firstLine="709"/>
        <w:jc w:val="both"/>
        <w:rPr>
          <w:color w:val="auto"/>
        </w:rPr>
      </w:pPr>
      <w:r w:rsidRPr="006107EB">
        <w:rPr>
          <w:color w:val="auto"/>
        </w:rPr>
        <w:t>­ разрабатывает предложения по совершенствованию нормативных правовых актов главы администрации района в области предупреждения и ликвидации чрезвычайных ситуаций и обеспечения пожарной безопасности;</w:t>
      </w:r>
    </w:p>
    <w:p w:rsidR="006D41EB" w:rsidRPr="006107EB" w:rsidRDefault="006D41EB" w:rsidP="006D41EB">
      <w:pPr>
        <w:pStyle w:val="Noparagraphstyle"/>
        <w:spacing w:line="240" w:lineRule="auto"/>
        <w:ind w:firstLine="709"/>
        <w:jc w:val="both"/>
        <w:rPr>
          <w:color w:val="auto"/>
        </w:rPr>
      </w:pPr>
      <w:r w:rsidRPr="006107EB">
        <w:rPr>
          <w:color w:val="auto"/>
        </w:rPr>
        <w:t>­ рассматривает прогнозы чрезвычайных ситуаций на территории района, организует разработку и реализацию мер, направленных на предупреждение и ликвидацию чрезвычайных ситуаций и обеспечение пожарной безопасности;</w:t>
      </w:r>
    </w:p>
    <w:p w:rsidR="006D41EB" w:rsidRPr="006107EB" w:rsidRDefault="006D41EB" w:rsidP="006D41EB">
      <w:pPr>
        <w:pStyle w:val="Noparagraphstyle"/>
        <w:spacing w:line="240" w:lineRule="auto"/>
        <w:ind w:firstLine="709"/>
        <w:jc w:val="both"/>
        <w:rPr>
          <w:color w:val="auto"/>
        </w:rPr>
      </w:pPr>
      <w:r w:rsidRPr="006107EB">
        <w:rPr>
          <w:color w:val="auto"/>
        </w:rPr>
        <w:t>­ участвует в разработке целевых и научно-технических программ в области предупреждения и ликвидации чрезвычайных ситуаций и обеспечения пожарной безопасности и готовит предложения по их реализации;</w:t>
      </w:r>
    </w:p>
    <w:p w:rsidR="006D41EB" w:rsidRPr="006107EB" w:rsidRDefault="006D41EB" w:rsidP="006D41EB">
      <w:pPr>
        <w:pStyle w:val="Noparagraphstyle"/>
        <w:spacing w:line="240" w:lineRule="auto"/>
        <w:ind w:firstLine="709"/>
        <w:jc w:val="both"/>
        <w:rPr>
          <w:color w:val="auto"/>
        </w:rPr>
      </w:pPr>
      <w:r w:rsidRPr="006107EB">
        <w:rPr>
          <w:color w:val="auto"/>
        </w:rPr>
        <w:t>­ разрабатывает предложения по развитию и обеспечению функционирования районного звена ТП РСЧС;</w:t>
      </w:r>
    </w:p>
    <w:p w:rsidR="006D41EB" w:rsidRPr="006107EB" w:rsidRDefault="006D41EB" w:rsidP="006D41EB">
      <w:pPr>
        <w:pStyle w:val="Noparagraphstyle"/>
        <w:spacing w:line="240" w:lineRule="auto"/>
        <w:ind w:firstLine="709"/>
        <w:jc w:val="both"/>
        <w:rPr>
          <w:color w:val="auto"/>
        </w:rPr>
      </w:pPr>
      <w:r w:rsidRPr="006107EB">
        <w:rPr>
          <w:color w:val="auto"/>
        </w:rPr>
        <w:t>­ руководит ликвидацией чрезвычайных ситуаций местного уровня;</w:t>
      </w:r>
    </w:p>
    <w:p w:rsidR="006D41EB" w:rsidRPr="006107EB" w:rsidRDefault="006D41EB" w:rsidP="006D41EB">
      <w:pPr>
        <w:pStyle w:val="Noparagraphstyle"/>
        <w:spacing w:line="240" w:lineRule="auto"/>
        <w:ind w:firstLine="709"/>
        <w:jc w:val="both"/>
        <w:rPr>
          <w:color w:val="auto"/>
        </w:rPr>
      </w:pPr>
      <w:r w:rsidRPr="006107EB">
        <w:rPr>
          <w:color w:val="auto"/>
        </w:rPr>
        <w:t>­ участвует в подготовке ежегодного государственного доклада о состоянии защиты населения и территории муниципального образования от чрезвычайных ситуаций;</w:t>
      </w:r>
    </w:p>
    <w:p w:rsidR="006D41EB" w:rsidRPr="006107EB" w:rsidRDefault="006D41EB" w:rsidP="006D41EB">
      <w:pPr>
        <w:pStyle w:val="Noparagraphstyle"/>
        <w:spacing w:line="240" w:lineRule="auto"/>
        <w:ind w:firstLine="709"/>
        <w:jc w:val="both"/>
        <w:rPr>
          <w:color w:val="auto"/>
        </w:rPr>
      </w:pPr>
      <w:r w:rsidRPr="006107EB">
        <w:rPr>
          <w:color w:val="auto"/>
        </w:rPr>
        <w:t>­ анализирует информацию о состоянии терроризма и тенденции его развития на территории района;</w:t>
      </w:r>
    </w:p>
    <w:p w:rsidR="006D41EB" w:rsidRPr="006107EB" w:rsidRDefault="006D41EB" w:rsidP="006D41EB">
      <w:pPr>
        <w:pStyle w:val="Noparagraphstyle"/>
        <w:spacing w:line="240" w:lineRule="auto"/>
        <w:ind w:firstLine="709"/>
        <w:jc w:val="both"/>
        <w:rPr>
          <w:color w:val="auto"/>
        </w:rPr>
      </w:pPr>
      <w:r w:rsidRPr="006107EB">
        <w:rPr>
          <w:color w:val="auto"/>
        </w:rPr>
        <w:t>­ вырабатывает предложения по совершенствованию нормативно ­ правовой базы главы администрации района в области борьбы с терроризмом.</w:t>
      </w:r>
    </w:p>
    <w:p w:rsidR="006D41EB" w:rsidRPr="006107EB" w:rsidRDefault="006D41EB" w:rsidP="006D41EB">
      <w:pPr>
        <w:pStyle w:val="Noparagraphstyle"/>
        <w:keepNext/>
        <w:keepLines/>
        <w:spacing w:line="240" w:lineRule="auto"/>
        <w:ind w:firstLine="709"/>
        <w:jc w:val="center"/>
        <w:rPr>
          <w:b/>
          <w:color w:val="auto"/>
        </w:rPr>
      </w:pPr>
      <w:r w:rsidRPr="006107EB">
        <w:rPr>
          <w:b/>
          <w:bCs/>
          <w:color w:val="auto"/>
        </w:rPr>
        <w:t xml:space="preserve">4. Основные права </w:t>
      </w:r>
      <w:r w:rsidRPr="006107EB">
        <w:rPr>
          <w:b/>
          <w:color w:val="auto"/>
        </w:rPr>
        <w:t xml:space="preserve">КЧС и ПБ </w:t>
      </w:r>
    </w:p>
    <w:p w:rsidR="006D41EB" w:rsidRPr="006107EB" w:rsidRDefault="006D41EB" w:rsidP="006D41EB">
      <w:pPr>
        <w:pStyle w:val="Noparagraphstyle"/>
        <w:keepNext/>
        <w:keepLines/>
        <w:spacing w:line="240" w:lineRule="auto"/>
        <w:ind w:firstLine="709"/>
        <w:jc w:val="both"/>
        <w:rPr>
          <w:color w:val="auto"/>
        </w:rPr>
      </w:pPr>
      <w:r w:rsidRPr="006107EB">
        <w:rPr>
          <w:color w:val="auto"/>
        </w:rPr>
        <w:t>КЧС и ПБ в пределах своей компетенции имеет право:</w:t>
      </w:r>
    </w:p>
    <w:p w:rsidR="006D41EB" w:rsidRPr="006107EB" w:rsidRDefault="006D41EB" w:rsidP="006D41EB">
      <w:pPr>
        <w:pStyle w:val="Noparagraphstyle"/>
        <w:spacing w:line="240" w:lineRule="auto"/>
        <w:ind w:firstLine="709"/>
        <w:jc w:val="both"/>
        <w:rPr>
          <w:color w:val="auto"/>
        </w:rPr>
      </w:pPr>
      <w:r w:rsidRPr="006107EB">
        <w:rPr>
          <w:color w:val="auto"/>
        </w:rPr>
        <w:t>­ запрашивать у надзорных органов необходимые материалы и информацию;</w:t>
      </w:r>
    </w:p>
    <w:p w:rsidR="006D41EB" w:rsidRPr="006107EB" w:rsidRDefault="006D41EB" w:rsidP="006D41EB">
      <w:pPr>
        <w:pStyle w:val="Noparagraphstyle"/>
        <w:spacing w:line="240" w:lineRule="auto"/>
        <w:ind w:firstLine="709"/>
        <w:jc w:val="both"/>
        <w:rPr>
          <w:color w:val="auto"/>
        </w:rPr>
      </w:pPr>
      <w:r w:rsidRPr="006107EB">
        <w:rPr>
          <w:color w:val="auto"/>
        </w:rPr>
        <w:t>­ заслушивать на своих заседаниях руководителей организаций и общественных объединений;</w:t>
      </w:r>
    </w:p>
    <w:p w:rsidR="006D41EB" w:rsidRPr="006107EB" w:rsidRDefault="006D41EB" w:rsidP="006D41EB">
      <w:pPr>
        <w:pStyle w:val="Noparagraphstyle"/>
        <w:spacing w:line="240" w:lineRule="auto"/>
        <w:ind w:firstLine="709"/>
        <w:jc w:val="both"/>
        <w:rPr>
          <w:color w:val="auto"/>
        </w:rPr>
      </w:pPr>
      <w:r w:rsidRPr="006107EB">
        <w:rPr>
          <w:color w:val="auto"/>
        </w:rPr>
        <w:t>­ привлекать для участия в своей работе представителей государственных надзорных органов, организаций и общественных объединений по согласованию с их руководителями;</w:t>
      </w:r>
    </w:p>
    <w:p w:rsidR="006D41EB" w:rsidRPr="006107EB" w:rsidRDefault="006D41EB" w:rsidP="006D41EB">
      <w:pPr>
        <w:pStyle w:val="Noparagraphstyle"/>
        <w:spacing w:line="240" w:lineRule="auto"/>
        <w:ind w:firstLine="709"/>
        <w:jc w:val="both"/>
        <w:rPr>
          <w:color w:val="auto"/>
        </w:rPr>
      </w:pPr>
      <w:r w:rsidRPr="006107EB">
        <w:rPr>
          <w:color w:val="auto"/>
        </w:rPr>
        <w:t>­ создавать рабочие группы из числа представителей заинтересованных организаций по направлениям деятельности комиссии, определять полномочия и порядок работы этих групп;</w:t>
      </w:r>
    </w:p>
    <w:p w:rsidR="006D41EB" w:rsidRPr="006107EB" w:rsidRDefault="006D41EB" w:rsidP="006D41EB">
      <w:pPr>
        <w:pStyle w:val="Noparagraphstyle"/>
        <w:spacing w:line="240" w:lineRule="auto"/>
        <w:ind w:firstLine="709"/>
        <w:jc w:val="both"/>
        <w:rPr>
          <w:color w:val="auto"/>
        </w:rPr>
      </w:pPr>
      <w:r w:rsidRPr="006107EB">
        <w:rPr>
          <w:color w:val="auto"/>
        </w:rPr>
        <w:t>­ вносить в установленном порядке предложения главе администрации района для подготовки постановлений по вопросам предупреждения и ликвидации чрезвычайных ситуаций и обеспечения пожарной безопасности.</w:t>
      </w:r>
    </w:p>
    <w:p w:rsidR="006D41EB" w:rsidRPr="006107EB" w:rsidRDefault="006D41EB" w:rsidP="006D41EB">
      <w:pPr>
        <w:pStyle w:val="Noparagraphstyle"/>
        <w:keepNext/>
        <w:keepLines/>
        <w:spacing w:line="240" w:lineRule="auto"/>
        <w:ind w:firstLine="709"/>
        <w:jc w:val="center"/>
        <w:rPr>
          <w:b/>
          <w:bCs/>
          <w:color w:val="auto"/>
        </w:rPr>
      </w:pPr>
      <w:r w:rsidRPr="006107EB">
        <w:rPr>
          <w:b/>
          <w:bCs/>
          <w:color w:val="auto"/>
        </w:rPr>
        <w:t>5. Состав комиссии по ЧС</w:t>
      </w:r>
    </w:p>
    <w:p w:rsidR="006D41EB" w:rsidRPr="006107EB" w:rsidRDefault="006D41EB" w:rsidP="006D41EB">
      <w:pPr>
        <w:pStyle w:val="Noparagraphstyle"/>
        <w:spacing w:line="240" w:lineRule="auto"/>
        <w:ind w:firstLine="709"/>
        <w:jc w:val="both"/>
        <w:rPr>
          <w:color w:val="auto"/>
        </w:rPr>
      </w:pPr>
      <w:r w:rsidRPr="006107EB">
        <w:rPr>
          <w:color w:val="auto"/>
        </w:rPr>
        <w:t>Состав КЧС и ПБ утверждается распоряжением главы (администрации) муниципального образования.</w:t>
      </w:r>
    </w:p>
    <w:p w:rsidR="006D41EB" w:rsidRPr="006107EB" w:rsidRDefault="006D41EB" w:rsidP="006D41EB">
      <w:pPr>
        <w:pStyle w:val="Noparagraphstyle"/>
        <w:spacing w:line="240" w:lineRule="auto"/>
        <w:ind w:firstLine="709"/>
        <w:jc w:val="both"/>
        <w:rPr>
          <w:color w:val="auto"/>
        </w:rPr>
      </w:pPr>
      <w:r w:rsidRPr="006107EB">
        <w:rPr>
          <w:color w:val="auto"/>
        </w:rPr>
        <w:t xml:space="preserve"> Комиссия возглавляется главой (администрации) муниципального образования, являющимся ее председателем.</w:t>
      </w:r>
    </w:p>
    <w:p w:rsidR="006D41EB" w:rsidRPr="006107EB" w:rsidRDefault="006D41EB" w:rsidP="006D41EB">
      <w:pPr>
        <w:pStyle w:val="Noparagraphstyle"/>
        <w:spacing w:line="240" w:lineRule="auto"/>
        <w:ind w:firstLine="709"/>
        <w:jc w:val="both"/>
        <w:rPr>
          <w:color w:val="auto"/>
        </w:rPr>
      </w:pPr>
      <w:r w:rsidRPr="006107EB">
        <w:rPr>
          <w:color w:val="auto"/>
        </w:rPr>
        <w:t>В состав КЧС и ПБ входят руководители органов управления и хозяйствующих субъектов района, управлений, комитетов, отделов, начальники местных гарнизонов пожарной охраны Иркутской области,  а также по согласованию из представителей территориальных органов федеральных органов исполнительной власти. Ведущий специалист по делам ГО и ЧС района может являться заместителем председателя комиссии.</w:t>
      </w:r>
    </w:p>
    <w:p w:rsidR="006D41EB" w:rsidRPr="006107EB" w:rsidRDefault="006D41EB" w:rsidP="006D41EB">
      <w:pPr>
        <w:pStyle w:val="Noparagraphstyle"/>
        <w:spacing w:line="240" w:lineRule="auto"/>
        <w:ind w:firstLine="709"/>
        <w:jc w:val="both"/>
        <w:rPr>
          <w:color w:val="auto"/>
        </w:rPr>
      </w:pPr>
      <w:r w:rsidRPr="006107EB">
        <w:rPr>
          <w:color w:val="auto"/>
        </w:rPr>
        <w:lastRenderedPageBreak/>
        <w:t>Для работы в очаге чрезвычайной ситуации может создаваться и возглавлять работы на месте, оперативная группа КЧС и ПБ.</w:t>
      </w:r>
    </w:p>
    <w:p w:rsidR="006D41EB" w:rsidRPr="006107EB" w:rsidRDefault="006D41EB" w:rsidP="006D41EB">
      <w:pPr>
        <w:pStyle w:val="Noparagraphstyle"/>
        <w:spacing w:line="240" w:lineRule="auto"/>
        <w:ind w:firstLine="709"/>
        <w:jc w:val="both"/>
        <w:rPr>
          <w:color w:val="auto"/>
        </w:rPr>
      </w:pPr>
    </w:p>
    <w:p w:rsidR="006D41EB" w:rsidRPr="006107EB" w:rsidRDefault="006D41EB" w:rsidP="006D41EB">
      <w:pPr>
        <w:pStyle w:val="Noparagraphstyle"/>
        <w:keepNext/>
        <w:keepLines/>
        <w:spacing w:line="240" w:lineRule="auto"/>
        <w:ind w:firstLine="709"/>
        <w:jc w:val="center"/>
        <w:rPr>
          <w:b/>
          <w:bCs/>
          <w:color w:val="auto"/>
        </w:rPr>
      </w:pPr>
      <w:r w:rsidRPr="006107EB">
        <w:rPr>
          <w:b/>
          <w:bCs/>
          <w:color w:val="auto"/>
        </w:rPr>
        <w:t>6. Порядок работы КЧС и ПБ</w:t>
      </w:r>
    </w:p>
    <w:p w:rsidR="006D41EB" w:rsidRPr="006107EB" w:rsidRDefault="006D41EB" w:rsidP="006D41EB">
      <w:pPr>
        <w:pStyle w:val="Noparagraphstyle"/>
        <w:spacing w:line="240" w:lineRule="auto"/>
        <w:ind w:firstLine="709"/>
        <w:jc w:val="both"/>
        <w:rPr>
          <w:color w:val="auto"/>
        </w:rPr>
      </w:pPr>
      <w:r w:rsidRPr="006107EB">
        <w:rPr>
          <w:color w:val="auto"/>
        </w:rPr>
        <w:t>КЧС и ПБ осуществляет свою деятельность в соответствии с планом, принимаемым на заседании КЧС и ПБ и утверждаемым ее председателем.</w:t>
      </w:r>
    </w:p>
    <w:p w:rsidR="006D41EB" w:rsidRPr="006107EB" w:rsidRDefault="006D41EB" w:rsidP="006D41EB">
      <w:pPr>
        <w:pStyle w:val="Noparagraphstyle"/>
        <w:spacing w:line="240" w:lineRule="auto"/>
        <w:ind w:firstLine="709"/>
        <w:jc w:val="both"/>
        <w:rPr>
          <w:color w:val="auto"/>
        </w:rPr>
      </w:pPr>
      <w:r w:rsidRPr="006107EB">
        <w:rPr>
          <w:color w:val="auto"/>
        </w:rPr>
        <w:t>Заседания КЧС и ПБ проводятся по мере необходимости, но не реже одного раза в квартал.</w:t>
      </w:r>
    </w:p>
    <w:p w:rsidR="006D41EB" w:rsidRPr="006107EB" w:rsidRDefault="006D41EB" w:rsidP="006D41EB">
      <w:pPr>
        <w:pStyle w:val="Noparagraphstyle"/>
        <w:spacing w:line="240" w:lineRule="auto"/>
        <w:ind w:firstLine="709"/>
        <w:jc w:val="both"/>
        <w:rPr>
          <w:color w:val="auto"/>
        </w:rPr>
      </w:pPr>
      <w:r w:rsidRPr="006107EB">
        <w:rPr>
          <w:color w:val="auto"/>
        </w:rPr>
        <w:t>Подготовка материалов к заседанию комиссии осуществляется членами КЧС, в ведении которых находятся вопросы повестки дня.</w:t>
      </w:r>
    </w:p>
    <w:p w:rsidR="006D41EB" w:rsidRPr="006107EB" w:rsidRDefault="006D41EB" w:rsidP="006D41EB">
      <w:pPr>
        <w:pStyle w:val="Noparagraphstyle"/>
        <w:spacing w:line="240" w:lineRule="auto"/>
        <w:ind w:firstLine="709"/>
        <w:jc w:val="both"/>
        <w:rPr>
          <w:color w:val="auto"/>
        </w:rPr>
      </w:pPr>
      <w:r w:rsidRPr="006107EB">
        <w:rPr>
          <w:color w:val="auto"/>
        </w:rPr>
        <w:t>Материалы должны быть представлены секретарю КЧС не позднее 3 дней до проведения заседания.</w:t>
      </w:r>
    </w:p>
    <w:p w:rsidR="006D41EB" w:rsidRPr="006107EB" w:rsidRDefault="006D41EB" w:rsidP="006D41EB">
      <w:pPr>
        <w:pStyle w:val="Noparagraphstyle"/>
        <w:spacing w:line="240" w:lineRule="auto"/>
        <w:ind w:firstLine="709"/>
        <w:jc w:val="both"/>
        <w:rPr>
          <w:color w:val="auto"/>
        </w:rPr>
      </w:pPr>
      <w:r w:rsidRPr="006107EB">
        <w:rPr>
          <w:color w:val="auto"/>
        </w:rPr>
        <w:t>Заседания КЧС проводит председатель или по его поручению один из его заместителей.</w:t>
      </w:r>
    </w:p>
    <w:p w:rsidR="006D41EB" w:rsidRPr="006107EB" w:rsidRDefault="006D41EB" w:rsidP="006D41EB">
      <w:pPr>
        <w:pStyle w:val="Noparagraphstyle"/>
        <w:spacing w:line="240" w:lineRule="auto"/>
        <w:ind w:firstLine="709"/>
        <w:jc w:val="both"/>
        <w:rPr>
          <w:color w:val="auto"/>
        </w:rPr>
      </w:pPr>
      <w:r w:rsidRPr="006107EB">
        <w:rPr>
          <w:color w:val="auto"/>
        </w:rPr>
        <w:t>Заседание КЧС считается правомочным, если на нем присутствуют не менее половины ее членов.</w:t>
      </w:r>
    </w:p>
    <w:p w:rsidR="006D41EB" w:rsidRPr="006107EB" w:rsidRDefault="006D41EB" w:rsidP="006D41EB">
      <w:pPr>
        <w:pStyle w:val="Noparagraphstyle"/>
        <w:spacing w:line="240" w:lineRule="auto"/>
        <w:ind w:firstLine="709"/>
        <w:jc w:val="both"/>
        <w:rPr>
          <w:color w:val="auto"/>
        </w:rPr>
      </w:pPr>
      <w:r w:rsidRPr="006107EB">
        <w:rPr>
          <w:color w:val="auto"/>
        </w:rPr>
        <w:t>Члены КЧС принимают участие в ее заседаниях без права замены. В случае отсутствия члена КЧС на заседании он имеет право представить свое мнение по рассматриваемым вопросам в письменной форме.</w:t>
      </w:r>
    </w:p>
    <w:p w:rsidR="006D41EB" w:rsidRPr="006107EB" w:rsidRDefault="006D41EB" w:rsidP="006D41EB">
      <w:pPr>
        <w:pStyle w:val="Noparagraphstyle"/>
        <w:spacing w:line="240" w:lineRule="auto"/>
        <w:ind w:firstLine="709"/>
        <w:jc w:val="both"/>
        <w:rPr>
          <w:color w:val="auto"/>
        </w:rPr>
      </w:pPr>
      <w:r w:rsidRPr="006107EB">
        <w:rPr>
          <w:color w:val="auto"/>
        </w:rPr>
        <w:t>Решения КЧС принимаются простым большинством голосов присутствующих на заседании членов КЧС. В случае равенства голосов решающим является голос председателя КЧС.</w:t>
      </w:r>
    </w:p>
    <w:p w:rsidR="006D41EB" w:rsidRPr="006107EB" w:rsidRDefault="006D41EB" w:rsidP="006D41EB">
      <w:pPr>
        <w:pStyle w:val="Noparagraphstyle"/>
        <w:spacing w:line="240" w:lineRule="auto"/>
        <w:ind w:firstLine="709"/>
        <w:jc w:val="both"/>
        <w:rPr>
          <w:color w:val="auto"/>
        </w:rPr>
      </w:pPr>
      <w:r w:rsidRPr="006107EB">
        <w:rPr>
          <w:color w:val="auto"/>
        </w:rPr>
        <w:t>Решения КЧС оформляются в виде протоколов, которые подписываются председателем КЧС или его заместителем, председательствующим на заседании, а при необходимости - в виде проектов распоряжений и постановлений главы (администрации) района.</w:t>
      </w:r>
    </w:p>
    <w:p w:rsidR="006D41EB" w:rsidRPr="006107EB" w:rsidRDefault="006D41EB" w:rsidP="006D41EB">
      <w:pPr>
        <w:pStyle w:val="Noparagraphstyle"/>
        <w:spacing w:line="240" w:lineRule="auto"/>
        <w:ind w:firstLine="709"/>
        <w:jc w:val="both"/>
        <w:rPr>
          <w:color w:val="auto"/>
        </w:rPr>
      </w:pPr>
      <w:r w:rsidRPr="006107EB">
        <w:rPr>
          <w:color w:val="auto"/>
        </w:rPr>
        <w:t>Оповещение членов КЧС при возникновении аварий, катастроф или стихийных бедствий осуществляется по решению председателя КЧС (его заместителей) через дежурно-диспетчерскую службу района по специально разработанным схемам.</w:t>
      </w:r>
    </w:p>
    <w:p w:rsidR="006D41EB" w:rsidRPr="006107EB" w:rsidRDefault="006D41EB" w:rsidP="006D41EB">
      <w:pPr>
        <w:pStyle w:val="Noparagraphstyle"/>
        <w:spacing w:line="240" w:lineRule="auto"/>
        <w:ind w:firstLine="709"/>
        <w:jc w:val="both"/>
        <w:rPr>
          <w:color w:val="auto"/>
        </w:rPr>
      </w:pPr>
      <w:r w:rsidRPr="006107EB">
        <w:rPr>
          <w:color w:val="auto"/>
        </w:rPr>
        <w:t>Представление отчетов и донесений в вышестоящие комиссии по ЧС осуществляется в сроки и объемах, определяемых табелем срочных донесений.</w:t>
      </w:r>
    </w:p>
    <w:p w:rsidR="006D41EB" w:rsidRPr="006107EB" w:rsidRDefault="006D41EB" w:rsidP="006D41EB">
      <w:pPr>
        <w:pStyle w:val="Noparagraphstyle"/>
        <w:spacing w:line="240" w:lineRule="auto"/>
        <w:ind w:firstLine="709"/>
        <w:jc w:val="both"/>
        <w:rPr>
          <w:color w:val="auto"/>
        </w:rPr>
      </w:pPr>
      <w:r w:rsidRPr="006107EB">
        <w:rPr>
          <w:color w:val="auto"/>
        </w:rPr>
        <w:t>Подготовка проектов отчетов и донесений возлагается на секретаря КЧС.</w:t>
      </w:r>
    </w:p>
    <w:p w:rsidR="006D41EB" w:rsidRPr="006107EB" w:rsidRDefault="006D41EB" w:rsidP="006D41EB">
      <w:pPr>
        <w:pStyle w:val="Noparagraphstyle"/>
        <w:spacing w:line="240" w:lineRule="auto"/>
        <w:ind w:firstLine="709"/>
        <w:jc w:val="both"/>
        <w:rPr>
          <w:color w:val="auto"/>
        </w:rPr>
      </w:pPr>
    </w:p>
    <w:p w:rsidR="006D41EB" w:rsidRPr="006107EB" w:rsidRDefault="006D41EB" w:rsidP="006D41EB">
      <w:pPr>
        <w:suppressAutoHyphens/>
        <w:spacing w:after="0" w:line="240" w:lineRule="auto"/>
        <w:ind w:firstLine="708"/>
        <w:jc w:val="center"/>
        <w:rPr>
          <w:rFonts w:ascii="Times New Roman" w:hAnsi="Times New Roman" w:cs="Times New Roman"/>
          <w:b/>
          <w:sz w:val="24"/>
          <w:szCs w:val="24"/>
        </w:rPr>
      </w:pPr>
      <w:r w:rsidRPr="006107EB">
        <w:rPr>
          <w:rFonts w:ascii="Times New Roman" w:hAnsi="Times New Roman" w:cs="Times New Roman"/>
          <w:b/>
          <w:sz w:val="24"/>
          <w:szCs w:val="24"/>
        </w:rPr>
        <w:t>7. Порядок работы штаба</w:t>
      </w:r>
    </w:p>
    <w:p w:rsidR="006D41EB" w:rsidRPr="006107EB" w:rsidRDefault="006D41EB" w:rsidP="006D41EB">
      <w:pPr>
        <w:suppressAutoHyphens/>
        <w:spacing w:after="0" w:line="240" w:lineRule="auto"/>
        <w:jc w:val="both"/>
        <w:rPr>
          <w:rFonts w:ascii="Times New Roman" w:hAnsi="Times New Roman" w:cs="Times New Roman"/>
          <w:sz w:val="24"/>
          <w:szCs w:val="24"/>
        </w:rPr>
      </w:pPr>
      <w:r w:rsidRPr="006107EB">
        <w:rPr>
          <w:rFonts w:ascii="Times New Roman" w:hAnsi="Times New Roman" w:cs="Times New Roman"/>
          <w:sz w:val="24"/>
          <w:szCs w:val="24"/>
        </w:rPr>
        <w:tab/>
        <w:t xml:space="preserve"> В режиме повседневной деятельности штаб выполняет следующие функции:</w:t>
      </w:r>
    </w:p>
    <w:p w:rsidR="006D41EB" w:rsidRPr="006107EB" w:rsidRDefault="006D41EB" w:rsidP="006D41EB">
      <w:pPr>
        <w:suppressAutoHyphens/>
        <w:spacing w:after="0" w:line="240" w:lineRule="auto"/>
        <w:jc w:val="both"/>
        <w:rPr>
          <w:rFonts w:ascii="Times New Roman" w:hAnsi="Times New Roman" w:cs="Times New Roman"/>
          <w:sz w:val="24"/>
          <w:szCs w:val="24"/>
        </w:rPr>
      </w:pPr>
      <w:r w:rsidRPr="006107EB">
        <w:rPr>
          <w:rFonts w:ascii="Times New Roman" w:hAnsi="Times New Roman" w:cs="Times New Roman"/>
          <w:sz w:val="24"/>
          <w:szCs w:val="24"/>
        </w:rPr>
        <w:tab/>
        <w:t>- обеспечение работы комиссии;</w:t>
      </w:r>
    </w:p>
    <w:p w:rsidR="006D41EB" w:rsidRPr="006107EB" w:rsidRDefault="006D41EB" w:rsidP="006D41EB">
      <w:pPr>
        <w:suppressAutoHyphens/>
        <w:spacing w:after="0" w:line="240" w:lineRule="auto"/>
        <w:jc w:val="both"/>
        <w:rPr>
          <w:rFonts w:ascii="Times New Roman" w:hAnsi="Times New Roman" w:cs="Times New Roman"/>
          <w:sz w:val="24"/>
          <w:szCs w:val="24"/>
        </w:rPr>
      </w:pPr>
      <w:r w:rsidRPr="006107EB">
        <w:rPr>
          <w:rFonts w:ascii="Times New Roman" w:hAnsi="Times New Roman" w:cs="Times New Roman"/>
          <w:sz w:val="24"/>
          <w:szCs w:val="24"/>
        </w:rPr>
        <w:tab/>
        <w:t>- осуществление контроля обеспечения необходимо достаточного уровня безопасности объектов;</w:t>
      </w:r>
    </w:p>
    <w:p w:rsidR="006D41EB" w:rsidRPr="006107EB" w:rsidRDefault="006D41EB" w:rsidP="006D41EB">
      <w:pPr>
        <w:suppressAutoHyphens/>
        <w:spacing w:after="0" w:line="240" w:lineRule="auto"/>
        <w:ind w:firstLine="726"/>
        <w:jc w:val="both"/>
        <w:rPr>
          <w:rFonts w:ascii="Times New Roman" w:hAnsi="Times New Roman" w:cs="Times New Roman"/>
          <w:sz w:val="24"/>
          <w:szCs w:val="24"/>
        </w:rPr>
      </w:pPr>
      <w:r w:rsidRPr="006107EB">
        <w:rPr>
          <w:rFonts w:ascii="Times New Roman" w:hAnsi="Times New Roman" w:cs="Times New Roman"/>
          <w:sz w:val="24"/>
          <w:szCs w:val="24"/>
        </w:rPr>
        <w:t>- всесторонняя оценка возможных чрезвычайных ситуаций и прогноз их развития.</w:t>
      </w:r>
    </w:p>
    <w:p w:rsidR="006D41EB" w:rsidRPr="006107EB" w:rsidRDefault="006D41EB" w:rsidP="006D41EB">
      <w:pPr>
        <w:suppressAutoHyphens/>
        <w:spacing w:after="0" w:line="240" w:lineRule="auto"/>
        <w:ind w:firstLine="726"/>
        <w:jc w:val="both"/>
        <w:rPr>
          <w:rFonts w:ascii="Times New Roman" w:hAnsi="Times New Roman" w:cs="Times New Roman"/>
          <w:sz w:val="24"/>
          <w:szCs w:val="24"/>
        </w:rPr>
      </w:pPr>
      <w:r w:rsidRPr="006107EB">
        <w:rPr>
          <w:rFonts w:ascii="Times New Roman" w:hAnsi="Times New Roman" w:cs="Times New Roman"/>
          <w:sz w:val="24"/>
          <w:szCs w:val="24"/>
        </w:rPr>
        <w:t>При возникновении чрезвычайной ситуации штаб преобразуется в оперативный штаб по ликвидации чрезвычайной ситуации (далее - оперативный штаб).</w:t>
      </w:r>
    </w:p>
    <w:p w:rsidR="006D41EB" w:rsidRPr="006107EB" w:rsidRDefault="006D41EB" w:rsidP="006D41EB">
      <w:pPr>
        <w:suppressAutoHyphens/>
        <w:spacing w:after="0" w:line="240" w:lineRule="auto"/>
        <w:ind w:firstLine="726"/>
        <w:jc w:val="both"/>
        <w:rPr>
          <w:rFonts w:ascii="Times New Roman" w:hAnsi="Times New Roman" w:cs="Times New Roman"/>
          <w:sz w:val="24"/>
          <w:szCs w:val="24"/>
        </w:rPr>
      </w:pPr>
      <w:r w:rsidRPr="006107EB">
        <w:rPr>
          <w:rFonts w:ascii="Times New Roman" w:hAnsi="Times New Roman" w:cs="Times New Roman"/>
          <w:sz w:val="24"/>
          <w:szCs w:val="24"/>
        </w:rPr>
        <w:t>Председатель комиссии осуществляет руководство по вопросам ликвидации чрезвычайной ситуации через оперативный штаб.</w:t>
      </w:r>
    </w:p>
    <w:p w:rsidR="006D41EB" w:rsidRPr="006107EB" w:rsidRDefault="006D41EB" w:rsidP="006D41EB">
      <w:pPr>
        <w:widowControl w:val="0"/>
        <w:shd w:val="clear" w:color="auto" w:fill="FFFFFF"/>
        <w:tabs>
          <w:tab w:val="left" w:pos="898"/>
        </w:tabs>
        <w:autoSpaceDE w:val="0"/>
        <w:autoSpaceDN w:val="0"/>
        <w:adjustRightInd w:val="0"/>
        <w:spacing w:after="0" w:line="240" w:lineRule="auto"/>
        <w:ind w:left="715"/>
        <w:jc w:val="both"/>
        <w:rPr>
          <w:rFonts w:ascii="Times New Roman" w:hAnsi="Times New Roman" w:cs="Times New Roman"/>
          <w:spacing w:val="-1"/>
          <w:sz w:val="24"/>
          <w:szCs w:val="24"/>
        </w:rPr>
      </w:pPr>
      <w:r w:rsidRPr="006107EB">
        <w:rPr>
          <w:rFonts w:ascii="Times New Roman" w:hAnsi="Times New Roman" w:cs="Times New Roman"/>
          <w:sz w:val="24"/>
          <w:szCs w:val="24"/>
        </w:rPr>
        <w:t xml:space="preserve">Штаб возглавляет </w:t>
      </w:r>
      <w:r w:rsidRPr="006107EB">
        <w:rPr>
          <w:rFonts w:ascii="Times New Roman" w:hAnsi="Times New Roman" w:cs="Times New Roman"/>
          <w:spacing w:val="-1"/>
          <w:sz w:val="24"/>
          <w:szCs w:val="24"/>
        </w:rPr>
        <w:t>глава администрации муниципального образования.</w:t>
      </w:r>
    </w:p>
    <w:p w:rsidR="006D41EB" w:rsidRPr="006107EB" w:rsidRDefault="006D41EB" w:rsidP="006D41EB">
      <w:pPr>
        <w:widowControl w:val="0"/>
        <w:shd w:val="clear" w:color="auto" w:fill="FFFFFF"/>
        <w:tabs>
          <w:tab w:val="left" w:pos="898"/>
        </w:tabs>
        <w:autoSpaceDE w:val="0"/>
        <w:autoSpaceDN w:val="0"/>
        <w:adjustRightInd w:val="0"/>
        <w:spacing w:after="0" w:line="240" w:lineRule="auto"/>
        <w:ind w:left="715"/>
        <w:jc w:val="both"/>
        <w:rPr>
          <w:rFonts w:ascii="Times New Roman" w:hAnsi="Times New Roman" w:cs="Times New Roman"/>
          <w:sz w:val="24"/>
          <w:szCs w:val="24"/>
        </w:rPr>
      </w:pPr>
    </w:p>
    <w:p w:rsidR="006D41EB" w:rsidRPr="006107EB" w:rsidRDefault="006D41EB" w:rsidP="006D41EB">
      <w:pPr>
        <w:pStyle w:val="Noparagraphstyle"/>
        <w:keepNext/>
        <w:keepLines/>
        <w:spacing w:line="240" w:lineRule="auto"/>
        <w:ind w:firstLine="709"/>
        <w:jc w:val="center"/>
        <w:rPr>
          <w:b/>
          <w:bCs/>
          <w:color w:val="auto"/>
        </w:rPr>
      </w:pPr>
      <w:r w:rsidRPr="006107EB">
        <w:rPr>
          <w:b/>
          <w:bCs/>
          <w:color w:val="auto"/>
        </w:rPr>
        <w:t>8. Режимы функционирования КЧС</w:t>
      </w:r>
    </w:p>
    <w:p w:rsidR="006D41EB" w:rsidRPr="006107EB" w:rsidRDefault="006D41EB" w:rsidP="006D41EB">
      <w:pPr>
        <w:pStyle w:val="Noparagraphstyle"/>
        <w:spacing w:line="240" w:lineRule="auto"/>
        <w:ind w:firstLine="709"/>
        <w:jc w:val="both"/>
        <w:rPr>
          <w:color w:val="auto"/>
        </w:rPr>
      </w:pPr>
      <w:r w:rsidRPr="006107EB">
        <w:rPr>
          <w:color w:val="auto"/>
        </w:rPr>
        <w:t>8.1. Порядок функционирования КЧС вводится ее председателем и осуществляется в режимах:</w:t>
      </w:r>
    </w:p>
    <w:p w:rsidR="006D41EB" w:rsidRPr="006107EB" w:rsidRDefault="006D41EB" w:rsidP="006D41EB">
      <w:pPr>
        <w:pStyle w:val="Noparagraphstyle"/>
        <w:spacing w:line="240" w:lineRule="auto"/>
        <w:ind w:firstLine="709"/>
        <w:jc w:val="both"/>
        <w:rPr>
          <w:color w:val="auto"/>
        </w:rPr>
      </w:pPr>
      <w:r w:rsidRPr="006107EB">
        <w:rPr>
          <w:color w:val="auto"/>
        </w:rPr>
        <w:t>­ режим повседневной деятельности;</w:t>
      </w:r>
    </w:p>
    <w:p w:rsidR="006D41EB" w:rsidRPr="006107EB" w:rsidRDefault="006D41EB" w:rsidP="006D41EB">
      <w:pPr>
        <w:pStyle w:val="Noparagraphstyle"/>
        <w:spacing w:line="240" w:lineRule="auto"/>
        <w:ind w:firstLine="709"/>
        <w:jc w:val="both"/>
        <w:rPr>
          <w:color w:val="auto"/>
        </w:rPr>
      </w:pPr>
      <w:r w:rsidRPr="006107EB">
        <w:rPr>
          <w:color w:val="auto"/>
        </w:rPr>
        <w:t>­ режим повышенной готовности;</w:t>
      </w:r>
    </w:p>
    <w:p w:rsidR="006D41EB" w:rsidRPr="006107EB" w:rsidRDefault="006D41EB" w:rsidP="006D41EB">
      <w:pPr>
        <w:pStyle w:val="Noparagraphstyle"/>
        <w:spacing w:line="240" w:lineRule="auto"/>
        <w:ind w:firstLine="709"/>
        <w:jc w:val="both"/>
        <w:rPr>
          <w:color w:val="auto"/>
        </w:rPr>
      </w:pPr>
      <w:r w:rsidRPr="006107EB">
        <w:rPr>
          <w:color w:val="auto"/>
        </w:rPr>
        <w:t>­ режим чрезвычайной ситуации.</w:t>
      </w:r>
    </w:p>
    <w:p w:rsidR="006D41EB" w:rsidRPr="006107EB" w:rsidRDefault="006D41EB" w:rsidP="006D41EB">
      <w:pPr>
        <w:pStyle w:val="Noparagraphstyle"/>
        <w:spacing w:line="240" w:lineRule="auto"/>
        <w:ind w:firstLine="709"/>
        <w:jc w:val="both"/>
        <w:rPr>
          <w:color w:val="auto"/>
        </w:rPr>
      </w:pPr>
      <w:r w:rsidRPr="006107EB">
        <w:rPr>
          <w:color w:val="auto"/>
        </w:rPr>
        <w:lastRenderedPageBreak/>
        <w:t xml:space="preserve">8.2. В режиме повседневной деятельности работа КЧС организуется на основании годового плана работы. По мере необходимости проводятся заседания комиссии, которые оформляются протоколом. Мероприятия, проводимые КЧС, направлены </w:t>
      </w:r>
      <w:proofErr w:type="gramStart"/>
      <w:r w:rsidRPr="006107EB">
        <w:rPr>
          <w:color w:val="auto"/>
        </w:rPr>
        <w:t>на</w:t>
      </w:r>
      <w:proofErr w:type="gramEnd"/>
      <w:r w:rsidRPr="006107EB">
        <w:rPr>
          <w:color w:val="auto"/>
        </w:rPr>
        <w:t>:</w:t>
      </w:r>
    </w:p>
    <w:p w:rsidR="006D41EB" w:rsidRPr="006107EB" w:rsidRDefault="006D41EB" w:rsidP="006D41EB">
      <w:pPr>
        <w:pStyle w:val="Noparagraphstyle"/>
        <w:spacing w:line="240" w:lineRule="auto"/>
        <w:ind w:firstLine="709"/>
        <w:jc w:val="both"/>
        <w:rPr>
          <w:color w:val="auto"/>
        </w:rPr>
      </w:pPr>
      <w:r w:rsidRPr="006107EB">
        <w:rPr>
          <w:color w:val="auto"/>
        </w:rPr>
        <w:t>­ осуществление наблюдения за состоянием окружающей природной среды, обстановкой на потенциально опасных объектах и прилегающих к ним территориях;</w:t>
      </w:r>
    </w:p>
    <w:p w:rsidR="006D41EB" w:rsidRPr="006107EB" w:rsidRDefault="006D41EB" w:rsidP="006D41EB">
      <w:pPr>
        <w:pStyle w:val="Noparagraphstyle"/>
        <w:spacing w:line="240" w:lineRule="auto"/>
        <w:ind w:firstLine="709"/>
        <w:jc w:val="both"/>
        <w:rPr>
          <w:color w:val="auto"/>
        </w:rPr>
      </w:pPr>
      <w:r w:rsidRPr="006107EB">
        <w:rPr>
          <w:color w:val="auto"/>
        </w:rPr>
        <w:t>­ планирование и выполнение мероприятий по предупреждению ЧС, обеспечению безопасности и защиты населения, сокращению возможных потерь и ущерба, а также по повышению устойчивости функционирования объектов экономики в чрезвычайных ситуациях;</w:t>
      </w:r>
    </w:p>
    <w:p w:rsidR="006D41EB" w:rsidRPr="006107EB" w:rsidRDefault="006D41EB" w:rsidP="006D41EB">
      <w:pPr>
        <w:pStyle w:val="Noparagraphstyle"/>
        <w:spacing w:line="240" w:lineRule="auto"/>
        <w:ind w:firstLine="709"/>
        <w:jc w:val="both"/>
        <w:rPr>
          <w:color w:val="auto"/>
        </w:rPr>
      </w:pPr>
      <w:r w:rsidRPr="006107EB">
        <w:rPr>
          <w:color w:val="auto"/>
        </w:rPr>
        <w:t>­ совершенствование подготовки органов управления, сил и сре</w:t>
      </w:r>
      <w:proofErr w:type="gramStart"/>
      <w:r w:rsidRPr="006107EB">
        <w:rPr>
          <w:color w:val="auto"/>
        </w:rPr>
        <w:t>дств зв</w:t>
      </w:r>
      <w:proofErr w:type="gramEnd"/>
      <w:r w:rsidRPr="006107EB">
        <w:rPr>
          <w:color w:val="auto"/>
        </w:rPr>
        <w:t>ена ТП РСЧС к действиям при чрезвычайных ситуациях, организация подготовки населения способам защиты и действиям в ЧС;</w:t>
      </w:r>
    </w:p>
    <w:p w:rsidR="006D41EB" w:rsidRPr="006107EB" w:rsidRDefault="006D41EB" w:rsidP="006D41EB">
      <w:pPr>
        <w:pStyle w:val="Noparagraphstyle"/>
        <w:spacing w:line="240" w:lineRule="auto"/>
        <w:ind w:firstLine="709"/>
        <w:jc w:val="both"/>
        <w:rPr>
          <w:color w:val="auto"/>
        </w:rPr>
      </w:pPr>
      <w:r w:rsidRPr="006107EB">
        <w:rPr>
          <w:color w:val="auto"/>
        </w:rPr>
        <w:t xml:space="preserve">­ </w:t>
      </w:r>
      <w:proofErr w:type="gramStart"/>
      <w:r w:rsidRPr="006107EB">
        <w:rPr>
          <w:color w:val="auto"/>
        </w:rPr>
        <w:t>контроль за</w:t>
      </w:r>
      <w:proofErr w:type="gramEnd"/>
      <w:r w:rsidRPr="006107EB">
        <w:rPr>
          <w:color w:val="auto"/>
        </w:rPr>
        <w:t xml:space="preserve"> созданием и восполнением резервов финансовых и материальных ресурсов для ликвидации ЧС;</w:t>
      </w:r>
    </w:p>
    <w:p w:rsidR="006D41EB" w:rsidRPr="006107EB" w:rsidRDefault="006D41EB" w:rsidP="006D41EB">
      <w:pPr>
        <w:pStyle w:val="Noparagraphstyle"/>
        <w:spacing w:line="240" w:lineRule="auto"/>
        <w:ind w:firstLine="709"/>
        <w:jc w:val="both"/>
        <w:rPr>
          <w:color w:val="auto"/>
        </w:rPr>
      </w:pPr>
      <w:r w:rsidRPr="006107EB">
        <w:rPr>
          <w:color w:val="auto"/>
        </w:rPr>
        <w:t>8.3. В режиме повышенной готовности проводится оповещение и сбор КЧС, оценивается обстановка, заслушиваются предложения, принимается решение по сложившейся обстановке и доводится до исполнителей. Дополнительно проводится:</w:t>
      </w:r>
    </w:p>
    <w:p w:rsidR="006D41EB" w:rsidRPr="006107EB" w:rsidRDefault="006D41EB" w:rsidP="006D41EB">
      <w:pPr>
        <w:pStyle w:val="Noparagraphstyle"/>
        <w:spacing w:line="240" w:lineRule="auto"/>
        <w:ind w:firstLine="709"/>
        <w:jc w:val="both"/>
        <w:rPr>
          <w:color w:val="auto"/>
        </w:rPr>
      </w:pPr>
      <w:r w:rsidRPr="006107EB">
        <w:rPr>
          <w:color w:val="auto"/>
        </w:rPr>
        <w:t>­ формирование (при необходимости) оперативной группы для выявления причин ухудшения обстановки непосредственно в районе бедствия, выработке предложений по ее нормализации;</w:t>
      </w:r>
    </w:p>
    <w:p w:rsidR="006D41EB" w:rsidRPr="006107EB" w:rsidRDefault="006D41EB" w:rsidP="006D41EB">
      <w:pPr>
        <w:pStyle w:val="Noparagraphstyle"/>
        <w:spacing w:line="240" w:lineRule="auto"/>
        <w:ind w:firstLine="709"/>
        <w:jc w:val="both"/>
        <w:rPr>
          <w:color w:val="auto"/>
        </w:rPr>
      </w:pPr>
      <w:r w:rsidRPr="006107EB">
        <w:rPr>
          <w:color w:val="auto"/>
        </w:rPr>
        <w:t>­ организуется круглосуточное дежурство руководящего состава КЧС (при необходимости);</w:t>
      </w:r>
    </w:p>
    <w:p w:rsidR="006D41EB" w:rsidRPr="006107EB" w:rsidRDefault="006D41EB" w:rsidP="006D41EB">
      <w:pPr>
        <w:pStyle w:val="Noparagraphstyle"/>
        <w:spacing w:line="240" w:lineRule="auto"/>
        <w:ind w:firstLine="709"/>
        <w:jc w:val="both"/>
        <w:rPr>
          <w:color w:val="auto"/>
        </w:rPr>
      </w:pPr>
      <w:r w:rsidRPr="006107EB">
        <w:rPr>
          <w:color w:val="auto"/>
        </w:rPr>
        <w:t>­ усиление наблюдения за состоянием окружающей среды, обстановки на потенциально опасных объектах и прилегающих к ним территориях, прогнозирование возможности возникновения ЧС и их масштабов;</w:t>
      </w:r>
    </w:p>
    <w:p w:rsidR="006D41EB" w:rsidRPr="006107EB" w:rsidRDefault="006D41EB" w:rsidP="006D41EB">
      <w:pPr>
        <w:pStyle w:val="Noparagraphstyle"/>
        <w:spacing w:line="240" w:lineRule="auto"/>
        <w:ind w:firstLine="709"/>
        <w:jc w:val="both"/>
        <w:rPr>
          <w:color w:val="auto"/>
        </w:rPr>
      </w:pPr>
      <w:r w:rsidRPr="006107EB">
        <w:rPr>
          <w:color w:val="auto"/>
        </w:rPr>
        <w:t>­ принятие мер по защите населения и окружающей среды, обеспечению устойчивого функционирования объектов;</w:t>
      </w:r>
    </w:p>
    <w:p w:rsidR="006D41EB" w:rsidRPr="006107EB" w:rsidRDefault="006D41EB" w:rsidP="006D41EB">
      <w:pPr>
        <w:pStyle w:val="Noparagraphstyle"/>
        <w:spacing w:line="240" w:lineRule="auto"/>
        <w:ind w:firstLine="709"/>
        <w:jc w:val="both"/>
        <w:rPr>
          <w:color w:val="auto"/>
        </w:rPr>
      </w:pPr>
      <w:r w:rsidRPr="006107EB">
        <w:rPr>
          <w:color w:val="auto"/>
        </w:rPr>
        <w:t>­ приведение в состояние готовности сил и сре</w:t>
      </w:r>
      <w:proofErr w:type="gramStart"/>
      <w:r w:rsidRPr="006107EB">
        <w:rPr>
          <w:color w:val="auto"/>
        </w:rPr>
        <w:t>дств дл</w:t>
      </w:r>
      <w:proofErr w:type="gramEnd"/>
      <w:r w:rsidRPr="006107EB">
        <w:rPr>
          <w:color w:val="auto"/>
        </w:rPr>
        <w:t>я ликвидации ЧС, уточнение планов их действий и выдвижения (при необходимости) в район предполагаемой ЧС;</w:t>
      </w:r>
    </w:p>
    <w:p w:rsidR="006D41EB" w:rsidRPr="006107EB" w:rsidRDefault="006D41EB" w:rsidP="006D41EB">
      <w:pPr>
        <w:pStyle w:val="Noparagraphstyle"/>
        <w:spacing w:line="240" w:lineRule="auto"/>
        <w:ind w:firstLine="709"/>
        <w:jc w:val="both"/>
        <w:rPr>
          <w:color w:val="auto"/>
        </w:rPr>
      </w:pPr>
      <w:r w:rsidRPr="006107EB">
        <w:rPr>
          <w:color w:val="auto"/>
        </w:rPr>
        <w:t>­ развертывание и подготовка к работе ПУ (ЗПУ).</w:t>
      </w:r>
    </w:p>
    <w:p w:rsidR="006D41EB" w:rsidRPr="006107EB" w:rsidRDefault="006D41EB" w:rsidP="006D41EB">
      <w:pPr>
        <w:pStyle w:val="Noparagraphstyle"/>
        <w:spacing w:line="240" w:lineRule="auto"/>
        <w:ind w:firstLine="709"/>
        <w:jc w:val="both"/>
        <w:rPr>
          <w:color w:val="auto"/>
        </w:rPr>
      </w:pPr>
      <w:r w:rsidRPr="006107EB">
        <w:rPr>
          <w:color w:val="auto"/>
        </w:rPr>
        <w:t xml:space="preserve">8.4. В режиме чрезвычайной ситуации проводится оповещение и сбор КЧС, на место ЧС высылается оперативная группа, оценивается обстановка, заслушиваются предложения по сложившейся обстановке, принимается решение и доводится до исполнителей. Мероприятия, проводимые КЧС в режиме чрезвычайной ситуации, направлены </w:t>
      </w:r>
      <w:proofErr w:type="gramStart"/>
      <w:r w:rsidRPr="006107EB">
        <w:rPr>
          <w:color w:val="auto"/>
        </w:rPr>
        <w:t>на</w:t>
      </w:r>
      <w:proofErr w:type="gramEnd"/>
      <w:r w:rsidRPr="006107EB">
        <w:rPr>
          <w:color w:val="auto"/>
        </w:rPr>
        <w:t>:</w:t>
      </w:r>
    </w:p>
    <w:p w:rsidR="006D41EB" w:rsidRPr="006107EB" w:rsidRDefault="006D41EB" w:rsidP="006D41EB">
      <w:pPr>
        <w:pStyle w:val="Noparagraphstyle"/>
        <w:spacing w:line="240" w:lineRule="auto"/>
        <w:ind w:firstLine="709"/>
        <w:jc w:val="both"/>
        <w:rPr>
          <w:color w:val="auto"/>
        </w:rPr>
      </w:pPr>
      <w:r w:rsidRPr="006107EB">
        <w:rPr>
          <w:color w:val="auto"/>
        </w:rPr>
        <w:t>­ организацию защиты населения;</w:t>
      </w:r>
    </w:p>
    <w:p w:rsidR="006D41EB" w:rsidRPr="006107EB" w:rsidRDefault="006D41EB" w:rsidP="006D41EB">
      <w:pPr>
        <w:pStyle w:val="Noparagraphstyle"/>
        <w:spacing w:line="240" w:lineRule="auto"/>
        <w:ind w:firstLine="709"/>
        <w:jc w:val="both"/>
        <w:rPr>
          <w:color w:val="auto"/>
        </w:rPr>
      </w:pPr>
      <w:r w:rsidRPr="006107EB">
        <w:rPr>
          <w:color w:val="auto"/>
        </w:rPr>
        <w:t>­ определению границ зоны ЧС;</w:t>
      </w:r>
    </w:p>
    <w:p w:rsidR="006D41EB" w:rsidRPr="006107EB" w:rsidRDefault="006D41EB" w:rsidP="006D41EB">
      <w:pPr>
        <w:pStyle w:val="Noparagraphstyle"/>
        <w:spacing w:line="240" w:lineRule="auto"/>
        <w:ind w:firstLine="709"/>
        <w:jc w:val="both"/>
        <w:rPr>
          <w:color w:val="auto"/>
        </w:rPr>
      </w:pPr>
      <w:r w:rsidRPr="006107EB">
        <w:rPr>
          <w:color w:val="auto"/>
        </w:rPr>
        <w:t>­ организацию ликвидации ЧС;</w:t>
      </w:r>
    </w:p>
    <w:p w:rsidR="006D41EB" w:rsidRPr="006107EB" w:rsidRDefault="006D41EB" w:rsidP="006D41EB">
      <w:pPr>
        <w:pStyle w:val="Noparagraphstyle"/>
        <w:spacing w:line="240" w:lineRule="auto"/>
        <w:ind w:firstLine="709"/>
        <w:jc w:val="both"/>
        <w:rPr>
          <w:color w:val="auto"/>
        </w:rPr>
      </w:pPr>
      <w:r w:rsidRPr="006107EB">
        <w:rPr>
          <w:color w:val="auto"/>
        </w:rPr>
        <w:t>­ организацию работ по обеспечению устойчивого функционирования объектов экономики, первоочередному жизнеобеспечению пострадавшего населения;</w:t>
      </w:r>
    </w:p>
    <w:p w:rsidR="006D41EB" w:rsidRPr="006107EB" w:rsidRDefault="006D41EB" w:rsidP="006D41EB">
      <w:pPr>
        <w:pStyle w:val="Noparagraphstyle"/>
        <w:spacing w:line="240" w:lineRule="auto"/>
        <w:ind w:firstLine="709"/>
        <w:jc w:val="both"/>
        <w:rPr>
          <w:color w:val="auto"/>
        </w:rPr>
      </w:pPr>
      <w:r w:rsidRPr="006107EB">
        <w:rPr>
          <w:color w:val="auto"/>
        </w:rPr>
        <w:t>­ осуществление непрерывного наблюдения за состоянием окружающей среды в зоне ЧС, за обстановкой на аварийных объектах и прилегающих к ним территориях.</w:t>
      </w:r>
    </w:p>
    <w:p w:rsidR="006D41EB" w:rsidRPr="006107EB" w:rsidRDefault="006D41EB" w:rsidP="006D41EB">
      <w:pPr>
        <w:pStyle w:val="Noparagraphstyle"/>
        <w:spacing w:line="240" w:lineRule="auto"/>
        <w:ind w:firstLine="709"/>
        <w:jc w:val="both"/>
        <w:rPr>
          <w:color w:val="auto"/>
        </w:rPr>
      </w:pPr>
    </w:p>
    <w:p w:rsidR="006D41EB" w:rsidRPr="006107EB" w:rsidRDefault="006D41EB" w:rsidP="006D41EB">
      <w:pPr>
        <w:pStyle w:val="Noparagraphstyle"/>
        <w:spacing w:line="240" w:lineRule="auto"/>
        <w:ind w:firstLine="709"/>
        <w:jc w:val="both"/>
        <w:rPr>
          <w:color w:val="auto"/>
        </w:rPr>
      </w:pPr>
    </w:p>
    <w:p w:rsidR="006D41EB" w:rsidRPr="006107EB" w:rsidRDefault="006D41EB" w:rsidP="006D41EB">
      <w:pPr>
        <w:pStyle w:val="Noparagraphstyle"/>
        <w:spacing w:line="240" w:lineRule="auto"/>
        <w:ind w:firstLine="709"/>
        <w:jc w:val="both"/>
        <w:rPr>
          <w:color w:val="auto"/>
        </w:rPr>
      </w:pPr>
    </w:p>
    <w:p w:rsidR="006D41EB" w:rsidRPr="006107EB" w:rsidRDefault="006D41EB" w:rsidP="006D41EB">
      <w:pPr>
        <w:pStyle w:val="Noparagraphstyle"/>
        <w:spacing w:line="240" w:lineRule="auto"/>
        <w:ind w:firstLine="709"/>
        <w:jc w:val="both"/>
        <w:rPr>
          <w:color w:val="auto"/>
        </w:rPr>
      </w:pPr>
    </w:p>
    <w:p w:rsidR="006D41EB" w:rsidRDefault="006D41EB" w:rsidP="006D41EB">
      <w:pPr>
        <w:pStyle w:val="Noparagraphstyle"/>
        <w:spacing w:line="240" w:lineRule="auto"/>
        <w:ind w:firstLine="709"/>
        <w:jc w:val="both"/>
        <w:rPr>
          <w:color w:val="auto"/>
        </w:rPr>
      </w:pPr>
    </w:p>
    <w:p w:rsidR="00752FB0" w:rsidRDefault="00752FB0" w:rsidP="006D41EB">
      <w:pPr>
        <w:pStyle w:val="Noparagraphstyle"/>
        <w:spacing w:line="240" w:lineRule="auto"/>
        <w:ind w:firstLine="709"/>
        <w:jc w:val="both"/>
        <w:rPr>
          <w:color w:val="auto"/>
        </w:rPr>
      </w:pPr>
    </w:p>
    <w:p w:rsidR="00CF7B6F" w:rsidRDefault="00CF7B6F" w:rsidP="006D41EB">
      <w:pPr>
        <w:pStyle w:val="Noparagraphstyle"/>
        <w:spacing w:line="240" w:lineRule="auto"/>
        <w:ind w:firstLine="709"/>
        <w:jc w:val="both"/>
        <w:rPr>
          <w:color w:val="auto"/>
        </w:rPr>
      </w:pPr>
    </w:p>
    <w:p w:rsidR="00CF7B6F" w:rsidRDefault="00CF7B6F" w:rsidP="006D41EB">
      <w:pPr>
        <w:pStyle w:val="Noparagraphstyle"/>
        <w:spacing w:line="240" w:lineRule="auto"/>
        <w:ind w:firstLine="709"/>
        <w:jc w:val="both"/>
        <w:rPr>
          <w:color w:val="auto"/>
        </w:rPr>
      </w:pPr>
    </w:p>
    <w:p w:rsidR="00752FB0" w:rsidRPr="006107EB" w:rsidRDefault="00752FB0" w:rsidP="006D41EB">
      <w:pPr>
        <w:pStyle w:val="Noparagraphstyle"/>
        <w:spacing w:line="240" w:lineRule="auto"/>
        <w:ind w:firstLine="709"/>
        <w:jc w:val="both"/>
        <w:rPr>
          <w:color w:val="auto"/>
        </w:rPr>
      </w:pPr>
    </w:p>
    <w:p w:rsidR="006D41EB" w:rsidRPr="006107EB" w:rsidRDefault="006D41EB" w:rsidP="006D41EB">
      <w:pPr>
        <w:pStyle w:val="Noparagraphstyle"/>
        <w:spacing w:line="240" w:lineRule="auto"/>
        <w:ind w:firstLine="709"/>
        <w:jc w:val="both"/>
        <w:rPr>
          <w:color w:val="auto"/>
        </w:rPr>
      </w:pPr>
    </w:p>
    <w:p w:rsidR="006D41EB" w:rsidRPr="006107EB" w:rsidRDefault="006D41EB" w:rsidP="006D41EB">
      <w:pPr>
        <w:pStyle w:val="Noparagraphstyle"/>
        <w:spacing w:line="240" w:lineRule="auto"/>
        <w:ind w:firstLine="709"/>
        <w:jc w:val="both"/>
        <w:rPr>
          <w:color w:val="auto"/>
        </w:rPr>
      </w:pPr>
    </w:p>
    <w:p w:rsidR="006D41EB" w:rsidRPr="000A6CE9" w:rsidRDefault="006D41EB" w:rsidP="006D41EB">
      <w:pPr>
        <w:pStyle w:val="Noparagraphstyle"/>
        <w:spacing w:line="240" w:lineRule="auto"/>
        <w:ind w:firstLine="709"/>
        <w:jc w:val="right"/>
        <w:rPr>
          <w:color w:val="auto"/>
          <w:sz w:val="20"/>
          <w:szCs w:val="20"/>
        </w:rPr>
      </w:pPr>
      <w:r w:rsidRPr="000A6CE9">
        <w:rPr>
          <w:color w:val="auto"/>
          <w:sz w:val="20"/>
          <w:szCs w:val="20"/>
        </w:rPr>
        <w:lastRenderedPageBreak/>
        <w:t>Приложение 2</w:t>
      </w:r>
    </w:p>
    <w:p w:rsidR="006D41EB" w:rsidRPr="000A6CE9" w:rsidRDefault="006D41EB" w:rsidP="006D41EB">
      <w:pPr>
        <w:pStyle w:val="Noparagraphstyle"/>
        <w:spacing w:line="240" w:lineRule="auto"/>
        <w:ind w:firstLine="709"/>
        <w:jc w:val="right"/>
        <w:rPr>
          <w:color w:val="auto"/>
          <w:sz w:val="20"/>
          <w:szCs w:val="20"/>
        </w:rPr>
      </w:pPr>
      <w:r w:rsidRPr="000A6CE9">
        <w:rPr>
          <w:color w:val="auto"/>
          <w:sz w:val="20"/>
          <w:szCs w:val="20"/>
        </w:rPr>
        <w:t xml:space="preserve">к постановлению администрации </w:t>
      </w:r>
    </w:p>
    <w:p w:rsidR="006D41EB" w:rsidRPr="000A6CE9" w:rsidRDefault="006D41EB" w:rsidP="006D41EB">
      <w:pPr>
        <w:pStyle w:val="Noparagraphstyle"/>
        <w:spacing w:line="240" w:lineRule="auto"/>
        <w:ind w:firstLine="709"/>
        <w:jc w:val="right"/>
        <w:rPr>
          <w:color w:val="auto"/>
          <w:sz w:val="20"/>
          <w:szCs w:val="20"/>
        </w:rPr>
      </w:pPr>
      <w:r w:rsidRPr="000A6CE9">
        <w:rPr>
          <w:color w:val="auto"/>
          <w:sz w:val="20"/>
          <w:szCs w:val="20"/>
        </w:rPr>
        <w:t>Нижнезаимского муниципального образования</w:t>
      </w:r>
    </w:p>
    <w:p w:rsidR="006D41EB" w:rsidRPr="000A6CE9" w:rsidRDefault="006D41EB" w:rsidP="006D41EB">
      <w:pPr>
        <w:pStyle w:val="Noparagraphstyle"/>
        <w:spacing w:line="240" w:lineRule="auto"/>
        <w:ind w:firstLine="709"/>
        <w:jc w:val="right"/>
        <w:rPr>
          <w:color w:val="auto"/>
          <w:sz w:val="20"/>
          <w:szCs w:val="20"/>
        </w:rPr>
      </w:pPr>
      <w:r>
        <w:rPr>
          <w:color w:val="auto"/>
          <w:sz w:val="20"/>
          <w:szCs w:val="20"/>
        </w:rPr>
        <w:t>от «16</w:t>
      </w:r>
      <w:r w:rsidRPr="000A6CE9">
        <w:rPr>
          <w:color w:val="auto"/>
          <w:sz w:val="20"/>
          <w:szCs w:val="20"/>
        </w:rPr>
        <w:t xml:space="preserve">» </w:t>
      </w:r>
      <w:r>
        <w:rPr>
          <w:color w:val="auto"/>
          <w:sz w:val="20"/>
          <w:szCs w:val="20"/>
        </w:rPr>
        <w:t>марта 2018 г. № 12</w:t>
      </w:r>
      <w:r w:rsidRPr="000A6CE9">
        <w:rPr>
          <w:color w:val="auto"/>
          <w:sz w:val="20"/>
          <w:szCs w:val="20"/>
        </w:rPr>
        <w:t xml:space="preserve"> </w:t>
      </w:r>
    </w:p>
    <w:p w:rsidR="006D41EB" w:rsidRPr="006107EB" w:rsidRDefault="006D41EB" w:rsidP="006D41EB">
      <w:pPr>
        <w:pStyle w:val="Noparagraphstyle"/>
        <w:spacing w:line="240" w:lineRule="auto"/>
        <w:ind w:firstLine="709"/>
        <w:jc w:val="both"/>
        <w:rPr>
          <w:color w:val="auto"/>
        </w:rPr>
      </w:pPr>
    </w:p>
    <w:p w:rsidR="006D41EB" w:rsidRPr="006107EB" w:rsidRDefault="006D41EB" w:rsidP="006D41EB">
      <w:pPr>
        <w:spacing w:after="0" w:line="240" w:lineRule="auto"/>
        <w:jc w:val="center"/>
        <w:rPr>
          <w:rFonts w:ascii="Times New Roman" w:hAnsi="Times New Roman" w:cs="Times New Roman"/>
          <w:b/>
          <w:spacing w:val="20"/>
          <w:sz w:val="24"/>
          <w:szCs w:val="24"/>
        </w:rPr>
      </w:pPr>
    </w:p>
    <w:p w:rsidR="006D41EB" w:rsidRPr="006107EB" w:rsidRDefault="006D41EB" w:rsidP="006D41EB">
      <w:pPr>
        <w:spacing w:after="0" w:line="240" w:lineRule="auto"/>
        <w:jc w:val="center"/>
        <w:rPr>
          <w:rFonts w:ascii="Times New Roman" w:hAnsi="Times New Roman" w:cs="Times New Roman"/>
          <w:b/>
          <w:spacing w:val="20"/>
          <w:sz w:val="24"/>
          <w:szCs w:val="24"/>
        </w:rPr>
      </w:pPr>
      <w:r w:rsidRPr="006107EB">
        <w:rPr>
          <w:rFonts w:ascii="Times New Roman" w:hAnsi="Times New Roman" w:cs="Times New Roman"/>
          <w:b/>
          <w:spacing w:val="20"/>
          <w:sz w:val="24"/>
          <w:szCs w:val="24"/>
        </w:rPr>
        <w:t>КОМИССИЯ</w:t>
      </w:r>
    </w:p>
    <w:p w:rsidR="006D41EB" w:rsidRPr="006107EB" w:rsidRDefault="006D41EB" w:rsidP="006D41EB">
      <w:pPr>
        <w:spacing w:after="0" w:line="240" w:lineRule="auto"/>
        <w:jc w:val="center"/>
        <w:rPr>
          <w:rFonts w:ascii="Times New Roman" w:hAnsi="Times New Roman" w:cs="Times New Roman"/>
          <w:b/>
          <w:sz w:val="24"/>
          <w:szCs w:val="24"/>
        </w:rPr>
      </w:pPr>
      <w:r w:rsidRPr="006107EB">
        <w:rPr>
          <w:rFonts w:ascii="Times New Roman" w:hAnsi="Times New Roman" w:cs="Times New Roman"/>
          <w:b/>
          <w:sz w:val="24"/>
          <w:szCs w:val="24"/>
        </w:rPr>
        <w:t xml:space="preserve">по предупреждению и ликвидации чрезвычайных ситуаций природного и техногенного характера  Нижнезаимского муниципального образования </w:t>
      </w:r>
    </w:p>
    <w:p w:rsidR="006D41EB" w:rsidRPr="006107EB" w:rsidRDefault="006D41EB" w:rsidP="006D41EB">
      <w:pPr>
        <w:spacing w:after="0" w:line="240" w:lineRule="auto"/>
        <w:jc w:val="center"/>
        <w:rPr>
          <w:rFonts w:ascii="Times New Roman" w:hAnsi="Times New Roman" w:cs="Times New Roman"/>
          <w:b/>
          <w:sz w:val="24"/>
          <w:szCs w:val="24"/>
        </w:rPr>
      </w:pPr>
    </w:p>
    <w:p w:rsidR="006D41EB" w:rsidRPr="006107EB" w:rsidRDefault="006D41EB" w:rsidP="006D41EB">
      <w:pPr>
        <w:spacing w:after="0" w:line="240" w:lineRule="auto"/>
        <w:rPr>
          <w:rFonts w:ascii="Times New Roman" w:hAnsi="Times New Roman" w:cs="Times New Roman"/>
          <w:sz w:val="24"/>
          <w:szCs w:val="24"/>
        </w:rPr>
      </w:pPr>
    </w:p>
    <w:p w:rsidR="006D41EB" w:rsidRPr="006107EB" w:rsidRDefault="006D41EB" w:rsidP="006D41EB">
      <w:pPr>
        <w:spacing w:after="0" w:line="240" w:lineRule="auto"/>
        <w:ind w:left="388" w:hanging="360"/>
        <w:jc w:val="both"/>
        <w:rPr>
          <w:rFonts w:ascii="Times New Roman" w:hAnsi="Times New Roman" w:cs="Times New Roman"/>
          <w:sz w:val="24"/>
          <w:szCs w:val="24"/>
        </w:rPr>
      </w:pPr>
      <w:r w:rsidRPr="006107EB">
        <w:rPr>
          <w:rFonts w:ascii="Times New Roman" w:hAnsi="Times New Roman" w:cs="Times New Roman"/>
          <w:sz w:val="24"/>
          <w:szCs w:val="24"/>
        </w:rPr>
        <w:t>1. Баженов А.В., председатель комиссии по ЧС и ПБ (глава МО).</w:t>
      </w:r>
    </w:p>
    <w:p w:rsidR="006D41EB" w:rsidRPr="006107EB" w:rsidRDefault="006D41EB" w:rsidP="006D41EB">
      <w:pPr>
        <w:spacing w:after="0" w:line="240" w:lineRule="auto"/>
        <w:ind w:left="-708"/>
        <w:rPr>
          <w:rFonts w:ascii="Times New Roman" w:hAnsi="Times New Roman" w:cs="Times New Roman"/>
          <w:sz w:val="24"/>
          <w:szCs w:val="24"/>
        </w:rPr>
      </w:pPr>
    </w:p>
    <w:p w:rsidR="006D41EB" w:rsidRPr="006107EB" w:rsidRDefault="006D41EB" w:rsidP="006D41EB">
      <w:pPr>
        <w:spacing w:after="0" w:line="240" w:lineRule="auto"/>
        <w:ind w:left="375" w:hanging="360"/>
        <w:jc w:val="both"/>
        <w:rPr>
          <w:rFonts w:ascii="Times New Roman" w:hAnsi="Times New Roman" w:cs="Times New Roman"/>
          <w:sz w:val="24"/>
          <w:szCs w:val="24"/>
        </w:rPr>
      </w:pPr>
      <w:r w:rsidRPr="006107EB">
        <w:rPr>
          <w:rFonts w:ascii="Times New Roman" w:hAnsi="Times New Roman" w:cs="Times New Roman"/>
          <w:sz w:val="24"/>
          <w:szCs w:val="24"/>
        </w:rPr>
        <w:t>2. Медведев Г.Г., зам. председателя (директор ООО «Заимка»).</w:t>
      </w:r>
    </w:p>
    <w:p w:rsidR="006D41EB" w:rsidRPr="006107EB" w:rsidRDefault="006D41EB" w:rsidP="006D41EB">
      <w:pPr>
        <w:spacing w:after="0" w:line="240" w:lineRule="auto"/>
        <w:ind w:left="-708"/>
        <w:rPr>
          <w:rFonts w:ascii="Times New Roman" w:hAnsi="Times New Roman" w:cs="Times New Roman"/>
          <w:sz w:val="24"/>
          <w:szCs w:val="24"/>
        </w:rPr>
      </w:pPr>
    </w:p>
    <w:p w:rsidR="006D41EB" w:rsidRPr="006107EB" w:rsidRDefault="006D41EB" w:rsidP="006D41EB">
      <w:pPr>
        <w:spacing w:after="0" w:line="240" w:lineRule="auto"/>
        <w:ind w:left="363" w:hanging="360"/>
        <w:jc w:val="both"/>
        <w:rPr>
          <w:rFonts w:ascii="Times New Roman" w:hAnsi="Times New Roman" w:cs="Times New Roman"/>
          <w:sz w:val="24"/>
          <w:szCs w:val="24"/>
        </w:rPr>
      </w:pPr>
      <w:r w:rsidRPr="006107EB">
        <w:rPr>
          <w:rFonts w:ascii="Times New Roman" w:hAnsi="Times New Roman" w:cs="Times New Roman"/>
          <w:sz w:val="24"/>
          <w:szCs w:val="24"/>
        </w:rPr>
        <w:t xml:space="preserve">3. Абалакова Л.А., заместитель директора по УВР Нижнезаимской ООШ. </w:t>
      </w:r>
    </w:p>
    <w:p w:rsidR="006D41EB" w:rsidRPr="006107EB" w:rsidRDefault="006D41EB" w:rsidP="006D41EB">
      <w:pPr>
        <w:spacing w:after="0" w:line="240" w:lineRule="auto"/>
        <w:ind w:left="-708"/>
        <w:jc w:val="both"/>
        <w:rPr>
          <w:rFonts w:ascii="Times New Roman" w:hAnsi="Times New Roman" w:cs="Times New Roman"/>
          <w:sz w:val="24"/>
          <w:szCs w:val="24"/>
        </w:rPr>
      </w:pPr>
      <w:r w:rsidRPr="006107EB">
        <w:rPr>
          <w:rFonts w:ascii="Times New Roman" w:hAnsi="Times New Roman" w:cs="Times New Roman"/>
          <w:sz w:val="24"/>
          <w:szCs w:val="24"/>
        </w:rPr>
        <w:t xml:space="preserve"> </w:t>
      </w:r>
    </w:p>
    <w:p w:rsidR="006D41EB" w:rsidRPr="006107EB" w:rsidRDefault="006D41EB" w:rsidP="006D41EB">
      <w:pPr>
        <w:spacing w:after="0" w:line="240" w:lineRule="auto"/>
        <w:ind w:left="350" w:hanging="360"/>
        <w:jc w:val="both"/>
        <w:rPr>
          <w:rFonts w:ascii="Times New Roman" w:hAnsi="Times New Roman" w:cs="Times New Roman"/>
          <w:sz w:val="24"/>
          <w:szCs w:val="24"/>
        </w:rPr>
      </w:pPr>
      <w:r w:rsidRPr="006107EB">
        <w:rPr>
          <w:rFonts w:ascii="Times New Roman" w:hAnsi="Times New Roman" w:cs="Times New Roman"/>
          <w:sz w:val="24"/>
          <w:szCs w:val="24"/>
        </w:rPr>
        <w:t xml:space="preserve">4. Шатыко Л.М., фельдшер Нижнезаимского </w:t>
      </w:r>
      <w:proofErr w:type="spellStart"/>
      <w:r w:rsidRPr="006107EB">
        <w:rPr>
          <w:rFonts w:ascii="Times New Roman" w:hAnsi="Times New Roman" w:cs="Times New Roman"/>
          <w:sz w:val="24"/>
          <w:szCs w:val="24"/>
        </w:rPr>
        <w:t>ФАПа</w:t>
      </w:r>
      <w:proofErr w:type="spellEnd"/>
      <w:r w:rsidRPr="006107EB">
        <w:rPr>
          <w:rFonts w:ascii="Times New Roman" w:hAnsi="Times New Roman" w:cs="Times New Roman"/>
          <w:sz w:val="24"/>
          <w:szCs w:val="24"/>
        </w:rPr>
        <w:t>.</w:t>
      </w:r>
    </w:p>
    <w:p w:rsidR="006D41EB" w:rsidRPr="006107EB" w:rsidRDefault="006D41EB" w:rsidP="006D41EB">
      <w:pPr>
        <w:spacing w:after="0" w:line="240" w:lineRule="auto"/>
        <w:ind w:left="-708"/>
        <w:rPr>
          <w:rFonts w:ascii="Times New Roman" w:hAnsi="Times New Roman" w:cs="Times New Roman"/>
          <w:sz w:val="24"/>
          <w:szCs w:val="24"/>
        </w:rPr>
      </w:pPr>
    </w:p>
    <w:p w:rsidR="006D41EB" w:rsidRPr="006107EB" w:rsidRDefault="006D41EB" w:rsidP="006D41EB">
      <w:pPr>
        <w:spacing w:after="0" w:line="240" w:lineRule="auto"/>
        <w:ind w:left="350" w:hanging="360"/>
        <w:jc w:val="both"/>
        <w:rPr>
          <w:rFonts w:ascii="Times New Roman" w:hAnsi="Times New Roman" w:cs="Times New Roman"/>
          <w:sz w:val="24"/>
          <w:szCs w:val="24"/>
        </w:rPr>
      </w:pPr>
      <w:r w:rsidRPr="006107EB">
        <w:rPr>
          <w:rFonts w:ascii="Times New Roman" w:hAnsi="Times New Roman" w:cs="Times New Roman"/>
          <w:sz w:val="24"/>
          <w:szCs w:val="24"/>
        </w:rPr>
        <w:t>5</w:t>
      </w:r>
      <w:r>
        <w:rPr>
          <w:rFonts w:ascii="Times New Roman" w:hAnsi="Times New Roman" w:cs="Times New Roman"/>
          <w:sz w:val="24"/>
          <w:szCs w:val="24"/>
        </w:rPr>
        <w:t>. Павлова</w:t>
      </w:r>
      <w:r w:rsidRPr="006107EB">
        <w:rPr>
          <w:rFonts w:ascii="Times New Roman" w:hAnsi="Times New Roman" w:cs="Times New Roman"/>
          <w:sz w:val="24"/>
          <w:szCs w:val="24"/>
        </w:rPr>
        <w:t xml:space="preserve"> Е.М., заведующая детским садом. </w:t>
      </w:r>
    </w:p>
    <w:p w:rsidR="006D41EB" w:rsidRPr="006107EB" w:rsidRDefault="006D41EB" w:rsidP="006D41EB">
      <w:pPr>
        <w:spacing w:after="0" w:line="240" w:lineRule="auto"/>
        <w:ind w:left="-708"/>
        <w:jc w:val="both"/>
        <w:rPr>
          <w:rFonts w:ascii="Times New Roman" w:hAnsi="Times New Roman" w:cs="Times New Roman"/>
          <w:sz w:val="24"/>
          <w:szCs w:val="24"/>
        </w:rPr>
      </w:pPr>
    </w:p>
    <w:p w:rsidR="006D41EB" w:rsidRPr="006107EB" w:rsidRDefault="006D41EB" w:rsidP="006D41EB">
      <w:pPr>
        <w:spacing w:after="0" w:line="240" w:lineRule="auto"/>
        <w:ind w:left="338" w:hanging="360"/>
        <w:jc w:val="both"/>
        <w:rPr>
          <w:rFonts w:ascii="Times New Roman" w:hAnsi="Times New Roman" w:cs="Times New Roman"/>
          <w:sz w:val="24"/>
          <w:szCs w:val="24"/>
        </w:rPr>
      </w:pPr>
      <w:r w:rsidRPr="006107EB">
        <w:rPr>
          <w:rFonts w:ascii="Times New Roman" w:hAnsi="Times New Roman" w:cs="Times New Roman"/>
          <w:sz w:val="24"/>
          <w:szCs w:val="24"/>
        </w:rPr>
        <w:t xml:space="preserve">6. Медведева Н. В., директор Нижнезаимского </w:t>
      </w:r>
      <w:proofErr w:type="spellStart"/>
      <w:r w:rsidRPr="006107EB">
        <w:rPr>
          <w:rFonts w:ascii="Times New Roman" w:hAnsi="Times New Roman" w:cs="Times New Roman"/>
          <w:sz w:val="24"/>
          <w:szCs w:val="24"/>
        </w:rPr>
        <w:t>ДДиТ</w:t>
      </w:r>
      <w:proofErr w:type="spellEnd"/>
      <w:r w:rsidRPr="006107EB">
        <w:rPr>
          <w:rFonts w:ascii="Times New Roman" w:hAnsi="Times New Roman" w:cs="Times New Roman"/>
          <w:sz w:val="24"/>
          <w:szCs w:val="24"/>
        </w:rPr>
        <w:t>.</w:t>
      </w:r>
    </w:p>
    <w:p w:rsidR="006D41EB" w:rsidRPr="006107EB" w:rsidRDefault="006D41EB" w:rsidP="006D41EB">
      <w:pPr>
        <w:spacing w:after="0" w:line="240" w:lineRule="auto"/>
        <w:ind w:left="-708"/>
        <w:jc w:val="both"/>
        <w:rPr>
          <w:rFonts w:ascii="Times New Roman" w:hAnsi="Times New Roman" w:cs="Times New Roman"/>
          <w:sz w:val="24"/>
          <w:szCs w:val="24"/>
        </w:rPr>
      </w:pPr>
    </w:p>
    <w:p w:rsidR="006D41EB" w:rsidRDefault="006D41EB" w:rsidP="006D41EB">
      <w:pPr>
        <w:tabs>
          <w:tab w:val="left" w:pos="17438"/>
        </w:tabs>
        <w:spacing w:after="0" w:line="240" w:lineRule="auto"/>
        <w:ind w:left="325" w:hanging="360"/>
        <w:jc w:val="both"/>
        <w:rPr>
          <w:rFonts w:ascii="Times New Roman" w:hAnsi="Times New Roman" w:cs="Times New Roman"/>
          <w:sz w:val="24"/>
          <w:szCs w:val="24"/>
        </w:rPr>
      </w:pPr>
      <w:r w:rsidRPr="006107EB">
        <w:rPr>
          <w:rFonts w:ascii="Times New Roman" w:hAnsi="Times New Roman" w:cs="Times New Roman"/>
          <w:sz w:val="24"/>
          <w:szCs w:val="24"/>
        </w:rPr>
        <w:t>7. Ковальчук Л.Н., депутат Думы Нижнезаимского МО пункта.</w:t>
      </w:r>
    </w:p>
    <w:p w:rsidR="000561E9" w:rsidRDefault="000561E9" w:rsidP="006D41EB">
      <w:pPr>
        <w:tabs>
          <w:tab w:val="left" w:pos="17438"/>
        </w:tabs>
        <w:spacing w:after="0" w:line="240" w:lineRule="auto"/>
        <w:ind w:left="325" w:hanging="360"/>
        <w:jc w:val="both"/>
        <w:rPr>
          <w:rFonts w:ascii="Times New Roman" w:hAnsi="Times New Roman" w:cs="Times New Roman"/>
          <w:sz w:val="24"/>
          <w:szCs w:val="24"/>
        </w:rPr>
      </w:pPr>
    </w:p>
    <w:p w:rsidR="000561E9" w:rsidRPr="006107EB" w:rsidRDefault="000561E9" w:rsidP="006D41EB">
      <w:pPr>
        <w:tabs>
          <w:tab w:val="left" w:pos="17438"/>
        </w:tabs>
        <w:spacing w:after="0" w:line="240" w:lineRule="auto"/>
        <w:ind w:left="325" w:hanging="360"/>
        <w:jc w:val="both"/>
        <w:rPr>
          <w:rFonts w:ascii="Times New Roman" w:hAnsi="Times New Roman" w:cs="Times New Roman"/>
          <w:sz w:val="24"/>
          <w:szCs w:val="24"/>
        </w:rPr>
      </w:pPr>
      <w:r>
        <w:rPr>
          <w:rFonts w:ascii="Times New Roman" w:hAnsi="Times New Roman" w:cs="Times New Roman"/>
          <w:sz w:val="24"/>
          <w:szCs w:val="24"/>
        </w:rPr>
        <w:t>8. Козлова Марина Ивановна учас</w:t>
      </w:r>
      <w:r w:rsidR="0098723A">
        <w:rPr>
          <w:rFonts w:ascii="Times New Roman" w:hAnsi="Times New Roman" w:cs="Times New Roman"/>
          <w:sz w:val="24"/>
          <w:szCs w:val="24"/>
        </w:rPr>
        <w:t>тковый специалист по соц</w:t>
      </w:r>
      <w:proofErr w:type="gramStart"/>
      <w:r w:rsidR="0098723A">
        <w:rPr>
          <w:rFonts w:ascii="Times New Roman" w:hAnsi="Times New Roman" w:cs="Times New Roman"/>
          <w:sz w:val="24"/>
          <w:szCs w:val="24"/>
        </w:rPr>
        <w:t>.р</w:t>
      </w:r>
      <w:proofErr w:type="gramEnd"/>
      <w:r w:rsidR="0098723A">
        <w:rPr>
          <w:rFonts w:ascii="Times New Roman" w:hAnsi="Times New Roman" w:cs="Times New Roman"/>
          <w:sz w:val="24"/>
          <w:szCs w:val="24"/>
        </w:rPr>
        <w:t>аботе</w:t>
      </w:r>
    </w:p>
    <w:p w:rsidR="006D41EB" w:rsidRPr="00345B6B" w:rsidRDefault="006D41EB" w:rsidP="006D41EB">
      <w:pPr>
        <w:spacing w:after="0" w:line="240" w:lineRule="auto"/>
        <w:rPr>
          <w:rFonts w:ascii="Times New Roman" w:hAnsi="Times New Roman" w:cs="Times New Roman"/>
          <w:sz w:val="24"/>
          <w:szCs w:val="24"/>
        </w:rPr>
      </w:pPr>
    </w:p>
    <w:p w:rsidR="00DC75DE" w:rsidRDefault="00DC75DE" w:rsidP="006D41EB">
      <w:pPr>
        <w:pStyle w:val="21"/>
        <w:spacing w:after="0" w:line="240" w:lineRule="auto"/>
        <w:jc w:val="right"/>
        <w:rPr>
          <w:color w:val="000000"/>
          <w:sz w:val="28"/>
          <w:szCs w:val="28"/>
        </w:rPr>
      </w:pPr>
    </w:p>
    <w:p w:rsidR="00895605" w:rsidRDefault="00895605" w:rsidP="006D41EB">
      <w:pPr>
        <w:pStyle w:val="21"/>
        <w:spacing w:after="0" w:line="240" w:lineRule="auto"/>
        <w:jc w:val="right"/>
        <w:rPr>
          <w:color w:val="000000"/>
          <w:sz w:val="28"/>
          <w:szCs w:val="28"/>
        </w:rPr>
      </w:pPr>
    </w:p>
    <w:p w:rsidR="00895605" w:rsidRDefault="00895605" w:rsidP="006D41EB">
      <w:pPr>
        <w:pStyle w:val="21"/>
        <w:spacing w:after="0" w:line="240" w:lineRule="auto"/>
        <w:jc w:val="right"/>
        <w:rPr>
          <w:color w:val="000000"/>
          <w:sz w:val="28"/>
          <w:szCs w:val="28"/>
        </w:rPr>
      </w:pPr>
    </w:p>
    <w:p w:rsidR="00895605" w:rsidRDefault="00895605" w:rsidP="006D41EB">
      <w:pPr>
        <w:pStyle w:val="21"/>
        <w:spacing w:after="0" w:line="240" w:lineRule="auto"/>
        <w:jc w:val="right"/>
        <w:rPr>
          <w:color w:val="000000"/>
          <w:sz w:val="28"/>
          <w:szCs w:val="28"/>
        </w:rPr>
      </w:pPr>
    </w:p>
    <w:p w:rsidR="00895605" w:rsidRDefault="00895605" w:rsidP="006D41EB">
      <w:pPr>
        <w:pStyle w:val="21"/>
        <w:spacing w:after="0" w:line="240" w:lineRule="auto"/>
        <w:jc w:val="right"/>
        <w:rPr>
          <w:color w:val="000000"/>
          <w:sz w:val="28"/>
          <w:szCs w:val="28"/>
        </w:rPr>
      </w:pPr>
    </w:p>
    <w:p w:rsidR="00895605" w:rsidRDefault="00895605" w:rsidP="006D41EB">
      <w:pPr>
        <w:pStyle w:val="21"/>
        <w:spacing w:after="0" w:line="240" w:lineRule="auto"/>
        <w:jc w:val="right"/>
        <w:rPr>
          <w:color w:val="000000"/>
          <w:sz w:val="28"/>
          <w:szCs w:val="28"/>
        </w:rPr>
      </w:pPr>
    </w:p>
    <w:p w:rsidR="00895605" w:rsidRDefault="00895605" w:rsidP="006D41EB">
      <w:pPr>
        <w:pStyle w:val="21"/>
        <w:spacing w:after="0" w:line="240" w:lineRule="auto"/>
        <w:jc w:val="right"/>
        <w:rPr>
          <w:color w:val="000000"/>
          <w:sz w:val="28"/>
          <w:szCs w:val="28"/>
        </w:rPr>
      </w:pPr>
    </w:p>
    <w:p w:rsidR="00895605" w:rsidRDefault="00895605" w:rsidP="006D41EB">
      <w:pPr>
        <w:pStyle w:val="21"/>
        <w:spacing w:after="0" w:line="240" w:lineRule="auto"/>
        <w:jc w:val="right"/>
        <w:rPr>
          <w:color w:val="000000"/>
          <w:sz w:val="28"/>
          <w:szCs w:val="28"/>
        </w:rPr>
      </w:pPr>
    </w:p>
    <w:p w:rsidR="00895605" w:rsidRDefault="00895605" w:rsidP="006D41EB">
      <w:pPr>
        <w:pStyle w:val="21"/>
        <w:spacing w:after="0" w:line="240" w:lineRule="auto"/>
        <w:jc w:val="right"/>
        <w:rPr>
          <w:color w:val="000000"/>
          <w:sz w:val="28"/>
          <w:szCs w:val="28"/>
        </w:rPr>
      </w:pPr>
    </w:p>
    <w:p w:rsidR="00895605" w:rsidRDefault="00895605" w:rsidP="006D41EB">
      <w:pPr>
        <w:pStyle w:val="21"/>
        <w:spacing w:after="0" w:line="240" w:lineRule="auto"/>
        <w:jc w:val="right"/>
        <w:rPr>
          <w:color w:val="000000"/>
          <w:sz w:val="28"/>
          <w:szCs w:val="28"/>
        </w:rPr>
      </w:pPr>
    </w:p>
    <w:p w:rsidR="00895605" w:rsidRDefault="00895605" w:rsidP="006D41EB">
      <w:pPr>
        <w:pStyle w:val="21"/>
        <w:spacing w:after="0" w:line="240" w:lineRule="auto"/>
        <w:jc w:val="right"/>
        <w:rPr>
          <w:color w:val="000000"/>
          <w:sz w:val="28"/>
          <w:szCs w:val="28"/>
        </w:rPr>
      </w:pPr>
    </w:p>
    <w:p w:rsidR="00752FB0" w:rsidRDefault="00752FB0" w:rsidP="006D41EB">
      <w:pPr>
        <w:pStyle w:val="21"/>
        <w:spacing w:after="0" w:line="240" w:lineRule="auto"/>
        <w:jc w:val="right"/>
        <w:rPr>
          <w:color w:val="000000"/>
          <w:sz w:val="28"/>
          <w:szCs w:val="28"/>
        </w:rPr>
      </w:pPr>
    </w:p>
    <w:p w:rsidR="00752FB0" w:rsidRDefault="00752FB0" w:rsidP="006D41EB">
      <w:pPr>
        <w:pStyle w:val="21"/>
        <w:spacing w:after="0" w:line="240" w:lineRule="auto"/>
        <w:jc w:val="right"/>
        <w:rPr>
          <w:color w:val="000000"/>
          <w:sz w:val="28"/>
          <w:szCs w:val="28"/>
        </w:rPr>
      </w:pPr>
    </w:p>
    <w:p w:rsidR="00752FB0" w:rsidRDefault="00752FB0" w:rsidP="006D41EB">
      <w:pPr>
        <w:pStyle w:val="21"/>
        <w:spacing w:after="0" w:line="240" w:lineRule="auto"/>
        <w:jc w:val="right"/>
        <w:rPr>
          <w:color w:val="000000"/>
          <w:sz w:val="28"/>
          <w:szCs w:val="28"/>
        </w:rPr>
      </w:pPr>
    </w:p>
    <w:p w:rsidR="00752FB0" w:rsidRDefault="00752FB0" w:rsidP="006D41EB">
      <w:pPr>
        <w:pStyle w:val="21"/>
        <w:spacing w:after="0" w:line="240" w:lineRule="auto"/>
        <w:jc w:val="right"/>
        <w:rPr>
          <w:color w:val="000000"/>
          <w:sz w:val="28"/>
          <w:szCs w:val="28"/>
        </w:rPr>
      </w:pPr>
    </w:p>
    <w:p w:rsidR="00752FB0" w:rsidRDefault="00752FB0" w:rsidP="006D41EB">
      <w:pPr>
        <w:pStyle w:val="21"/>
        <w:spacing w:after="0" w:line="240" w:lineRule="auto"/>
        <w:jc w:val="right"/>
        <w:rPr>
          <w:color w:val="000000"/>
          <w:sz w:val="28"/>
          <w:szCs w:val="28"/>
        </w:rPr>
      </w:pPr>
    </w:p>
    <w:p w:rsidR="00752FB0" w:rsidRDefault="00752FB0" w:rsidP="006D41EB">
      <w:pPr>
        <w:pStyle w:val="21"/>
        <w:spacing w:after="0" w:line="240" w:lineRule="auto"/>
        <w:jc w:val="right"/>
        <w:rPr>
          <w:color w:val="000000"/>
          <w:sz w:val="28"/>
          <w:szCs w:val="28"/>
        </w:rPr>
      </w:pPr>
    </w:p>
    <w:p w:rsidR="00752FB0" w:rsidRDefault="00752FB0" w:rsidP="006D41EB">
      <w:pPr>
        <w:pStyle w:val="21"/>
        <w:spacing w:after="0" w:line="240" w:lineRule="auto"/>
        <w:jc w:val="right"/>
        <w:rPr>
          <w:color w:val="000000"/>
          <w:sz w:val="28"/>
          <w:szCs w:val="28"/>
        </w:rPr>
      </w:pPr>
    </w:p>
    <w:p w:rsidR="00752FB0" w:rsidRDefault="00752FB0" w:rsidP="006D41EB">
      <w:pPr>
        <w:pStyle w:val="21"/>
        <w:spacing w:after="0" w:line="240" w:lineRule="auto"/>
        <w:jc w:val="right"/>
        <w:rPr>
          <w:color w:val="000000"/>
          <w:sz w:val="28"/>
          <w:szCs w:val="28"/>
        </w:rPr>
      </w:pPr>
    </w:p>
    <w:p w:rsidR="00752FB0" w:rsidRDefault="00752FB0" w:rsidP="006D41EB">
      <w:pPr>
        <w:pStyle w:val="21"/>
        <w:spacing w:after="0" w:line="240" w:lineRule="auto"/>
        <w:jc w:val="right"/>
        <w:rPr>
          <w:color w:val="000000"/>
          <w:sz w:val="28"/>
          <w:szCs w:val="28"/>
        </w:rPr>
      </w:pPr>
    </w:p>
    <w:p w:rsidR="00752FB0" w:rsidRDefault="00752FB0" w:rsidP="006D41EB">
      <w:pPr>
        <w:pStyle w:val="21"/>
        <w:spacing w:after="0" w:line="240" w:lineRule="auto"/>
        <w:jc w:val="right"/>
        <w:rPr>
          <w:color w:val="000000"/>
          <w:sz w:val="28"/>
          <w:szCs w:val="28"/>
        </w:rPr>
      </w:pPr>
    </w:p>
    <w:p w:rsidR="00895605" w:rsidRDefault="00895605" w:rsidP="006D41EB">
      <w:pPr>
        <w:pStyle w:val="21"/>
        <w:spacing w:after="0" w:line="240" w:lineRule="auto"/>
        <w:jc w:val="right"/>
        <w:rPr>
          <w:color w:val="000000"/>
          <w:sz w:val="28"/>
          <w:szCs w:val="28"/>
        </w:rPr>
      </w:pPr>
    </w:p>
    <w:p w:rsidR="00895605" w:rsidRDefault="00895605" w:rsidP="006D41EB">
      <w:pPr>
        <w:pStyle w:val="21"/>
        <w:spacing w:after="0" w:line="240" w:lineRule="auto"/>
        <w:jc w:val="right"/>
        <w:rPr>
          <w:color w:val="000000"/>
          <w:sz w:val="28"/>
          <w:szCs w:val="28"/>
        </w:rPr>
      </w:pPr>
    </w:p>
    <w:p w:rsidR="00895605" w:rsidRDefault="00895605" w:rsidP="006D41EB">
      <w:pPr>
        <w:pStyle w:val="21"/>
        <w:spacing w:after="0" w:line="240" w:lineRule="auto"/>
        <w:jc w:val="right"/>
        <w:rPr>
          <w:color w:val="000000"/>
          <w:sz w:val="28"/>
          <w:szCs w:val="28"/>
        </w:rPr>
      </w:pPr>
    </w:p>
    <w:p w:rsidR="00895605" w:rsidRPr="00F36A86" w:rsidRDefault="00895605" w:rsidP="00895605">
      <w:pPr>
        <w:spacing w:after="0"/>
        <w:ind w:right="-5"/>
        <w:jc w:val="center"/>
        <w:rPr>
          <w:rFonts w:ascii="Times New Roman" w:eastAsia="Times New Roman" w:hAnsi="Times New Roman" w:cs="Times New Roman"/>
          <w:b/>
          <w:sz w:val="28"/>
          <w:szCs w:val="28"/>
        </w:rPr>
      </w:pPr>
      <w:r w:rsidRPr="00F36A86">
        <w:rPr>
          <w:rFonts w:ascii="Times New Roman" w:eastAsia="Times New Roman" w:hAnsi="Times New Roman" w:cs="Times New Roman"/>
          <w:b/>
          <w:sz w:val="28"/>
          <w:szCs w:val="28"/>
        </w:rPr>
        <w:t xml:space="preserve">Р о с </w:t>
      </w:r>
      <w:proofErr w:type="spellStart"/>
      <w:r w:rsidRPr="00F36A86">
        <w:rPr>
          <w:rFonts w:ascii="Times New Roman" w:eastAsia="Times New Roman" w:hAnsi="Times New Roman" w:cs="Times New Roman"/>
          <w:b/>
          <w:sz w:val="28"/>
          <w:szCs w:val="28"/>
        </w:rPr>
        <w:t>с</w:t>
      </w:r>
      <w:proofErr w:type="spellEnd"/>
      <w:r w:rsidRPr="00F36A86">
        <w:rPr>
          <w:rFonts w:ascii="Times New Roman" w:eastAsia="Times New Roman" w:hAnsi="Times New Roman" w:cs="Times New Roman"/>
          <w:b/>
          <w:sz w:val="28"/>
          <w:szCs w:val="28"/>
        </w:rPr>
        <w:t xml:space="preserve"> и </w:t>
      </w:r>
      <w:proofErr w:type="spellStart"/>
      <w:r w:rsidRPr="00F36A86">
        <w:rPr>
          <w:rFonts w:ascii="Times New Roman" w:eastAsia="Times New Roman" w:hAnsi="Times New Roman" w:cs="Times New Roman"/>
          <w:b/>
          <w:sz w:val="28"/>
          <w:szCs w:val="28"/>
        </w:rPr>
        <w:t>й</w:t>
      </w:r>
      <w:proofErr w:type="spellEnd"/>
      <w:r w:rsidRPr="00F36A86">
        <w:rPr>
          <w:rFonts w:ascii="Times New Roman" w:eastAsia="Times New Roman" w:hAnsi="Times New Roman" w:cs="Times New Roman"/>
          <w:b/>
          <w:sz w:val="28"/>
          <w:szCs w:val="28"/>
        </w:rPr>
        <w:t xml:space="preserve"> с к а я  Ф е д е р а ц и я</w:t>
      </w:r>
    </w:p>
    <w:p w:rsidR="00895605" w:rsidRPr="00F36A86" w:rsidRDefault="00895605" w:rsidP="00895605">
      <w:pPr>
        <w:spacing w:after="0"/>
        <w:ind w:right="-5"/>
        <w:jc w:val="center"/>
        <w:rPr>
          <w:rFonts w:ascii="Times New Roman" w:eastAsia="Times New Roman" w:hAnsi="Times New Roman" w:cs="Times New Roman"/>
          <w:b/>
          <w:sz w:val="28"/>
          <w:szCs w:val="28"/>
        </w:rPr>
      </w:pPr>
      <w:r w:rsidRPr="00F36A86">
        <w:rPr>
          <w:rFonts w:ascii="Times New Roman" w:eastAsia="Times New Roman" w:hAnsi="Times New Roman" w:cs="Times New Roman"/>
          <w:b/>
          <w:sz w:val="28"/>
          <w:szCs w:val="28"/>
        </w:rPr>
        <w:t>Иркутская область</w:t>
      </w:r>
    </w:p>
    <w:p w:rsidR="00895605" w:rsidRPr="00F36A86" w:rsidRDefault="00895605" w:rsidP="00895605">
      <w:pPr>
        <w:spacing w:after="0"/>
        <w:ind w:right="-5"/>
        <w:jc w:val="center"/>
        <w:rPr>
          <w:rFonts w:ascii="Times New Roman" w:eastAsia="Times New Roman" w:hAnsi="Times New Roman" w:cs="Times New Roman"/>
          <w:b/>
          <w:sz w:val="28"/>
          <w:szCs w:val="28"/>
        </w:rPr>
      </w:pPr>
      <w:r w:rsidRPr="00F36A86">
        <w:rPr>
          <w:rFonts w:ascii="Times New Roman" w:eastAsia="Times New Roman" w:hAnsi="Times New Roman" w:cs="Times New Roman"/>
          <w:b/>
          <w:sz w:val="28"/>
          <w:szCs w:val="28"/>
        </w:rPr>
        <w:t>Муниципальное образование «Тайшетский район»</w:t>
      </w:r>
    </w:p>
    <w:p w:rsidR="00895605" w:rsidRPr="00F36A86" w:rsidRDefault="00895605" w:rsidP="00895605">
      <w:pPr>
        <w:spacing w:after="0"/>
        <w:ind w:right="-5"/>
        <w:jc w:val="center"/>
        <w:rPr>
          <w:rFonts w:ascii="Times New Roman" w:eastAsia="Times New Roman" w:hAnsi="Times New Roman" w:cs="Times New Roman"/>
          <w:b/>
          <w:sz w:val="28"/>
          <w:szCs w:val="28"/>
        </w:rPr>
      </w:pPr>
      <w:r w:rsidRPr="00F36A86">
        <w:rPr>
          <w:rFonts w:ascii="Times New Roman" w:eastAsia="Times New Roman" w:hAnsi="Times New Roman" w:cs="Times New Roman"/>
          <w:b/>
          <w:sz w:val="28"/>
          <w:szCs w:val="28"/>
        </w:rPr>
        <w:t xml:space="preserve">Нижнезаимское муниципальное образование </w:t>
      </w:r>
    </w:p>
    <w:p w:rsidR="00895605" w:rsidRPr="00F36A86" w:rsidRDefault="00895605" w:rsidP="00895605">
      <w:pPr>
        <w:spacing w:after="0"/>
        <w:ind w:right="-5"/>
        <w:jc w:val="center"/>
        <w:rPr>
          <w:rFonts w:ascii="Times New Roman" w:eastAsia="Times New Roman" w:hAnsi="Times New Roman" w:cs="Times New Roman"/>
          <w:b/>
          <w:sz w:val="28"/>
          <w:szCs w:val="28"/>
        </w:rPr>
      </w:pPr>
      <w:r w:rsidRPr="00F36A86">
        <w:rPr>
          <w:rFonts w:ascii="Times New Roman" w:eastAsia="Times New Roman" w:hAnsi="Times New Roman" w:cs="Times New Roman"/>
          <w:b/>
          <w:sz w:val="28"/>
          <w:szCs w:val="28"/>
        </w:rPr>
        <w:t xml:space="preserve">Администрация Нижнезаимского муниципального образования </w:t>
      </w:r>
    </w:p>
    <w:p w:rsidR="00895605" w:rsidRPr="00F36A86" w:rsidRDefault="00895605" w:rsidP="00895605">
      <w:pPr>
        <w:spacing w:after="0"/>
        <w:ind w:right="-568"/>
        <w:jc w:val="center"/>
        <w:rPr>
          <w:rFonts w:ascii="Times New Roman" w:eastAsia="Times New Roman" w:hAnsi="Times New Roman" w:cs="Times New Roman"/>
          <w:b/>
          <w:sz w:val="28"/>
          <w:szCs w:val="28"/>
        </w:rPr>
      </w:pPr>
      <w:r w:rsidRPr="00F36A86">
        <w:rPr>
          <w:rFonts w:ascii="Times New Roman" w:eastAsia="Times New Roman" w:hAnsi="Times New Roman" w:cs="Times New Roman"/>
          <w:b/>
          <w:sz w:val="28"/>
          <w:szCs w:val="28"/>
        </w:rPr>
        <w:t>ПОСТАНОВЛЕНИЕ</w:t>
      </w:r>
    </w:p>
    <w:p w:rsidR="00895605" w:rsidRPr="00F36A86" w:rsidRDefault="00895605" w:rsidP="00895605">
      <w:pPr>
        <w:spacing w:after="0"/>
        <w:rPr>
          <w:rFonts w:ascii="Times New Roman" w:eastAsia="Times New Roman" w:hAnsi="Times New Roman" w:cs="Times New Roman"/>
          <w:sz w:val="28"/>
          <w:szCs w:val="28"/>
        </w:rPr>
      </w:pPr>
    </w:p>
    <w:p w:rsidR="00895605" w:rsidRPr="00F36A86" w:rsidRDefault="00895605" w:rsidP="00895605">
      <w:pPr>
        <w:spacing w:after="0"/>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от  «26» марта    2018</w:t>
      </w:r>
      <w:r w:rsidRPr="00F36A86">
        <w:rPr>
          <w:rFonts w:ascii="Times New Roman" w:eastAsia="Times New Roman" w:hAnsi="Times New Roman" w:cs="Times New Roman"/>
          <w:b/>
          <w:sz w:val="28"/>
          <w:szCs w:val="28"/>
        </w:rPr>
        <w:t xml:space="preserve"> года                                   </w:t>
      </w:r>
      <w:r>
        <w:rPr>
          <w:rFonts w:ascii="Times New Roman" w:eastAsia="Times New Roman" w:hAnsi="Times New Roman" w:cs="Times New Roman"/>
          <w:b/>
          <w:sz w:val="28"/>
          <w:szCs w:val="28"/>
        </w:rPr>
        <w:t xml:space="preserve">                             № 13</w:t>
      </w:r>
    </w:p>
    <w:p w:rsidR="00895605" w:rsidRPr="00F36A86" w:rsidRDefault="00895605" w:rsidP="00895605">
      <w:pPr>
        <w:spacing w:after="0"/>
        <w:rPr>
          <w:rFonts w:ascii="Times New Roman" w:eastAsia="Times New Roman" w:hAnsi="Times New Roman" w:cs="Times New Roman"/>
          <w:sz w:val="28"/>
          <w:szCs w:val="28"/>
        </w:rPr>
      </w:pPr>
    </w:p>
    <w:p w:rsidR="00895605" w:rsidRPr="00F36A86" w:rsidRDefault="00895605" w:rsidP="00895605">
      <w:pPr>
        <w:spacing w:after="0"/>
        <w:rPr>
          <w:rFonts w:ascii="Times New Roman" w:eastAsia="Times New Roman" w:hAnsi="Times New Roman" w:cs="Times New Roman"/>
          <w:sz w:val="28"/>
          <w:szCs w:val="28"/>
        </w:rPr>
      </w:pPr>
      <w:r w:rsidRPr="00F36A86">
        <w:rPr>
          <w:rFonts w:ascii="Times New Roman" w:eastAsia="Times New Roman" w:hAnsi="Times New Roman" w:cs="Times New Roman"/>
          <w:sz w:val="28"/>
          <w:szCs w:val="28"/>
        </w:rPr>
        <w:t xml:space="preserve">Об утверждении положения «Об </w:t>
      </w:r>
      <w:proofErr w:type="gramStart"/>
      <w:r w:rsidRPr="00F36A86">
        <w:rPr>
          <w:rFonts w:ascii="Times New Roman" w:eastAsia="Times New Roman" w:hAnsi="Times New Roman" w:cs="Times New Roman"/>
          <w:sz w:val="28"/>
          <w:szCs w:val="28"/>
        </w:rPr>
        <w:t>экспертной</w:t>
      </w:r>
      <w:proofErr w:type="gramEnd"/>
    </w:p>
    <w:p w:rsidR="00895605" w:rsidRPr="00F36A86" w:rsidRDefault="00895605" w:rsidP="00895605">
      <w:pPr>
        <w:spacing w:after="0"/>
        <w:rPr>
          <w:rFonts w:ascii="Times New Roman" w:eastAsia="Times New Roman" w:hAnsi="Times New Roman" w:cs="Times New Roman"/>
          <w:sz w:val="28"/>
          <w:szCs w:val="28"/>
        </w:rPr>
      </w:pPr>
      <w:r w:rsidRPr="00F36A86">
        <w:rPr>
          <w:rFonts w:ascii="Times New Roman" w:eastAsia="Times New Roman" w:hAnsi="Times New Roman" w:cs="Times New Roman"/>
          <w:sz w:val="28"/>
          <w:szCs w:val="28"/>
        </w:rPr>
        <w:t xml:space="preserve"> комиссии (ЭК</w:t>
      </w:r>
      <w:proofErr w:type="gramStart"/>
      <w:r w:rsidRPr="00F36A86">
        <w:rPr>
          <w:rFonts w:ascii="Times New Roman" w:eastAsia="Times New Roman" w:hAnsi="Times New Roman" w:cs="Times New Roman"/>
          <w:sz w:val="28"/>
          <w:szCs w:val="28"/>
        </w:rPr>
        <w:t xml:space="preserve"> )</w:t>
      </w:r>
      <w:proofErr w:type="gramEnd"/>
      <w:r w:rsidRPr="00F36A86">
        <w:rPr>
          <w:rFonts w:ascii="Times New Roman" w:eastAsia="Times New Roman" w:hAnsi="Times New Roman" w:cs="Times New Roman"/>
          <w:sz w:val="28"/>
          <w:szCs w:val="28"/>
        </w:rPr>
        <w:t xml:space="preserve"> администрации </w:t>
      </w:r>
      <w:proofErr w:type="spellStart"/>
      <w:r w:rsidRPr="00F36A86">
        <w:rPr>
          <w:rFonts w:ascii="Times New Roman" w:eastAsia="Times New Roman" w:hAnsi="Times New Roman" w:cs="Times New Roman"/>
          <w:sz w:val="28"/>
          <w:szCs w:val="28"/>
        </w:rPr>
        <w:t>Нижнезаим</w:t>
      </w:r>
      <w:proofErr w:type="spellEnd"/>
      <w:r w:rsidRPr="00F36A86">
        <w:rPr>
          <w:rFonts w:ascii="Times New Roman" w:eastAsia="Times New Roman" w:hAnsi="Times New Roman" w:cs="Times New Roman"/>
          <w:sz w:val="28"/>
          <w:szCs w:val="28"/>
        </w:rPr>
        <w:t>-</w:t>
      </w:r>
    </w:p>
    <w:p w:rsidR="00895605" w:rsidRPr="00F36A86" w:rsidRDefault="00895605" w:rsidP="00895605">
      <w:pPr>
        <w:spacing w:after="0"/>
        <w:rPr>
          <w:rFonts w:ascii="Times New Roman" w:eastAsia="Times New Roman" w:hAnsi="Times New Roman" w:cs="Times New Roman"/>
          <w:sz w:val="28"/>
          <w:szCs w:val="28"/>
        </w:rPr>
      </w:pPr>
      <w:proofErr w:type="spellStart"/>
      <w:r w:rsidRPr="00F36A86">
        <w:rPr>
          <w:rFonts w:ascii="Times New Roman" w:eastAsia="Times New Roman" w:hAnsi="Times New Roman" w:cs="Times New Roman"/>
          <w:sz w:val="28"/>
          <w:szCs w:val="28"/>
        </w:rPr>
        <w:t>ского</w:t>
      </w:r>
      <w:proofErr w:type="spellEnd"/>
      <w:r w:rsidRPr="00F36A86">
        <w:rPr>
          <w:rFonts w:ascii="Times New Roman" w:eastAsia="Times New Roman" w:hAnsi="Times New Roman" w:cs="Times New Roman"/>
          <w:sz w:val="28"/>
          <w:szCs w:val="28"/>
        </w:rPr>
        <w:t xml:space="preserve"> муниципального образования» О </w:t>
      </w:r>
      <w:proofErr w:type="spellStart"/>
      <w:r w:rsidRPr="00F36A86">
        <w:rPr>
          <w:rFonts w:ascii="Times New Roman" w:eastAsia="Times New Roman" w:hAnsi="Times New Roman" w:cs="Times New Roman"/>
          <w:sz w:val="28"/>
          <w:szCs w:val="28"/>
        </w:rPr>
        <w:t>сос</w:t>
      </w:r>
      <w:proofErr w:type="spellEnd"/>
      <w:r w:rsidRPr="00F36A86">
        <w:rPr>
          <w:rFonts w:ascii="Times New Roman" w:eastAsia="Times New Roman" w:hAnsi="Times New Roman" w:cs="Times New Roman"/>
          <w:sz w:val="28"/>
          <w:szCs w:val="28"/>
        </w:rPr>
        <w:t>-</w:t>
      </w:r>
    </w:p>
    <w:p w:rsidR="00895605" w:rsidRPr="00F36A86" w:rsidRDefault="00895605" w:rsidP="00895605">
      <w:pPr>
        <w:spacing w:after="0"/>
        <w:rPr>
          <w:rFonts w:ascii="Times New Roman" w:eastAsia="Times New Roman" w:hAnsi="Times New Roman" w:cs="Times New Roman"/>
          <w:sz w:val="28"/>
          <w:szCs w:val="28"/>
        </w:rPr>
      </w:pPr>
      <w:proofErr w:type="spellStart"/>
      <w:r w:rsidRPr="00F36A86">
        <w:rPr>
          <w:rFonts w:ascii="Times New Roman" w:eastAsia="Times New Roman" w:hAnsi="Times New Roman" w:cs="Times New Roman"/>
          <w:sz w:val="28"/>
          <w:szCs w:val="28"/>
        </w:rPr>
        <w:t>таве</w:t>
      </w:r>
      <w:proofErr w:type="spellEnd"/>
      <w:r w:rsidRPr="00F36A86">
        <w:rPr>
          <w:rFonts w:ascii="Times New Roman" w:eastAsia="Times New Roman" w:hAnsi="Times New Roman" w:cs="Times New Roman"/>
          <w:sz w:val="28"/>
          <w:szCs w:val="28"/>
        </w:rPr>
        <w:t xml:space="preserve"> экспертной комиссии (ЭК</w:t>
      </w:r>
      <w:proofErr w:type="gramStart"/>
      <w:r w:rsidRPr="00F36A86">
        <w:rPr>
          <w:rFonts w:ascii="Times New Roman" w:eastAsia="Times New Roman" w:hAnsi="Times New Roman" w:cs="Times New Roman"/>
          <w:sz w:val="28"/>
          <w:szCs w:val="28"/>
        </w:rPr>
        <w:t xml:space="preserve"> )</w:t>
      </w:r>
      <w:proofErr w:type="gramEnd"/>
      <w:r w:rsidRPr="00F36A86">
        <w:rPr>
          <w:rFonts w:ascii="Times New Roman" w:eastAsia="Times New Roman" w:hAnsi="Times New Roman" w:cs="Times New Roman"/>
          <w:sz w:val="28"/>
          <w:szCs w:val="28"/>
        </w:rPr>
        <w:t xml:space="preserve"> </w:t>
      </w:r>
      <w:proofErr w:type="spellStart"/>
      <w:r w:rsidRPr="00F36A86">
        <w:rPr>
          <w:rFonts w:ascii="Times New Roman" w:eastAsia="Times New Roman" w:hAnsi="Times New Roman" w:cs="Times New Roman"/>
          <w:sz w:val="28"/>
          <w:szCs w:val="28"/>
        </w:rPr>
        <w:t>администра</w:t>
      </w:r>
      <w:proofErr w:type="spellEnd"/>
      <w:r w:rsidRPr="00F36A86">
        <w:rPr>
          <w:rFonts w:ascii="Times New Roman" w:eastAsia="Times New Roman" w:hAnsi="Times New Roman" w:cs="Times New Roman"/>
          <w:sz w:val="28"/>
          <w:szCs w:val="28"/>
        </w:rPr>
        <w:t>-</w:t>
      </w:r>
    </w:p>
    <w:p w:rsidR="00895605" w:rsidRPr="00F36A86" w:rsidRDefault="00895605" w:rsidP="00895605">
      <w:pPr>
        <w:spacing w:after="0"/>
        <w:rPr>
          <w:rFonts w:ascii="Times New Roman" w:eastAsia="Times New Roman" w:hAnsi="Times New Roman" w:cs="Times New Roman"/>
          <w:sz w:val="28"/>
          <w:szCs w:val="28"/>
        </w:rPr>
      </w:pPr>
      <w:proofErr w:type="spellStart"/>
      <w:r w:rsidRPr="00F36A86">
        <w:rPr>
          <w:rFonts w:ascii="Times New Roman" w:eastAsia="Times New Roman" w:hAnsi="Times New Roman" w:cs="Times New Roman"/>
          <w:sz w:val="28"/>
          <w:szCs w:val="28"/>
        </w:rPr>
        <w:t>ции</w:t>
      </w:r>
      <w:proofErr w:type="spellEnd"/>
      <w:r w:rsidRPr="00F36A86">
        <w:rPr>
          <w:rFonts w:ascii="Times New Roman" w:eastAsia="Times New Roman" w:hAnsi="Times New Roman" w:cs="Times New Roman"/>
          <w:sz w:val="28"/>
          <w:szCs w:val="28"/>
        </w:rPr>
        <w:t xml:space="preserve"> Нижнезаимского муниципального образования</w:t>
      </w:r>
    </w:p>
    <w:p w:rsidR="00895605" w:rsidRPr="00F36A86" w:rsidRDefault="00895605" w:rsidP="00895605">
      <w:pPr>
        <w:spacing w:after="0"/>
        <w:rPr>
          <w:rFonts w:ascii="Times New Roman" w:eastAsia="Times New Roman" w:hAnsi="Times New Roman" w:cs="Times New Roman"/>
          <w:sz w:val="28"/>
          <w:szCs w:val="28"/>
        </w:rPr>
      </w:pPr>
    </w:p>
    <w:p w:rsidR="00895605" w:rsidRPr="00F36A86" w:rsidRDefault="00895605" w:rsidP="00895605">
      <w:pPr>
        <w:spacing w:after="0"/>
        <w:rPr>
          <w:rFonts w:ascii="Times New Roman" w:eastAsia="Times New Roman" w:hAnsi="Times New Roman" w:cs="Times New Roman"/>
          <w:sz w:val="28"/>
          <w:szCs w:val="28"/>
        </w:rPr>
      </w:pPr>
    </w:p>
    <w:p w:rsidR="00895605" w:rsidRPr="00F36A86" w:rsidRDefault="00895605" w:rsidP="00895605">
      <w:pPr>
        <w:spacing w:after="0"/>
        <w:ind w:firstLine="708"/>
        <w:rPr>
          <w:rFonts w:ascii="Times New Roman" w:eastAsia="Times New Roman" w:hAnsi="Times New Roman" w:cs="Times New Roman"/>
          <w:sz w:val="28"/>
          <w:szCs w:val="28"/>
        </w:rPr>
      </w:pPr>
      <w:r w:rsidRPr="00F36A86">
        <w:rPr>
          <w:rFonts w:ascii="Times New Roman" w:eastAsia="Times New Roman" w:hAnsi="Times New Roman" w:cs="Times New Roman"/>
          <w:sz w:val="28"/>
          <w:szCs w:val="28"/>
        </w:rPr>
        <w:t>В целях проведения экспертизы ценности документов, отбору и подготовки к передаче на хранение документов, образующихся в процессе деятельности администрации «Об архивном отделе в Иркутской области» от 04.04.2008г. № 4-ОЗ, ст.6,23 Устава Нижнезаимского муниципального образования:</w:t>
      </w:r>
    </w:p>
    <w:p w:rsidR="00895605" w:rsidRPr="00F36A86" w:rsidRDefault="00895605" w:rsidP="00895605">
      <w:pPr>
        <w:spacing w:after="0"/>
        <w:rPr>
          <w:rFonts w:ascii="Times New Roman" w:eastAsia="Times New Roman" w:hAnsi="Times New Roman" w:cs="Times New Roman"/>
          <w:sz w:val="28"/>
          <w:szCs w:val="28"/>
        </w:rPr>
      </w:pPr>
    </w:p>
    <w:p w:rsidR="00895605" w:rsidRPr="00F36A86" w:rsidRDefault="00895605" w:rsidP="00895605">
      <w:pPr>
        <w:spacing w:after="0"/>
        <w:rPr>
          <w:rFonts w:ascii="Times New Roman" w:eastAsia="Times New Roman" w:hAnsi="Times New Roman" w:cs="Times New Roman"/>
          <w:b/>
          <w:sz w:val="28"/>
          <w:szCs w:val="28"/>
        </w:rPr>
      </w:pPr>
      <w:r w:rsidRPr="00F36A86">
        <w:rPr>
          <w:rFonts w:ascii="Times New Roman" w:eastAsia="Times New Roman" w:hAnsi="Times New Roman" w:cs="Times New Roman"/>
          <w:b/>
          <w:sz w:val="28"/>
          <w:szCs w:val="28"/>
        </w:rPr>
        <w:t>ПОСТАНОВЛЯЮ:</w:t>
      </w:r>
    </w:p>
    <w:p w:rsidR="00895605" w:rsidRPr="00F36A86" w:rsidRDefault="00895605" w:rsidP="00895605">
      <w:pPr>
        <w:spacing w:after="0"/>
        <w:rPr>
          <w:rFonts w:ascii="Times New Roman" w:eastAsia="Times New Roman" w:hAnsi="Times New Roman" w:cs="Times New Roman"/>
          <w:sz w:val="28"/>
          <w:szCs w:val="28"/>
        </w:rPr>
      </w:pPr>
    </w:p>
    <w:p w:rsidR="00895605" w:rsidRPr="00752FB0" w:rsidRDefault="00895605" w:rsidP="008262EF">
      <w:pPr>
        <w:pStyle w:val="a5"/>
        <w:numPr>
          <w:ilvl w:val="0"/>
          <w:numId w:val="5"/>
        </w:numPr>
        <w:spacing w:after="0" w:line="240" w:lineRule="auto"/>
        <w:rPr>
          <w:rFonts w:ascii="Times New Roman" w:hAnsi="Times New Roman"/>
          <w:sz w:val="28"/>
          <w:szCs w:val="28"/>
        </w:rPr>
      </w:pPr>
      <w:r w:rsidRPr="00F36A86">
        <w:rPr>
          <w:rFonts w:ascii="Times New Roman" w:hAnsi="Times New Roman"/>
          <w:sz w:val="28"/>
          <w:szCs w:val="28"/>
        </w:rPr>
        <w:t>Утвердить положение «О постоянно действующей экспертной комисси</w:t>
      </w:r>
      <w:proofErr w:type="gramStart"/>
      <w:r w:rsidRPr="00F36A86">
        <w:rPr>
          <w:rFonts w:ascii="Times New Roman" w:hAnsi="Times New Roman"/>
          <w:sz w:val="28"/>
          <w:szCs w:val="28"/>
        </w:rPr>
        <w:t>и</w:t>
      </w:r>
      <w:r w:rsidRPr="00752FB0">
        <w:rPr>
          <w:rFonts w:ascii="Times New Roman" w:hAnsi="Times New Roman"/>
          <w:sz w:val="28"/>
          <w:szCs w:val="28"/>
        </w:rPr>
        <w:t>(</w:t>
      </w:r>
      <w:proofErr w:type="gramEnd"/>
      <w:r w:rsidRPr="00752FB0">
        <w:rPr>
          <w:rFonts w:ascii="Times New Roman" w:hAnsi="Times New Roman"/>
          <w:sz w:val="28"/>
          <w:szCs w:val="28"/>
        </w:rPr>
        <w:t>ЭК) администрации Нижнезаимского муниципального образования» (приложение №1).</w:t>
      </w:r>
    </w:p>
    <w:p w:rsidR="00895605" w:rsidRPr="00752FB0" w:rsidRDefault="00895605" w:rsidP="008262EF">
      <w:pPr>
        <w:pStyle w:val="a5"/>
        <w:numPr>
          <w:ilvl w:val="0"/>
          <w:numId w:val="5"/>
        </w:numPr>
        <w:spacing w:after="0" w:line="240" w:lineRule="auto"/>
        <w:rPr>
          <w:rFonts w:ascii="Times New Roman" w:hAnsi="Times New Roman"/>
          <w:sz w:val="28"/>
          <w:szCs w:val="28"/>
        </w:rPr>
      </w:pPr>
      <w:r w:rsidRPr="00F36A86">
        <w:rPr>
          <w:rFonts w:ascii="Times New Roman" w:hAnsi="Times New Roman"/>
          <w:sz w:val="28"/>
          <w:szCs w:val="28"/>
        </w:rPr>
        <w:t xml:space="preserve">Создать постоянно действующую экспертную комиссию администрации  </w:t>
      </w:r>
      <w:r w:rsidRPr="00752FB0">
        <w:rPr>
          <w:rFonts w:ascii="Times New Roman" w:hAnsi="Times New Roman"/>
          <w:sz w:val="28"/>
          <w:szCs w:val="28"/>
        </w:rPr>
        <w:t>Нижнезаимского муниципального образования (приложение №2).</w:t>
      </w:r>
    </w:p>
    <w:p w:rsidR="00895605" w:rsidRPr="00F36A86" w:rsidRDefault="00895605" w:rsidP="008262EF">
      <w:pPr>
        <w:pStyle w:val="a5"/>
        <w:numPr>
          <w:ilvl w:val="0"/>
          <w:numId w:val="5"/>
        </w:numPr>
        <w:spacing w:after="0" w:line="240" w:lineRule="auto"/>
        <w:rPr>
          <w:rFonts w:ascii="Times New Roman" w:hAnsi="Times New Roman"/>
          <w:sz w:val="28"/>
          <w:szCs w:val="28"/>
        </w:rPr>
      </w:pPr>
      <w:r w:rsidRPr="00F36A86">
        <w:rPr>
          <w:rFonts w:ascii="Times New Roman" w:hAnsi="Times New Roman"/>
          <w:sz w:val="28"/>
          <w:szCs w:val="28"/>
        </w:rPr>
        <w:t xml:space="preserve">Назначить </w:t>
      </w:r>
      <w:proofErr w:type="gramStart"/>
      <w:r w:rsidRPr="00F36A86">
        <w:rPr>
          <w:rFonts w:ascii="Times New Roman" w:hAnsi="Times New Roman"/>
          <w:sz w:val="28"/>
          <w:szCs w:val="28"/>
        </w:rPr>
        <w:t>ответственным</w:t>
      </w:r>
      <w:proofErr w:type="gramEnd"/>
      <w:r w:rsidRPr="00F36A86">
        <w:rPr>
          <w:rFonts w:ascii="Times New Roman" w:hAnsi="Times New Roman"/>
          <w:sz w:val="28"/>
          <w:szCs w:val="28"/>
        </w:rPr>
        <w:t xml:space="preserve"> за делопроизводство и архив Киселева Сергея Васильевича</w:t>
      </w:r>
    </w:p>
    <w:p w:rsidR="00895605" w:rsidRPr="00F36A86" w:rsidRDefault="00895605" w:rsidP="008262EF">
      <w:pPr>
        <w:pStyle w:val="a5"/>
        <w:numPr>
          <w:ilvl w:val="0"/>
          <w:numId w:val="5"/>
        </w:numPr>
        <w:spacing w:after="0" w:line="240" w:lineRule="auto"/>
        <w:rPr>
          <w:rFonts w:ascii="Times New Roman" w:hAnsi="Times New Roman"/>
          <w:sz w:val="28"/>
          <w:szCs w:val="28"/>
        </w:rPr>
      </w:pPr>
      <w:proofErr w:type="gramStart"/>
      <w:r w:rsidRPr="00F36A86">
        <w:rPr>
          <w:rFonts w:ascii="Times New Roman" w:hAnsi="Times New Roman"/>
          <w:sz w:val="28"/>
          <w:szCs w:val="28"/>
        </w:rPr>
        <w:t>Контроль за</w:t>
      </w:r>
      <w:proofErr w:type="gramEnd"/>
      <w:r w:rsidRPr="00F36A86">
        <w:rPr>
          <w:rFonts w:ascii="Times New Roman" w:hAnsi="Times New Roman"/>
          <w:sz w:val="28"/>
          <w:szCs w:val="28"/>
        </w:rPr>
        <w:t xml:space="preserve"> исполнением данного постановления оставляю за собой.</w:t>
      </w:r>
    </w:p>
    <w:p w:rsidR="00895605" w:rsidRPr="00F36A86" w:rsidRDefault="00895605" w:rsidP="00895605">
      <w:pPr>
        <w:spacing w:after="0" w:line="240" w:lineRule="auto"/>
        <w:rPr>
          <w:rFonts w:ascii="Times New Roman" w:eastAsia="Times New Roman" w:hAnsi="Times New Roman" w:cs="Times New Roman"/>
          <w:sz w:val="28"/>
          <w:szCs w:val="28"/>
        </w:rPr>
      </w:pPr>
    </w:p>
    <w:p w:rsidR="00895605" w:rsidRPr="00F36A86" w:rsidRDefault="00895605" w:rsidP="00895605">
      <w:pPr>
        <w:pStyle w:val="a5"/>
        <w:spacing w:after="0" w:line="240" w:lineRule="auto"/>
        <w:rPr>
          <w:rFonts w:ascii="Times New Roman" w:hAnsi="Times New Roman"/>
          <w:sz w:val="28"/>
          <w:szCs w:val="28"/>
        </w:rPr>
      </w:pPr>
    </w:p>
    <w:p w:rsidR="00895605" w:rsidRPr="00F36A86" w:rsidRDefault="00895605" w:rsidP="00895605">
      <w:pPr>
        <w:pStyle w:val="a5"/>
        <w:spacing w:after="0" w:line="240" w:lineRule="auto"/>
        <w:rPr>
          <w:rFonts w:ascii="Times New Roman" w:hAnsi="Times New Roman"/>
          <w:sz w:val="28"/>
          <w:szCs w:val="28"/>
        </w:rPr>
      </w:pPr>
    </w:p>
    <w:p w:rsidR="00895605" w:rsidRPr="00F36A86" w:rsidRDefault="00895605" w:rsidP="00895605">
      <w:pPr>
        <w:pStyle w:val="a5"/>
        <w:spacing w:after="0" w:line="240" w:lineRule="auto"/>
        <w:ind w:left="0"/>
        <w:rPr>
          <w:rFonts w:ascii="Times New Roman" w:hAnsi="Times New Roman"/>
          <w:sz w:val="28"/>
          <w:szCs w:val="28"/>
        </w:rPr>
      </w:pPr>
      <w:r w:rsidRPr="00F36A86">
        <w:rPr>
          <w:rFonts w:ascii="Times New Roman" w:hAnsi="Times New Roman"/>
          <w:sz w:val="28"/>
          <w:szCs w:val="28"/>
        </w:rPr>
        <w:t>Глава Нижнезаимского</w:t>
      </w:r>
    </w:p>
    <w:p w:rsidR="00895605" w:rsidRDefault="00895605" w:rsidP="00895605">
      <w:pPr>
        <w:pStyle w:val="a5"/>
        <w:spacing w:after="0" w:line="240" w:lineRule="auto"/>
        <w:ind w:left="0"/>
        <w:rPr>
          <w:rFonts w:ascii="Times New Roman" w:hAnsi="Times New Roman"/>
          <w:sz w:val="28"/>
          <w:szCs w:val="28"/>
        </w:rPr>
      </w:pPr>
      <w:r w:rsidRPr="00F36A86">
        <w:rPr>
          <w:rFonts w:ascii="Times New Roman" w:hAnsi="Times New Roman"/>
          <w:sz w:val="28"/>
          <w:szCs w:val="28"/>
        </w:rPr>
        <w:t xml:space="preserve"> муниципального образования                                         А.В. Баженов</w:t>
      </w:r>
    </w:p>
    <w:p w:rsidR="00895605" w:rsidRPr="00F36A86" w:rsidRDefault="00895605" w:rsidP="00895605">
      <w:pPr>
        <w:pStyle w:val="a5"/>
        <w:spacing w:after="0" w:line="240" w:lineRule="auto"/>
        <w:ind w:left="0"/>
        <w:rPr>
          <w:rFonts w:ascii="Times New Roman" w:hAnsi="Times New Roman"/>
          <w:sz w:val="28"/>
          <w:szCs w:val="28"/>
        </w:rPr>
      </w:pPr>
    </w:p>
    <w:p w:rsidR="00895605" w:rsidRDefault="00895605" w:rsidP="00895605">
      <w:pPr>
        <w:spacing w:after="0"/>
        <w:rPr>
          <w:rFonts w:ascii="Times New Roman" w:eastAsia="Times New Roman" w:hAnsi="Times New Roman" w:cs="Times New Roman"/>
          <w:b/>
          <w:sz w:val="28"/>
          <w:szCs w:val="28"/>
        </w:rPr>
      </w:pPr>
    </w:p>
    <w:p w:rsidR="001F596F" w:rsidRPr="00F36A86" w:rsidRDefault="001F596F" w:rsidP="00895605">
      <w:pPr>
        <w:spacing w:after="0"/>
        <w:rPr>
          <w:rFonts w:ascii="Times New Roman" w:eastAsia="Times New Roman" w:hAnsi="Times New Roman" w:cs="Times New Roman"/>
          <w:b/>
          <w:sz w:val="28"/>
          <w:szCs w:val="28"/>
        </w:rPr>
      </w:pPr>
    </w:p>
    <w:p w:rsidR="00895605" w:rsidRPr="00F36A86" w:rsidRDefault="00895605" w:rsidP="00895605">
      <w:pPr>
        <w:pStyle w:val="a5"/>
        <w:spacing w:after="0" w:line="240" w:lineRule="auto"/>
        <w:jc w:val="right"/>
        <w:rPr>
          <w:rFonts w:ascii="Times New Roman" w:hAnsi="Times New Roman"/>
          <w:sz w:val="28"/>
          <w:szCs w:val="28"/>
        </w:rPr>
      </w:pPr>
      <w:r w:rsidRPr="00F36A86">
        <w:rPr>
          <w:rFonts w:ascii="Times New Roman" w:hAnsi="Times New Roman"/>
          <w:sz w:val="28"/>
          <w:szCs w:val="28"/>
        </w:rPr>
        <w:t>Приложение № 2</w:t>
      </w:r>
    </w:p>
    <w:p w:rsidR="00895605" w:rsidRPr="00F36A86" w:rsidRDefault="00895605" w:rsidP="00895605">
      <w:pPr>
        <w:pStyle w:val="a5"/>
        <w:spacing w:after="0" w:line="240" w:lineRule="auto"/>
        <w:jc w:val="right"/>
        <w:rPr>
          <w:rFonts w:ascii="Times New Roman" w:hAnsi="Times New Roman"/>
          <w:sz w:val="28"/>
          <w:szCs w:val="28"/>
        </w:rPr>
      </w:pPr>
      <w:r w:rsidRPr="00F36A86">
        <w:rPr>
          <w:rFonts w:ascii="Times New Roman" w:hAnsi="Times New Roman"/>
          <w:sz w:val="28"/>
          <w:szCs w:val="28"/>
        </w:rPr>
        <w:t xml:space="preserve">к постановлению </w:t>
      </w:r>
    </w:p>
    <w:p w:rsidR="00895605" w:rsidRPr="00F36A86" w:rsidRDefault="00895605" w:rsidP="00895605">
      <w:pPr>
        <w:pStyle w:val="a5"/>
        <w:spacing w:after="0" w:line="240" w:lineRule="auto"/>
        <w:jc w:val="right"/>
        <w:rPr>
          <w:rFonts w:ascii="Times New Roman" w:hAnsi="Times New Roman"/>
          <w:sz w:val="28"/>
          <w:szCs w:val="28"/>
        </w:rPr>
      </w:pPr>
      <w:r w:rsidRPr="00F36A86">
        <w:rPr>
          <w:rFonts w:ascii="Times New Roman" w:hAnsi="Times New Roman"/>
          <w:sz w:val="28"/>
          <w:szCs w:val="28"/>
        </w:rPr>
        <w:t>главы Нижнезаимского м.о.</w:t>
      </w:r>
    </w:p>
    <w:p w:rsidR="00895605" w:rsidRPr="00F36A86" w:rsidRDefault="00895605" w:rsidP="00895605">
      <w:pPr>
        <w:pStyle w:val="a5"/>
        <w:spacing w:after="0" w:line="240" w:lineRule="auto"/>
        <w:jc w:val="right"/>
        <w:rPr>
          <w:rFonts w:ascii="Times New Roman" w:hAnsi="Times New Roman"/>
          <w:sz w:val="28"/>
          <w:szCs w:val="28"/>
        </w:rPr>
      </w:pPr>
      <w:r>
        <w:rPr>
          <w:rFonts w:ascii="Times New Roman" w:hAnsi="Times New Roman"/>
          <w:sz w:val="28"/>
          <w:szCs w:val="28"/>
        </w:rPr>
        <w:t>о</w:t>
      </w:r>
      <w:r w:rsidRPr="00F36A86">
        <w:rPr>
          <w:rFonts w:ascii="Times New Roman" w:hAnsi="Times New Roman"/>
          <w:sz w:val="28"/>
          <w:szCs w:val="28"/>
        </w:rPr>
        <w:t>т ________№____20____</w:t>
      </w:r>
    </w:p>
    <w:p w:rsidR="00895605" w:rsidRPr="00F36A86" w:rsidRDefault="00895605" w:rsidP="00895605">
      <w:pPr>
        <w:spacing w:after="0"/>
        <w:jc w:val="center"/>
        <w:rPr>
          <w:rFonts w:ascii="Times New Roman" w:eastAsia="Times New Roman" w:hAnsi="Times New Roman" w:cs="Times New Roman"/>
          <w:b/>
          <w:sz w:val="28"/>
          <w:szCs w:val="28"/>
        </w:rPr>
      </w:pPr>
      <w:r w:rsidRPr="00F36A86">
        <w:rPr>
          <w:rFonts w:ascii="Times New Roman" w:eastAsia="Times New Roman" w:hAnsi="Times New Roman" w:cs="Times New Roman"/>
          <w:b/>
          <w:sz w:val="28"/>
          <w:szCs w:val="28"/>
        </w:rPr>
        <w:t>СОСТАВ</w:t>
      </w:r>
    </w:p>
    <w:p w:rsidR="00895605" w:rsidRPr="00F36A86" w:rsidRDefault="00895605" w:rsidP="00895605">
      <w:pPr>
        <w:spacing w:after="0"/>
        <w:jc w:val="center"/>
        <w:rPr>
          <w:rFonts w:ascii="Times New Roman" w:eastAsia="Times New Roman" w:hAnsi="Times New Roman" w:cs="Times New Roman"/>
          <w:b/>
          <w:sz w:val="28"/>
          <w:szCs w:val="28"/>
        </w:rPr>
      </w:pPr>
      <w:r w:rsidRPr="00F36A86">
        <w:rPr>
          <w:rFonts w:ascii="Times New Roman" w:eastAsia="Times New Roman" w:hAnsi="Times New Roman" w:cs="Times New Roman"/>
          <w:b/>
          <w:sz w:val="28"/>
          <w:szCs w:val="28"/>
        </w:rPr>
        <w:t>Постоянно действующей экспертной комиссии администрации</w:t>
      </w:r>
    </w:p>
    <w:p w:rsidR="00895605" w:rsidRPr="00F36A86" w:rsidRDefault="00895605" w:rsidP="00895605">
      <w:pPr>
        <w:spacing w:after="0"/>
        <w:jc w:val="center"/>
        <w:rPr>
          <w:rFonts w:ascii="Times New Roman" w:eastAsia="Times New Roman" w:hAnsi="Times New Roman" w:cs="Times New Roman"/>
          <w:b/>
          <w:sz w:val="28"/>
          <w:szCs w:val="28"/>
        </w:rPr>
      </w:pPr>
      <w:r w:rsidRPr="00F36A86">
        <w:rPr>
          <w:rFonts w:ascii="Times New Roman" w:eastAsia="Times New Roman" w:hAnsi="Times New Roman" w:cs="Times New Roman"/>
          <w:b/>
          <w:sz w:val="28"/>
          <w:szCs w:val="28"/>
        </w:rPr>
        <w:t>Нижнезаимского муниципального образования</w:t>
      </w:r>
    </w:p>
    <w:p w:rsidR="00895605" w:rsidRPr="00F36A86" w:rsidRDefault="00895605" w:rsidP="00895605">
      <w:pPr>
        <w:spacing w:after="0"/>
        <w:jc w:val="center"/>
        <w:rPr>
          <w:rFonts w:ascii="Times New Roman" w:eastAsia="Times New Roman" w:hAnsi="Times New Roman" w:cs="Times New Roman"/>
          <w:b/>
          <w:sz w:val="28"/>
          <w:szCs w:val="28"/>
        </w:rPr>
      </w:pPr>
    </w:p>
    <w:p w:rsidR="00895605" w:rsidRPr="00F36A86" w:rsidRDefault="00895605" w:rsidP="00895605">
      <w:pPr>
        <w:spacing w:after="0"/>
        <w:jc w:val="center"/>
        <w:rPr>
          <w:rFonts w:ascii="Times New Roman" w:eastAsia="Times New Roman" w:hAnsi="Times New Roman" w:cs="Times New Roman"/>
          <w:sz w:val="28"/>
          <w:szCs w:val="28"/>
        </w:rPr>
      </w:pPr>
      <w:r w:rsidRPr="00F36A86">
        <w:rPr>
          <w:rFonts w:ascii="Times New Roman" w:eastAsia="Times New Roman" w:hAnsi="Times New Roman" w:cs="Times New Roman"/>
          <w:sz w:val="28"/>
          <w:szCs w:val="28"/>
        </w:rPr>
        <w:t xml:space="preserve">Председатель </w:t>
      </w:r>
      <w:proofErr w:type="gramStart"/>
      <w:r w:rsidRPr="00F36A86">
        <w:rPr>
          <w:rFonts w:ascii="Times New Roman" w:eastAsia="Times New Roman" w:hAnsi="Times New Roman" w:cs="Times New Roman"/>
          <w:sz w:val="28"/>
          <w:szCs w:val="28"/>
        </w:rPr>
        <w:t>ЭК</w:t>
      </w:r>
      <w:proofErr w:type="gramEnd"/>
      <w:r w:rsidRPr="00F36A86">
        <w:rPr>
          <w:rFonts w:ascii="Times New Roman" w:eastAsia="Times New Roman" w:hAnsi="Times New Roman" w:cs="Times New Roman"/>
          <w:sz w:val="28"/>
          <w:szCs w:val="28"/>
        </w:rPr>
        <w:t xml:space="preserve">                      </w:t>
      </w:r>
      <w:r w:rsidRPr="00F36A86">
        <w:rPr>
          <w:rFonts w:ascii="Times New Roman" w:hAnsi="Times New Roman" w:cs="Times New Roman"/>
          <w:sz w:val="28"/>
          <w:szCs w:val="28"/>
        </w:rPr>
        <w:t>Баженов А.</w:t>
      </w:r>
      <w:r w:rsidRPr="00F36A86">
        <w:rPr>
          <w:rFonts w:ascii="Times New Roman" w:eastAsia="Times New Roman" w:hAnsi="Times New Roman" w:cs="Times New Roman"/>
          <w:sz w:val="28"/>
          <w:szCs w:val="28"/>
        </w:rPr>
        <w:t>В. – глава Нижнезаимского МО</w:t>
      </w:r>
    </w:p>
    <w:p w:rsidR="00895605" w:rsidRPr="00F36A86" w:rsidRDefault="00895605" w:rsidP="00895605">
      <w:pPr>
        <w:spacing w:after="0"/>
        <w:jc w:val="right"/>
        <w:rPr>
          <w:rFonts w:ascii="Times New Roman" w:eastAsia="Times New Roman" w:hAnsi="Times New Roman" w:cs="Times New Roman"/>
          <w:sz w:val="28"/>
          <w:szCs w:val="28"/>
        </w:rPr>
      </w:pPr>
      <w:r w:rsidRPr="00F36A86">
        <w:rPr>
          <w:rFonts w:ascii="Times New Roman" w:eastAsia="Times New Roman" w:hAnsi="Times New Roman" w:cs="Times New Roman"/>
          <w:sz w:val="28"/>
          <w:szCs w:val="28"/>
        </w:rPr>
        <w:t xml:space="preserve">Секретарь </w:t>
      </w:r>
      <w:proofErr w:type="gramStart"/>
      <w:r w:rsidRPr="00F36A86">
        <w:rPr>
          <w:rFonts w:ascii="Times New Roman" w:eastAsia="Times New Roman" w:hAnsi="Times New Roman" w:cs="Times New Roman"/>
          <w:sz w:val="28"/>
          <w:szCs w:val="28"/>
        </w:rPr>
        <w:t>ЭК</w:t>
      </w:r>
      <w:proofErr w:type="gramEnd"/>
      <w:r w:rsidRPr="00F36A8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F36A86">
        <w:rPr>
          <w:rFonts w:ascii="Times New Roman" w:eastAsia="Times New Roman" w:hAnsi="Times New Roman" w:cs="Times New Roman"/>
          <w:sz w:val="28"/>
          <w:szCs w:val="28"/>
        </w:rPr>
        <w:t xml:space="preserve"> </w:t>
      </w:r>
      <w:r>
        <w:rPr>
          <w:rFonts w:ascii="Times New Roman" w:hAnsi="Times New Roman" w:cs="Times New Roman"/>
          <w:sz w:val="28"/>
          <w:szCs w:val="28"/>
        </w:rPr>
        <w:t xml:space="preserve">                 </w:t>
      </w:r>
      <w:r w:rsidRPr="00F36A86">
        <w:rPr>
          <w:rFonts w:ascii="Times New Roman" w:hAnsi="Times New Roman" w:cs="Times New Roman"/>
          <w:sz w:val="28"/>
          <w:szCs w:val="28"/>
        </w:rPr>
        <w:t>Киселев С.В</w:t>
      </w:r>
      <w:r w:rsidRPr="00F36A86">
        <w:rPr>
          <w:rFonts w:ascii="Times New Roman" w:eastAsia="Times New Roman" w:hAnsi="Times New Roman" w:cs="Times New Roman"/>
          <w:sz w:val="28"/>
          <w:szCs w:val="28"/>
        </w:rPr>
        <w:t xml:space="preserve">. – главный специалист </w:t>
      </w:r>
      <w:r>
        <w:rPr>
          <w:rFonts w:ascii="Times New Roman" w:eastAsia="Times New Roman" w:hAnsi="Times New Roman" w:cs="Times New Roman"/>
          <w:sz w:val="28"/>
          <w:szCs w:val="28"/>
        </w:rPr>
        <w:t xml:space="preserve">                          </w:t>
      </w:r>
      <w:r w:rsidRPr="00F36A86">
        <w:rPr>
          <w:rFonts w:ascii="Times New Roman" w:eastAsia="Times New Roman" w:hAnsi="Times New Roman" w:cs="Times New Roman"/>
          <w:sz w:val="28"/>
          <w:szCs w:val="28"/>
        </w:rPr>
        <w:t>Нижнезаимского МО</w:t>
      </w:r>
    </w:p>
    <w:p w:rsidR="00895605" w:rsidRPr="00F36A86" w:rsidRDefault="00895605" w:rsidP="00895605">
      <w:pPr>
        <w:spacing w:after="0"/>
        <w:jc w:val="right"/>
        <w:rPr>
          <w:rFonts w:ascii="Times New Roman" w:eastAsia="Times New Roman" w:hAnsi="Times New Roman" w:cs="Times New Roman"/>
          <w:sz w:val="28"/>
          <w:szCs w:val="28"/>
        </w:rPr>
      </w:pPr>
      <w:r w:rsidRPr="00F36A86">
        <w:rPr>
          <w:rFonts w:ascii="Times New Roman" w:eastAsia="Times New Roman" w:hAnsi="Times New Roman" w:cs="Times New Roman"/>
          <w:sz w:val="28"/>
          <w:szCs w:val="28"/>
        </w:rPr>
        <w:t xml:space="preserve">Члены комиссии:                      </w:t>
      </w:r>
      <w:r>
        <w:rPr>
          <w:rFonts w:ascii="Times New Roman" w:hAnsi="Times New Roman" w:cs="Times New Roman"/>
          <w:sz w:val="28"/>
          <w:szCs w:val="28"/>
        </w:rPr>
        <w:t>Киселева Н.М</w:t>
      </w:r>
      <w:r w:rsidRPr="00F36A86">
        <w:rPr>
          <w:rFonts w:ascii="Times New Roman" w:eastAsia="Times New Roman" w:hAnsi="Times New Roman" w:cs="Times New Roman"/>
          <w:sz w:val="28"/>
          <w:szCs w:val="28"/>
        </w:rPr>
        <w:t xml:space="preserve">.- ведущий специалист </w:t>
      </w:r>
      <w:r>
        <w:rPr>
          <w:rFonts w:ascii="Times New Roman" w:eastAsia="Times New Roman" w:hAnsi="Times New Roman" w:cs="Times New Roman"/>
          <w:sz w:val="28"/>
          <w:szCs w:val="28"/>
        </w:rPr>
        <w:t xml:space="preserve">         </w:t>
      </w:r>
      <w:r w:rsidRPr="00F36A86">
        <w:rPr>
          <w:rFonts w:ascii="Times New Roman" w:eastAsia="Times New Roman" w:hAnsi="Times New Roman" w:cs="Times New Roman"/>
          <w:sz w:val="28"/>
          <w:szCs w:val="28"/>
        </w:rPr>
        <w:t>Нижнезаимского МО</w:t>
      </w:r>
    </w:p>
    <w:p w:rsidR="00895605" w:rsidRPr="00F36A86" w:rsidRDefault="00895605" w:rsidP="00895605">
      <w:pPr>
        <w:spacing w:after="0"/>
        <w:jc w:val="right"/>
        <w:rPr>
          <w:rFonts w:ascii="Times New Roman" w:eastAsia="Times New Roman" w:hAnsi="Times New Roman" w:cs="Times New Roman"/>
          <w:sz w:val="28"/>
          <w:szCs w:val="28"/>
        </w:rPr>
      </w:pPr>
      <w:r w:rsidRPr="00F36A86">
        <w:rPr>
          <w:rFonts w:ascii="Times New Roman" w:eastAsia="Times New Roman" w:hAnsi="Times New Roman" w:cs="Times New Roman"/>
          <w:sz w:val="28"/>
          <w:szCs w:val="28"/>
        </w:rPr>
        <w:t xml:space="preserve">                                                    </w:t>
      </w:r>
      <w:r w:rsidRPr="00F36A86">
        <w:rPr>
          <w:rFonts w:ascii="Times New Roman" w:hAnsi="Times New Roman" w:cs="Times New Roman"/>
          <w:sz w:val="28"/>
          <w:szCs w:val="28"/>
        </w:rPr>
        <w:t>Ковальчук Л.Н</w:t>
      </w:r>
      <w:r w:rsidRPr="00F36A86">
        <w:rPr>
          <w:rFonts w:ascii="Times New Roman" w:eastAsia="Times New Roman" w:hAnsi="Times New Roman" w:cs="Times New Roman"/>
          <w:sz w:val="28"/>
          <w:szCs w:val="28"/>
        </w:rPr>
        <w:t>. – депутат Думы Нижнезаимского МО</w:t>
      </w:r>
    </w:p>
    <w:p w:rsidR="00895605" w:rsidRPr="00F36A86" w:rsidRDefault="00895605" w:rsidP="00895605">
      <w:pPr>
        <w:spacing w:after="0"/>
        <w:jc w:val="right"/>
        <w:rPr>
          <w:rFonts w:ascii="Times New Roman" w:eastAsia="Times New Roman" w:hAnsi="Times New Roman" w:cs="Times New Roman"/>
          <w:sz w:val="28"/>
          <w:szCs w:val="28"/>
        </w:rPr>
      </w:pPr>
    </w:p>
    <w:p w:rsidR="00895605" w:rsidRPr="00F36A86" w:rsidRDefault="00895605" w:rsidP="00895605">
      <w:pPr>
        <w:spacing w:after="0"/>
        <w:jc w:val="right"/>
        <w:rPr>
          <w:rFonts w:ascii="Times New Roman" w:eastAsia="Times New Roman" w:hAnsi="Times New Roman" w:cs="Times New Roman"/>
          <w:sz w:val="28"/>
          <w:szCs w:val="28"/>
        </w:rPr>
      </w:pPr>
    </w:p>
    <w:p w:rsidR="00895605" w:rsidRPr="00F36A86" w:rsidRDefault="00895605" w:rsidP="00895605">
      <w:pPr>
        <w:spacing w:after="0"/>
        <w:rPr>
          <w:rFonts w:ascii="Times New Roman" w:eastAsia="Times New Roman" w:hAnsi="Times New Roman" w:cs="Times New Roman"/>
          <w:sz w:val="28"/>
          <w:szCs w:val="28"/>
        </w:rPr>
      </w:pPr>
    </w:p>
    <w:p w:rsidR="00895605" w:rsidRPr="00F36A86" w:rsidRDefault="00895605" w:rsidP="00895605">
      <w:pPr>
        <w:spacing w:after="0"/>
        <w:rPr>
          <w:rFonts w:ascii="Times New Roman" w:eastAsia="Times New Roman" w:hAnsi="Times New Roman" w:cs="Times New Roman"/>
          <w:sz w:val="28"/>
          <w:szCs w:val="28"/>
        </w:rPr>
      </w:pPr>
    </w:p>
    <w:p w:rsidR="00895605" w:rsidRPr="00F36A86" w:rsidRDefault="00895605" w:rsidP="00895605">
      <w:pPr>
        <w:spacing w:after="0"/>
        <w:rPr>
          <w:rFonts w:ascii="Times New Roman" w:eastAsia="Times New Roman" w:hAnsi="Times New Roman" w:cs="Times New Roman"/>
          <w:sz w:val="28"/>
          <w:szCs w:val="28"/>
        </w:rPr>
      </w:pPr>
      <w:r w:rsidRPr="00F36A86">
        <w:rPr>
          <w:rFonts w:ascii="Times New Roman" w:eastAsia="Times New Roman" w:hAnsi="Times New Roman" w:cs="Times New Roman"/>
          <w:sz w:val="28"/>
          <w:szCs w:val="28"/>
        </w:rPr>
        <w:t xml:space="preserve">                               </w:t>
      </w:r>
    </w:p>
    <w:p w:rsidR="00895605" w:rsidRPr="00F36A86" w:rsidRDefault="00895605" w:rsidP="00895605">
      <w:pPr>
        <w:spacing w:after="0"/>
        <w:rPr>
          <w:rFonts w:ascii="Times New Roman" w:eastAsia="Times New Roman" w:hAnsi="Times New Roman" w:cs="Times New Roman"/>
          <w:sz w:val="28"/>
          <w:szCs w:val="28"/>
        </w:rPr>
      </w:pPr>
      <w:r w:rsidRPr="00F36A86">
        <w:rPr>
          <w:rFonts w:ascii="Times New Roman" w:eastAsia="Times New Roman" w:hAnsi="Times New Roman" w:cs="Times New Roman"/>
          <w:sz w:val="28"/>
          <w:szCs w:val="28"/>
        </w:rPr>
        <w:t xml:space="preserve">Главный специалист:             </w:t>
      </w:r>
      <w:r w:rsidRPr="00F36A86">
        <w:rPr>
          <w:rFonts w:ascii="Times New Roman" w:hAnsi="Times New Roman" w:cs="Times New Roman"/>
          <w:sz w:val="28"/>
          <w:szCs w:val="28"/>
        </w:rPr>
        <w:t xml:space="preserve">                            С.В. Киселев</w:t>
      </w:r>
    </w:p>
    <w:p w:rsidR="00895605" w:rsidRPr="00F36A86" w:rsidRDefault="00895605" w:rsidP="00895605">
      <w:pPr>
        <w:spacing w:after="0"/>
        <w:ind w:firstLine="708"/>
        <w:jc w:val="both"/>
        <w:rPr>
          <w:rFonts w:ascii="Times New Roman" w:eastAsia="Times New Roman" w:hAnsi="Times New Roman" w:cs="Times New Roman"/>
          <w:sz w:val="28"/>
          <w:szCs w:val="28"/>
        </w:rPr>
      </w:pPr>
    </w:p>
    <w:p w:rsidR="00895605" w:rsidRPr="00F36A86" w:rsidRDefault="00895605" w:rsidP="00895605">
      <w:pPr>
        <w:spacing w:after="0"/>
        <w:ind w:firstLine="708"/>
        <w:jc w:val="both"/>
        <w:rPr>
          <w:rFonts w:ascii="Times New Roman" w:eastAsia="Times New Roman" w:hAnsi="Times New Roman" w:cs="Times New Roman"/>
          <w:sz w:val="28"/>
          <w:szCs w:val="28"/>
        </w:rPr>
      </w:pPr>
    </w:p>
    <w:p w:rsidR="00895605" w:rsidRPr="00F36A86" w:rsidRDefault="00895605" w:rsidP="00895605">
      <w:pPr>
        <w:spacing w:after="0"/>
        <w:ind w:firstLine="708"/>
        <w:jc w:val="both"/>
        <w:rPr>
          <w:rFonts w:ascii="Times New Roman" w:eastAsia="Times New Roman" w:hAnsi="Times New Roman" w:cs="Times New Roman"/>
          <w:sz w:val="28"/>
          <w:szCs w:val="28"/>
        </w:rPr>
      </w:pPr>
    </w:p>
    <w:p w:rsidR="00895605" w:rsidRPr="00F36A86" w:rsidRDefault="00895605" w:rsidP="00895605">
      <w:pPr>
        <w:spacing w:after="0"/>
        <w:ind w:firstLine="708"/>
        <w:jc w:val="both"/>
        <w:rPr>
          <w:rFonts w:ascii="Times New Roman" w:eastAsia="Times New Roman" w:hAnsi="Times New Roman" w:cs="Times New Roman"/>
          <w:sz w:val="28"/>
          <w:szCs w:val="28"/>
        </w:rPr>
      </w:pPr>
    </w:p>
    <w:p w:rsidR="00895605" w:rsidRPr="00F36A86" w:rsidRDefault="00895605" w:rsidP="00895605">
      <w:pPr>
        <w:spacing w:after="0"/>
        <w:rPr>
          <w:rFonts w:ascii="Times New Roman" w:eastAsia="Times New Roman" w:hAnsi="Times New Roman" w:cs="Times New Roman"/>
          <w:color w:val="FF0000"/>
          <w:sz w:val="28"/>
          <w:szCs w:val="28"/>
        </w:rPr>
      </w:pPr>
    </w:p>
    <w:p w:rsidR="00895605" w:rsidRPr="00F36A86" w:rsidRDefault="00895605" w:rsidP="00895605">
      <w:pPr>
        <w:spacing w:after="0"/>
        <w:rPr>
          <w:rFonts w:ascii="Times New Roman" w:hAnsi="Times New Roman" w:cs="Times New Roman"/>
          <w:sz w:val="24"/>
          <w:szCs w:val="24"/>
        </w:rPr>
      </w:pPr>
    </w:p>
    <w:p w:rsidR="00895605" w:rsidRDefault="00895605" w:rsidP="006D41EB">
      <w:pPr>
        <w:pStyle w:val="21"/>
        <w:spacing w:after="0" w:line="240" w:lineRule="auto"/>
        <w:jc w:val="right"/>
        <w:rPr>
          <w:color w:val="000000"/>
          <w:sz w:val="28"/>
          <w:szCs w:val="28"/>
        </w:rPr>
      </w:pPr>
    </w:p>
    <w:p w:rsidR="008462AC" w:rsidRDefault="008462AC" w:rsidP="006D41EB">
      <w:pPr>
        <w:pStyle w:val="21"/>
        <w:spacing w:after="0" w:line="240" w:lineRule="auto"/>
        <w:jc w:val="right"/>
        <w:rPr>
          <w:color w:val="000000"/>
          <w:sz w:val="28"/>
          <w:szCs w:val="28"/>
        </w:rPr>
      </w:pPr>
    </w:p>
    <w:p w:rsidR="008462AC" w:rsidRDefault="008462AC" w:rsidP="006D41EB">
      <w:pPr>
        <w:pStyle w:val="21"/>
        <w:spacing w:after="0" w:line="240" w:lineRule="auto"/>
        <w:jc w:val="right"/>
        <w:rPr>
          <w:color w:val="000000"/>
          <w:sz w:val="28"/>
          <w:szCs w:val="28"/>
        </w:rPr>
      </w:pPr>
    </w:p>
    <w:p w:rsidR="008462AC" w:rsidRDefault="008462AC" w:rsidP="006D41EB">
      <w:pPr>
        <w:pStyle w:val="21"/>
        <w:spacing w:after="0" w:line="240" w:lineRule="auto"/>
        <w:jc w:val="right"/>
        <w:rPr>
          <w:color w:val="000000"/>
          <w:sz w:val="28"/>
          <w:szCs w:val="28"/>
        </w:rPr>
      </w:pPr>
    </w:p>
    <w:p w:rsidR="008462AC" w:rsidRDefault="008462AC" w:rsidP="006D41EB">
      <w:pPr>
        <w:pStyle w:val="21"/>
        <w:spacing w:after="0" w:line="240" w:lineRule="auto"/>
        <w:jc w:val="right"/>
        <w:rPr>
          <w:color w:val="000000"/>
          <w:sz w:val="28"/>
          <w:szCs w:val="28"/>
        </w:rPr>
      </w:pPr>
    </w:p>
    <w:p w:rsidR="008462AC" w:rsidRDefault="008462AC" w:rsidP="006D41EB">
      <w:pPr>
        <w:pStyle w:val="21"/>
        <w:spacing w:after="0" w:line="240" w:lineRule="auto"/>
        <w:jc w:val="right"/>
        <w:rPr>
          <w:color w:val="000000"/>
          <w:sz w:val="28"/>
          <w:szCs w:val="28"/>
        </w:rPr>
      </w:pPr>
    </w:p>
    <w:p w:rsidR="008462AC" w:rsidRDefault="008462AC" w:rsidP="006D41EB">
      <w:pPr>
        <w:pStyle w:val="21"/>
        <w:spacing w:after="0" w:line="240" w:lineRule="auto"/>
        <w:jc w:val="right"/>
        <w:rPr>
          <w:color w:val="000000"/>
          <w:sz w:val="28"/>
          <w:szCs w:val="28"/>
        </w:rPr>
      </w:pPr>
    </w:p>
    <w:p w:rsidR="008462AC" w:rsidRDefault="008462AC" w:rsidP="006D41EB">
      <w:pPr>
        <w:pStyle w:val="21"/>
        <w:spacing w:after="0" w:line="240" w:lineRule="auto"/>
        <w:jc w:val="right"/>
        <w:rPr>
          <w:color w:val="000000"/>
          <w:sz w:val="28"/>
          <w:szCs w:val="28"/>
        </w:rPr>
      </w:pPr>
    </w:p>
    <w:p w:rsidR="005837F9" w:rsidRDefault="005837F9" w:rsidP="006D41EB">
      <w:pPr>
        <w:pStyle w:val="21"/>
        <w:spacing w:after="0" w:line="240" w:lineRule="auto"/>
        <w:jc w:val="right"/>
        <w:rPr>
          <w:color w:val="000000"/>
          <w:sz w:val="28"/>
          <w:szCs w:val="28"/>
        </w:rPr>
      </w:pPr>
    </w:p>
    <w:p w:rsidR="00CF7B6F" w:rsidRDefault="00CF7B6F" w:rsidP="006D41EB">
      <w:pPr>
        <w:pStyle w:val="21"/>
        <w:spacing w:after="0" w:line="240" w:lineRule="auto"/>
        <w:jc w:val="right"/>
        <w:rPr>
          <w:color w:val="000000"/>
          <w:sz w:val="28"/>
          <w:szCs w:val="28"/>
        </w:rPr>
      </w:pPr>
    </w:p>
    <w:p w:rsidR="00CF7B6F" w:rsidRDefault="00CF7B6F" w:rsidP="006D41EB">
      <w:pPr>
        <w:pStyle w:val="21"/>
        <w:spacing w:after="0" w:line="240" w:lineRule="auto"/>
        <w:jc w:val="right"/>
        <w:rPr>
          <w:color w:val="000000"/>
          <w:sz w:val="28"/>
          <w:szCs w:val="28"/>
        </w:rPr>
      </w:pPr>
    </w:p>
    <w:p w:rsidR="005837F9" w:rsidRDefault="005837F9" w:rsidP="006D41EB">
      <w:pPr>
        <w:pStyle w:val="21"/>
        <w:spacing w:after="0" w:line="240" w:lineRule="auto"/>
        <w:jc w:val="right"/>
        <w:rPr>
          <w:color w:val="000000"/>
          <w:sz w:val="28"/>
          <w:szCs w:val="28"/>
        </w:rPr>
      </w:pPr>
    </w:p>
    <w:p w:rsidR="005837F9" w:rsidRDefault="005837F9" w:rsidP="006D41EB">
      <w:pPr>
        <w:pStyle w:val="21"/>
        <w:spacing w:after="0" w:line="240" w:lineRule="auto"/>
        <w:jc w:val="right"/>
        <w:rPr>
          <w:color w:val="000000"/>
          <w:sz w:val="28"/>
          <w:szCs w:val="28"/>
        </w:rPr>
      </w:pPr>
    </w:p>
    <w:p w:rsidR="005837F9" w:rsidRDefault="005837F9" w:rsidP="006D41EB">
      <w:pPr>
        <w:pStyle w:val="21"/>
        <w:spacing w:after="0" w:line="240" w:lineRule="auto"/>
        <w:jc w:val="right"/>
        <w:rPr>
          <w:color w:val="000000"/>
          <w:sz w:val="28"/>
          <w:szCs w:val="28"/>
        </w:rPr>
      </w:pPr>
    </w:p>
    <w:p w:rsidR="00042688" w:rsidRPr="008E6079" w:rsidRDefault="00042688" w:rsidP="00042688">
      <w:pPr>
        <w:tabs>
          <w:tab w:val="left" w:pos="150"/>
        </w:tabs>
        <w:spacing w:after="0"/>
        <w:ind w:left="150"/>
        <w:jc w:val="center"/>
        <w:rPr>
          <w:rFonts w:ascii="Times New Roman" w:hAnsi="Times New Roman" w:cs="Times New Roman"/>
          <w:b/>
          <w:sz w:val="28"/>
          <w:szCs w:val="28"/>
        </w:rPr>
      </w:pPr>
      <w:r w:rsidRPr="008E6079">
        <w:rPr>
          <w:rFonts w:ascii="Times New Roman" w:hAnsi="Times New Roman" w:cs="Times New Roman"/>
          <w:b/>
          <w:sz w:val="28"/>
          <w:szCs w:val="28"/>
        </w:rPr>
        <w:lastRenderedPageBreak/>
        <w:t>Российская Федерация</w:t>
      </w:r>
    </w:p>
    <w:p w:rsidR="00042688" w:rsidRPr="008E6079" w:rsidRDefault="00042688" w:rsidP="00042688">
      <w:pPr>
        <w:spacing w:after="0"/>
        <w:jc w:val="center"/>
        <w:rPr>
          <w:rFonts w:ascii="Times New Roman" w:hAnsi="Times New Roman" w:cs="Times New Roman"/>
          <w:b/>
          <w:sz w:val="28"/>
          <w:szCs w:val="28"/>
        </w:rPr>
      </w:pPr>
      <w:r w:rsidRPr="008E6079">
        <w:rPr>
          <w:rFonts w:ascii="Times New Roman" w:hAnsi="Times New Roman" w:cs="Times New Roman"/>
          <w:b/>
          <w:sz w:val="28"/>
          <w:szCs w:val="28"/>
        </w:rPr>
        <w:t>Иркутская область</w:t>
      </w:r>
    </w:p>
    <w:p w:rsidR="00042688" w:rsidRPr="008E6079" w:rsidRDefault="00042688" w:rsidP="00042688">
      <w:pPr>
        <w:spacing w:after="0"/>
        <w:jc w:val="center"/>
        <w:rPr>
          <w:rFonts w:ascii="Times New Roman" w:hAnsi="Times New Roman" w:cs="Times New Roman"/>
          <w:b/>
          <w:sz w:val="28"/>
          <w:szCs w:val="28"/>
        </w:rPr>
      </w:pPr>
      <w:r w:rsidRPr="008E6079">
        <w:rPr>
          <w:rFonts w:ascii="Times New Roman" w:hAnsi="Times New Roman" w:cs="Times New Roman"/>
          <w:b/>
          <w:sz w:val="28"/>
          <w:szCs w:val="28"/>
        </w:rPr>
        <w:t>Муниципальное образование «Тайшетский район»</w:t>
      </w:r>
    </w:p>
    <w:p w:rsidR="00042688" w:rsidRPr="008E6079" w:rsidRDefault="00042688" w:rsidP="00042688">
      <w:pPr>
        <w:spacing w:after="0"/>
        <w:jc w:val="center"/>
        <w:rPr>
          <w:rFonts w:ascii="Times New Roman" w:hAnsi="Times New Roman" w:cs="Times New Roman"/>
          <w:b/>
          <w:sz w:val="28"/>
          <w:szCs w:val="28"/>
        </w:rPr>
      </w:pPr>
      <w:r w:rsidRPr="008E6079">
        <w:rPr>
          <w:rFonts w:ascii="Times New Roman" w:hAnsi="Times New Roman" w:cs="Times New Roman"/>
          <w:b/>
          <w:sz w:val="28"/>
          <w:szCs w:val="28"/>
        </w:rPr>
        <w:t>Нижнезаимское муниципальное образование</w:t>
      </w:r>
    </w:p>
    <w:p w:rsidR="00042688" w:rsidRPr="008E6079" w:rsidRDefault="00042688" w:rsidP="00042688">
      <w:pPr>
        <w:spacing w:after="0"/>
        <w:jc w:val="center"/>
        <w:rPr>
          <w:rFonts w:ascii="Times New Roman" w:hAnsi="Times New Roman" w:cs="Times New Roman"/>
          <w:b/>
          <w:sz w:val="28"/>
          <w:szCs w:val="28"/>
        </w:rPr>
      </w:pPr>
      <w:r w:rsidRPr="008E6079">
        <w:rPr>
          <w:rFonts w:ascii="Times New Roman" w:hAnsi="Times New Roman" w:cs="Times New Roman"/>
          <w:b/>
          <w:sz w:val="28"/>
          <w:szCs w:val="28"/>
        </w:rPr>
        <w:t>Администрация Нижнезаимского муниципального образования</w:t>
      </w:r>
    </w:p>
    <w:p w:rsidR="00042688" w:rsidRPr="008E6079" w:rsidRDefault="00042688" w:rsidP="00042688">
      <w:pPr>
        <w:spacing w:after="0"/>
        <w:jc w:val="center"/>
        <w:rPr>
          <w:rFonts w:ascii="Times New Roman" w:hAnsi="Times New Roman" w:cs="Times New Roman"/>
          <w:b/>
          <w:sz w:val="28"/>
          <w:szCs w:val="28"/>
        </w:rPr>
      </w:pPr>
    </w:p>
    <w:p w:rsidR="00042688" w:rsidRPr="008E6079" w:rsidRDefault="00042688" w:rsidP="00042688">
      <w:pPr>
        <w:pBdr>
          <w:bottom w:val="single" w:sz="8" w:space="2" w:color="000000"/>
        </w:pBdr>
        <w:spacing w:after="0"/>
        <w:jc w:val="center"/>
        <w:rPr>
          <w:rFonts w:ascii="Times New Roman" w:hAnsi="Times New Roman" w:cs="Times New Roman"/>
          <w:b/>
          <w:sz w:val="28"/>
          <w:szCs w:val="28"/>
        </w:rPr>
      </w:pPr>
      <w:r w:rsidRPr="008E6079">
        <w:rPr>
          <w:rFonts w:ascii="Times New Roman" w:hAnsi="Times New Roman" w:cs="Times New Roman"/>
          <w:b/>
          <w:sz w:val="28"/>
          <w:szCs w:val="28"/>
        </w:rPr>
        <w:t>ПОСТАНОВЛЕНИЕ</w:t>
      </w:r>
    </w:p>
    <w:p w:rsidR="00042688" w:rsidRPr="008E6079" w:rsidRDefault="00042688" w:rsidP="00042688">
      <w:pPr>
        <w:spacing w:after="0"/>
        <w:jc w:val="center"/>
        <w:rPr>
          <w:rFonts w:ascii="Times New Roman" w:hAnsi="Times New Roman" w:cs="Times New Roman"/>
          <w:b/>
          <w:bCs/>
          <w:sz w:val="28"/>
          <w:szCs w:val="28"/>
        </w:rPr>
      </w:pPr>
    </w:p>
    <w:p w:rsidR="00042688" w:rsidRPr="00435B5C" w:rsidRDefault="00435B5C" w:rsidP="00435B5C">
      <w:pPr>
        <w:spacing w:after="0"/>
        <w:rPr>
          <w:rFonts w:ascii="Times New Roman" w:hAnsi="Times New Roman" w:cs="Times New Roman"/>
          <w:sz w:val="28"/>
          <w:szCs w:val="28"/>
        </w:rPr>
      </w:pPr>
      <w:r>
        <w:rPr>
          <w:rFonts w:ascii="Times New Roman" w:hAnsi="Times New Roman" w:cs="Times New Roman"/>
          <w:sz w:val="28"/>
          <w:szCs w:val="28"/>
        </w:rPr>
        <w:t xml:space="preserve">  </w:t>
      </w:r>
      <w:r w:rsidR="00042688" w:rsidRPr="00435B5C">
        <w:rPr>
          <w:rFonts w:ascii="Times New Roman" w:hAnsi="Times New Roman" w:cs="Times New Roman"/>
          <w:sz w:val="28"/>
          <w:szCs w:val="28"/>
        </w:rPr>
        <w:t xml:space="preserve">от «02 » апреля   2018 г.                                              </w:t>
      </w:r>
      <w:r>
        <w:rPr>
          <w:rFonts w:ascii="Times New Roman" w:hAnsi="Times New Roman" w:cs="Times New Roman"/>
          <w:sz w:val="28"/>
          <w:szCs w:val="28"/>
        </w:rPr>
        <w:t xml:space="preserve">  </w:t>
      </w:r>
      <w:r w:rsidR="00042688" w:rsidRPr="00435B5C">
        <w:rPr>
          <w:rFonts w:ascii="Times New Roman" w:hAnsi="Times New Roman" w:cs="Times New Roman"/>
          <w:sz w:val="28"/>
          <w:szCs w:val="28"/>
        </w:rPr>
        <w:t xml:space="preserve">              № 13а</w:t>
      </w:r>
    </w:p>
    <w:p w:rsidR="00042688" w:rsidRPr="00435B5C" w:rsidRDefault="00042688" w:rsidP="00042688">
      <w:pPr>
        <w:tabs>
          <w:tab w:val="left" w:pos="150"/>
        </w:tabs>
        <w:spacing w:after="0"/>
        <w:rPr>
          <w:rFonts w:ascii="Times New Roman" w:hAnsi="Times New Roman" w:cs="Times New Roman"/>
          <w:sz w:val="28"/>
          <w:szCs w:val="28"/>
        </w:rPr>
      </w:pPr>
    </w:p>
    <w:tbl>
      <w:tblPr>
        <w:tblW w:w="0" w:type="auto"/>
        <w:tblInd w:w="38" w:type="dxa"/>
        <w:tblLayout w:type="fixed"/>
        <w:tblCellMar>
          <w:top w:w="55" w:type="dxa"/>
          <w:left w:w="55" w:type="dxa"/>
          <w:bottom w:w="55" w:type="dxa"/>
          <w:right w:w="55" w:type="dxa"/>
        </w:tblCellMar>
        <w:tblLook w:val="04A0"/>
      </w:tblPr>
      <w:tblGrid>
        <w:gridCol w:w="4412"/>
      </w:tblGrid>
      <w:tr w:rsidR="00042688" w:rsidRPr="00435B5C" w:rsidTr="00E87205">
        <w:tc>
          <w:tcPr>
            <w:tcW w:w="4412" w:type="dxa"/>
            <w:hideMark/>
          </w:tcPr>
          <w:p w:rsidR="00042688" w:rsidRPr="00435B5C" w:rsidRDefault="00042688" w:rsidP="00E87205">
            <w:pPr>
              <w:shd w:val="clear" w:color="auto" w:fill="FFFFFF"/>
              <w:spacing w:after="0" w:line="360" w:lineRule="atLeast"/>
              <w:textAlignment w:val="baseline"/>
              <w:rPr>
                <w:rFonts w:ascii="Times New Roman" w:eastAsia="Times New Roman" w:hAnsi="Times New Roman" w:cs="Times New Roman"/>
                <w:sz w:val="28"/>
                <w:szCs w:val="28"/>
              </w:rPr>
            </w:pPr>
            <w:r w:rsidRPr="00435B5C">
              <w:rPr>
                <w:rFonts w:ascii="Times New Roman" w:eastAsia="Times New Roman" w:hAnsi="Times New Roman" w:cs="Times New Roman"/>
                <w:sz w:val="28"/>
                <w:szCs w:val="28"/>
              </w:rPr>
              <w:t xml:space="preserve">Об оплате труда инспектора военно-учетного стола, </w:t>
            </w:r>
            <w:proofErr w:type="gramStart"/>
            <w:r w:rsidRPr="00435B5C">
              <w:rPr>
                <w:rFonts w:ascii="Times New Roman" w:eastAsia="Times New Roman" w:hAnsi="Times New Roman" w:cs="Times New Roman"/>
                <w:sz w:val="28"/>
                <w:szCs w:val="28"/>
              </w:rPr>
              <w:t>осуществляющих</w:t>
            </w:r>
            <w:proofErr w:type="gramEnd"/>
          </w:p>
          <w:p w:rsidR="00042688" w:rsidRPr="00435B5C" w:rsidRDefault="00042688" w:rsidP="00E87205">
            <w:pPr>
              <w:shd w:val="clear" w:color="auto" w:fill="FFFFFF"/>
              <w:spacing w:after="0" w:line="360" w:lineRule="atLeast"/>
              <w:textAlignment w:val="baseline"/>
              <w:rPr>
                <w:rFonts w:ascii="Times New Roman" w:eastAsia="Times New Roman" w:hAnsi="Times New Roman" w:cs="Times New Roman"/>
                <w:sz w:val="28"/>
                <w:szCs w:val="28"/>
              </w:rPr>
            </w:pPr>
            <w:r w:rsidRPr="00435B5C">
              <w:rPr>
                <w:rFonts w:ascii="Times New Roman" w:eastAsia="Times New Roman" w:hAnsi="Times New Roman" w:cs="Times New Roman"/>
                <w:sz w:val="28"/>
                <w:szCs w:val="28"/>
              </w:rPr>
              <w:t>первичный воинский учет на территории Нижнезаимского муниципального образования</w:t>
            </w:r>
          </w:p>
        </w:tc>
      </w:tr>
    </w:tbl>
    <w:p w:rsidR="00042688" w:rsidRPr="00F55033" w:rsidRDefault="00042688" w:rsidP="00042688">
      <w:pPr>
        <w:spacing w:after="0"/>
        <w:rPr>
          <w:rFonts w:ascii="Times New Roman" w:hAnsi="Times New Roman" w:cs="Times New Roman"/>
          <w:sz w:val="28"/>
          <w:szCs w:val="28"/>
        </w:rPr>
      </w:pPr>
    </w:p>
    <w:p w:rsidR="00042688" w:rsidRPr="00435B5C" w:rsidRDefault="00042688" w:rsidP="00042688">
      <w:pPr>
        <w:spacing w:after="0"/>
        <w:ind w:firstLine="567"/>
        <w:jc w:val="both"/>
        <w:rPr>
          <w:rFonts w:ascii="Times New Roman" w:hAnsi="Times New Roman" w:cs="Times New Roman"/>
          <w:sz w:val="28"/>
          <w:szCs w:val="28"/>
        </w:rPr>
      </w:pPr>
      <w:proofErr w:type="gramStart"/>
      <w:r w:rsidRPr="00435B5C">
        <w:rPr>
          <w:rFonts w:ascii="Times New Roman" w:hAnsi="Times New Roman" w:cs="Times New Roman"/>
          <w:sz w:val="28"/>
          <w:szCs w:val="28"/>
        </w:rPr>
        <w:t xml:space="preserve">В соответствии со статьями </w:t>
      </w:r>
      <w:r w:rsidRPr="00435B5C">
        <w:rPr>
          <w:rFonts w:ascii="Times New Roman" w:eastAsia="Times New Roman" w:hAnsi="Times New Roman" w:cs="Times New Roman"/>
          <w:sz w:val="28"/>
          <w:szCs w:val="28"/>
        </w:rPr>
        <w:t>135-144 Трудового кодекса Российской Федерации, статьей 86 Бюджетного кодекса Российской Федерации, статьей 53 Федерального закона от 06 октября 2003 года № 131 — ФЗ «Об общих принципах организации местного самоуправления в Российской Федерации», предоставляемых за счет субвенции бюджету Нижнезаимского МО из федерального бюджета на осуществление полномочий по первичному воинскому учету на территориях, где отсутствуют военные комиссариаты»</w:t>
      </w:r>
      <w:r w:rsidRPr="00435B5C">
        <w:rPr>
          <w:rFonts w:ascii="Times New Roman" w:hAnsi="Times New Roman" w:cs="Times New Roman"/>
          <w:sz w:val="28"/>
          <w:szCs w:val="28"/>
        </w:rPr>
        <w:t xml:space="preserve"> </w:t>
      </w:r>
      <w:r w:rsidR="00C8005C">
        <w:rPr>
          <w:rFonts w:ascii="Times New Roman" w:hAnsi="Times New Roman" w:cs="Times New Roman"/>
          <w:sz w:val="28"/>
          <w:szCs w:val="28"/>
        </w:rPr>
        <w:t>руководствуясь постановлением</w:t>
      </w:r>
      <w:proofErr w:type="gramEnd"/>
      <w:r w:rsidR="00C8005C">
        <w:rPr>
          <w:rFonts w:ascii="Times New Roman" w:hAnsi="Times New Roman" w:cs="Times New Roman"/>
          <w:sz w:val="28"/>
          <w:szCs w:val="28"/>
        </w:rPr>
        <w:t xml:space="preserve"> Правительства РФ от 27.11.2006 №719 (ред. От 15.10.2014) «Об утверждении Положения о воинском учете», руководствуясь приказом министра обороны РФ от 23.04.2014 г. №255.</w:t>
      </w:r>
    </w:p>
    <w:p w:rsidR="00042688" w:rsidRPr="00F55033" w:rsidRDefault="00042688" w:rsidP="00042688">
      <w:pPr>
        <w:spacing w:after="0"/>
        <w:jc w:val="both"/>
        <w:rPr>
          <w:rFonts w:ascii="Times New Roman" w:hAnsi="Times New Roman" w:cs="Times New Roman"/>
          <w:b/>
          <w:spacing w:val="-5"/>
          <w:sz w:val="28"/>
          <w:szCs w:val="28"/>
        </w:rPr>
      </w:pPr>
      <w:r w:rsidRPr="00F55033">
        <w:rPr>
          <w:rFonts w:ascii="Times New Roman" w:hAnsi="Times New Roman" w:cs="Times New Roman"/>
          <w:b/>
          <w:spacing w:val="-5"/>
          <w:sz w:val="28"/>
          <w:szCs w:val="28"/>
        </w:rPr>
        <w:t>ПОСТАНОВЛЯЕТ:</w:t>
      </w:r>
    </w:p>
    <w:p w:rsidR="00042688" w:rsidRPr="00F55033" w:rsidRDefault="00042688" w:rsidP="00042688">
      <w:pPr>
        <w:spacing w:after="0"/>
        <w:jc w:val="both"/>
        <w:rPr>
          <w:rFonts w:ascii="Times New Roman" w:hAnsi="Times New Roman" w:cs="Times New Roman"/>
          <w:b/>
          <w:spacing w:val="-5"/>
          <w:sz w:val="28"/>
          <w:szCs w:val="28"/>
        </w:rPr>
      </w:pPr>
      <w:r w:rsidRPr="00F55033">
        <w:rPr>
          <w:rFonts w:ascii="Times New Roman" w:hAnsi="Times New Roman" w:cs="Times New Roman"/>
          <w:b/>
          <w:spacing w:val="-5"/>
          <w:sz w:val="28"/>
          <w:szCs w:val="28"/>
        </w:rPr>
        <w:tab/>
      </w:r>
    </w:p>
    <w:p w:rsidR="00042688" w:rsidRPr="00435B5C" w:rsidRDefault="00042688" w:rsidP="00042688">
      <w:pPr>
        <w:shd w:val="clear" w:color="auto" w:fill="FFFFFF"/>
        <w:spacing w:after="0" w:line="360" w:lineRule="atLeast"/>
        <w:textAlignment w:val="baseline"/>
        <w:rPr>
          <w:rFonts w:ascii="Times New Roman" w:eastAsia="Times New Roman" w:hAnsi="Times New Roman" w:cs="Times New Roman"/>
          <w:sz w:val="28"/>
          <w:szCs w:val="28"/>
        </w:rPr>
      </w:pPr>
      <w:r w:rsidRPr="00435B5C">
        <w:rPr>
          <w:rFonts w:ascii="Times New Roman" w:hAnsi="Times New Roman" w:cs="Times New Roman"/>
          <w:spacing w:val="-5"/>
          <w:sz w:val="28"/>
          <w:szCs w:val="28"/>
        </w:rPr>
        <w:t xml:space="preserve">1. Утвердить положение  </w:t>
      </w:r>
      <w:r w:rsidRPr="00435B5C">
        <w:rPr>
          <w:rFonts w:ascii="Times New Roman" w:eastAsia="Times New Roman" w:hAnsi="Times New Roman" w:cs="Times New Roman"/>
          <w:sz w:val="28"/>
          <w:szCs w:val="28"/>
        </w:rPr>
        <w:t xml:space="preserve">об оплате труда инспектора военно-учетного стола, </w:t>
      </w:r>
      <w:proofErr w:type="gramStart"/>
      <w:r w:rsidRPr="00435B5C">
        <w:rPr>
          <w:rFonts w:ascii="Times New Roman" w:eastAsia="Times New Roman" w:hAnsi="Times New Roman" w:cs="Times New Roman"/>
          <w:sz w:val="28"/>
          <w:szCs w:val="28"/>
        </w:rPr>
        <w:t>осуществляющих</w:t>
      </w:r>
      <w:proofErr w:type="gramEnd"/>
      <w:r w:rsidRPr="00435B5C">
        <w:rPr>
          <w:rFonts w:ascii="Times New Roman" w:eastAsia="Times New Roman" w:hAnsi="Times New Roman" w:cs="Times New Roman"/>
          <w:sz w:val="28"/>
          <w:szCs w:val="28"/>
        </w:rPr>
        <w:t xml:space="preserve"> первичный воинский учет на территории Нижнезаимского муниципального образования</w:t>
      </w:r>
      <w:r w:rsidRPr="00435B5C">
        <w:rPr>
          <w:rFonts w:ascii="Times New Roman" w:hAnsi="Times New Roman" w:cs="Times New Roman"/>
          <w:spacing w:val="-5"/>
          <w:sz w:val="28"/>
          <w:szCs w:val="28"/>
        </w:rPr>
        <w:t xml:space="preserve"> штатное  (прилагается).</w:t>
      </w:r>
    </w:p>
    <w:p w:rsidR="00042688" w:rsidRPr="00435B5C" w:rsidRDefault="00042688" w:rsidP="00042688">
      <w:pPr>
        <w:spacing w:after="0"/>
        <w:rPr>
          <w:rFonts w:ascii="Times New Roman" w:hAnsi="Times New Roman" w:cs="Times New Roman"/>
          <w:spacing w:val="-5"/>
          <w:sz w:val="28"/>
          <w:szCs w:val="28"/>
        </w:rPr>
      </w:pPr>
      <w:r w:rsidRPr="00435B5C">
        <w:rPr>
          <w:rFonts w:ascii="Times New Roman" w:hAnsi="Times New Roman" w:cs="Times New Roman"/>
          <w:spacing w:val="-5"/>
          <w:sz w:val="28"/>
          <w:szCs w:val="28"/>
        </w:rPr>
        <w:t>2.  Постановление вступает в силу с 01.01.2018 г.</w:t>
      </w:r>
    </w:p>
    <w:p w:rsidR="00042688" w:rsidRPr="00435B5C" w:rsidRDefault="00042688" w:rsidP="00042688">
      <w:pPr>
        <w:spacing w:after="0"/>
        <w:rPr>
          <w:rFonts w:ascii="Times New Roman" w:hAnsi="Times New Roman" w:cs="Times New Roman"/>
          <w:spacing w:val="-5"/>
          <w:sz w:val="28"/>
          <w:szCs w:val="28"/>
        </w:rPr>
      </w:pPr>
      <w:r w:rsidRPr="00435B5C">
        <w:rPr>
          <w:rFonts w:ascii="Times New Roman" w:hAnsi="Times New Roman" w:cs="Times New Roman"/>
          <w:spacing w:val="-5"/>
          <w:sz w:val="28"/>
          <w:szCs w:val="28"/>
        </w:rPr>
        <w:t>3. Централизованной бухгалтерии произвести перерасчет по ВУС с 01.01.2018г.</w:t>
      </w:r>
    </w:p>
    <w:p w:rsidR="00042688" w:rsidRPr="00435B5C" w:rsidRDefault="00042688" w:rsidP="00042688">
      <w:pPr>
        <w:spacing w:after="0"/>
        <w:rPr>
          <w:rFonts w:ascii="Times New Roman" w:hAnsi="Times New Roman" w:cs="Times New Roman"/>
          <w:spacing w:val="-5"/>
          <w:sz w:val="28"/>
          <w:szCs w:val="28"/>
        </w:rPr>
      </w:pPr>
      <w:r w:rsidRPr="00435B5C">
        <w:rPr>
          <w:rFonts w:ascii="Times New Roman" w:hAnsi="Times New Roman" w:cs="Times New Roman"/>
          <w:spacing w:val="-5"/>
          <w:sz w:val="28"/>
          <w:szCs w:val="28"/>
        </w:rPr>
        <w:t xml:space="preserve">4.  </w:t>
      </w:r>
      <w:proofErr w:type="gramStart"/>
      <w:r w:rsidRPr="00435B5C">
        <w:rPr>
          <w:rFonts w:ascii="Times New Roman" w:hAnsi="Times New Roman" w:cs="Times New Roman"/>
          <w:spacing w:val="-5"/>
          <w:sz w:val="28"/>
          <w:szCs w:val="28"/>
        </w:rPr>
        <w:t>Контроль  за</w:t>
      </w:r>
      <w:proofErr w:type="gramEnd"/>
      <w:r w:rsidRPr="00435B5C">
        <w:rPr>
          <w:rFonts w:ascii="Times New Roman" w:hAnsi="Times New Roman" w:cs="Times New Roman"/>
          <w:spacing w:val="-5"/>
          <w:sz w:val="28"/>
          <w:szCs w:val="28"/>
        </w:rPr>
        <w:t xml:space="preserve">  исполнением  настоящего постановления оставляю  за  собой.</w:t>
      </w:r>
    </w:p>
    <w:p w:rsidR="00042688" w:rsidRPr="00435B5C" w:rsidRDefault="00042688" w:rsidP="00042688">
      <w:pPr>
        <w:spacing w:after="0"/>
        <w:jc w:val="both"/>
        <w:rPr>
          <w:rFonts w:ascii="Times New Roman" w:hAnsi="Times New Roman" w:cs="Times New Roman"/>
          <w:b/>
          <w:sz w:val="28"/>
          <w:szCs w:val="28"/>
        </w:rPr>
      </w:pPr>
    </w:p>
    <w:p w:rsidR="00042688" w:rsidRPr="00435B5C" w:rsidRDefault="00042688" w:rsidP="00042688">
      <w:pPr>
        <w:spacing w:after="0"/>
        <w:jc w:val="both"/>
        <w:rPr>
          <w:rFonts w:ascii="Times New Roman" w:hAnsi="Times New Roman" w:cs="Times New Roman"/>
          <w:sz w:val="28"/>
          <w:szCs w:val="28"/>
        </w:rPr>
      </w:pPr>
      <w:r w:rsidRPr="00435B5C">
        <w:rPr>
          <w:rFonts w:ascii="Times New Roman" w:hAnsi="Times New Roman" w:cs="Times New Roman"/>
          <w:sz w:val="28"/>
          <w:szCs w:val="28"/>
        </w:rPr>
        <w:t>Глава Нижнезаимского</w:t>
      </w:r>
    </w:p>
    <w:p w:rsidR="00042688" w:rsidRDefault="00042688" w:rsidP="00042688">
      <w:pPr>
        <w:spacing w:after="0"/>
        <w:jc w:val="both"/>
        <w:rPr>
          <w:rFonts w:ascii="Times New Roman" w:hAnsi="Times New Roman" w:cs="Times New Roman"/>
          <w:sz w:val="28"/>
          <w:szCs w:val="28"/>
        </w:rPr>
      </w:pPr>
      <w:r w:rsidRPr="00F55033">
        <w:rPr>
          <w:rFonts w:ascii="Times New Roman" w:hAnsi="Times New Roman" w:cs="Times New Roman"/>
          <w:sz w:val="28"/>
          <w:szCs w:val="28"/>
        </w:rPr>
        <w:t>муниципального образования</w:t>
      </w:r>
      <w:r w:rsidRPr="00F55033">
        <w:rPr>
          <w:rFonts w:ascii="Times New Roman" w:hAnsi="Times New Roman" w:cs="Times New Roman"/>
          <w:sz w:val="28"/>
          <w:szCs w:val="28"/>
        </w:rPr>
        <w:tab/>
      </w:r>
      <w:r w:rsidRPr="00F55033">
        <w:rPr>
          <w:rFonts w:ascii="Times New Roman" w:hAnsi="Times New Roman" w:cs="Times New Roman"/>
          <w:sz w:val="28"/>
          <w:szCs w:val="28"/>
        </w:rPr>
        <w:tab/>
      </w:r>
      <w:r w:rsidRPr="00F55033">
        <w:rPr>
          <w:rFonts w:ascii="Times New Roman" w:hAnsi="Times New Roman" w:cs="Times New Roman"/>
          <w:sz w:val="28"/>
          <w:szCs w:val="28"/>
        </w:rPr>
        <w:tab/>
      </w:r>
      <w:r w:rsidRPr="00F55033">
        <w:rPr>
          <w:rFonts w:ascii="Times New Roman" w:hAnsi="Times New Roman" w:cs="Times New Roman"/>
          <w:sz w:val="28"/>
          <w:szCs w:val="28"/>
        </w:rPr>
        <w:tab/>
      </w:r>
      <w:r w:rsidRPr="00F55033">
        <w:rPr>
          <w:rFonts w:ascii="Times New Roman" w:hAnsi="Times New Roman" w:cs="Times New Roman"/>
          <w:sz w:val="28"/>
          <w:szCs w:val="28"/>
        </w:rPr>
        <w:tab/>
      </w:r>
      <w:r>
        <w:rPr>
          <w:rFonts w:ascii="Times New Roman" w:hAnsi="Times New Roman" w:cs="Times New Roman"/>
          <w:sz w:val="28"/>
          <w:szCs w:val="28"/>
        </w:rPr>
        <w:t>А.В. Баженов</w:t>
      </w:r>
    </w:p>
    <w:p w:rsidR="00C8005C" w:rsidRPr="00C8005C" w:rsidRDefault="00C8005C" w:rsidP="00042688">
      <w:pPr>
        <w:spacing w:after="0"/>
        <w:jc w:val="both"/>
        <w:rPr>
          <w:rFonts w:ascii="Times New Roman" w:hAnsi="Times New Roman" w:cs="Times New Roman"/>
          <w:sz w:val="28"/>
          <w:szCs w:val="28"/>
        </w:rPr>
      </w:pPr>
    </w:p>
    <w:p w:rsidR="00042688" w:rsidRPr="00435B5C" w:rsidRDefault="00042688" w:rsidP="00042688">
      <w:pPr>
        <w:tabs>
          <w:tab w:val="left" w:pos="1080"/>
        </w:tabs>
        <w:spacing w:after="0"/>
        <w:jc w:val="right"/>
        <w:rPr>
          <w:rFonts w:ascii="Times New Roman" w:hAnsi="Times New Roman" w:cs="Times New Roman"/>
          <w:sz w:val="28"/>
          <w:szCs w:val="28"/>
        </w:rPr>
      </w:pPr>
      <w:r w:rsidRPr="00435B5C">
        <w:rPr>
          <w:rFonts w:ascii="Times New Roman" w:hAnsi="Times New Roman" w:cs="Times New Roman"/>
          <w:sz w:val="28"/>
          <w:szCs w:val="28"/>
        </w:rPr>
        <w:lastRenderedPageBreak/>
        <w:t>Приложение № 1</w:t>
      </w:r>
    </w:p>
    <w:p w:rsidR="00042688" w:rsidRPr="00435B5C" w:rsidRDefault="00042688" w:rsidP="00042688">
      <w:pPr>
        <w:tabs>
          <w:tab w:val="left" w:pos="1080"/>
        </w:tabs>
        <w:spacing w:after="0"/>
        <w:jc w:val="right"/>
        <w:rPr>
          <w:rFonts w:ascii="Times New Roman" w:hAnsi="Times New Roman" w:cs="Times New Roman"/>
          <w:sz w:val="28"/>
          <w:szCs w:val="28"/>
        </w:rPr>
      </w:pPr>
      <w:r w:rsidRPr="00435B5C">
        <w:rPr>
          <w:rFonts w:ascii="Times New Roman" w:hAnsi="Times New Roman" w:cs="Times New Roman"/>
          <w:sz w:val="28"/>
          <w:szCs w:val="28"/>
        </w:rPr>
        <w:t>к постановлению главы</w:t>
      </w:r>
    </w:p>
    <w:p w:rsidR="00042688" w:rsidRPr="00435B5C" w:rsidRDefault="00042688" w:rsidP="00042688">
      <w:pPr>
        <w:tabs>
          <w:tab w:val="left" w:pos="150"/>
        </w:tabs>
        <w:spacing w:after="0"/>
        <w:ind w:left="150"/>
        <w:jc w:val="right"/>
        <w:rPr>
          <w:rFonts w:ascii="Times New Roman" w:hAnsi="Times New Roman" w:cs="Times New Roman"/>
          <w:sz w:val="28"/>
          <w:szCs w:val="28"/>
        </w:rPr>
      </w:pPr>
      <w:r w:rsidRPr="00435B5C">
        <w:rPr>
          <w:rFonts w:ascii="Times New Roman" w:hAnsi="Times New Roman" w:cs="Times New Roman"/>
          <w:sz w:val="28"/>
          <w:szCs w:val="28"/>
        </w:rPr>
        <w:t>Нижнезаимского муниципального</w:t>
      </w:r>
    </w:p>
    <w:p w:rsidR="00042688" w:rsidRPr="00435B5C" w:rsidRDefault="00042688" w:rsidP="00042688">
      <w:pPr>
        <w:tabs>
          <w:tab w:val="left" w:pos="150"/>
        </w:tabs>
        <w:spacing w:after="0"/>
        <w:ind w:left="150"/>
        <w:jc w:val="right"/>
        <w:rPr>
          <w:rFonts w:ascii="Times New Roman" w:hAnsi="Times New Roman" w:cs="Times New Roman"/>
          <w:sz w:val="28"/>
          <w:szCs w:val="28"/>
        </w:rPr>
      </w:pPr>
      <w:r w:rsidRPr="00435B5C">
        <w:rPr>
          <w:rFonts w:ascii="Times New Roman" w:hAnsi="Times New Roman" w:cs="Times New Roman"/>
          <w:sz w:val="28"/>
          <w:szCs w:val="28"/>
        </w:rPr>
        <w:t>образования</w:t>
      </w:r>
    </w:p>
    <w:p w:rsidR="00042688" w:rsidRPr="00435B5C" w:rsidRDefault="00264917" w:rsidP="00042688">
      <w:pPr>
        <w:tabs>
          <w:tab w:val="left" w:pos="150"/>
        </w:tabs>
        <w:spacing w:after="0"/>
        <w:ind w:left="150"/>
        <w:jc w:val="right"/>
        <w:rPr>
          <w:rFonts w:ascii="Times New Roman" w:hAnsi="Times New Roman" w:cs="Times New Roman"/>
          <w:sz w:val="28"/>
          <w:szCs w:val="28"/>
          <w:u w:val="single"/>
        </w:rPr>
      </w:pPr>
      <w:r>
        <w:rPr>
          <w:rFonts w:ascii="Times New Roman" w:hAnsi="Times New Roman" w:cs="Times New Roman"/>
          <w:sz w:val="28"/>
          <w:szCs w:val="28"/>
        </w:rPr>
        <w:t>от « 02 » апре</w:t>
      </w:r>
      <w:r w:rsidR="00042688" w:rsidRPr="00435B5C">
        <w:rPr>
          <w:rFonts w:ascii="Times New Roman" w:hAnsi="Times New Roman" w:cs="Times New Roman"/>
          <w:sz w:val="28"/>
          <w:szCs w:val="28"/>
        </w:rPr>
        <w:t xml:space="preserve">ля   2018 г. № </w:t>
      </w:r>
      <w:r>
        <w:rPr>
          <w:rFonts w:ascii="Times New Roman" w:hAnsi="Times New Roman" w:cs="Times New Roman"/>
          <w:sz w:val="28"/>
          <w:szCs w:val="28"/>
        </w:rPr>
        <w:t>13а</w:t>
      </w:r>
    </w:p>
    <w:p w:rsidR="00042688" w:rsidRPr="00435B5C" w:rsidRDefault="00042688" w:rsidP="00042688">
      <w:pPr>
        <w:shd w:val="clear" w:color="auto" w:fill="FFFFFF"/>
        <w:spacing w:after="0" w:line="360" w:lineRule="atLeast"/>
        <w:jc w:val="center"/>
        <w:textAlignment w:val="baseline"/>
        <w:rPr>
          <w:rFonts w:ascii="Helvetica" w:eastAsia="Times New Roman" w:hAnsi="Helvetica" w:cs="Helvetica"/>
          <w:sz w:val="17"/>
          <w:szCs w:val="17"/>
        </w:rPr>
      </w:pPr>
    </w:p>
    <w:p w:rsidR="00042688" w:rsidRPr="00435B5C" w:rsidRDefault="00042688" w:rsidP="00042688">
      <w:pPr>
        <w:shd w:val="clear" w:color="auto" w:fill="FFFFFF"/>
        <w:spacing w:after="0" w:line="360" w:lineRule="atLeast"/>
        <w:jc w:val="center"/>
        <w:textAlignment w:val="baseline"/>
        <w:rPr>
          <w:rFonts w:ascii="Times New Roman" w:eastAsia="Times New Roman" w:hAnsi="Times New Roman" w:cs="Times New Roman"/>
          <w:b/>
          <w:sz w:val="28"/>
          <w:szCs w:val="28"/>
        </w:rPr>
      </w:pPr>
      <w:r w:rsidRPr="00435B5C">
        <w:rPr>
          <w:rFonts w:ascii="Times New Roman" w:eastAsia="Times New Roman" w:hAnsi="Times New Roman" w:cs="Times New Roman"/>
          <w:b/>
          <w:sz w:val="28"/>
          <w:szCs w:val="28"/>
        </w:rPr>
        <w:t>ПОЛОЖЕНИЕ</w:t>
      </w:r>
    </w:p>
    <w:p w:rsidR="00042688" w:rsidRPr="00264917" w:rsidRDefault="00042688" w:rsidP="00042688">
      <w:pPr>
        <w:shd w:val="clear" w:color="auto" w:fill="FFFFFF"/>
        <w:spacing w:after="0" w:line="360" w:lineRule="atLeast"/>
        <w:jc w:val="center"/>
        <w:textAlignment w:val="baseline"/>
        <w:rPr>
          <w:rFonts w:ascii="Times New Roman" w:eastAsia="Times New Roman" w:hAnsi="Times New Roman" w:cs="Times New Roman"/>
          <w:b/>
          <w:sz w:val="28"/>
          <w:szCs w:val="28"/>
        </w:rPr>
      </w:pPr>
      <w:r w:rsidRPr="00264917">
        <w:rPr>
          <w:rFonts w:ascii="Times New Roman" w:eastAsia="Times New Roman" w:hAnsi="Times New Roman" w:cs="Times New Roman"/>
          <w:b/>
          <w:sz w:val="28"/>
          <w:szCs w:val="28"/>
        </w:rPr>
        <w:t xml:space="preserve">об оплате труда инспектора военно-учетного стола, </w:t>
      </w:r>
      <w:proofErr w:type="gramStart"/>
      <w:r w:rsidRPr="00264917">
        <w:rPr>
          <w:rFonts w:ascii="Times New Roman" w:eastAsia="Times New Roman" w:hAnsi="Times New Roman" w:cs="Times New Roman"/>
          <w:b/>
          <w:sz w:val="28"/>
          <w:szCs w:val="28"/>
        </w:rPr>
        <w:t>осуществляющих</w:t>
      </w:r>
      <w:proofErr w:type="gramEnd"/>
    </w:p>
    <w:p w:rsidR="00042688" w:rsidRPr="00264917" w:rsidRDefault="00042688" w:rsidP="00042688">
      <w:pPr>
        <w:shd w:val="clear" w:color="auto" w:fill="FFFFFF"/>
        <w:spacing w:after="0" w:line="360" w:lineRule="atLeast"/>
        <w:jc w:val="center"/>
        <w:textAlignment w:val="baseline"/>
        <w:rPr>
          <w:rFonts w:ascii="Times New Roman" w:eastAsia="Times New Roman" w:hAnsi="Times New Roman" w:cs="Times New Roman"/>
          <w:b/>
          <w:sz w:val="28"/>
          <w:szCs w:val="28"/>
        </w:rPr>
      </w:pPr>
      <w:r w:rsidRPr="00264917">
        <w:rPr>
          <w:rFonts w:ascii="Times New Roman" w:eastAsia="Times New Roman" w:hAnsi="Times New Roman" w:cs="Times New Roman"/>
          <w:b/>
          <w:sz w:val="28"/>
          <w:szCs w:val="28"/>
        </w:rPr>
        <w:t>первичный воинский учет на территории Нижнезаимског</w:t>
      </w:r>
      <w:r w:rsidR="00C8005C">
        <w:rPr>
          <w:rFonts w:ascii="Times New Roman" w:eastAsia="Times New Roman" w:hAnsi="Times New Roman" w:cs="Times New Roman"/>
          <w:b/>
          <w:sz w:val="28"/>
          <w:szCs w:val="28"/>
        </w:rPr>
        <w:t>о</w:t>
      </w:r>
      <w:r w:rsidRPr="00264917">
        <w:rPr>
          <w:rFonts w:ascii="Times New Roman" w:eastAsia="Times New Roman" w:hAnsi="Times New Roman" w:cs="Times New Roman"/>
          <w:b/>
          <w:sz w:val="28"/>
          <w:szCs w:val="28"/>
        </w:rPr>
        <w:t xml:space="preserve"> муниципального образования</w:t>
      </w:r>
    </w:p>
    <w:p w:rsidR="00042688" w:rsidRPr="00264917" w:rsidRDefault="00264917" w:rsidP="00264917">
      <w:pPr>
        <w:shd w:val="clear" w:color="auto" w:fill="FFFFFF"/>
        <w:spacing w:after="0" w:line="360" w:lineRule="atLeast"/>
        <w:ind w:left="360"/>
        <w:jc w:val="center"/>
        <w:textAlignment w:val="baseline"/>
        <w:rPr>
          <w:rFonts w:ascii="Times New Roman" w:eastAsia="Times New Roman" w:hAnsi="Times New Roman" w:cs="Times New Roman"/>
          <w:b/>
          <w:sz w:val="28"/>
          <w:szCs w:val="28"/>
        </w:rPr>
      </w:pPr>
      <w:r w:rsidRPr="00264917">
        <w:rPr>
          <w:rFonts w:ascii="Times New Roman" w:eastAsia="Times New Roman" w:hAnsi="Times New Roman" w:cs="Times New Roman"/>
          <w:b/>
          <w:sz w:val="28"/>
          <w:szCs w:val="28"/>
        </w:rPr>
        <w:t xml:space="preserve">1. </w:t>
      </w:r>
      <w:r w:rsidR="00042688" w:rsidRPr="00264917">
        <w:rPr>
          <w:rFonts w:ascii="Times New Roman" w:eastAsia="Times New Roman" w:hAnsi="Times New Roman" w:cs="Times New Roman"/>
          <w:b/>
          <w:sz w:val="28"/>
          <w:szCs w:val="28"/>
        </w:rPr>
        <w:t>Общие положения</w:t>
      </w:r>
    </w:p>
    <w:p w:rsidR="00042688" w:rsidRPr="00435B5C" w:rsidRDefault="00264917" w:rsidP="00264917">
      <w:pPr>
        <w:shd w:val="clear" w:color="auto" w:fill="FFFFFF"/>
        <w:spacing w:after="0" w:line="360" w:lineRule="atLeast"/>
        <w:ind w:left="216"/>
        <w:textAlignment w:val="baseline"/>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1.1.</w:t>
      </w:r>
      <w:r w:rsidR="00B338C7">
        <w:rPr>
          <w:rFonts w:ascii="Times New Roman" w:eastAsia="Times New Roman" w:hAnsi="Times New Roman" w:cs="Times New Roman"/>
          <w:sz w:val="28"/>
          <w:szCs w:val="28"/>
        </w:rPr>
        <w:t>Настоящее П</w:t>
      </w:r>
      <w:r w:rsidR="00042688" w:rsidRPr="00435B5C">
        <w:rPr>
          <w:rFonts w:ascii="Times New Roman" w:eastAsia="Times New Roman" w:hAnsi="Times New Roman" w:cs="Times New Roman"/>
          <w:sz w:val="28"/>
          <w:szCs w:val="28"/>
        </w:rPr>
        <w:t>оложение разработано в соответствии со статьями 135-144 Трудового кодекса Российской Федерации, статьей 86 Бюджетного кодекса Российской Федерации, статьей 53 Федерального закона от 06 октября 2003 года № 131 — ФЗ «Об общих принципах организации местного самоуправления в Российской Федерации», предоставляемых за счет субвенции бюджету Нижнезаимского МО из федерального бюджета на осуществление полномочий по первичному воинскому учету на территориях, где отсутствуют</w:t>
      </w:r>
      <w:proofErr w:type="gramEnd"/>
      <w:r w:rsidR="00042688" w:rsidRPr="00435B5C">
        <w:rPr>
          <w:rFonts w:ascii="Times New Roman" w:eastAsia="Times New Roman" w:hAnsi="Times New Roman" w:cs="Times New Roman"/>
          <w:sz w:val="28"/>
          <w:szCs w:val="28"/>
        </w:rPr>
        <w:t xml:space="preserve"> военные комиссариаты», Постановлением Администрации Нижнезаимского МО от 10 ноября 2017  года № 38а</w:t>
      </w:r>
      <w:proofErr w:type="gramStart"/>
      <w:r w:rsidR="00042688" w:rsidRPr="00435B5C">
        <w:rPr>
          <w:rFonts w:ascii="Times New Roman" w:eastAsia="Times New Roman" w:hAnsi="Times New Roman" w:cs="Times New Roman"/>
          <w:sz w:val="28"/>
          <w:szCs w:val="28"/>
        </w:rPr>
        <w:t xml:space="preserve">  О</w:t>
      </w:r>
      <w:proofErr w:type="gramEnd"/>
      <w:r w:rsidR="00042688" w:rsidRPr="00435B5C">
        <w:rPr>
          <w:rFonts w:ascii="Times New Roman" w:eastAsia="Times New Roman" w:hAnsi="Times New Roman" w:cs="Times New Roman"/>
          <w:sz w:val="28"/>
          <w:szCs w:val="28"/>
        </w:rPr>
        <w:t xml:space="preserve">б  «Организации военно-учетной работы» на </w:t>
      </w:r>
      <w:proofErr w:type="spellStart"/>
      <w:r w:rsidR="00042688" w:rsidRPr="00435B5C">
        <w:rPr>
          <w:rFonts w:ascii="Times New Roman" w:eastAsia="Times New Roman" w:hAnsi="Times New Roman" w:cs="Times New Roman"/>
          <w:sz w:val="28"/>
          <w:szCs w:val="28"/>
        </w:rPr>
        <w:t>территороии</w:t>
      </w:r>
      <w:proofErr w:type="spellEnd"/>
      <w:r w:rsidR="00042688" w:rsidRPr="00435B5C">
        <w:rPr>
          <w:rFonts w:ascii="Times New Roman" w:eastAsia="Times New Roman" w:hAnsi="Times New Roman" w:cs="Times New Roman"/>
          <w:sz w:val="28"/>
          <w:szCs w:val="28"/>
        </w:rPr>
        <w:t xml:space="preserve"> Нижнезаимского сельского поселения на 2018 год  </w:t>
      </w:r>
    </w:p>
    <w:p w:rsidR="00042688" w:rsidRPr="00435B5C" w:rsidRDefault="00264917" w:rsidP="00264917">
      <w:pPr>
        <w:shd w:val="clear" w:color="auto" w:fill="FFFFFF"/>
        <w:spacing w:after="0" w:line="360" w:lineRule="atLeast"/>
        <w:ind w:left="216"/>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r w:rsidR="00042688" w:rsidRPr="00435B5C">
        <w:rPr>
          <w:rFonts w:ascii="Times New Roman" w:eastAsia="Times New Roman" w:hAnsi="Times New Roman" w:cs="Times New Roman"/>
          <w:sz w:val="28"/>
          <w:szCs w:val="28"/>
        </w:rPr>
        <w:t xml:space="preserve">Настоящее Положение применяется при определении заработной платы инспектора военно-учетного стола (далее — ВУС), </w:t>
      </w:r>
      <w:proofErr w:type="gramStart"/>
      <w:r w:rsidR="00042688" w:rsidRPr="00435B5C">
        <w:rPr>
          <w:rFonts w:ascii="Times New Roman" w:eastAsia="Times New Roman" w:hAnsi="Times New Roman" w:cs="Times New Roman"/>
          <w:sz w:val="28"/>
          <w:szCs w:val="28"/>
        </w:rPr>
        <w:t>осуществляющих</w:t>
      </w:r>
      <w:proofErr w:type="gramEnd"/>
      <w:r w:rsidR="00042688" w:rsidRPr="00435B5C">
        <w:rPr>
          <w:rFonts w:ascii="Times New Roman" w:eastAsia="Times New Roman" w:hAnsi="Times New Roman" w:cs="Times New Roman"/>
          <w:sz w:val="28"/>
          <w:szCs w:val="28"/>
        </w:rPr>
        <w:t xml:space="preserve"> первичный воинский учет на территории сельского поселения.</w:t>
      </w:r>
    </w:p>
    <w:p w:rsidR="00042688" w:rsidRPr="00435B5C" w:rsidRDefault="00264917" w:rsidP="00264917">
      <w:pPr>
        <w:shd w:val="clear" w:color="auto" w:fill="FFFFFF"/>
        <w:spacing w:after="0" w:line="360" w:lineRule="atLeast"/>
        <w:ind w:left="216"/>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r w:rsidR="00042688" w:rsidRPr="00435B5C">
        <w:rPr>
          <w:rFonts w:ascii="Times New Roman" w:eastAsia="Times New Roman" w:hAnsi="Times New Roman" w:cs="Times New Roman"/>
          <w:sz w:val="28"/>
          <w:szCs w:val="28"/>
        </w:rPr>
        <w:t>Оплата труда инспектора ВУС производится из средств субвенции, предоставленной бюджету поселения из федерального бюджета.</w:t>
      </w:r>
    </w:p>
    <w:p w:rsidR="00042688" w:rsidRDefault="00264917" w:rsidP="00264917">
      <w:pPr>
        <w:shd w:val="clear" w:color="auto" w:fill="FFFFFF"/>
        <w:spacing w:after="0" w:line="360" w:lineRule="atLeast"/>
        <w:ind w:left="216"/>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r w:rsidR="00042688" w:rsidRPr="00435B5C">
        <w:rPr>
          <w:rFonts w:ascii="Times New Roman" w:eastAsia="Times New Roman" w:hAnsi="Times New Roman" w:cs="Times New Roman"/>
          <w:sz w:val="28"/>
          <w:szCs w:val="28"/>
        </w:rPr>
        <w:t>Система оплаты труда инспектора ВУС включает месячный должностной оклад (далее — должностной оклад) и ежемесячных и иных дополнительных выплат.</w:t>
      </w:r>
    </w:p>
    <w:p w:rsidR="00264917" w:rsidRPr="00435B5C" w:rsidRDefault="00264917" w:rsidP="00264917">
      <w:pPr>
        <w:shd w:val="clear" w:color="auto" w:fill="FFFFFF"/>
        <w:spacing w:after="0" w:line="360" w:lineRule="atLeast"/>
        <w:ind w:left="216"/>
        <w:textAlignment w:val="baseline"/>
        <w:rPr>
          <w:rFonts w:ascii="Times New Roman" w:eastAsia="Times New Roman" w:hAnsi="Times New Roman" w:cs="Times New Roman"/>
          <w:sz w:val="28"/>
          <w:szCs w:val="28"/>
        </w:rPr>
      </w:pPr>
    </w:p>
    <w:p w:rsidR="00042688" w:rsidRPr="00264917" w:rsidRDefault="00264917" w:rsidP="00264917">
      <w:pPr>
        <w:shd w:val="clear" w:color="auto" w:fill="FFFFFF"/>
        <w:spacing w:after="0" w:line="360" w:lineRule="atLeast"/>
        <w:jc w:val="center"/>
        <w:textAlignment w:val="baseline"/>
        <w:rPr>
          <w:rFonts w:ascii="Times New Roman" w:eastAsia="Times New Roman" w:hAnsi="Times New Roman" w:cs="Times New Roman"/>
          <w:b/>
          <w:sz w:val="28"/>
          <w:szCs w:val="28"/>
        </w:rPr>
      </w:pPr>
      <w:r w:rsidRPr="00264917">
        <w:rPr>
          <w:rFonts w:ascii="Times New Roman" w:eastAsia="Times New Roman" w:hAnsi="Times New Roman" w:cs="Times New Roman"/>
          <w:b/>
          <w:sz w:val="28"/>
          <w:szCs w:val="28"/>
        </w:rPr>
        <w:t xml:space="preserve">2. </w:t>
      </w:r>
      <w:r w:rsidR="00042688" w:rsidRPr="00264917">
        <w:rPr>
          <w:rFonts w:ascii="Times New Roman" w:eastAsia="Times New Roman" w:hAnsi="Times New Roman" w:cs="Times New Roman"/>
          <w:b/>
          <w:sz w:val="28"/>
          <w:szCs w:val="28"/>
        </w:rPr>
        <w:t>Порядок и условия оплаты труда</w:t>
      </w:r>
    </w:p>
    <w:p w:rsidR="00042688" w:rsidRPr="00435B5C" w:rsidRDefault="00264917" w:rsidP="00264917">
      <w:pPr>
        <w:shd w:val="clear" w:color="auto" w:fill="FFFFFF"/>
        <w:spacing w:after="0" w:line="360" w:lineRule="atLeast"/>
        <w:ind w:left="216"/>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2.1.</w:t>
      </w:r>
      <w:r w:rsidR="00042688" w:rsidRPr="00435B5C">
        <w:rPr>
          <w:rFonts w:ascii="Times New Roman" w:eastAsia="Times New Roman" w:hAnsi="Times New Roman" w:cs="Times New Roman"/>
          <w:sz w:val="28"/>
          <w:szCs w:val="28"/>
        </w:rPr>
        <w:t>Условия оплаты труда, предусмотренные настоящим разделом, устанавливаются инспектору ВУС за выполнение им профессиональных обязанностей, обусловленных трудовым договором, за полностью отработанное рабочее время согласно действующему законодательству и соблюдение правил внутреннего трудового распорядка учреждения.</w:t>
      </w:r>
    </w:p>
    <w:p w:rsidR="00042688" w:rsidRPr="00435B5C" w:rsidRDefault="00042688" w:rsidP="00042688">
      <w:pPr>
        <w:shd w:val="clear" w:color="auto" w:fill="FFFFFF"/>
        <w:spacing w:after="0" w:line="360" w:lineRule="atLeast"/>
        <w:textAlignment w:val="baseline"/>
        <w:rPr>
          <w:rFonts w:ascii="Times New Roman" w:eastAsia="Times New Roman" w:hAnsi="Times New Roman" w:cs="Times New Roman"/>
          <w:sz w:val="28"/>
          <w:szCs w:val="28"/>
        </w:rPr>
      </w:pPr>
      <w:r w:rsidRPr="00435B5C">
        <w:rPr>
          <w:rFonts w:ascii="Times New Roman" w:eastAsia="Times New Roman" w:hAnsi="Times New Roman" w:cs="Times New Roman"/>
          <w:sz w:val="28"/>
          <w:szCs w:val="28"/>
        </w:rPr>
        <w:t> </w:t>
      </w:r>
    </w:p>
    <w:p w:rsidR="00042688" w:rsidRPr="00264917" w:rsidRDefault="00264917" w:rsidP="00264917">
      <w:pPr>
        <w:pStyle w:val="a5"/>
        <w:shd w:val="clear" w:color="auto" w:fill="FFFFFF"/>
        <w:spacing w:after="0" w:line="360" w:lineRule="atLeast"/>
        <w:jc w:val="center"/>
        <w:textAlignment w:val="baseline"/>
        <w:rPr>
          <w:rFonts w:ascii="Times New Roman" w:hAnsi="Times New Roman"/>
          <w:b/>
          <w:sz w:val="28"/>
          <w:szCs w:val="28"/>
        </w:rPr>
      </w:pPr>
      <w:r w:rsidRPr="00264917">
        <w:rPr>
          <w:rFonts w:ascii="Times New Roman" w:hAnsi="Times New Roman"/>
          <w:b/>
          <w:sz w:val="28"/>
          <w:szCs w:val="28"/>
        </w:rPr>
        <w:t xml:space="preserve">3. </w:t>
      </w:r>
      <w:r w:rsidR="00042688" w:rsidRPr="00264917">
        <w:rPr>
          <w:rFonts w:ascii="Times New Roman" w:hAnsi="Times New Roman"/>
          <w:b/>
          <w:sz w:val="28"/>
          <w:szCs w:val="28"/>
        </w:rPr>
        <w:t>Должностные оклады</w:t>
      </w:r>
    </w:p>
    <w:p w:rsidR="00042688" w:rsidRPr="00435B5C" w:rsidRDefault="00042688" w:rsidP="00042688">
      <w:pPr>
        <w:shd w:val="clear" w:color="auto" w:fill="FFFFFF"/>
        <w:spacing w:after="0" w:line="360" w:lineRule="atLeast"/>
        <w:textAlignment w:val="baseline"/>
        <w:rPr>
          <w:rFonts w:ascii="Times New Roman" w:eastAsia="Times New Roman" w:hAnsi="Times New Roman" w:cs="Times New Roman"/>
          <w:sz w:val="28"/>
          <w:szCs w:val="28"/>
        </w:rPr>
      </w:pPr>
      <w:r w:rsidRPr="00435B5C">
        <w:rPr>
          <w:rFonts w:ascii="Times New Roman" w:eastAsia="Times New Roman" w:hAnsi="Times New Roman" w:cs="Times New Roman"/>
          <w:sz w:val="28"/>
          <w:szCs w:val="28"/>
        </w:rPr>
        <w:lastRenderedPageBreak/>
        <w:t>3.1.  Должностной оклад инспектора В</w:t>
      </w:r>
      <w:r w:rsidR="00C8005C">
        <w:rPr>
          <w:rFonts w:ascii="Times New Roman" w:eastAsia="Times New Roman" w:hAnsi="Times New Roman" w:cs="Times New Roman"/>
          <w:sz w:val="28"/>
          <w:szCs w:val="28"/>
        </w:rPr>
        <w:t>УС устанавливается в размере 1002,04</w:t>
      </w:r>
      <w:r w:rsidRPr="00435B5C">
        <w:rPr>
          <w:rFonts w:ascii="Times New Roman" w:eastAsia="Times New Roman" w:hAnsi="Times New Roman" w:cs="Times New Roman"/>
          <w:sz w:val="28"/>
          <w:szCs w:val="28"/>
        </w:rPr>
        <w:t xml:space="preserve"> рублей.</w:t>
      </w:r>
    </w:p>
    <w:p w:rsidR="00042688" w:rsidRPr="00435B5C" w:rsidRDefault="00042688" w:rsidP="00042688">
      <w:pPr>
        <w:shd w:val="clear" w:color="auto" w:fill="FFFFFF"/>
        <w:spacing w:after="0" w:line="360" w:lineRule="atLeast"/>
        <w:textAlignment w:val="baseline"/>
        <w:rPr>
          <w:rFonts w:ascii="Times New Roman" w:eastAsia="Times New Roman" w:hAnsi="Times New Roman" w:cs="Times New Roman"/>
          <w:sz w:val="28"/>
          <w:szCs w:val="28"/>
        </w:rPr>
      </w:pPr>
      <w:r w:rsidRPr="00435B5C">
        <w:rPr>
          <w:rFonts w:ascii="Times New Roman" w:eastAsia="Times New Roman" w:hAnsi="Times New Roman" w:cs="Times New Roman"/>
          <w:sz w:val="28"/>
          <w:szCs w:val="28"/>
        </w:rPr>
        <w:t>3.2.  Размер должностного оклада инспектора ВУС, выполняющего обязанности по совместительству, и размер ставки, рассчитанные прямо пропорционально количеству граждан, состоящих на воинском  учете, в следующих размерах:</w:t>
      </w:r>
    </w:p>
    <w:p w:rsidR="00042688" w:rsidRPr="00435B5C" w:rsidRDefault="00042688" w:rsidP="00042688">
      <w:pPr>
        <w:shd w:val="clear" w:color="auto" w:fill="FFFFFF"/>
        <w:spacing w:after="0" w:line="360" w:lineRule="atLeast"/>
        <w:textAlignment w:val="baseline"/>
        <w:rPr>
          <w:rFonts w:ascii="Times New Roman" w:eastAsia="Times New Roman" w:hAnsi="Times New Roman" w:cs="Times New Roman"/>
          <w:sz w:val="28"/>
          <w:szCs w:val="28"/>
        </w:rPr>
      </w:pPr>
      <w:r w:rsidRPr="00435B5C">
        <w:rPr>
          <w:rFonts w:ascii="Times New Roman" w:eastAsia="Times New Roman" w:hAnsi="Times New Roman" w:cs="Times New Roman"/>
          <w:sz w:val="28"/>
          <w:szCs w:val="28"/>
        </w:rPr>
        <w:t>- при нахождении на воинском учете до 150 граждан-10% (0,1 ставки)  должностного оклада;</w:t>
      </w:r>
    </w:p>
    <w:p w:rsidR="00042688" w:rsidRPr="00435B5C" w:rsidRDefault="00042688" w:rsidP="00042688">
      <w:pPr>
        <w:shd w:val="clear" w:color="auto" w:fill="FFFFFF"/>
        <w:spacing w:after="0" w:line="360" w:lineRule="atLeast"/>
        <w:textAlignment w:val="baseline"/>
        <w:rPr>
          <w:rFonts w:ascii="Times New Roman" w:eastAsia="Times New Roman" w:hAnsi="Times New Roman" w:cs="Times New Roman"/>
          <w:sz w:val="28"/>
          <w:szCs w:val="28"/>
        </w:rPr>
      </w:pPr>
      <w:r w:rsidRPr="00435B5C">
        <w:rPr>
          <w:rFonts w:ascii="Times New Roman" w:eastAsia="Times New Roman" w:hAnsi="Times New Roman" w:cs="Times New Roman"/>
          <w:sz w:val="28"/>
          <w:szCs w:val="28"/>
        </w:rPr>
        <w:t>-  при нахождении на воинском учете от 150 до 200  гражда</w:t>
      </w:r>
      <w:proofErr w:type="gramStart"/>
      <w:r w:rsidRPr="00435B5C">
        <w:rPr>
          <w:rFonts w:ascii="Times New Roman" w:eastAsia="Times New Roman" w:hAnsi="Times New Roman" w:cs="Times New Roman"/>
          <w:sz w:val="28"/>
          <w:szCs w:val="28"/>
        </w:rPr>
        <w:t>н-</w:t>
      </w:r>
      <w:proofErr w:type="gramEnd"/>
      <w:r w:rsidRPr="00435B5C">
        <w:rPr>
          <w:rFonts w:ascii="Times New Roman" w:eastAsia="Times New Roman" w:hAnsi="Times New Roman" w:cs="Times New Roman"/>
          <w:sz w:val="28"/>
          <w:szCs w:val="28"/>
        </w:rPr>
        <w:t xml:space="preserve"> установить 20% (0,2 ставки)  должностного оклада;</w:t>
      </w:r>
    </w:p>
    <w:p w:rsidR="00042688" w:rsidRPr="00435B5C" w:rsidRDefault="00042688" w:rsidP="00042688">
      <w:pPr>
        <w:shd w:val="clear" w:color="auto" w:fill="FFFFFF"/>
        <w:spacing w:after="0" w:line="360" w:lineRule="atLeast"/>
        <w:textAlignment w:val="baseline"/>
        <w:rPr>
          <w:rFonts w:ascii="Times New Roman" w:eastAsia="Times New Roman" w:hAnsi="Times New Roman" w:cs="Times New Roman"/>
          <w:sz w:val="28"/>
          <w:szCs w:val="28"/>
        </w:rPr>
      </w:pPr>
      <w:r w:rsidRPr="00435B5C">
        <w:rPr>
          <w:rFonts w:ascii="Times New Roman" w:eastAsia="Times New Roman" w:hAnsi="Times New Roman" w:cs="Times New Roman"/>
          <w:sz w:val="28"/>
          <w:szCs w:val="28"/>
        </w:rPr>
        <w:t>-  при нахождении на воинском учете от 200 до 250  гражда</w:t>
      </w:r>
      <w:proofErr w:type="gramStart"/>
      <w:r w:rsidRPr="00435B5C">
        <w:rPr>
          <w:rFonts w:ascii="Times New Roman" w:eastAsia="Times New Roman" w:hAnsi="Times New Roman" w:cs="Times New Roman"/>
          <w:sz w:val="28"/>
          <w:szCs w:val="28"/>
        </w:rPr>
        <w:t>н-</w:t>
      </w:r>
      <w:proofErr w:type="gramEnd"/>
      <w:r w:rsidRPr="00435B5C">
        <w:rPr>
          <w:rFonts w:ascii="Times New Roman" w:eastAsia="Times New Roman" w:hAnsi="Times New Roman" w:cs="Times New Roman"/>
          <w:sz w:val="28"/>
          <w:szCs w:val="28"/>
        </w:rPr>
        <w:t xml:space="preserve"> установить 25% (0,25 ставки)  должностного оклада;</w:t>
      </w:r>
    </w:p>
    <w:p w:rsidR="00042688" w:rsidRPr="00435B5C" w:rsidRDefault="00042688" w:rsidP="00042688">
      <w:pPr>
        <w:shd w:val="clear" w:color="auto" w:fill="FFFFFF"/>
        <w:spacing w:after="0" w:line="360" w:lineRule="atLeast"/>
        <w:textAlignment w:val="baseline"/>
        <w:rPr>
          <w:rFonts w:ascii="Times New Roman" w:eastAsia="Times New Roman" w:hAnsi="Times New Roman" w:cs="Times New Roman"/>
          <w:sz w:val="28"/>
          <w:szCs w:val="28"/>
        </w:rPr>
      </w:pPr>
      <w:r w:rsidRPr="00435B5C">
        <w:rPr>
          <w:rFonts w:ascii="Times New Roman" w:eastAsia="Times New Roman" w:hAnsi="Times New Roman" w:cs="Times New Roman"/>
          <w:sz w:val="28"/>
          <w:szCs w:val="28"/>
        </w:rPr>
        <w:t>-  при нахождении на воинском учете от 250 до 300  гражда</w:t>
      </w:r>
      <w:proofErr w:type="gramStart"/>
      <w:r w:rsidRPr="00435B5C">
        <w:rPr>
          <w:rFonts w:ascii="Times New Roman" w:eastAsia="Times New Roman" w:hAnsi="Times New Roman" w:cs="Times New Roman"/>
          <w:sz w:val="28"/>
          <w:szCs w:val="28"/>
        </w:rPr>
        <w:t>н-</w:t>
      </w:r>
      <w:proofErr w:type="gramEnd"/>
      <w:r w:rsidRPr="00435B5C">
        <w:rPr>
          <w:rFonts w:ascii="Times New Roman" w:eastAsia="Times New Roman" w:hAnsi="Times New Roman" w:cs="Times New Roman"/>
          <w:sz w:val="28"/>
          <w:szCs w:val="28"/>
        </w:rPr>
        <w:t xml:space="preserve"> установить 30% (0,3 ставки)  должностного оклада;</w:t>
      </w:r>
    </w:p>
    <w:p w:rsidR="00042688" w:rsidRPr="00435B5C" w:rsidRDefault="00042688" w:rsidP="00042688">
      <w:pPr>
        <w:shd w:val="clear" w:color="auto" w:fill="FFFFFF"/>
        <w:spacing w:after="0" w:line="360" w:lineRule="atLeast"/>
        <w:textAlignment w:val="baseline"/>
        <w:rPr>
          <w:rFonts w:ascii="Times New Roman" w:eastAsia="Times New Roman" w:hAnsi="Times New Roman" w:cs="Times New Roman"/>
          <w:sz w:val="28"/>
          <w:szCs w:val="28"/>
        </w:rPr>
      </w:pPr>
      <w:r w:rsidRPr="00435B5C">
        <w:rPr>
          <w:rFonts w:ascii="Times New Roman" w:eastAsia="Times New Roman" w:hAnsi="Times New Roman" w:cs="Times New Roman"/>
          <w:sz w:val="28"/>
          <w:szCs w:val="28"/>
        </w:rPr>
        <w:t>-  при нахождении на воинском учете от 300 до 400  гражда</w:t>
      </w:r>
      <w:proofErr w:type="gramStart"/>
      <w:r w:rsidRPr="00435B5C">
        <w:rPr>
          <w:rFonts w:ascii="Times New Roman" w:eastAsia="Times New Roman" w:hAnsi="Times New Roman" w:cs="Times New Roman"/>
          <w:sz w:val="28"/>
          <w:szCs w:val="28"/>
        </w:rPr>
        <w:t>н-</w:t>
      </w:r>
      <w:proofErr w:type="gramEnd"/>
      <w:r w:rsidRPr="00435B5C">
        <w:rPr>
          <w:rFonts w:ascii="Times New Roman" w:eastAsia="Times New Roman" w:hAnsi="Times New Roman" w:cs="Times New Roman"/>
          <w:sz w:val="28"/>
          <w:szCs w:val="28"/>
        </w:rPr>
        <w:t xml:space="preserve"> установить 40% (0,4 ставки)  должностного оклада;</w:t>
      </w:r>
    </w:p>
    <w:p w:rsidR="00042688" w:rsidRPr="00435B5C" w:rsidRDefault="00264917" w:rsidP="00264917">
      <w:pPr>
        <w:shd w:val="clear" w:color="auto" w:fill="FFFFFF"/>
        <w:spacing w:after="0" w:line="360" w:lineRule="atLeast"/>
        <w:ind w:left="216"/>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3.3.</w:t>
      </w:r>
      <w:r w:rsidR="00042688" w:rsidRPr="00435B5C">
        <w:rPr>
          <w:rFonts w:ascii="Times New Roman" w:eastAsia="Times New Roman" w:hAnsi="Times New Roman" w:cs="Times New Roman"/>
          <w:sz w:val="28"/>
          <w:szCs w:val="28"/>
        </w:rPr>
        <w:t>Ежемесячные премиальные выплаты  - до 80%</w:t>
      </w:r>
    </w:p>
    <w:p w:rsidR="00042688" w:rsidRPr="00435B5C" w:rsidRDefault="00264917" w:rsidP="00042688">
      <w:pPr>
        <w:shd w:val="clear" w:color="auto" w:fill="FFFFFF"/>
        <w:spacing w:after="0" w:line="360"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3.4</w:t>
      </w:r>
      <w:r w:rsidR="00042688" w:rsidRPr="00435B5C">
        <w:rPr>
          <w:rFonts w:ascii="Times New Roman" w:eastAsia="Times New Roman" w:hAnsi="Times New Roman" w:cs="Times New Roman"/>
          <w:sz w:val="28"/>
          <w:szCs w:val="28"/>
        </w:rPr>
        <w:t>. Надбавка за работу в южных районах Иркутской области   - 30%, районный коэффициент -30%</w:t>
      </w:r>
    </w:p>
    <w:p w:rsidR="00042688" w:rsidRPr="00435B5C" w:rsidRDefault="00264917" w:rsidP="00264917">
      <w:pPr>
        <w:shd w:val="clear" w:color="auto" w:fill="FFFFFF"/>
        <w:spacing w:after="0" w:line="360" w:lineRule="atLeast"/>
        <w:ind w:left="216"/>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3.5.</w:t>
      </w:r>
      <w:r w:rsidR="00042688" w:rsidRPr="00435B5C">
        <w:rPr>
          <w:rFonts w:ascii="Times New Roman" w:eastAsia="Times New Roman" w:hAnsi="Times New Roman" w:cs="Times New Roman"/>
          <w:sz w:val="28"/>
          <w:szCs w:val="28"/>
        </w:rPr>
        <w:t>Размеры надбавки к окладу за выслугу лет.</w:t>
      </w:r>
    </w:p>
    <w:p w:rsidR="00042688" w:rsidRPr="00435B5C" w:rsidRDefault="00264917" w:rsidP="00042688">
      <w:pPr>
        <w:shd w:val="clear" w:color="auto" w:fill="FFFFFF"/>
        <w:spacing w:after="0" w:line="360"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3.6</w:t>
      </w:r>
      <w:r w:rsidR="00042688" w:rsidRPr="00435B5C">
        <w:rPr>
          <w:rFonts w:ascii="Times New Roman" w:eastAsia="Times New Roman" w:hAnsi="Times New Roman" w:cs="Times New Roman"/>
          <w:sz w:val="28"/>
          <w:szCs w:val="28"/>
        </w:rPr>
        <w:t>. Выплата инспектору ВУС надбавок к окладу (тарифной ставки) за выслугу лет производится дифференцированно в зависимости от общей продолжительности трудовой деятельности в размерах:</w:t>
      </w:r>
    </w:p>
    <w:p w:rsidR="00042688" w:rsidRPr="00435B5C" w:rsidRDefault="00042688" w:rsidP="00042688">
      <w:pPr>
        <w:shd w:val="clear" w:color="auto" w:fill="FFFFFF"/>
        <w:spacing w:after="0" w:line="360" w:lineRule="atLeast"/>
        <w:textAlignment w:val="baseline"/>
        <w:rPr>
          <w:rFonts w:ascii="Times New Roman" w:eastAsia="Times New Roman" w:hAnsi="Times New Roman" w:cs="Times New Roman"/>
          <w:sz w:val="28"/>
          <w:szCs w:val="28"/>
        </w:rPr>
      </w:pPr>
      <w:r w:rsidRPr="00435B5C">
        <w:rPr>
          <w:rFonts w:ascii="Times New Roman" w:eastAsia="Times New Roman" w:hAnsi="Times New Roman" w:cs="Times New Roman"/>
          <w:sz w:val="28"/>
          <w:szCs w:val="28"/>
        </w:rPr>
        <w:t>при стаже от 3 лет и выше  — 3,6 ставки оклада;</w:t>
      </w:r>
    </w:p>
    <w:p w:rsidR="00042688" w:rsidRPr="00264917" w:rsidRDefault="00264917" w:rsidP="00264917">
      <w:pPr>
        <w:pStyle w:val="a5"/>
        <w:shd w:val="clear" w:color="auto" w:fill="FFFFFF"/>
        <w:spacing w:after="0" w:line="360" w:lineRule="atLeast"/>
        <w:jc w:val="center"/>
        <w:textAlignment w:val="baseline"/>
        <w:rPr>
          <w:rFonts w:ascii="Times New Roman" w:hAnsi="Times New Roman"/>
          <w:b/>
          <w:sz w:val="28"/>
          <w:szCs w:val="28"/>
        </w:rPr>
      </w:pPr>
      <w:r w:rsidRPr="00264917">
        <w:rPr>
          <w:rFonts w:ascii="Times New Roman" w:hAnsi="Times New Roman"/>
          <w:b/>
          <w:sz w:val="28"/>
          <w:szCs w:val="28"/>
        </w:rPr>
        <w:t>4.</w:t>
      </w:r>
      <w:r w:rsidR="00042688" w:rsidRPr="00264917">
        <w:rPr>
          <w:rFonts w:ascii="Times New Roman" w:hAnsi="Times New Roman"/>
          <w:b/>
          <w:sz w:val="28"/>
          <w:szCs w:val="28"/>
        </w:rPr>
        <w:t>Формирование фонда оплаты труда</w:t>
      </w:r>
    </w:p>
    <w:p w:rsidR="00042688" w:rsidRPr="00435B5C" w:rsidRDefault="00264917" w:rsidP="00264917">
      <w:pPr>
        <w:shd w:val="clear" w:color="auto" w:fill="FFFFFF"/>
        <w:spacing w:after="0" w:line="360" w:lineRule="atLeast"/>
        <w:ind w:left="216"/>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4.1.</w:t>
      </w:r>
      <w:r w:rsidR="00042688" w:rsidRPr="00435B5C">
        <w:rPr>
          <w:rFonts w:ascii="Times New Roman" w:eastAsia="Times New Roman" w:hAnsi="Times New Roman" w:cs="Times New Roman"/>
          <w:sz w:val="28"/>
          <w:szCs w:val="28"/>
        </w:rPr>
        <w:t>Фонд оплаты труда инспектора ВУС формируется исходя из объема средств выделенной субвенции.</w:t>
      </w:r>
    </w:p>
    <w:p w:rsidR="00042688" w:rsidRPr="00435B5C" w:rsidRDefault="00264917" w:rsidP="00264917">
      <w:pPr>
        <w:shd w:val="clear" w:color="auto" w:fill="FFFFFF"/>
        <w:spacing w:after="0" w:line="360" w:lineRule="atLeast"/>
        <w:ind w:left="216"/>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4.2.</w:t>
      </w:r>
      <w:r w:rsidR="00042688" w:rsidRPr="00435B5C">
        <w:rPr>
          <w:rFonts w:ascii="Times New Roman" w:eastAsia="Times New Roman" w:hAnsi="Times New Roman" w:cs="Times New Roman"/>
          <w:sz w:val="28"/>
          <w:szCs w:val="28"/>
        </w:rPr>
        <w:t>При расчете годового фонда оплаты труда инспектора ВУС учитываются следующие показатели:</w:t>
      </w:r>
    </w:p>
    <w:p w:rsidR="00042688" w:rsidRPr="00435B5C" w:rsidRDefault="00042688" w:rsidP="00042688">
      <w:pPr>
        <w:shd w:val="clear" w:color="auto" w:fill="FFFFFF"/>
        <w:spacing w:after="0" w:line="360" w:lineRule="atLeast"/>
        <w:textAlignment w:val="baseline"/>
        <w:rPr>
          <w:rFonts w:ascii="Times New Roman" w:eastAsia="Times New Roman" w:hAnsi="Times New Roman" w:cs="Times New Roman"/>
          <w:sz w:val="28"/>
          <w:szCs w:val="28"/>
        </w:rPr>
      </w:pPr>
      <w:r w:rsidRPr="00435B5C">
        <w:rPr>
          <w:rFonts w:ascii="Times New Roman" w:eastAsia="Times New Roman" w:hAnsi="Times New Roman" w:cs="Times New Roman"/>
          <w:sz w:val="28"/>
          <w:szCs w:val="28"/>
        </w:rPr>
        <w:t>а)  должностные оклады, утвержденные штатным расписанием;</w:t>
      </w:r>
    </w:p>
    <w:p w:rsidR="00042688" w:rsidRPr="00435B5C" w:rsidRDefault="00042688" w:rsidP="00042688">
      <w:pPr>
        <w:shd w:val="clear" w:color="auto" w:fill="FFFFFF"/>
        <w:spacing w:after="0" w:line="360" w:lineRule="atLeast"/>
        <w:textAlignment w:val="baseline"/>
        <w:rPr>
          <w:rFonts w:ascii="Times New Roman" w:eastAsia="Times New Roman" w:hAnsi="Times New Roman" w:cs="Times New Roman"/>
          <w:sz w:val="28"/>
          <w:szCs w:val="28"/>
        </w:rPr>
      </w:pPr>
      <w:r w:rsidRPr="00435B5C">
        <w:rPr>
          <w:rFonts w:ascii="Times New Roman" w:eastAsia="Times New Roman" w:hAnsi="Times New Roman" w:cs="Times New Roman"/>
          <w:sz w:val="28"/>
          <w:szCs w:val="28"/>
        </w:rPr>
        <w:t>б)   ежемесячные премиальные выплаты по итогам работы — в размерах годового фонда оплаты труда в виде выделенной субвенции, предназначенной на оплату труда инспектора ВУС, за вычетом двенадцати должностных окладов инспектора ВУС.</w:t>
      </w:r>
    </w:p>
    <w:p w:rsidR="00042688" w:rsidRPr="00435B5C" w:rsidRDefault="00042688" w:rsidP="00042688">
      <w:pPr>
        <w:shd w:val="clear" w:color="auto" w:fill="FFFFFF"/>
        <w:spacing w:after="0" w:line="360" w:lineRule="atLeast"/>
        <w:textAlignment w:val="baseline"/>
        <w:rPr>
          <w:rFonts w:ascii="Times New Roman" w:eastAsia="Times New Roman" w:hAnsi="Times New Roman" w:cs="Times New Roman"/>
          <w:sz w:val="28"/>
          <w:szCs w:val="28"/>
        </w:rPr>
      </w:pPr>
      <w:r w:rsidRPr="00435B5C">
        <w:rPr>
          <w:rFonts w:ascii="Times New Roman" w:eastAsia="Times New Roman" w:hAnsi="Times New Roman" w:cs="Times New Roman"/>
          <w:sz w:val="28"/>
          <w:szCs w:val="28"/>
        </w:rPr>
        <w:t> </w:t>
      </w:r>
    </w:p>
    <w:p w:rsidR="00042688" w:rsidRPr="00435B5C" w:rsidRDefault="00042688" w:rsidP="00042688">
      <w:pPr>
        <w:shd w:val="clear" w:color="auto" w:fill="FFFFFF"/>
        <w:spacing w:after="0" w:line="360" w:lineRule="atLeast"/>
        <w:textAlignment w:val="baseline"/>
        <w:rPr>
          <w:rFonts w:ascii="Times New Roman" w:eastAsia="Times New Roman" w:hAnsi="Times New Roman" w:cs="Times New Roman"/>
          <w:sz w:val="28"/>
          <w:szCs w:val="28"/>
        </w:rPr>
      </w:pPr>
      <w:r w:rsidRPr="00435B5C">
        <w:rPr>
          <w:rFonts w:ascii="Times New Roman" w:eastAsia="Times New Roman" w:hAnsi="Times New Roman" w:cs="Times New Roman"/>
          <w:sz w:val="28"/>
          <w:szCs w:val="28"/>
        </w:rPr>
        <w:t> </w:t>
      </w:r>
    </w:p>
    <w:p w:rsidR="00042688" w:rsidRPr="00435B5C" w:rsidRDefault="00042688" w:rsidP="00042688">
      <w:pPr>
        <w:shd w:val="clear" w:color="auto" w:fill="FFFFFF"/>
        <w:spacing w:after="0" w:line="360" w:lineRule="atLeast"/>
        <w:textAlignment w:val="baseline"/>
        <w:rPr>
          <w:rFonts w:ascii="Times New Roman" w:eastAsia="Times New Roman" w:hAnsi="Times New Roman" w:cs="Times New Roman"/>
          <w:sz w:val="28"/>
          <w:szCs w:val="28"/>
        </w:rPr>
      </w:pPr>
      <w:r w:rsidRPr="00435B5C">
        <w:rPr>
          <w:rFonts w:ascii="Times New Roman" w:eastAsia="Times New Roman" w:hAnsi="Times New Roman" w:cs="Times New Roman"/>
          <w:sz w:val="28"/>
          <w:szCs w:val="28"/>
        </w:rPr>
        <w:t> </w:t>
      </w:r>
    </w:p>
    <w:p w:rsidR="00042688" w:rsidRPr="00435B5C" w:rsidRDefault="00042688" w:rsidP="00042688">
      <w:pPr>
        <w:shd w:val="clear" w:color="auto" w:fill="FFFFFF"/>
        <w:spacing w:after="0" w:line="360" w:lineRule="atLeast"/>
        <w:textAlignment w:val="baseline"/>
        <w:rPr>
          <w:rFonts w:ascii="Times New Roman" w:eastAsia="Times New Roman" w:hAnsi="Times New Roman" w:cs="Times New Roman"/>
          <w:sz w:val="28"/>
          <w:szCs w:val="28"/>
        </w:rPr>
      </w:pPr>
      <w:r w:rsidRPr="00435B5C">
        <w:rPr>
          <w:rFonts w:ascii="Times New Roman" w:eastAsia="Times New Roman" w:hAnsi="Times New Roman" w:cs="Times New Roman"/>
          <w:sz w:val="28"/>
          <w:szCs w:val="28"/>
        </w:rPr>
        <w:t xml:space="preserve">Глава администрации Нижнезаимского </w:t>
      </w:r>
    </w:p>
    <w:p w:rsidR="00042688" w:rsidRPr="00435B5C" w:rsidRDefault="00042688" w:rsidP="00042688">
      <w:pPr>
        <w:shd w:val="clear" w:color="auto" w:fill="FFFFFF"/>
        <w:spacing w:after="0" w:line="360" w:lineRule="atLeast"/>
        <w:textAlignment w:val="baseline"/>
        <w:rPr>
          <w:rFonts w:ascii="Times New Roman" w:eastAsia="Times New Roman" w:hAnsi="Times New Roman" w:cs="Times New Roman"/>
          <w:sz w:val="28"/>
          <w:szCs w:val="28"/>
        </w:rPr>
      </w:pPr>
      <w:r w:rsidRPr="00435B5C">
        <w:rPr>
          <w:rFonts w:ascii="Times New Roman" w:eastAsia="Times New Roman" w:hAnsi="Times New Roman" w:cs="Times New Roman"/>
          <w:sz w:val="28"/>
          <w:szCs w:val="28"/>
        </w:rPr>
        <w:t xml:space="preserve">муниципального образования                                                     А.В. Баженов </w:t>
      </w:r>
    </w:p>
    <w:p w:rsidR="00042688" w:rsidRDefault="00042688" w:rsidP="006D41EB">
      <w:pPr>
        <w:pStyle w:val="21"/>
        <w:spacing w:after="0" w:line="240" w:lineRule="auto"/>
        <w:jc w:val="right"/>
        <w:rPr>
          <w:color w:val="000000"/>
          <w:sz w:val="28"/>
          <w:szCs w:val="28"/>
        </w:rPr>
      </w:pPr>
    </w:p>
    <w:tbl>
      <w:tblPr>
        <w:tblW w:w="0" w:type="auto"/>
        <w:tblInd w:w="-252" w:type="dxa"/>
        <w:tblBorders>
          <w:bottom w:val="thinThickLargeGap" w:sz="24" w:space="0" w:color="auto"/>
        </w:tblBorders>
        <w:tblLayout w:type="fixed"/>
        <w:tblLook w:val="04A0"/>
      </w:tblPr>
      <w:tblGrid>
        <w:gridCol w:w="9720"/>
      </w:tblGrid>
      <w:tr w:rsidR="005837F9" w:rsidRPr="005837F9" w:rsidTr="00E87205">
        <w:trPr>
          <w:trHeight w:val="2420"/>
        </w:trPr>
        <w:tc>
          <w:tcPr>
            <w:tcW w:w="9720" w:type="dxa"/>
            <w:tcBorders>
              <w:top w:val="nil"/>
              <w:left w:val="nil"/>
              <w:bottom w:val="thinThickLargeGap" w:sz="24" w:space="0" w:color="auto"/>
              <w:right w:val="nil"/>
            </w:tcBorders>
            <w:hideMark/>
          </w:tcPr>
          <w:p w:rsidR="005837F9" w:rsidRPr="005837F9" w:rsidRDefault="005837F9" w:rsidP="005837F9">
            <w:pPr>
              <w:snapToGrid w:val="0"/>
              <w:spacing w:after="0"/>
              <w:jc w:val="center"/>
              <w:rPr>
                <w:rFonts w:ascii="Times New Roman" w:eastAsia="Times New Roman" w:hAnsi="Times New Roman" w:cs="Times New Roman"/>
                <w:b/>
                <w:sz w:val="28"/>
                <w:szCs w:val="28"/>
              </w:rPr>
            </w:pPr>
            <w:r w:rsidRPr="005837F9">
              <w:rPr>
                <w:rFonts w:ascii="Times New Roman" w:eastAsia="Times New Roman" w:hAnsi="Times New Roman" w:cs="Times New Roman"/>
                <w:b/>
                <w:sz w:val="28"/>
                <w:szCs w:val="28"/>
              </w:rPr>
              <w:lastRenderedPageBreak/>
              <w:t xml:space="preserve">Р о с </w:t>
            </w:r>
            <w:proofErr w:type="spellStart"/>
            <w:r w:rsidRPr="005837F9">
              <w:rPr>
                <w:rFonts w:ascii="Times New Roman" w:eastAsia="Times New Roman" w:hAnsi="Times New Roman" w:cs="Times New Roman"/>
                <w:b/>
                <w:sz w:val="28"/>
                <w:szCs w:val="28"/>
              </w:rPr>
              <w:t>с</w:t>
            </w:r>
            <w:proofErr w:type="spellEnd"/>
            <w:r w:rsidRPr="005837F9">
              <w:rPr>
                <w:rFonts w:ascii="Times New Roman" w:eastAsia="Times New Roman" w:hAnsi="Times New Roman" w:cs="Times New Roman"/>
                <w:b/>
                <w:sz w:val="28"/>
                <w:szCs w:val="28"/>
              </w:rPr>
              <w:t xml:space="preserve"> и </w:t>
            </w:r>
            <w:proofErr w:type="spellStart"/>
            <w:r w:rsidRPr="005837F9">
              <w:rPr>
                <w:rFonts w:ascii="Times New Roman" w:eastAsia="Times New Roman" w:hAnsi="Times New Roman" w:cs="Times New Roman"/>
                <w:b/>
                <w:sz w:val="28"/>
                <w:szCs w:val="28"/>
              </w:rPr>
              <w:t>й</w:t>
            </w:r>
            <w:proofErr w:type="spellEnd"/>
            <w:r w:rsidRPr="005837F9">
              <w:rPr>
                <w:rFonts w:ascii="Times New Roman" w:eastAsia="Times New Roman" w:hAnsi="Times New Roman" w:cs="Times New Roman"/>
                <w:b/>
                <w:sz w:val="28"/>
                <w:szCs w:val="28"/>
              </w:rPr>
              <w:t xml:space="preserve"> с к а я Ф е д е р а ц и я</w:t>
            </w:r>
          </w:p>
          <w:p w:rsidR="005837F9" w:rsidRPr="005837F9" w:rsidRDefault="005837F9" w:rsidP="005837F9">
            <w:pPr>
              <w:spacing w:after="0"/>
              <w:jc w:val="center"/>
              <w:rPr>
                <w:rFonts w:ascii="Times New Roman" w:eastAsia="Times New Roman" w:hAnsi="Times New Roman" w:cs="Times New Roman"/>
                <w:b/>
                <w:sz w:val="28"/>
                <w:szCs w:val="28"/>
              </w:rPr>
            </w:pPr>
            <w:r w:rsidRPr="005837F9">
              <w:rPr>
                <w:rFonts w:ascii="Times New Roman" w:eastAsia="Times New Roman" w:hAnsi="Times New Roman" w:cs="Times New Roman"/>
                <w:b/>
                <w:sz w:val="28"/>
                <w:szCs w:val="28"/>
              </w:rPr>
              <w:t>Иркутская область</w:t>
            </w:r>
          </w:p>
          <w:p w:rsidR="005837F9" w:rsidRPr="005837F9" w:rsidRDefault="005837F9" w:rsidP="005837F9">
            <w:pPr>
              <w:spacing w:after="0"/>
              <w:jc w:val="center"/>
              <w:rPr>
                <w:rFonts w:ascii="Times New Roman" w:eastAsia="Times New Roman" w:hAnsi="Times New Roman" w:cs="Times New Roman"/>
                <w:b/>
                <w:sz w:val="28"/>
                <w:szCs w:val="28"/>
              </w:rPr>
            </w:pPr>
            <w:r w:rsidRPr="005837F9">
              <w:rPr>
                <w:rFonts w:ascii="Times New Roman" w:eastAsia="Times New Roman" w:hAnsi="Times New Roman" w:cs="Times New Roman"/>
                <w:b/>
                <w:sz w:val="28"/>
                <w:szCs w:val="28"/>
              </w:rPr>
              <w:t>Муниципальное образование «Тайшетский район»</w:t>
            </w:r>
          </w:p>
          <w:p w:rsidR="005837F9" w:rsidRPr="005837F9" w:rsidRDefault="005837F9" w:rsidP="005837F9">
            <w:pPr>
              <w:spacing w:after="0"/>
              <w:jc w:val="center"/>
              <w:rPr>
                <w:rFonts w:ascii="Times New Roman" w:eastAsia="Times New Roman" w:hAnsi="Times New Roman" w:cs="Times New Roman"/>
                <w:b/>
                <w:sz w:val="28"/>
                <w:szCs w:val="28"/>
              </w:rPr>
            </w:pPr>
            <w:r w:rsidRPr="005837F9">
              <w:rPr>
                <w:rFonts w:ascii="Times New Roman" w:eastAsia="Times New Roman" w:hAnsi="Times New Roman" w:cs="Times New Roman"/>
                <w:b/>
                <w:sz w:val="28"/>
                <w:szCs w:val="28"/>
              </w:rPr>
              <w:t>Нижнезаимское муниципальное образование</w:t>
            </w:r>
          </w:p>
          <w:p w:rsidR="005837F9" w:rsidRPr="005837F9" w:rsidRDefault="005837F9" w:rsidP="005837F9">
            <w:pPr>
              <w:spacing w:after="0"/>
              <w:jc w:val="center"/>
              <w:rPr>
                <w:rFonts w:ascii="Times New Roman" w:eastAsia="Times New Roman" w:hAnsi="Times New Roman" w:cs="Times New Roman"/>
                <w:b/>
                <w:sz w:val="28"/>
                <w:szCs w:val="28"/>
              </w:rPr>
            </w:pPr>
            <w:r w:rsidRPr="005837F9">
              <w:rPr>
                <w:rFonts w:ascii="Times New Roman" w:eastAsia="Times New Roman" w:hAnsi="Times New Roman" w:cs="Times New Roman"/>
                <w:b/>
                <w:sz w:val="28"/>
                <w:szCs w:val="28"/>
              </w:rPr>
              <w:t>Администрация Нижнезаимского муниципального образования</w:t>
            </w:r>
          </w:p>
          <w:p w:rsidR="005837F9" w:rsidRPr="005837F9" w:rsidRDefault="005837F9" w:rsidP="005837F9">
            <w:pPr>
              <w:spacing w:after="0"/>
              <w:jc w:val="center"/>
              <w:rPr>
                <w:rFonts w:ascii="Times New Roman" w:eastAsia="Times New Roman" w:hAnsi="Times New Roman" w:cs="Times New Roman"/>
                <w:b/>
                <w:sz w:val="28"/>
                <w:szCs w:val="28"/>
              </w:rPr>
            </w:pPr>
            <w:r w:rsidRPr="005837F9">
              <w:rPr>
                <w:rFonts w:ascii="Times New Roman" w:eastAsia="Times New Roman" w:hAnsi="Times New Roman" w:cs="Times New Roman"/>
                <w:b/>
                <w:sz w:val="28"/>
                <w:szCs w:val="28"/>
              </w:rPr>
              <w:t xml:space="preserve">  </w:t>
            </w:r>
          </w:p>
          <w:p w:rsidR="005837F9" w:rsidRPr="005837F9" w:rsidRDefault="005837F9" w:rsidP="005837F9">
            <w:pPr>
              <w:spacing w:after="0"/>
              <w:ind w:left="-32"/>
              <w:jc w:val="center"/>
              <w:rPr>
                <w:rFonts w:ascii="Times New Roman" w:eastAsia="Times New Roman" w:hAnsi="Times New Roman" w:cs="Times New Roman"/>
                <w:b/>
                <w:sz w:val="28"/>
                <w:szCs w:val="28"/>
              </w:rPr>
            </w:pPr>
            <w:r w:rsidRPr="005837F9">
              <w:rPr>
                <w:rFonts w:ascii="Times New Roman" w:eastAsia="Times New Roman" w:hAnsi="Times New Roman" w:cs="Times New Roman"/>
                <w:b/>
                <w:sz w:val="28"/>
                <w:szCs w:val="28"/>
              </w:rPr>
              <w:t>ПОСТАНОВЛЕНИЕ</w:t>
            </w:r>
          </w:p>
        </w:tc>
      </w:tr>
    </w:tbl>
    <w:p w:rsidR="005837F9" w:rsidRPr="005837F9" w:rsidRDefault="005837F9" w:rsidP="005837F9">
      <w:pPr>
        <w:spacing w:after="0"/>
        <w:ind w:right="-568"/>
        <w:rPr>
          <w:rFonts w:ascii="Times New Roman" w:eastAsia="Times New Roman" w:hAnsi="Times New Roman" w:cs="Times New Roman"/>
          <w:sz w:val="28"/>
          <w:szCs w:val="28"/>
        </w:rPr>
      </w:pPr>
    </w:p>
    <w:p w:rsidR="005837F9" w:rsidRPr="005837F9" w:rsidRDefault="005837F9" w:rsidP="005837F9">
      <w:pPr>
        <w:spacing w:after="0"/>
        <w:ind w:right="-568"/>
        <w:rPr>
          <w:rFonts w:ascii="Times New Roman" w:eastAsia="Times New Roman" w:hAnsi="Times New Roman" w:cs="Times New Roman"/>
          <w:sz w:val="28"/>
          <w:szCs w:val="28"/>
        </w:rPr>
      </w:pPr>
      <w:r>
        <w:rPr>
          <w:rFonts w:ascii="Times New Roman" w:hAnsi="Times New Roman" w:cs="Times New Roman"/>
          <w:sz w:val="28"/>
          <w:szCs w:val="28"/>
        </w:rPr>
        <w:t>от  " 02</w:t>
      </w:r>
      <w:r w:rsidRPr="005837F9">
        <w:rPr>
          <w:rFonts w:ascii="Times New Roman" w:eastAsia="Times New Roman" w:hAnsi="Times New Roman" w:cs="Times New Roman"/>
          <w:sz w:val="28"/>
          <w:szCs w:val="28"/>
        </w:rPr>
        <w:t xml:space="preserve"> "</w:t>
      </w:r>
      <w:r>
        <w:rPr>
          <w:rFonts w:ascii="Times New Roman" w:hAnsi="Times New Roman" w:cs="Times New Roman"/>
          <w:sz w:val="28"/>
          <w:szCs w:val="28"/>
        </w:rPr>
        <w:t>апреля</w:t>
      </w:r>
      <w:r w:rsidRPr="005837F9">
        <w:rPr>
          <w:rFonts w:ascii="Times New Roman" w:eastAsia="Times New Roman" w:hAnsi="Times New Roman" w:cs="Times New Roman"/>
          <w:sz w:val="28"/>
          <w:szCs w:val="28"/>
        </w:rPr>
        <w:t xml:space="preserve">  201</w:t>
      </w:r>
      <w:r>
        <w:rPr>
          <w:rFonts w:ascii="Times New Roman" w:hAnsi="Times New Roman" w:cs="Times New Roman"/>
          <w:sz w:val="28"/>
          <w:szCs w:val="28"/>
        </w:rPr>
        <w:t>8</w:t>
      </w:r>
      <w:r w:rsidRPr="005837F9">
        <w:rPr>
          <w:rFonts w:ascii="Times New Roman" w:eastAsia="Times New Roman" w:hAnsi="Times New Roman" w:cs="Times New Roman"/>
          <w:sz w:val="28"/>
          <w:szCs w:val="28"/>
        </w:rPr>
        <w:t xml:space="preserve"> г.                                           </w:t>
      </w:r>
      <w:r w:rsidRPr="005837F9">
        <w:rPr>
          <w:rFonts w:ascii="Times New Roman" w:eastAsia="Times New Roman" w:hAnsi="Times New Roman" w:cs="Times New Roman"/>
          <w:sz w:val="28"/>
          <w:szCs w:val="28"/>
        </w:rPr>
        <w:tab/>
      </w:r>
      <w:r w:rsidRPr="005837F9">
        <w:rPr>
          <w:rFonts w:ascii="Times New Roman" w:eastAsia="Times New Roman" w:hAnsi="Times New Roman" w:cs="Times New Roman"/>
          <w:sz w:val="28"/>
          <w:szCs w:val="28"/>
        </w:rPr>
        <w:tab/>
        <w:t xml:space="preserve">№  </w:t>
      </w:r>
      <w:r>
        <w:rPr>
          <w:rFonts w:ascii="Times New Roman" w:hAnsi="Times New Roman" w:cs="Times New Roman"/>
          <w:sz w:val="28"/>
          <w:szCs w:val="28"/>
        </w:rPr>
        <w:t>14</w:t>
      </w:r>
    </w:p>
    <w:p w:rsidR="005837F9" w:rsidRPr="005837F9" w:rsidRDefault="005837F9" w:rsidP="005837F9">
      <w:pPr>
        <w:spacing w:after="0"/>
        <w:ind w:right="-568"/>
        <w:rPr>
          <w:rFonts w:ascii="Times New Roman" w:eastAsia="Times New Roman" w:hAnsi="Times New Roman" w:cs="Times New Roman"/>
          <w:b/>
          <w:color w:val="000000"/>
          <w:sz w:val="28"/>
          <w:szCs w:val="28"/>
        </w:rPr>
      </w:pPr>
      <w:r w:rsidRPr="005837F9">
        <w:rPr>
          <w:rFonts w:ascii="Times New Roman" w:eastAsia="Times New Roman" w:hAnsi="Times New Roman" w:cs="Times New Roman"/>
          <w:b/>
          <w:color w:val="000000"/>
          <w:sz w:val="28"/>
          <w:szCs w:val="28"/>
        </w:rPr>
        <w:t>Об «Организации военно-учетной работы» на территории Нижнезаимского сельского по</w:t>
      </w:r>
      <w:r>
        <w:rPr>
          <w:rFonts w:ascii="Times New Roman" w:hAnsi="Times New Roman" w:cs="Times New Roman"/>
          <w:b/>
          <w:color w:val="000000"/>
          <w:sz w:val="28"/>
          <w:szCs w:val="28"/>
        </w:rPr>
        <w:t>селения на 2018</w:t>
      </w:r>
      <w:r w:rsidRPr="005837F9">
        <w:rPr>
          <w:rFonts w:ascii="Times New Roman" w:eastAsia="Times New Roman" w:hAnsi="Times New Roman" w:cs="Times New Roman"/>
          <w:b/>
          <w:color w:val="000000"/>
          <w:sz w:val="28"/>
          <w:szCs w:val="28"/>
        </w:rPr>
        <w:t xml:space="preserve"> год</w:t>
      </w:r>
    </w:p>
    <w:p w:rsidR="005837F9" w:rsidRPr="005837F9" w:rsidRDefault="005837F9" w:rsidP="005837F9">
      <w:pPr>
        <w:pStyle w:val="a9"/>
        <w:ind w:left="0"/>
        <w:rPr>
          <w:rFonts w:ascii="Times New Roman" w:hAnsi="Times New Roman" w:cs="Times New Roman"/>
          <w:b/>
          <w:i w:val="0"/>
          <w:sz w:val="28"/>
          <w:szCs w:val="28"/>
        </w:rPr>
      </w:pPr>
      <w:r w:rsidRPr="005837F9">
        <w:rPr>
          <w:rFonts w:ascii="Times New Roman" w:hAnsi="Times New Roman" w:cs="Times New Roman"/>
          <w:b/>
          <w:i w:val="0"/>
          <w:sz w:val="28"/>
          <w:szCs w:val="28"/>
        </w:rPr>
        <w:tab/>
      </w:r>
      <w:r w:rsidRPr="005837F9">
        <w:rPr>
          <w:rFonts w:ascii="Times New Roman" w:hAnsi="Times New Roman" w:cs="Times New Roman"/>
          <w:b/>
          <w:i w:val="0"/>
          <w:sz w:val="28"/>
          <w:szCs w:val="28"/>
        </w:rPr>
        <w:tab/>
      </w:r>
      <w:r w:rsidRPr="005837F9">
        <w:rPr>
          <w:rFonts w:ascii="Times New Roman" w:hAnsi="Times New Roman" w:cs="Times New Roman"/>
          <w:b/>
          <w:i w:val="0"/>
          <w:sz w:val="28"/>
          <w:szCs w:val="28"/>
        </w:rPr>
        <w:tab/>
      </w:r>
      <w:r w:rsidRPr="005837F9">
        <w:rPr>
          <w:rFonts w:ascii="Times New Roman" w:hAnsi="Times New Roman" w:cs="Times New Roman"/>
          <w:b/>
          <w:i w:val="0"/>
          <w:sz w:val="28"/>
          <w:szCs w:val="28"/>
        </w:rPr>
        <w:tab/>
      </w:r>
      <w:r w:rsidRPr="005837F9">
        <w:rPr>
          <w:rFonts w:ascii="Times New Roman" w:hAnsi="Times New Roman" w:cs="Times New Roman"/>
          <w:b/>
          <w:i w:val="0"/>
          <w:sz w:val="28"/>
          <w:szCs w:val="28"/>
        </w:rPr>
        <w:tab/>
      </w:r>
      <w:r w:rsidRPr="005837F9">
        <w:rPr>
          <w:rFonts w:ascii="Times New Roman" w:hAnsi="Times New Roman" w:cs="Times New Roman"/>
          <w:b/>
          <w:i w:val="0"/>
          <w:sz w:val="28"/>
          <w:szCs w:val="28"/>
        </w:rPr>
        <w:tab/>
      </w:r>
    </w:p>
    <w:p w:rsidR="005837F9" w:rsidRPr="005837F9" w:rsidRDefault="005837F9" w:rsidP="005837F9">
      <w:pPr>
        <w:spacing w:after="0"/>
        <w:ind w:firstLine="540"/>
        <w:jc w:val="both"/>
        <w:rPr>
          <w:rFonts w:ascii="Times New Roman" w:eastAsia="Times New Roman" w:hAnsi="Times New Roman" w:cs="Times New Roman"/>
          <w:sz w:val="28"/>
          <w:szCs w:val="28"/>
        </w:rPr>
      </w:pPr>
      <w:proofErr w:type="gramStart"/>
      <w:r w:rsidRPr="005837F9">
        <w:rPr>
          <w:rFonts w:ascii="Times New Roman" w:eastAsia="Times New Roman" w:hAnsi="Times New Roman" w:cs="Times New Roman"/>
          <w:sz w:val="28"/>
          <w:szCs w:val="28"/>
        </w:rPr>
        <w:t xml:space="preserve">В соответствии с Конституцией Российской Федерации, федеральными законами </w:t>
      </w:r>
      <w:smartTag w:uri="urn:schemas-microsoft-com:office:smarttags" w:element="metricconverter">
        <w:smartTagPr>
          <w:attr w:name="ProductID" w:val="1996 г"/>
        </w:smartTagPr>
        <w:r w:rsidRPr="005837F9">
          <w:rPr>
            <w:rFonts w:ascii="Times New Roman" w:eastAsia="Times New Roman" w:hAnsi="Times New Roman" w:cs="Times New Roman"/>
            <w:sz w:val="28"/>
            <w:szCs w:val="28"/>
          </w:rPr>
          <w:t>1996 г</w:t>
        </w:r>
      </w:smartTag>
      <w:r w:rsidRPr="005837F9">
        <w:rPr>
          <w:rFonts w:ascii="Times New Roman" w:eastAsia="Times New Roman" w:hAnsi="Times New Roman" w:cs="Times New Roman"/>
          <w:sz w:val="28"/>
          <w:szCs w:val="28"/>
        </w:rPr>
        <w:t xml:space="preserve">. № 61-ФЗ «Об обороне», </w:t>
      </w:r>
      <w:smartTag w:uri="urn:schemas-microsoft-com:office:smarttags" w:element="metricconverter">
        <w:smartTagPr>
          <w:attr w:name="ProductID" w:val="1997 г"/>
        </w:smartTagPr>
        <w:r w:rsidRPr="005837F9">
          <w:rPr>
            <w:rFonts w:ascii="Times New Roman" w:eastAsia="Times New Roman" w:hAnsi="Times New Roman" w:cs="Times New Roman"/>
            <w:sz w:val="28"/>
            <w:szCs w:val="28"/>
          </w:rPr>
          <w:t>1997 г</w:t>
        </w:r>
      </w:smartTag>
      <w:r w:rsidRPr="005837F9">
        <w:rPr>
          <w:rFonts w:ascii="Times New Roman" w:eastAsia="Times New Roman" w:hAnsi="Times New Roman" w:cs="Times New Roman"/>
          <w:sz w:val="28"/>
          <w:szCs w:val="28"/>
        </w:rPr>
        <w:t xml:space="preserve">. № 31-ФЗ «О мобилизационной подготовке и мобилизации в Российской Федерации», </w:t>
      </w:r>
      <w:smartTag w:uri="urn:schemas-microsoft-com:office:smarttags" w:element="metricconverter">
        <w:smartTagPr>
          <w:attr w:name="ProductID" w:val="1998 г"/>
        </w:smartTagPr>
        <w:r w:rsidRPr="005837F9">
          <w:rPr>
            <w:rFonts w:ascii="Times New Roman" w:eastAsia="Times New Roman" w:hAnsi="Times New Roman" w:cs="Times New Roman"/>
            <w:sz w:val="28"/>
            <w:szCs w:val="28"/>
          </w:rPr>
          <w:t>1998 г</w:t>
        </w:r>
      </w:smartTag>
      <w:r w:rsidRPr="005837F9">
        <w:rPr>
          <w:rFonts w:ascii="Times New Roman" w:eastAsia="Times New Roman" w:hAnsi="Times New Roman" w:cs="Times New Roman"/>
          <w:sz w:val="28"/>
          <w:szCs w:val="28"/>
        </w:rPr>
        <w:t xml:space="preserve">. № 53-ФЗ «Об общих принципах организации местного самоуправления в Российской Федерации», постановлением Правительства Российской Федерации от 27 ноября </w:t>
      </w:r>
      <w:smartTag w:uri="urn:schemas-microsoft-com:office:smarttags" w:element="metricconverter">
        <w:smartTagPr>
          <w:attr w:name="ProductID" w:val="2006 г"/>
        </w:smartTagPr>
        <w:r w:rsidRPr="005837F9">
          <w:rPr>
            <w:rFonts w:ascii="Times New Roman" w:eastAsia="Times New Roman" w:hAnsi="Times New Roman" w:cs="Times New Roman"/>
            <w:sz w:val="28"/>
            <w:szCs w:val="28"/>
          </w:rPr>
          <w:t>2006 г</w:t>
        </w:r>
      </w:smartTag>
      <w:r w:rsidRPr="005837F9">
        <w:rPr>
          <w:rFonts w:ascii="Times New Roman" w:eastAsia="Times New Roman" w:hAnsi="Times New Roman" w:cs="Times New Roman"/>
          <w:sz w:val="28"/>
          <w:szCs w:val="28"/>
        </w:rPr>
        <w:t>. № 719 «Об утверждении Положения о воинском учёте», Устава поселения</w:t>
      </w:r>
      <w:proofErr w:type="gramEnd"/>
    </w:p>
    <w:p w:rsidR="005837F9" w:rsidRPr="005837F9" w:rsidRDefault="005837F9" w:rsidP="005837F9">
      <w:pPr>
        <w:spacing w:after="0"/>
        <w:jc w:val="both"/>
        <w:rPr>
          <w:rFonts w:ascii="Times New Roman" w:eastAsia="Times New Roman" w:hAnsi="Times New Roman" w:cs="Times New Roman"/>
          <w:b/>
          <w:spacing w:val="-5"/>
          <w:sz w:val="28"/>
          <w:szCs w:val="28"/>
        </w:rPr>
      </w:pPr>
      <w:r w:rsidRPr="005837F9">
        <w:rPr>
          <w:rFonts w:ascii="Times New Roman" w:eastAsia="Times New Roman" w:hAnsi="Times New Roman" w:cs="Times New Roman"/>
          <w:b/>
          <w:spacing w:val="-5"/>
          <w:sz w:val="28"/>
          <w:szCs w:val="28"/>
        </w:rPr>
        <w:t>ПОСТАНОВЛЯЕТ:</w:t>
      </w:r>
    </w:p>
    <w:p w:rsidR="005837F9" w:rsidRPr="005837F9" w:rsidRDefault="005837F9" w:rsidP="005837F9">
      <w:pPr>
        <w:spacing w:after="0"/>
        <w:jc w:val="both"/>
        <w:rPr>
          <w:rFonts w:ascii="Times New Roman" w:eastAsia="Times New Roman" w:hAnsi="Times New Roman" w:cs="Times New Roman"/>
          <w:b/>
          <w:spacing w:val="-5"/>
          <w:sz w:val="28"/>
          <w:szCs w:val="28"/>
        </w:rPr>
      </w:pPr>
      <w:r w:rsidRPr="005837F9">
        <w:rPr>
          <w:rFonts w:ascii="Times New Roman" w:eastAsia="Times New Roman" w:hAnsi="Times New Roman" w:cs="Times New Roman"/>
          <w:b/>
          <w:spacing w:val="-5"/>
          <w:sz w:val="28"/>
          <w:szCs w:val="28"/>
        </w:rPr>
        <w:tab/>
      </w:r>
      <w:r w:rsidRPr="005837F9">
        <w:rPr>
          <w:rFonts w:ascii="Times New Roman" w:eastAsia="Times New Roman" w:hAnsi="Times New Roman" w:cs="Times New Roman"/>
          <w:spacing w:val="-5"/>
          <w:sz w:val="28"/>
          <w:szCs w:val="28"/>
        </w:rPr>
        <w:t>1. Организовать военно-учётную работу на территории Нижнезаимского сельского поселения.</w:t>
      </w:r>
    </w:p>
    <w:p w:rsidR="005837F9" w:rsidRPr="005837F9" w:rsidRDefault="005837F9" w:rsidP="005837F9">
      <w:pPr>
        <w:spacing w:after="0"/>
        <w:jc w:val="both"/>
        <w:rPr>
          <w:rFonts w:ascii="Times New Roman" w:eastAsia="Times New Roman" w:hAnsi="Times New Roman" w:cs="Times New Roman"/>
          <w:b/>
          <w:spacing w:val="-5"/>
          <w:sz w:val="28"/>
          <w:szCs w:val="28"/>
        </w:rPr>
      </w:pPr>
      <w:r w:rsidRPr="005837F9">
        <w:rPr>
          <w:rFonts w:ascii="Times New Roman" w:eastAsia="Times New Roman" w:hAnsi="Times New Roman" w:cs="Times New Roman"/>
          <w:spacing w:val="-5"/>
          <w:sz w:val="28"/>
          <w:szCs w:val="28"/>
        </w:rPr>
        <w:t xml:space="preserve">2. За организацию ведения первичного  воинского учёта назначить инспектора военно-учётного стола Нижнезаимского сельского поселения  </w:t>
      </w:r>
      <w:r w:rsidR="00D37838">
        <w:rPr>
          <w:rFonts w:ascii="Times New Roman" w:hAnsi="Times New Roman" w:cs="Times New Roman"/>
          <w:spacing w:val="-5"/>
          <w:sz w:val="28"/>
          <w:szCs w:val="28"/>
        </w:rPr>
        <w:t>Кириченко Оксану Николаевну.</w:t>
      </w:r>
    </w:p>
    <w:p w:rsidR="005837F9" w:rsidRPr="005837F9" w:rsidRDefault="005837F9" w:rsidP="005837F9">
      <w:pPr>
        <w:spacing w:after="0"/>
        <w:ind w:firstLine="540"/>
        <w:jc w:val="both"/>
        <w:rPr>
          <w:rFonts w:ascii="Times New Roman" w:eastAsia="Times New Roman" w:hAnsi="Times New Roman" w:cs="Times New Roman"/>
          <w:sz w:val="28"/>
          <w:szCs w:val="28"/>
        </w:rPr>
      </w:pPr>
      <w:r w:rsidRPr="005837F9">
        <w:rPr>
          <w:rFonts w:ascii="Times New Roman" w:eastAsia="Times New Roman" w:hAnsi="Times New Roman" w:cs="Times New Roman"/>
          <w:sz w:val="28"/>
          <w:szCs w:val="28"/>
        </w:rPr>
        <w:t>3. Утвердить должностные инструкции инспектора военно-учётного стола (прилагается)</w:t>
      </w:r>
    </w:p>
    <w:p w:rsidR="005837F9" w:rsidRPr="005837F9" w:rsidRDefault="005837F9" w:rsidP="005837F9">
      <w:pPr>
        <w:spacing w:after="0"/>
        <w:ind w:firstLine="540"/>
        <w:jc w:val="both"/>
        <w:rPr>
          <w:rFonts w:ascii="Times New Roman" w:eastAsia="Times New Roman" w:hAnsi="Times New Roman" w:cs="Times New Roman"/>
          <w:sz w:val="28"/>
          <w:szCs w:val="28"/>
        </w:rPr>
      </w:pPr>
      <w:r w:rsidRPr="005837F9">
        <w:rPr>
          <w:rFonts w:ascii="Times New Roman" w:eastAsia="Times New Roman" w:hAnsi="Times New Roman" w:cs="Times New Roman"/>
          <w:sz w:val="28"/>
          <w:szCs w:val="28"/>
        </w:rPr>
        <w:t xml:space="preserve">4. В случае отсутствия инспектора военно-учётного стола по уважительным причинам (отпуск, временная нетрудоспособность, командировка) его замещает </w:t>
      </w:r>
      <w:r w:rsidR="00D37838">
        <w:rPr>
          <w:rFonts w:ascii="Times New Roman" w:hAnsi="Times New Roman" w:cs="Times New Roman"/>
          <w:sz w:val="28"/>
          <w:szCs w:val="28"/>
        </w:rPr>
        <w:t xml:space="preserve"> глава </w:t>
      </w:r>
      <w:r w:rsidRPr="005837F9">
        <w:rPr>
          <w:rFonts w:ascii="Times New Roman" w:eastAsia="Times New Roman" w:hAnsi="Times New Roman" w:cs="Times New Roman"/>
          <w:sz w:val="28"/>
          <w:szCs w:val="28"/>
        </w:rPr>
        <w:t xml:space="preserve">администрации  </w:t>
      </w:r>
      <w:r w:rsidR="00D37838">
        <w:rPr>
          <w:rFonts w:ascii="Times New Roman" w:hAnsi="Times New Roman" w:cs="Times New Roman"/>
          <w:sz w:val="28"/>
          <w:szCs w:val="28"/>
        </w:rPr>
        <w:t>Баженов Александр Владимирович</w:t>
      </w:r>
    </w:p>
    <w:p w:rsidR="005837F9" w:rsidRPr="005837F9" w:rsidRDefault="005837F9" w:rsidP="005837F9">
      <w:pPr>
        <w:spacing w:after="0"/>
        <w:jc w:val="both"/>
        <w:rPr>
          <w:rFonts w:ascii="Times New Roman" w:eastAsia="Times New Roman" w:hAnsi="Times New Roman" w:cs="Times New Roman"/>
          <w:spacing w:val="-5"/>
          <w:sz w:val="28"/>
          <w:szCs w:val="28"/>
        </w:rPr>
      </w:pPr>
      <w:r w:rsidRPr="005837F9">
        <w:rPr>
          <w:rFonts w:ascii="Times New Roman" w:eastAsia="Times New Roman" w:hAnsi="Times New Roman" w:cs="Times New Roman"/>
          <w:spacing w:val="-5"/>
          <w:sz w:val="28"/>
          <w:szCs w:val="28"/>
        </w:rPr>
        <w:t xml:space="preserve">       5. </w:t>
      </w:r>
      <w:proofErr w:type="gramStart"/>
      <w:r w:rsidRPr="005837F9">
        <w:rPr>
          <w:rFonts w:ascii="Times New Roman" w:eastAsia="Times New Roman" w:hAnsi="Times New Roman" w:cs="Times New Roman"/>
          <w:spacing w:val="-5"/>
          <w:sz w:val="28"/>
          <w:szCs w:val="28"/>
        </w:rPr>
        <w:t>Контроль  за</w:t>
      </w:r>
      <w:proofErr w:type="gramEnd"/>
      <w:r w:rsidRPr="005837F9">
        <w:rPr>
          <w:rFonts w:ascii="Times New Roman" w:eastAsia="Times New Roman" w:hAnsi="Times New Roman" w:cs="Times New Roman"/>
          <w:spacing w:val="-5"/>
          <w:sz w:val="28"/>
          <w:szCs w:val="28"/>
        </w:rPr>
        <w:t xml:space="preserve">  исполнением  настоящего постановления оставляю  за  собой.</w:t>
      </w:r>
    </w:p>
    <w:p w:rsidR="005837F9" w:rsidRPr="005837F9" w:rsidRDefault="005837F9" w:rsidP="005837F9">
      <w:pPr>
        <w:spacing w:after="0"/>
        <w:rPr>
          <w:rFonts w:ascii="Times New Roman" w:eastAsia="Times New Roman" w:hAnsi="Times New Roman" w:cs="Times New Roman"/>
          <w:sz w:val="28"/>
          <w:szCs w:val="28"/>
        </w:rPr>
      </w:pPr>
    </w:p>
    <w:p w:rsidR="005837F9" w:rsidRPr="005837F9" w:rsidRDefault="005837F9" w:rsidP="005837F9">
      <w:pPr>
        <w:spacing w:after="0"/>
        <w:rPr>
          <w:rFonts w:ascii="Times New Roman" w:eastAsia="Times New Roman" w:hAnsi="Times New Roman" w:cs="Times New Roman"/>
          <w:sz w:val="28"/>
          <w:szCs w:val="28"/>
        </w:rPr>
      </w:pPr>
    </w:p>
    <w:p w:rsidR="005837F9" w:rsidRPr="005837F9" w:rsidRDefault="005837F9" w:rsidP="005837F9">
      <w:pPr>
        <w:spacing w:after="0"/>
        <w:jc w:val="both"/>
        <w:rPr>
          <w:rFonts w:ascii="Times New Roman" w:eastAsia="Times New Roman" w:hAnsi="Times New Roman" w:cs="Times New Roman"/>
          <w:sz w:val="28"/>
          <w:szCs w:val="28"/>
        </w:rPr>
      </w:pPr>
      <w:r w:rsidRPr="005837F9">
        <w:rPr>
          <w:rFonts w:ascii="Times New Roman" w:eastAsia="Times New Roman" w:hAnsi="Times New Roman" w:cs="Times New Roman"/>
          <w:sz w:val="28"/>
          <w:szCs w:val="28"/>
        </w:rPr>
        <w:t>Глава Нижнезаимского</w:t>
      </w:r>
    </w:p>
    <w:p w:rsidR="005837F9" w:rsidRPr="005837F9" w:rsidRDefault="005837F9" w:rsidP="005837F9">
      <w:pPr>
        <w:tabs>
          <w:tab w:val="left" w:pos="6180"/>
        </w:tabs>
        <w:spacing w:after="0"/>
        <w:jc w:val="both"/>
        <w:rPr>
          <w:rFonts w:ascii="Times New Roman" w:eastAsia="Times New Roman" w:hAnsi="Times New Roman" w:cs="Times New Roman"/>
          <w:sz w:val="28"/>
          <w:szCs w:val="28"/>
        </w:rPr>
      </w:pPr>
      <w:r w:rsidRPr="005837F9">
        <w:rPr>
          <w:rFonts w:ascii="Times New Roman" w:eastAsia="Times New Roman" w:hAnsi="Times New Roman" w:cs="Times New Roman"/>
          <w:sz w:val="28"/>
          <w:szCs w:val="28"/>
        </w:rPr>
        <w:t xml:space="preserve">муниципального образования </w:t>
      </w:r>
      <w:r w:rsidRPr="005837F9">
        <w:rPr>
          <w:rFonts w:ascii="Times New Roman" w:eastAsia="Times New Roman" w:hAnsi="Times New Roman" w:cs="Times New Roman"/>
          <w:sz w:val="28"/>
          <w:szCs w:val="28"/>
        </w:rPr>
        <w:tab/>
      </w:r>
      <w:r w:rsidRPr="005837F9">
        <w:rPr>
          <w:rFonts w:ascii="Times New Roman" w:eastAsia="Times New Roman" w:hAnsi="Times New Roman" w:cs="Times New Roman"/>
          <w:sz w:val="28"/>
          <w:szCs w:val="28"/>
        </w:rPr>
        <w:tab/>
        <w:t>А.В. Баженов</w:t>
      </w:r>
    </w:p>
    <w:p w:rsidR="005837F9" w:rsidRPr="005837F9" w:rsidRDefault="005837F9" w:rsidP="005837F9">
      <w:pPr>
        <w:spacing w:after="0"/>
        <w:rPr>
          <w:rFonts w:ascii="Times New Roman" w:eastAsia="Times New Roman" w:hAnsi="Times New Roman" w:cs="Times New Roman"/>
          <w:sz w:val="28"/>
          <w:szCs w:val="28"/>
        </w:rPr>
      </w:pPr>
    </w:p>
    <w:p w:rsidR="005837F9" w:rsidRPr="005837F9" w:rsidRDefault="005837F9" w:rsidP="005837F9">
      <w:pPr>
        <w:spacing w:after="0"/>
        <w:rPr>
          <w:rFonts w:ascii="Times New Roman" w:eastAsia="Times New Roman" w:hAnsi="Times New Roman" w:cs="Times New Roman"/>
          <w:i/>
          <w:iCs/>
          <w:sz w:val="28"/>
          <w:szCs w:val="28"/>
        </w:rPr>
      </w:pPr>
    </w:p>
    <w:tbl>
      <w:tblPr>
        <w:tblW w:w="0" w:type="auto"/>
        <w:tblLook w:val="01E0"/>
      </w:tblPr>
      <w:tblGrid>
        <w:gridCol w:w="4815"/>
        <w:gridCol w:w="4756"/>
      </w:tblGrid>
      <w:tr w:rsidR="005837F9" w:rsidRPr="005837F9" w:rsidTr="00E87205">
        <w:tc>
          <w:tcPr>
            <w:tcW w:w="5211" w:type="dxa"/>
          </w:tcPr>
          <w:p w:rsidR="005837F9" w:rsidRPr="005837F9" w:rsidRDefault="005837F9" w:rsidP="005837F9">
            <w:pPr>
              <w:overflowPunct w:val="0"/>
              <w:autoSpaceDE w:val="0"/>
              <w:autoSpaceDN w:val="0"/>
              <w:adjustRightInd w:val="0"/>
              <w:spacing w:after="0"/>
              <w:textAlignment w:val="baseline"/>
              <w:rPr>
                <w:rFonts w:ascii="Times New Roman" w:eastAsia="Times New Roman" w:hAnsi="Times New Roman" w:cs="Times New Roman"/>
                <w:sz w:val="28"/>
                <w:szCs w:val="28"/>
              </w:rPr>
            </w:pPr>
            <w:r w:rsidRPr="005837F9">
              <w:rPr>
                <w:rFonts w:ascii="Times New Roman" w:eastAsia="Times New Roman" w:hAnsi="Times New Roman" w:cs="Times New Roman"/>
                <w:sz w:val="28"/>
                <w:szCs w:val="28"/>
              </w:rPr>
              <w:lastRenderedPageBreak/>
              <w:t>«СОГЛАСОВАНО»</w:t>
            </w:r>
          </w:p>
          <w:p w:rsidR="005837F9" w:rsidRPr="005837F9" w:rsidRDefault="005837F9" w:rsidP="005837F9">
            <w:pPr>
              <w:overflowPunct w:val="0"/>
              <w:autoSpaceDE w:val="0"/>
              <w:autoSpaceDN w:val="0"/>
              <w:adjustRightInd w:val="0"/>
              <w:spacing w:after="0"/>
              <w:textAlignment w:val="baseline"/>
              <w:rPr>
                <w:rFonts w:ascii="Times New Roman" w:eastAsia="Times New Roman" w:hAnsi="Times New Roman" w:cs="Times New Roman"/>
                <w:sz w:val="28"/>
                <w:szCs w:val="28"/>
              </w:rPr>
            </w:pPr>
            <w:r w:rsidRPr="005837F9">
              <w:rPr>
                <w:rFonts w:ascii="Times New Roman" w:eastAsia="Times New Roman" w:hAnsi="Times New Roman" w:cs="Times New Roman"/>
                <w:sz w:val="28"/>
                <w:szCs w:val="28"/>
              </w:rPr>
              <w:t>Военный комиссар</w:t>
            </w:r>
          </w:p>
          <w:p w:rsidR="005837F9" w:rsidRPr="005837F9" w:rsidRDefault="005837F9" w:rsidP="005837F9">
            <w:pPr>
              <w:overflowPunct w:val="0"/>
              <w:autoSpaceDE w:val="0"/>
              <w:autoSpaceDN w:val="0"/>
              <w:adjustRightInd w:val="0"/>
              <w:spacing w:after="0"/>
              <w:ind w:right="-228"/>
              <w:textAlignment w:val="baseline"/>
              <w:rPr>
                <w:rFonts w:ascii="Times New Roman" w:eastAsia="Times New Roman" w:hAnsi="Times New Roman" w:cs="Times New Roman"/>
                <w:sz w:val="28"/>
                <w:szCs w:val="28"/>
              </w:rPr>
            </w:pPr>
            <w:r w:rsidRPr="005837F9">
              <w:rPr>
                <w:rFonts w:ascii="Times New Roman" w:eastAsia="Times New Roman" w:hAnsi="Times New Roman" w:cs="Times New Roman"/>
                <w:sz w:val="28"/>
                <w:szCs w:val="28"/>
              </w:rPr>
              <w:t>г</w:t>
            </w:r>
            <w:proofErr w:type="gramStart"/>
            <w:r w:rsidRPr="005837F9">
              <w:rPr>
                <w:rFonts w:ascii="Times New Roman" w:eastAsia="Times New Roman" w:hAnsi="Times New Roman" w:cs="Times New Roman"/>
                <w:sz w:val="28"/>
                <w:szCs w:val="28"/>
              </w:rPr>
              <w:t>.Т</w:t>
            </w:r>
            <w:proofErr w:type="gramEnd"/>
            <w:r w:rsidRPr="005837F9">
              <w:rPr>
                <w:rFonts w:ascii="Times New Roman" w:eastAsia="Times New Roman" w:hAnsi="Times New Roman" w:cs="Times New Roman"/>
                <w:sz w:val="28"/>
                <w:szCs w:val="28"/>
              </w:rPr>
              <w:t>айшета, Тайшетского и Чунского районов  Иркутской области</w:t>
            </w:r>
          </w:p>
          <w:p w:rsidR="005837F9" w:rsidRPr="005837F9" w:rsidRDefault="005837F9" w:rsidP="005837F9">
            <w:pPr>
              <w:overflowPunct w:val="0"/>
              <w:autoSpaceDE w:val="0"/>
              <w:autoSpaceDN w:val="0"/>
              <w:adjustRightInd w:val="0"/>
              <w:spacing w:after="0"/>
              <w:textAlignment w:val="baseline"/>
              <w:rPr>
                <w:rFonts w:ascii="Times New Roman" w:eastAsia="Times New Roman" w:hAnsi="Times New Roman" w:cs="Times New Roman"/>
                <w:sz w:val="28"/>
                <w:szCs w:val="28"/>
              </w:rPr>
            </w:pPr>
            <w:r w:rsidRPr="005837F9">
              <w:rPr>
                <w:rFonts w:ascii="Times New Roman" w:eastAsia="Times New Roman" w:hAnsi="Times New Roman" w:cs="Times New Roman"/>
                <w:sz w:val="28"/>
                <w:szCs w:val="28"/>
              </w:rPr>
              <w:t xml:space="preserve">_____________________ В. </w:t>
            </w:r>
            <w:proofErr w:type="spellStart"/>
            <w:r w:rsidRPr="005837F9">
              <w:rPr>
                <w:rFonts w:ascii="Times New Roman" w:eastAsia="Times New Roman" w:hAnsi="Times New Roman" w:cs="Times New Roman"/>
                <w:sz w:val="28"/>
                <w:szCs w:val="28"/>
              </w:rPr>
              <w:t>Стащенко</w:t>
            </w:r>
            <w:proofErr w:type="spellEnd"/>
            <w:r w:rsidRPr="005837F9">
              <w:rPr>
                <w:rFonts w:ascii="Times New Roman" w:eastAsia="Times New Roman" w:hAnsi="Times New Roman" w:cs="Times New Roman"/>
                <w:sz w:val="28"/>
                <w:szCs w:val="28"/>
              </w:rPr>
              <w:t xml:space="preserve">                                                        «___» _________ _____года</w:t>
            </w:r>
          </w:p>
        </w:tc>
        <w:tc>
          <w:tcPr>
            <w:tcW w:w="5211" w:type="dxa"/>
          </w:tcPr>
          <w:p w:rsidR="005837F9" w:rsidRPr="005837F9" w:rsidRDefault="005837F9" w:rsidP="005837F9">
            <w:pPr>
              <w:pStyle w:val="aa"/>
              <w:overflowPunct w:val="0"/>
              <w:autoSpaceDE w:val="0"/>
              <w:autoSpaceDN w:val="0"/>
              <w:adjustRightInd w:val="0"/>
              <w:spacing w:after="0"/>
              <w:jc w:val="right"/>
              <w:rPr>
                <w:b/>
                <w:sz w:val="28"/>
                <w:szCs w:val="28"/>
                <w:lang w:eastAsia="ru-RU"/>
              </w:rPr>
            </w:pPr>
            <w:r w:rsidRPr="005837F9">
              <w:rPr>
                <w:b/>
                <w:sz w:val="28"/>
                <w:szCs w:val="28"/>
                <w:lang w:eastAsia="ru-RU"/>
              </w:rPr>
              <w:t xml:space="preserve">«УТВЕРЖДАЮ»                                                                                                                                                   </w:t>
            </w:r>
          </w:p>
          <w:p w:rsidR="005837F9" w:rsidRPr="005837F9" w:rsidRDefault="005837F9" w:rsidP="005837F9">
            <w:pPr>
              <w:pStyle w:val="aa"/>
              <w:overflowPunct w:val="0"/>
              <w:autoSpaceDE w:val="0"/>
              <w:autoSpaceDN w:val="0"/>
              <w:adjustRightInd w:val="0"/>
              <w:spacing w:after="0"/>
              <w:jc w:val="right"/>
              <w:rPr>
                <w:b/>
                <w:sz w:val="28"/>
                <w:szCs w:val="28"/>
                <w:lang w:eastAsia="ru-RU"/>
              </w:rPr>
            </w:pPr>
            <w:r w:rsidRPr="005837F9">
              <w:rPr>
                <w:b/>
                <w:sz w:val="28"/>
                <w:szCs w:val="28"/>
                <w:lang w:eastAsia="ru-RU"/>
              </w:rPr>
              <w:t xml:space="preserve">  Глава Нижнезаимского</w:t>
            </w:r>
          </w:p>
          <w:p w:rsidR="005837F9" w:rsidRPr="005837F9" w:rsidRDefault="005837F9" w:rsidP="005837F9">
            <w:pPr>
              <w:pStyle w:val="aa"/>
              <w:overflowPunct w:val="0"/>
              <w:autoSpaceDE w:val="0"/>
              <w:autoSpaceDN w:val="0"/>
              <w:adjustRightInd w:val="0"/>
              <w:spacing w:after="0"/>
              <w:jc w:val="right"/>
              <w:rPr>
                <w:b/>
                <w:sz w:val="28"/>
                <w:szCs w:val="28"/>
                <w:lang w:eastAsia="ru-RU"/>
              </w:rPr>
            </w:pPr>
            <w:r w:rsidRPr="005837F9">
              <w:rPr>
                <w:b/>
                <w:sz w:val="28"/>
                <w:szCs w:val="28"/>
                <w:lang w:eastAsia="ru-RU"/>
              </w:rPr>
              <w:t>муниципального образования</w:t>
            </w:r>
          </w:p>
          <w:p w:rsidR="005837F9" w:rsidRPr="005837F9" w:rsidRDefault="005837F9" w:rsidP="005837F9">
            <w:pPr>
              <w:pStyle w:val="aa"/>
              <w:overflowPunct w:val="0"/>
              <w:autoSpaceDE w:val="0"/>
              <w:autoSpaceDN w:val="0"/>
              <w:adjustRightInd w:val="0"/>
              <w:spacing w:after="0"/>
              <w:jc w:val="right"/>
              <w:rPr>
                <w:b/>
                <w:sz w:val="28"/>
                <w:szCs w:val="28"/>
                <w:lang w:eastAsia="ru-RU"/>
              </w:rPr>
            </w:pPr>
          </w:p>
          <w:p w:rsidR="005837F9" w:rsidRPr="005837F9" w:rsidRDefault="005837F9" w:rsidP="005837F9">
            <w:pPr>
              <w:pStyle w:val="aa"/>
              <w:overflowPunct w:val="0"/>
              <w:autoSpaceDE w:val="0"/>
              <w:autoSpaceDN w:val="0"/>
              <w:adjustRightInd w:val="0"/>
              <w:spacing w:after="0"/>
              <w:jc w:val="right"/>
              <w:rPr>
                <w:b/>
                <w:sz w:val="28"/>
                <w:szCs w:val="28"/>
                <w:lang w:eastAsia="ru-RU"/>
              </w:rPr>
            </w:pPr>
            <w:r w:rsidRPr="005837F9">
              <w:rPr>
                <w:b/>
                <w:sz w:val="28"/>
                <w:szCs w:val="28"/>
                <w:lang w:eastAsia="ru-RU"/>
              </w:rPr>
              <w:t xml:space="preserve">_______________А.В. Баженов </w:t>
            </w:r>
          </w:p>
          <w:p w:rsidR="005837F9" w:rsidRPr="005837F9" w:rsidRDefault="00D37838" w:rsidP="005837F9">
            <w:pPr>
              <w:pStyle w:val="aa"/>
              <w:overflowPunct w:val="0"/>
              <w:autoSpaceDE w:val="0"/>
              <w:autoSpaceDN w:val="0"/>
              <w:adjustRightInd w:val="0"/>
              <w:spacing w:after="0"/>
              <w:jc w:val="right"/>
              <w:rPr>
                <w:b/>
                <w:sz w:val="28"/>
                <w:szCs w:val="28"/>
                <w:lang w:eastAsia="ru-RU"/>
              </w:rPr>
            </w:pPr>
            <w:r>
              <w:rPr>
                <w:b/>
                <w:sz w:val="28"/>
                <w:szCs w:val="28"/>
                <w:lang w:eastAsia="ru-RU"/>
              </w:rPr>
              <w:t xml:space="preserve">                  от «02</w:t>
            </w:r>
            <w:r w:rsidR="005837F9" w:rsidRPr="005837F9">
              <w:rPr>
                <w:b/>
                <w:sz w:val="28"/>
                <w:szCs w:val="28"/>
                <w:lang w:eastAsia="ru-RU"/>
              </w:rPr>
              <w:t xml:space="preserve">» </w:t>
            </w:r>
            <w:r>
              <w:rPr>
                <w:b/>
                <w:sz w:val="28"/>
                <w:szCs w:val="28"/>
                <w:lang w:eastAsia="ru-RU"/>
              </w:rPr>
              <w:t xml:space="preserve"> апреля 2018</w:t>
            </w:r>
            <w:r w:rsidR="005837F9" w:rsidRPr="005837F9">
              <w:rPr>
                <w:b/>
                <w:sz w:val="28"/>
                <w:szCs w:val="28"/>
                <w:lang w:eastAsia="ru-RU"/>
              </w:rPr>
              <w:t xml:space="preserve">  года</w:t>
            </w:r>
          </w:p>
          <w:p w:rsidR="005837F9" w:rsidRPr="005837F9" w:rsidRDefault="005837F9" w:rsidP="005837F9">
            <w:pPr>
              <w:pStyle w:val="aa"/>
              <w:overflowPunct w:val="0"/>
              <w:autoSpaceDE w:val="0"/>
              <w:autoSpaceDN w:val="0"/>
              <w:adjustRightInd w:val="0"/>
              <w:spacing w:after="0"/>
              <w:jc w:val="right"/>
              <w:rPr>
                <w:b/>
                <w:sz w:val="28"/>
                <w:szCs w:val="28"/>
                <w:lang w:eastAsia="ru-RU"/>
              </w:rPr>
            </w:pPr>
            <w:r w:rsidRPr="005837F9">
              <w:rPr>
                <w:b/>
                <w:sz w:val="28"/>
                <w:szCs w:val="28"/>
                <w:lang w:eastAsia="ru-RU"/>
              </w:rPr>
              <w:t xml:space="preserve">                                                         </w:t>
            </w:r>
          </w:p>
          <w:p w:rsidR="005837F9" w:rsidRPr="005837F9" w:rsidRDefault="005837F9" w:rsidP="005837F9">
            <w:pPr>
              <w:widowControl w:val="0"/>
              <w:overflowPunct w:val="0"/>
              <w:autoSpaceDE w:val="0"/>
              <w:autoSpaceDN w:val="0"/>
              <w:adjustRightInd w:val="0"/>
              <w:spacing w:after="0"/>
              <w:ind w:firstLine="720"/>
              <w:jc w:val="right"/>
              <w:textAlignment w:val="baseline"/>
              <w:rPr>
                <w:rFonts w:ascii="Times New Roman" w:eastAsia="Times New Roman" w:hAnsi="Times New Roman" w:cs="Times New Roman"/>
                <w:sz w:val="28"/>
                <w:szCs w:val="28"/>
              </w:rPr>
            </w:pPr>
            <w:r w:rsidRPr="005837F9">
              <w:rPr>
                <w:rFonts w:ascii="Times New Roman" w:eastAsia="Times New Roman" w:hAnsi="Times New Roman" w:cs="Times New Roman"/>
                <w:sz w:val="28"/>
                <w:szCs w:val="28"/>
              </w:rPr>
              <w:t xml:space="preserve">  </w:t>
            </w:r>
          </w:p>
        </w:tc>
      </w:tr>
    </w:tbl>
    <w:p w:rsidR="005837F9" w:rsidRPr="005837F9" w:rsidRDefault="005837F9" w:rsidP="005837F9">
      <w:pPr>
        <w:spacing w:after="0"/>
        <w:ind w:right="5528"/>
        <w:jc w:val="right"/>
        <w:rPr>
          <w:rFonts w:ascii="Times New Roman" w:eastAsia="Times New Roman" w:hAnsi="Times New Roman" w:cs="Times New Roman"/>
          <w:b/>
          <w:sz w:val="28"/>
          <w:szCs w:val="28"/>
        </w:rPr>
      </w:pPr>
      <w:r w:rsidRPr="005837F9">
        <w:rPr>
          <w:rFonts w:ascii="Times New Roman" w:eastAsia="Times New Roman" w:hAnsi="Times New Roman" w:cs="Times New Roman"/>
          <w:b/>
          <w:sz w:val="28"/>
          <w:szCs w:val="28"/>
        </w:rPr>
        <w:t xml:space="preserve">                                                                                                                                  </w:t>
      </w:r>
    </w:p>
    <w:p w:rsidR="005837F9" w:rsidRPr="005837F9" w:rsidRDefault="005837F9" w:rsidP="005837F9">
      <w:pPr>
        <w:spacing w:after="0"/>
        <w:jc w:val="center"/>
        <w:rPr>
          <w:rFonts w:ascii="Times New Roman" w:eastAsia="Times New Roman" w:hAnsi="Times New Roman" w:cs="Times New Roman"/>
          <w:b/>
          <w:sz w:val="28"/>
          <w:szCs w:val="28"/>
        </w:rPr>
      </w:pPr>
      <w:r w:rsidRPr="005837F9">
        <w:rPr>
          <w:rFonts w:ascii="Times New Roman" w:eastAsia="Times New Roman" w:hAnsi="Times New Roman" w:cs="Times New Roman"/>
          <w:b/>
          <w:sz w:val="28"/>
          <w:szCs w:val="28"/>
        </w:rPr>
        <w:t>ДОЛЖНОСТНАЯ ИНСТРУКЦИЯ</w:t>
      </w:r>
    </w:p>
    <w:p w:rsidR="005837F9" w:rsidRPr="005837F9" w:rsidRDefault="005837F9" w:rsidP="005837F9">
      <w:pPr>
        <w:spacing w:after="0"/>
        <w:jc w:val="center"/>
        <w:rPr>
          <w:rFonts w:ascii="Times New Roman" w:eastAsia="Times New Roman" w:hAnsi="Times New Roman" w:cs="Times New Roman"/>
          <w:b/>
          <w:sz w:val="28"/>
          <w:szCs w:val="28"/>
        </w:rPr>
      </w:pPr>
      <w:r w:rsidRPr="005837F9">
        <w:rPr>
          <w:rFonts w:ascii="Times New Roman" w:eastAsia="Times New Roman" w:hAnsi="Times New Roman" w:cs="Times New Roman"/>
          <w:b/>
          <w:sz w:val="28"/>
          <w:szCs w:val="28"/>
        </w:rPr>
        <w:t>инспектора военно-учетного стола</w:t>
      </w:r>
    </w:p>
    <w:p w:rsidR="005837F9" w:rsidRPr="005837F9" w:rsidRDefault="005837F9" w:rsidP="005837F9">
      <w:pPr>
        <w:spacing w:after="0"/>
        <w:ind w:firstLine="720"/>
        <w:jc w:val="center"/>
        <w:rPr>
          <w:rFonts w:ascii="Times New Roman" w:eastAsia="Times New Roman" w:hAnsi="Times New Roman" w:cs="Times New Roman"/>
          <w:b/>
          <w:bCs/>
          <w:sz w:val="28"/>
          <w:szCs w:val="28"/>
        </w:rPr>
      </w:pPr>
    </w:p>
    <w:p w:rsidR="005837F9" w:rsidRPr="005837F9" w:rsidRDefault="005837F9" w:rsidP="005837F9">
      <w:pPr>
        <w:spacing w:after="0"/>
        <w:ind w:firstLine="720"/>
        <w:jc w:val="center"/>
        <w:rPr>
          <w:rFonts w:ascii="Times New Roman" w:eastAsia="Times New Roman" w:hAnsi="Times New Roman" w:cs="Times New Roman"/>
          <w:b/>
          <w:sz w:val="28"/>
          <w:szCs w:val="28"/>
        </w:rPr>
      </w:pPr>
      <w:r w:rsidRPr="005837F9">
        <w:rPr>
          <w:rFonts w:ascii="Times New Roman" w:eastAsia="Times New Roman" w:hAnsi="Times New Roman" w:cs="Times New Roman"/>
          <w:b/>
          <w:sz w:val="28"/>
          <w:szCs w:val="28"/>
          <w:lang w:val="en-US"/>
        </w:rPr>
        <w:t>I</w:t>
      </w:r>
      <w:r w:rsidRPr="005837F9">
        <w:rPr>
          <w:rFonts w:ascii="Times New Roman" w:eastAsia="Times New Roman" w:hAnsi="Times New Roman" w:cs="Times New Roman"/>
          <w:b/>
          <w:sz w:val="28"/>
          <w:szCs w:val="28"/>
        </w:rPr>
        <w:t>. Общие положения</w:t>
      </w:r>
    </w:p>
    <w:p w:rsidR="005837F9" w:rsidRPr="005837F9" w:rsidRDefault="005837F9" w:rsidP="005837F9">
      <w:pPr>
        <w:spacing w:after="0"/>
        <w:ind w:firstLine="720"/>
        <w:jc w:val="center"/>
        <w:rPr>
          <w:rFonts w:ascii="Times New Roman" w:eastAsia="Times New Roman" w:hAnsi="Times New Roman" w:cs="Times New Roman"/>
          <w:b/>
          <w:sz w:val="28"/>
          <w:szCs w:val="28"/>
        </w:rPr>
      </w:pPr>
      <w:r w:rsidRPr="005837F9">
        <w:rPr>
          <w:rFonts w:ascii="Times New Roman" w:eastAsia="Times New Roman" w:hAnsi="Times New Roman" w:cs="Times New Roman"/>
          <w:sz w:val="28"/>
          <w:szCs w:val="28"/>
        </w:rPr>
        <w:t>1.1. Основной целью воинского учета является обеспечение полного и качественного укомплектования призывными людскими ресурсами Вооруженных Сил Российской Федерации, других войск, воинских формирований и органов в мирное время, а также обеспечение в периоды мобилизации, военного положения и в военное время.</w:t>
      </w:r>
    </w:p>
    <w:p w:rsidR="005837F9" w:rsidRPr="005837F9" w:rsidRDefault="005837F9" w:rsidP="005837F9">
      <w:pPr>
        <w:spacing w:after="0"/>
        <w:ind w:firstLine="720"/>
        <w:jc w:val="both"/>
        <w:rPr>
          <w:rFonts w:ascii="Times New Roman" w:eastAsia="Times New Roman" w:hAnsi="Times New Roman" w:cs="Times New Roman"/>
          <w:sz w:val="28"/>
          <w:szCs w:val="28"/>
        </w:rPr>
      </w:pPr>
      <w:r w:rsidRPr="005837F9">
        <w:rPr>
          <w:rFonts w:ascii="Times New Roman" w:eastAsia="Times New Roman" w:hAnsi="Times New Roman" w:cs="Times New Roman"/>
          <w:sz w:val="28"/>
          <w:szCs w:val="28"/>
        </w:rPr>
        <w:t>Основными задачами воинского учета являются:</w:t>
      </w:r>
    </w:p>
    <w:p w:rsidR="005837F9" w:rsidRPr="005837F9" w:rsidRDefault="005837F9" w:rsidP="005837F9">
      <w:pPr>
        <w:spacing w:after="0"/>
        <w:ind w:firstLine="720"/>
        <w:jc w:val="both"/>
        <w:rPr>
          <w:rFonts w:ascii="Times New Roman" w:eastAsia="Times New Roman" w:hAnsi="Times New Roman" w:cs="Times New Roman"/>
          <w:sz w:val="28"/>
          <w:szCs w:val="28"/>
        </w:rPr>
      </w:pPr>
      <w:r w:rsidRPr="005837F9">
        <w:rPr>
          <w:rFonts w:ascii="Times New Roman" w:eastAsia="Times New Roman" w:hAnsi="Times New Roman" w:cs="Times New Roman"/>
          <w:sz w:val="28"/>
          <w:szCs w:val="28"/>
        </w:rPr>
        <w:t>а) обеспечение исполнения гражданами воинской обязанности, установленной законодательством Российской Федерации;</w:t>
      </w:r>
    </w:p>
    <w:p w:rsidR="005837F9" w:rsidRPr="005837F9" w:rsidRDefault="005837F9" w:rsidP="005837F9">
      <w:pPr>
        <w:spacing w:after="0"/>
        <w:ind w:firstLine="720"/>
        <w:jc w:val="both"/>
        <w:rPr>
          <w:rFonts w:ascii="Times New Roman" w:eastAsia="Times New Roman" w:hAnsi="Times New Roman" w:cs="Times New Roman"/>
          <w:sz w:val="28"/>
          <w:szCs w:val="28"/>
        </w:rPr>
      </w:pPr>
      <w:r w:rsidRPr="005837F9">
        <w:rPr>
          <w:rFonts w:ascii="Times New Roman" w:eastAsia="Times New Roman" w:hAnsi="Times New Roman" w:cs="Times New Roman"/>
          <w:sz w:val="28"/>
          <w:szCs w:val="28"/>
        </w:rPr>
        <w:t>б) документальное оформление сведений воинского учета о гражданах, состоящих на воинском учете;</w:t>
      </w:r>
    </w:p>
    <w:p w:rsidR="005837F9" w:rsidRPr="005837F9" w:rsidRDefault="005837F9" w:rsidP="005837F9">
      <w:pPr>
        <w:spacing w:after="0"/>
        <w:ind w:firstLine="720"/>
        <w:jc w:val="both"/>
        <w:rPr>
          <w:rFonts w:ascii="Times New Roman" w:eastAsia="Times New Roman" w:hAnsi="Times New Roman" w:cs="Times New Roman"/>
          <w:sz w:val="28"/>
          <w:szCs w:val="28"/>
        </w:rPr>
      </w:pPr>
      <w:r w:rsidRPr="005837F9">
        <w:rPr>
          <w:rFonts w:ascii="Times New Roman" w:eastAsia="Times New Roman" w:hAnsi="Times New Roman" w:cs="Times New Roman"/>
          <w:sz w:val="28"/>
          <w:szCs w:val="28"/>
        </w:rPr>
        <w:t>в) анализ количественного состава и качественного состояния призывных и мобилизационных ресурсов для их эффективного использования в интересах обеспечения обороны страны и безопасности государства;</w:t>
      </w:r>
    </w:p>
    <w:p w:rsidR="005837F9" w:rsidRPr="005837F9" w:rsidRDefault="005837F9" w:rsidP="005837F9">
      <w:pPr>
        <w:spacing w:after="0"/>
        <w:ind w:firstLine="720"/>
        <w:jc w:val="both"/>
        <w:rPr>
          <w:rFonts w:ascii="Times New Roman" w:eastAsia="Times New Roman" w:hAnsi="Times New Roman" w:cs="Times New Roman"/>
          <w:sz w:val="28"/>
          <w:szCs w:val="28"/>
        </w:rPr>
      </w:pPr>
      <w:r w:rsidRPr="005837F9">
        <w:rPr>
          <w:rFonts w:ascii="Times New Roman" w:eastAsia="Times New Roman" w:hAnsi="Times New Roman" w:cs="Times New Roman"/>
          <w:sz w:val="28"/>
          <w:szCs w:val="28"/>
        </w:rPr>
        <w:t>г) проведение плановой работы по подготовке необходимого количества военно-обученных граждан, пребывающих в запасе, для обеспечения мероприятий по переводу Вооруженных Сил Российской Федерации, других войск,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w:t>
      </w:r>
    </w:p>
    <w:p w:rsidR="005837F9" w:rsidRPr="005837F9" w:rsidRDefault="005837F9" w:rsidP="005837F9">
      <w:pPr>
        <w:spacing w:after="0"/>
        <w:ind w:firstLine="720"/>
        <w:jc w:val="both"/>
        <w:rPr>
          <w:rFonts w:ascii="Times New Roman" w:eastAsia="Times New Roman" w:hAnsi="Times New Roman" w:cs="Times New Roman"/>
          <w:sz w:val="28"/>
          <w:szCs w:val="28"/>
        </w:rPr>
      </w:pPr>
      <w:r w:rsidRPr="005837F9">
        <w:rPr>
          <w:rFonts w:ascii="Times New Roman" w:eastAsia="Times New Roman" w:hAnsi="Times New Roman" w:cs="Times New Roman"/>
          <w:sz w:val="28"/>
          <w:szCs w:val="28"/>
        </w:rPr>
        <w:t>1.2. Основным требованием, предъявляемым к системе воинского учета, является постоянное обеспечение полноты и достоверности данных, определяющих количественный состав и качественное состояние призывных и мобилизационных людских ресурсов.</w:t>
      </w:r>
    </w:p>
    <w:p w:rsidR="005837F9" w:rsidRPr="005837F9" w:rsidRDefault="005837F9" w:rsidP="005837F9">
      <w:pPr>
        <w:spacing w:after="0"/>
        <w:ind w:firstLine="720"/>
        <w:jc w:val="both"/>
        <w:rPr>
          <w:rFonts w:ascii="Times New Roman" w:eastAsia="Times New Roman" w:hAnsi="Times New Roman" w:cs="Times New Roman"/>
          <w:sz w:val="28"/>
          <w:szCs w:val="28"/>
        </w:rPr>
      </w:pPr>
      <w:r w:rsidRPr="005837F9">
        <w:rPr>
          <w:rFonts w:ascii="Times New Roman" w:eastAsia="Times New Roman" w:hAnsi="Times New Roman" w:cs="Times New Roman"/>
          <w:sz w:val="28"/>
          <w:szCs w:val="28"/>
        </w:rPr>
        <w:t>1.3. Должностные лица органов местного самоуправления и организаций обеспечивают исполнение гражданами обязанностей в области воинского учета в соответствии с законодательством Российской Федерации.</w:t>
      </w:r>
    </w:p>
    <w:p w:rsidR="005837F9" w:rsidRPr="005837F9" w:rsidRDefault="005837F9" w:rsidP="005837F9">
      <w:pPr>
        <w:spacing w:after="0"/>
        <w:ind w:firstLine="708"/>
        <w:jc w:val="both"/>
        <w:rPr>
          <w:rFonts w:ascii="Times New Roman" w:eastAsia="Times New Roman" w:hAnsi="Times New Roman" w:cs="Times New Roman"/>
          <w:sz w:val="28"/>
          <w:szCs w:val="28"/>
        </w:rPr>
      </w:pPr>
      <w:r w:rsidRPr="005837F9">
        <w:rPr>
          <w:rFonts w:ascii="Times New Roman" w:eastAsia="Times New Roman" w:hAnsi="Times New Roman" w:cs="Times New Roman"/>
          <w:sz w:val="28"/>
          <w:szCs w:val="28"/>
        </w:rPr>
        <w:lastRenderedPageBreak/>
        <w:t xml:space="preserve">1.4. </w:t>
      </w:r>
      <w:proofErr w:type="gramStart"/>
      <w:r w:rsidRPr="005837F9">
        <w:rPr>
          <w:rFonts w:ascii="Times New Roman" w:eastAsia="Times New Roman" w:hAnsi="Times New Roman" w:cs="Times New Roman"/>
          <w:sz w:val="28"/>
          <w:szCs w:val="28"/>
        </w:rPr>
        <w:t>Инспектор военно-учетного стола в  своей деятельности руководствуется Конституцией Россий</w:t>
      </w:r>
      <w:r w:rsidRPr="005837F9">
        <w:rPr>
          <w:rFonts w:ascii="Times New Roman" w:eastAsia="Times New Roman" w:hAnsi="Times New Roman" w:cs="Times New Roman"/>
          <w:sz w:val="28"/>
          <w:szCs w:val="28"/>
        </w:rPr>
        <w:softHyphen/>
        <w:t>ской Федерации, федеральными законами Российской Федерации от 31.05.1996 г. № 61-ФЗ «Об обороне», от 26.02.1997 г. № 31-ФЗ «О мобили</w:t>
      </w:r>
      <w:r w:rsidRPr="005837F9">
        <w:rPr>
          <w:rFonts w:ascii="Times New Roman" w:eastAsia="Times New Roman" w:hAnsi="Times New Roman" w:cs="Times New Roman"/>
          <w:sz w:val="28"/>
          <w:szCs w:val="28"/>
        </w:rPr>
        <w:softHyphen/>
        <w:t>зационной подготовке и мобилизации в Российской Федерации» с изме</w:t>
      </w:r>
      <w:r w:rsidRPr="005837F9">
        <w:rPr>
          <w:rFonts w:ascii="Times New Roman" w:eastAsia="Times New Roman" w:hAnsi="Times New Roman" w:cs="Times New Roman"/>
          <w:sz w:val="28"/>
          <w:szCs w:val="28"/>
        </w:rPr>
        <w:softHyphen/>
        <w:t>нениями согласно закону от 22.08.2004 г. № 122, от 28.03.1998 г. № 53-ФЗ «О воинской обязанности и военной службе», Положением о воинском учете, утвержденным постановлением Правительства Российской Феде</w:t>
      </w:r>
      <w:r w:rsidRPr="005837F9">
        <w:rPr>
          <w:rFonts w:ascii="Times New Roman" w:eastAsia="Times New Roman" w:hAnsi="Times New Roman" w:cs="Times New Roman"/>
          <w:sz w:val="28"/>
          <w:szCs w:val="28"/>
        </w:rPr>
        <w:softHyphen/>
        <w:t>рации от</w:t>
      </w:r>
      <w:proofErr w:type="gramEnd"/>
      <w:r w:rsidRPr="005837F9">
        <w:rPr>
          <w:rFonts w:ascii="Times New Roman" w:eastAsia="Times New Roman" w:hAnsi="Times New Roman" w:cs="Times New Roman"/>
          <w:sz w:val="28"/>
          <w:szCs w:val="28"/>
        </w:rPr>
        <w:t xml:space="preserve"> 27. 11. </w:t>
      </w:r>
      <w:smartTag w:uri="urn:schemas-microsoft-com:office:smarttags" w:element="metricconverter">
        <w:smartTagPr>
          <w:attr w:name="ProductID" w:val="2006 г"/>
        </w:smartTagPr>
        <w:r w:rsidRPr="005837F9">
          <w:rPr>
            <w:rFonts w:ascii="Times New Roman" w:eastAsia="Times New Roman" w:hAnsi="Times New Roman" w:cs="Times New Roman"/>
            <w:sz w:val="28"/>
            <w:szCs w:val="28"/>
          </w:rPr>
          <w:t>2006 г</w:t>
        </w:r>
      </w:smartTag>
      <w:r w:rsidRPr="005837F9">
        <w:rPr>
          <w:rFonts w:ascii="Times New Roman" w:eastAsia="Times New Roman" w:hAnsi="Times New Roman" w:cs="Times New Roman"/>
          <w:sz w:val="28"/>
          <w:szCs w:val="28"/>
        </w:rPr>
        <w:t>. № 719, «Инструкцией по бронированию на период мобилизации и на военное время граждан Российской Федерации, пре</w:t>
      </w:r>
      <w:r w:rsidRPr="005837F9">
        <w:rPr>
          <w:rFonts w:ascii="Times New Roman" w:eastAsia="Times New Roman" w:hAnsi="Times New Roman" w:cs="Times New Roman"/>
          <w:sz w:val="28"/>
          <w:szCs w:val="28"/>
        </w:rPr>
        <w:softHyphen/>
        <w:t>бывающих в запасе Вооруженных Сил Российской Федерации, федераль</w:t>
      </w:r>
      <w:r w:rsidRPr="005837F9">
        <w:rPr>
          <w:rFonts w:ascii="Times New Roman" w:eastAsia="Times New Roman" w:hAnsi="Times New Roman" w:cs="Times New Roman"/>
          <w:sz w:val="28"/>
          <w:szCs w:val="28"/>
        </w:rPr>
        <w:softHyphen/>
        <w:t>ных органах исполнительной власти, имеющих запас, и работающих в ор</w:t>
      </w:r>
      <w:r w:rsidRPr="005837F9">
        <w:rPr>
          <w:rFonts w:ascii="Times New Roman" w:eastAsia="Times New Roman" w:hAnsi="Times New Roman" w:cs="Times New Roman"/>
          <w:sz w:val="28"/>
          <w:szCs w:val="28"/>
        </w:rPr>
        <w:softHyphen/>
        <w:t>ганах государственной власти, органах местного самоуправления и организациях», законами Иркутской области. Уставом Нижнезаимского  муниципального образования, иными нормативными правовыми актами  Нижнезаимского  муниципального образования.</w:t>
      </w:r>
    </w:p>
    <w:p w:rsidR="005837F9" w:rsidRPr="005837F9" w:rsidRDefault="005837F9" w:rsidP="005837F9">
      <w:pPr>
        <w:spacing w:after="0"/>
        <w:ind w:firstLine="720"/>
        <w:jc w:val="center"/>
        <w:rPr>
          <w:rFonts w:ascii="Times New Roman" w:eastAsia="Times New Roman" w:hAnsi="Times New Roman" w:cs="Times New Roman"/>
          <w:b/>
          <w:bCs/>
          <w:sz w:val="28"/>
          <w:szCs w:val="28"/>
        </w:rPr>
      </w:pPr>
      <w:r w:rsidRPr="005837F9">
        <w:rPr>
          <w:rFonts w:ascii="Times New Roman" w:eastAsia="Times New Roman" w:hAnsi="Times New Roman" w:cs="Times New Roman"/>
          <w:b/>
          <w:bCs/>
          <w:sz w:val="28"/>
          <w:szCs w:val="28"/>
          <w:lang w:val="en-US"/>
        </w:rPr>
        <w:t>II</w:t>
      </w:r>
      <w:r w:rsidRPr="005837F9">
        <w:rPr>
          <w:rFonts w:ascii="Times New Roman" w:eastAsia="Times New Roman" w:hAnsi="Times New Roman" w:cs="Times New Roman"/>
          <w:b/>
          <w:bCs/>
          <w:sz w:val="28"/>
          <w:szCs w:val="28"/>
        </w:rPr>
        <w:t xml:space="preserve">. Должностные обязанности </w:t>
      </w:r>
    </w:p>
    <w:p w:rsidR="005837F9" w:rsidRPr="005837F9" w:rsidRDefault="005837F9" w:rsidP="005837F9">
      <w:pPr>
        <w:spacing w:after="0"/>
        <w:ind w:firstLine="720"/>
        <w:jc w:val="center"/>
        <w:rPr>
          <w:rFonts w:ascii="Times New Roman" w:eastAsia="Times New Roman" w:hAnsi="Times New Roman" w:cs="Times New Roman"/>
          <w:b/>
          <w:bCs/>
          <w:sz w:val="28"/>
          <w:szCs w:val="28"/>
        </w:rPr>
      </w:pPr>
    </w:p>
    <w:p w:rsidR="005837F9" w:rsidRPr="005837F9" w:rsidRDefault="005837F9" w:rsidP="005837F9">
      <w:pPr>
        <w:spacing w:after="0"/>
        <w:ind w:firstLine="720"/>
        <w:jc w:val="both"/>
        <w:rPr>
          <w:rFonts w:ascii="Times New Roman" w:eastAsia="Times New Roman" w:hAnsi="Times New Roman" w:cs="Times New Roman"/>
          <w:sz w:val="28"/>
          <w:szCs w:val="28"/>
        </w:rPr>
      </w:pPr>
      <w:r w:rsidRPr="005837F9">
        <w:rPr>
          <w:rFonts w:ascii="Times New Roman" w:eastAsia="Times New Roman" w:hAnsi="Times New Roman" w:cs="Times New Roman"/>
          <w:sz w:val="28"/>
          <w:szCs w:val="28"/>
        </w:rPr>
        <w:t xml:space="preserve">2.1.  </w:t>
      </w:r>
      <w:proofErr w:type="gramStart"/>
      <w:r w:rsidRPr="005837F9">
        <w:rPr>
          <w:rFonts w:ascii="Times New Roman" w:eastAsia="Times New Roman" w:hAnsi="Times New Roman" w:cs="Times New Roman"/>
          <w:sz w:val="28"/>
          <w:szCs w:val="28"/>
        </w:rPr>
        <w:t xml:space="preserve">При постановке граждан на воинский учет должностные лица </w:t>
      </w:r>
      <w:r w:rsidRPr="005837F9">
        <w:rPr>
          <w:rFonts w:ascii="Times New Roman" w:eastAsia="Times New Roman" w:hAnsi="Times New Roman" w:cs="Times New Roman"/>
          <w:bCs/>
          <w:sz w:val="28"/>
          <w:szCs w:val="28"/>
        </w:rPr>
        <w:t>органов местного</w:t>
      </w:r>
      <w:r w:rsidRPr="005837F9">
        <w:rPr>
          <w:rFonts w:ascii="Times New Roman" w:eastAsia="Times New Roman" w:hAnsi="Times New Roman" w:cs="Times New Roman"/>
          <w:b/>
          <w:bCs/>
          <w:sz w:val="28"/>
          <w:szCs w:val="28"/>
        </w:rPr>
        <w:t xml:space="preserve"> </w:t>
      </w:r>
      <w:r w:rsidRPr="005837F9">
        <w:rPr>
          <w:rFonts w:ascii="Times New Roman" w:eastAsia="Times New Roman" w:hAnsi="Times New Roman" w:cs="Times New Roman"/>
          <w:bCs/>
          <w:sz w:val="28"/>
          <w:szCs w:val="28"/>
        </w:rPr>
        <w:t>самоуправления</w:t>
      </w:r>
      <w:r w:rsidRPr="005837F9">
        <w:rPr>
          <w:rFonts w:ascii="Times New Roman" w:eastAsia="Times New Roman" w:hAnsi="Times New Roman" w:cs="Times New Roman"/>
          <w:b/>
          <w:bCs/>
          <w:sz w:val="28"/>
          <w:szCs w:val="28"/>
        </w:rPr>
        <w:t xml:space="preserve"> </w:t>
      </w:r>
      <w:r w:rsidRPr="005837F9">
        <w:rPr>
          <w:rFonts w:ascii="Times New Roman" w:eastAsia="Times New Roman" w:hAnsi="Times New Roman" w:cs="Times New Roman"/>
          <w:sz w:val="28"/>
          <w:szCs w:val="28"/>
        </w:rPr>
        <w:t>проверяют наличие и подлинность военных билетов (временных удостоверений, выданных взамен военных билетов) или удостоверений граждан, подлежащих призыву на военную службу, а также подлинность записей в них, наличие мобилизационных предписаний (для ГПЗ при наличии в военных билетах отметок об их вручении), отметок в паспортах граждан Российской Федерации об их отношении</w:t>
      </w:r>
      <w:proofErr w:type="gramEnd"/>
      <w:r w:rsidRPr="005837F9">
        <w:rPr>
          <w:rFonts w:ascii="Times New Roman" w:eastAsia="Times New Roman" w:hAnsi="Times New Roman" w:cs="Times New Roman"/>
          <w:sz w:val="28"/>
          <w:szCs w:val="28"/>
        </w:rPr>
        <w:t xml:space="preserve"> к воинской обязанности, жетонов с личными номерами Вооруженных Сил Российской Федерации (для ГПЗ при наличии в военных билетах  отметок об их вручении).</w:t>
      </w:r>
    </w:p>
    <w:p w:rsidR="005837F9" w:rsidRPr="005837F9" w:rsidRDefault="005837F9" w:rsidP="005837F9">
      <w:pPr>
        <w:spacing w:after="0"/>
        <w:ind w:firstLine="720"/>
        <w:jc w:val="both"/>
        <w:rPr>
          <w:rFonts w:ascii="Times New Roman" w:eastAsia="Times New Roman" w:hAnsi="Times New Roman" w:cs="Times New Roman"/>
          <w:sz w:val="28"/>
          <w:szCs w:val="28"/>
        </w:rPr>
      </w:pPr>
      <w:r w:rsidRPr="005837F9">
        <w:rPr>
          <w:rFonts w:ascii="Times New Roman" w:eastAsia="Times New Roman" w:hAnsi="Times New Roman" w:cs="Times New Roman"/>
          <w:sz w:val="28"/>
          <w:szCs w:val="28"/>
        </w:rPr>
        <w:t>2.2. Проверяют соответствие военных билетов (временных удостоверений, выданных взамен военных билетов) или удостоверений граждан, подлежащих призыву на военную службу, паспортным данным гражданина, наличие фотографии и её идентичность владельцу, а во временных удостоверениях, выданных взамен военного билета, кроме того, и срок действия.</w:t>
      </w:r>
    </w:p>
    <w:p w:rsidR="005837F9" w:rsidRPr="005837F9" w:rsidRDefault="005837F9" w:rsidP="005837F9">
      <w:pPr>
        <w:spacing w:after="0"/>
        <w:ind w:firstLine="720"/>
        <w:jc w:val="both"/>
        <w:rPr>
          <w:rFonts w:ascii="Times New Roman" w:eastAsia="Times New Roman" w:hAnsi="Times New Roman" w:cs="Times New Roman"/>
          <w:sz w:val="28"/>
          <w:szCs w:val="28"/>
        </w:rPr>
      </w:pPr>
      <w:r w:rsidRPr="005837F9">
        <w:rPr>
          <w:rFonts w:ascii="Times New Roman" w:eastAsia="Times New Roman" w:hAnsi="Times New Roman" w:cs="Times New Roman"/>
          <w:sz w:val="28"/>
          <w:szCs w:val="28"/>
        </w:rPr>
        <w:t xml:space="preserve">2.3. Проверяют наличие отметок  о снятии граждан с воинского учета по прежнему месту жительства и постановке офицеров запаса и граждан, подлежащих призыву на военную службу, на воинский учет в </w:t>
      </w:r>
      <w:proofErr w:type="spellStart"/>
      <w:r w:rsidRPr="005837F9">
        <w:rPr>
          <w:rFonts w:ascii="Times New Roman" w:eastAsia="Times New Roman" w:hAnsi="Times New Roman" w:cs="Times New Roman"/>
          <w:sz w:val="28"/>
          <w:szCs w:val="28"/>
        </w:rPr>
        <w:t>ОмВК</w:t>
      </w:r>
      <w:proofErr w:type="spellEnd"/>
      <w:r w:rsidRPr="005837F9">
        <w:rPr>
          <w:rFonts w:ascii="Times New Roman" w:eastAsia="Times New Roman" w:hAnsi="Times New Roman" w:cs="Times New Roman"/>
          <w:sz w:val="28"/>
          <w:szCs w:val="28"/>
        </w:rPr>
        <w:t xml:space="preserve"> по новому месту жительства:</w:t>
      </w:r>
    </w:p>
    <w:p w:rsidR="005837F9" w:rsidRPr="005837F9" w:rsidRDefault="005837F9" w:rsidP="005837F9">
      <w:pPr>
        <w:spacing w:after="0"/>
        <w:ind w:firstLine="720"/>
        <w:jc w:val="both"/>
        <w:rPr>
          <w:rFonts w:ascii="Times New Roman" w:eastAsia="Times New Roman" w:hAnsi="Times New Roman" w:cs="Times New Roman"/>
          <w:sz w:val="28"/>
          <w:szCs w:val="28"/>
        </w:rPr>
      </w:pPr>
      <w:r w:rsidRPr="005837F9">
        <w:rPr>
          <w:rFonts w:ascii="Times New Roman" w:eastAsia="Times New Roman" w:hAnsi="Times New Roman" w:cs="Times New Roman"/>
          <w:sz w:val="28"/>
          <w:szCs w:val="28"/>
        </w:rPr>
        <w:lastRenderedPageBreak/>
        <w:t xml:space="preserve">2.4. </w:t>
      </w:r>
      <w:proofErr w:type="gramStart"/>
      <w:r w:rsidRPr="005837F9">
        <w:rPr>
          <w:rFonts w:ascii="Times New Roman" w:eastAsia="Times New Roman" w:hAnsi="Times New Roman" w:cs="Times New Roman"/>
          <w:sz w:val="28"/>
          <w:szCs w:val="28"/>
        </w:rPr>
        <w:t xml:space="preserve">В военном билете офицера запаса в пункте 24 «Отметки о приеме на воинский учет и снятии с воинского учета», заверенная подпись начальника отдела </w:t>
      </w:r>
      <w:proofErr w:type="spellStart"/>
      <w:r w:rsidRPr="005837F9">
        <w:rPr>
          <w:rFonts w:ascii="Times New Roman" w:eastAsia="Times New Roman" w:hAnsi="Times New Roman" w:cs="Times New Roman"/>
          <w:sz w:val="28"/>
          <w:szCs w:val="28"/>
        </w:rPr>
        <w:t>ОмВК</w:t>
      </w:r>
      <w:proofErr w:type="spellEnd"/>
      <w:r w:rsidRPr="005837F9">
        <w:rPr>
          <w:rFonts w:ascii="Times New Roman" w:eastAsia="Times New Roman" w:hAnsi="Times New Roman" w:cs="Times New Roman"/>
          <w:sz w:val="28"/>
          <w:szCs w:val="28"/>
        </w:rPr>
        <w:t xml:space="preserve"> или начальника  отделения планирования, предназначения, подготовки и учета мобилизационных ресурсов (далее начальника 2 –го отделения) и гербовой печатью </w:t>
      </w:r>
      <w:proofErr w:type="spellStart"/>
      <w:r w:rsidRPr="005837F9">
        <w:rPr>
          <w:rFonts w:ascii="Times New Roman" w:eastAsia="Times New Roman" w:hAnsi="Times New Roman" w:cs="Times New Roman"/>
          <w:sz w:val="28"/>
          <w:szCs w:val="28"/>
        </w:rPr>
        <w:t>ОмВК</w:t>
      </w:r>
      <w:proofErr w:type="spellEnd"/>
      <w:r w:rsidRPr="005837F9">
        <w:rPr>
          <w:rFonts w:ascii="Times New Roman" w:eastAsia="Times New Roman" w:hAnsi="Times New Roman" w:cs="Times New Roman"/>
          <w:sz w:val="28"/>
          <w:szCs w:val="28"/>
        </w:rPr>
        <w:t xml:space="preserve"> (печатью для снятия с воинского учета офицеров запаса или постановке на воинский учет офицеров запаса);</w:t>
      </w:r>
      <w:proofErr w:type="gramEnd"/>
    </w:p>
    <w:p w:rsidR="005837F9" w:rsidRPr="005837F9" w:rsidRDefault="005837F9" w:rsidP="005837F9">
      <w:pPr>
        <w:spacing w:after="0"/>
        <w:ind w:firstLine="720"/>
        <w:jc w:val="both"/>
        <w:rPr>
          <w:rFonts w:ascii="Times New Roman" w:eastAsia="Times New Roman" w:hAnsi="Times New Roman" w:cs="Times New Roman"/>
          <w:sz w:val="28"/>
          <w:szCs w:val="28"/>
        </w:rPr>
      </w:pPr>
      <w:r w:rsidRPr="005837F9">
        <w:rPr>
          <w:rFonts w:ascii="Times New Roman" w:eastAsia="Times New Roman" w:hAnsi="Times New Roman" w:cs="Times New Roman"/>
          <w:sz w:val="28"/>
          <w:szCs w:val="28"/>
        </w:rPr>
        <w:t xml:space="preserve">2.5. В удостоверении гражданина, подлежащего призыву на военную службу, - штамп </w:t>
      </w:r>
      <w:proofErr w:type="spellStart"/>
      <w:r w:rsidRPr="005837F9">
        <w:rPr>
          <w:rFonts w:ascii="Times New Roman" w:eastAsia="Times New Roman" w:hAnsi="Times New Roman" w:cs="Times New Roman"/>
          <w:sz w:val="28"/>
          <w:szCs w:val="28"/>
        </w:rPr>
        <w:t>ОмВК</w:t>
      </w:r>
      <w:proofErr w:type="spellEnd"/>
      <w:r w:rsidRPr="005837F9">
        <w:rPr>
          <w:rFonts w:ascii="Times New Roman" w:eastAsia="Times New Roman" w:hAnsi="Times New Roman" w:cs="Times New Roman"/>
          <w:sz w:val="28"/>
          <w:szCs w:val="28"/>
        </w:rPr>
        <w:t xml:space="preserve"> в разделе </w:t>
      </w:r>
      <w:r w:rsidRPr="005837F9">
        <w:rPr>
          <w:rFonts w:ascii="Times New Roman" w:eastAsia="Times New Roman" w:hAnsi="Times New Roman" w:cs="Times New Roman"/>
          <w:sz w:val="28"/>
          <w:szCs w:val="28"/>
          <w:lang w:val="en-US"/>
        </w:rPr>
        <w:t>I</w:t>
      </w:r>
      <w:r w:rsidRPr="005837F9">
        <w:rPr>
          <w:rFonts w:ascii="Times New Roman" w:eastAsia="Times New Roman" w:hAnsi="Times New Roman" w:cs="Times New Roman"/>
          <w:sz w:val="28"/>
          <w:szCs w:val="28"/>
        </w:rPr>
        <w:t xml:space="preserve"> «Прием на воинский учет и снятие с воинского учета».</w:t>
      </w:r>
    </w:p>
    <w:p w:rsidR="005837F9" w:rsidRPr="005837F9" w:rsidRDefault="005837F9" w:rsidP="005837F9">
      <w:pPr>
        <w:spacing w:after="0"/>
        <w:ind w:firstLine="720"/>
        <w:jc w:val="both"/>
        <w:rPr>
          <w:rFonts w:ascii="Times New Roman" w:eastAsia="Times New Roman" w:hAnsi="Times New Roman" w:cs="Times New Roman"/>
          <w:sz w:val="28"/>
          <w:szCs w:val="28"/>
        </w:rPr>
      </w:pPr>
      <w:r w:rsidRPr="005837F9">
        <w:rPr>
          <w:rFonts w:ascii="Times New Roman" w:eastAsia="Times New Roman" w:hAnsi="Times New Roman" w:cs="Times New Roman"/>
          <w:sz w:val="28"/>
          <w:szCs w:val="28"/>
        </w:rPr>
        <w:t xml:space="preserve">2.6. В военном билете военнообязанного (временном удостоверении, выданном взамен военного билета) – штамп </w:t>
      </w:r>
      <w:proofErr w:type="spellStart"/>
      <w:r w:rsidRPr="005837F9">
        <w:rPr>
          <w:rFonts w:ascii="Times New Roman" w:eastAsia="Times New Roman" w:hAnsi="Times New Roman" w:cs="Times New Roman"/>
          <w:sz w:val="28"/>
          <w:szCs w:val="28"/>
        </w:rPr>
        <w:t>ОмВК</w:t>
      </w:r>
      <w:proofErr w:type="spellEnd"/>
      <w:r w:rsidRPr="005837F9">
        <w:rPr>
          <w:rFonts w:ascii="Times New Roman" w:eastAsia="Times New Roman" w:hAnsi="Times New Roman" w:cs="Times New Roman"/>
          <w:sz w:val="28"/>
          <w:szCs w:val="28"/>
        </w:rPr>
        <w:t xml:space="preserve"> или органа местного самоуправления в графе «Снят» - раздела </w:t>
      </w:r>
      <w:r w:rsidRPr="005837F9">
        <w:rPr>
          <w:rFonts w:ascii="Times New Roman" w:eastAsia="Times New Roman" w:hAnsi="Times New Roman" w:cs="Times New Roman"/>
          <w:sz w:val="28"/>
          <w:szCs w:val="28"/>
          <w:lang w:val="en-US"/>
        </w:rPr>
        <w:t>IX</w:t>
      </w:r>
      <w:r w:rsidRPr="005837F9">
        <w:rPr>
          <w:rFonts w:ascii="Times New Roman" w:eastAsia="Times New Roman" w:hAnsi="Times New Roman" w:cs="Times New Roman"/>
          <w:sz w:val="28"/>
          <w:szCs w:val="28"/>
        </w:rPr>
        <w:t xml:space="preserve">  «Отметки о приеме на воинский учет и снятии с воинского учета»  военного билета солдата (матроса), сержанта (старшины), прапорщика (мичмана): </w:t>
      </w:r>
    </w:p>
    <w:p w:rsidR="005837F9" w:rsidRPr="005837F9" w:rsidRDefault="005837F9" w:rsidP="005837F9">
      <w:pPr>
        <w:spacing w:after="0"/>
        <w:ind w:firstLine="720"/>
        <w:jc w:val="both"/>
        <w:rPr>
          <w:rFonts w:ascii="Times New Roman" w:eastAsia="Times New Roman" w:hAnsi="Times New Roman" w:cs="Times New Roman"/>
          <w:sz w:val="28"/>
          <w:szCs w:val="28"/>
        </w:rPr>
      </w:pPr>
      <w:r w:rsidRPr="005837F9">
        <w:rPr>
          <w:rFonts w:ascii="Times New Roman" w:eastAsia="Times New Roman" w:hAnsi="Times New Roman" w:cs="Times New Roman"/>
          <w:sz w:val="28"/>
          <w:szCs w:val="28"/>
        </w:rPr>
        <w:t>2.7. В случаях отсутствия отметки о постановке на воинский учет направляют офицеров запаса и граждан, подлежащих призыву на военную службу</w:t>
      </w:r>
      <w:r w:rsidRPr="005837F9">
        <w:rPr>
          <w:rFonts w:ascii="Times New Roman" w:eastAsia="Times New Roman" w:hAnsi="Times New Roman" w:cs="Times New Roman"/>
          <w:b/>
          <w:sz w:val="28"/>
          <w:szCs w:val="28"/>
        </w:rPr>
        <w:t>,</w:t>
      </w:r>
      <w:r w:rsidRPr="005837F9">
        <w:rPr>
          <w:rFonts w:ascii="Times New Roman" w:eastAsia="Times New Roman" w:hAnsi="Times New Roman" w:cs="Times New Roman"/>
          <w:sz w:val="28"/>
          <w:szCs w:val="28"/>
        </w:rPr>
        <w:t xml:space="preserve"> в </w:t>
      </w:r>
      <w:proofErr w:type="spellStart"/>
      <w:r w:rsidRPr="005837F9">
        <w:rPr>
          <w:rFonts w:ascii="Times New Roman" w:eastAsia="Times New Roman" w:hAnsi="Times New Roman" w:cs="Times New Roman"/>
          <w:sz w:val="28"/>
          <w:szCs w:val="28"/>
        </w:rPr>
        <w:t>ОмВК</w:t>
      </w:r>
      <w:proofErr w:type="spellEnd"/>
      <w:r w:rsidRPr="005837F9">
        <w:rPr>
          <w:rFonts w:ascii="Times New Roman" w:eastAsia="Times New Roman" w:hAnsi="Times New Roman" w:cs="Times New Roman"/>
          <w:sz w:val="28"/>
          <w:szCs w:val="28"/>
        </w:rPr>
        <w:t xml:space="preserve"> по месту жительства.</w:t>
      </w:r>
    </w:p>
    <w:p w:rsidR="005837F9" w:rsidRPr="005837F9" w:rsidRDefault="005837F9" w:rsidP="005837F9">
      <w:pPr>
        <w:spacing w:after="0"/>
        <w:ind w:firstLine="720"/>
        <w:jc w:val="both"/>
        <w:rPr>
          <w:rFonts w:ascii="Times New Roman" w:eastAsia="Times New Roman" w:hAnsi="Times New Roman" w:cs="Times New Roman"/>
          <w:sz w:val="28"/>
          <w:szCs w:val="28"/>
        </w:rPr>
      </w:pPr>
      <w:r w:rsidRPr="005837F9">
        <w:rPr>
          <w:rFonts w:ascii="Times New Roman" w:eastAsia="Times New Roman" w:hAnsi="Times New Roman" w:cs="Times New Roman"/>
          <w:sz w:val="28"/>
          <w:szCs w:val="28"/>
        </w:rPr>
        <w:t xml:space="preserve">2.8. При обнаружении в военных билетах (временных удостоверениях, выданных взамен военных билетов), удостоверениях и мобилизационных предписаниях граждан, подлежащих призыву на военную службу, неоговоренных исправлений, неточностей и подделок, неполного количества листов сообщают об этом в </w:t>
      </w:r>
      <w:proofErr w:type="spellStart"/>
      <w:r w:rsidRPr="005837F9">
        <w:rPr>
          <w:rFonts w:ascii="Times New Roman" w:eastAsia="Times New Roman" w:hAnsi="Times New Roman" w:cs="Times New Roman"/>
          <w:sz w:val="28"/>
          <w:szCs w:val="28"/>
        </w:rPr>
        <w:t>ОмВК</w:t>
      </w:r>
      <w:proofErr w:type="spellEnd"/>
      <w:r w:rsidRPr="005837F9">
        <w:rPr>
          <w:rFonts w:ascii="Times New Roman" w:eastAsia="Times New Roman" w:hAnsi="Times New Roman" w:cs="Times New Roman"/>
          <w:sz w:val="28"/>
          <w:szCs w:val="28"/>
        </w:rPr>
        <w:t xml:space="preserve"> для принятия соответствующих мер.</w:t>
      </w:r>
    </w:p>
    <w:p w:rsidR="005837F9" w:rsidRPr="005837F9" w:rsidRDefault="005837F9" w:rsidP="005837F9">
      <w:pPr>
        <w:spacing w:after="0"/>
        <w:ind w:firstLine="720"/>
        <w:jc w:val="both"/>
        <w:rPr>
          <w:rFonts w:ascii="Times New Roman" w:eastAsia="Times New Roman" w:hAnsi="Times New Roman" w:cs="Times New Roman"/>
          <w:sz w:val="28"/>
          <w:szCs w:val="28"/>
        </w:rPr>
      </w:pPr>
      <w:r w:rsidRPr="005837F9">
        <w:rPr>
          <w:rFonts w:ascii="Times New Roman" w:eastAsia="Times New Roman" w:hAnsi="Times New Roman" w:cs="Times New Roman"/>
          <w:sz w:val="28"/>
          <w:szCs w:val="28"/>
        </w:rPr>
        <w:t>2.9. При приеме от граждан военного билета (временного удостоверения, выданного взамен военного билета) или удостоверения гражданина, подлежащего призыву на военную службу, выдают владельцу документа расписку.</w:t>
      </w:r>
    </w:p>
    <w:p w:rsidR="005837F9" w:rsidRPr="005837F9" w:rsidRDefault="005837F9" w:rsidP="005837F9">
      <w:pPr>
        <w:spacing w:after="0"/>
        <w:ind w:firstLine="720"/>
        <w:jc w:val="both"/>
        <w:rPr>
          <w:rFonts w:ascii="Times New Roman" w:eastAsia="Times New Roman" w:hAnsi="Times New Roman" w:cs="Times New Roman"/>
          <w:color w:val="FF0000"/>
          <w:sz w:val="28"/>
          <w:szCs w:val="28"/>
        </w:rPr>
      </w:pPr>
      <w:r w:rsidRPr="005837F9">
        <w:rPr>
          <w:rFonts w:ascii="Times New Roman" w:eastAsia="Times New Roman" w:hAnsi="Times New Roman" w:cs="Times New Roman"/>
          <w:sz w:val="28"/>
          <w:szCs w:val="28"/>
        </w:rPr>
        <w:t>2.10. Заполняют карточки первичного воинского учета на офицеров запаса в порядке, определяемом настоящими Методическими рекомендациями.</w:t>
      </w:r>
    </w:p>
    <w:p w:rsidR="005837F9" w:rsidRPr="005837F9" w:rsidRDefault="005837F9" w:rsidP="005837F9">
      <w:pPr>
        <w:spacing w:after="0"/>
        <w:ind w:firstLine="720"/>
        <w:jc w:val="both"/>
        <w:rPr>
          <w:rFonts w:ascii="Times New Roman" w:eastAsia="Times New Roman" w:hAnsi="Times New Roman" w:cs="Times New Roman"/>
          <w:sz w:val="28"/>
          <w:szCs w:val="28"/>
        </w:rPr>
      </w:pPr>
      <w:r w:rsidRPr="005837F9">
        <w:rPr>
          <w:rFonts w:ascii="Times New Roman" w:eastAsia="Times New Roman" w:hAnsi="Times New Roman" w:cs="Times New Roman"/>
          <w:sz w:val="28"/>
          <w:szCs w:val="28"/>
        </w:rPr>
        <w:t>Заполняют (в 2-х экземплярах) алфавитные карточки и учетные карточки на прапорщиков, мичманов, старшин, сержантов, солдат и матросов запаса в порядке, определяемом настоящими Методическими рекомендациями. Заполнение указанных документов производится в соответствии с записями в военных билетах</w:t>
      </w:r>
      <w:r w:rsidRPr="005837F9">
        <w:rPr>
          <w:rFonts w:ascii="Times New Roman" w:eastAsia="Times New Roman" w:hAnsi="Times New Roman" w:cs="Times New Roman"/>
          <w:color w:val="FF0000"/>
          <w:sz w:val="28"/>
          <w:szCs w:val="28"/>
        </w:rPr>
        <w:t xml:space="preserve"> </w:t>
      </w:r>
      <w:r w:rsidRPr="005837F9">
        <w:rPr>
          <w:rFonts w:ascii="Times New Roman" w:eastAsia="Times New Roman" w:hAnsi="Times New Roman" w:cs="Times New Roman"/>
          <w:sz w:val="28"/>
          <w:szCs w:val="28"/>
        </w:rPr>
        <w:t>(временных удостоверениях, выданных взамен военных билетов) и удостоверениях граждан, подлежащих призыву на военную службу.</w:t>
      </w:r>
    </w:p>
    <w:p w:rsidR="005837F9" w:rsidRPr="005837F9" w:rsidRDefault="005837F9" w:rsidP="005837F9">
      <w:pPr>
        <w:spacing w:after="0"/>
        <w:ind w:firstLine="720"/>
        <w:jc w:val="both"/>
        <w:rPr>
          <w:rFonts w:ascii="Times New Roman" w:eastAsia="Times New Roman" w:hAnsi="Times New Roman" w:cs="Times New Roman"/>
          <w:sz w:val="28"/>
          <w:szCs w:val="28"/>
        </w:rPr>
      </w:pPr>
      <w:r w:rsidRPr="005837F9">
        <w:rPr>
          <w:rFonts w:ascii="Times New Roman" w:eastAsia="Times New Roman" w:hAnsi="Times New Roman" w:cs="Times New Roman"/>
          <w:sz w:val="28"/>
          <w:szCs w:val="28"/>
        </w:rPr>
        <w:t xml:space="preserve">При этом уточняются сведения о семейном положении, образовании, месте работы, должности, месте жительства или месте временного </w:t>
      </w:r>
      <w:r w:rsidRPr="005837F9">
        <w:rPr>
          <w:rFonts w:ascii="Times New Roman" w:eastAsia="Times New Roman" w:hAnsi="Times New Roman" w:cs="Times New Roman"/>
          <w:sz w:val="28"/>
          <w:szCs w:val="28"/>
        </w:rPr>
        <w:lastRenderedPageBreak/>
        <w:t>пребывания граждан и другие необходимые сведения, содержащиеся в документах граждан, принимаемых на воинский учет.</w:t>
      </w:r>
    </w:p>
    <w:p w:rsidR="005837F9" w:rsidRPr="005837F9" w:rsidRDefault="005837F9" w:rsidP="005837F9">
      <w:pPr>
        <w:spacing w:after="0"/>
        <w:ind w:firstLine="720"/>
        <w:jc w:val="both"/>
        <w:rPr>
          <w:rFonts w:ascii="Times New Roman" w:eastAsia="Times New Roman" w:hAnsi="Times New Roman" w:cs="Times New Roman"/>
          <w:sz w:val="28"/>
          <w:szCs w:val="28"/>
        </w:rPr>
      </w:pPr>
      <w:r w:rsidRPr="005837F9">
        <w:rPr>
          <w:rFonts w:ascii="Times New Roman" w:eastAsia="Times New Roman" w:hAnsi="Times New Roman" w:cs="Times New Roman"/>
          <w:sz w:val="28"/>
          <w:szCs w:val="28"/>
        </w:rPr>
        <w:t xml:space="preserve">2.11. В случае невозможности оформления постановки граждан на воинский учет на основании представленных ими документов воинского учета органы местного самоуправления оповещают граждан о необходимости личной явки в </w:t>
      </w:r>
      <w:proofErr w:type="spellStart"/>
      <w:r w:rsidRPr="005837F9">
        <w:rPr>
          <w:rFonts w:ascii="Times New Roman" w:eastAsia="Times New Roman" w:hAnsi="Times New Roman" w:cs="Times New Roman"/>
          <w:sz w:val="28"/>
          <w:szCs w:val="28"/>
        </w:rPr>
        <w:t>ОмВК</w:t>
      </w:r>
      <w:proofErr w:type="spellEnd"/>
      <w:r w:rsidRPr="005837F9">
        <w:rPr>
          <w:rFonts w:ascii="Times New Roman" w:eastAsia="Times New Roman" w:hAnsi="Times New Roman" w:cs="Times New Roman"/>
          <w:sz w:val="28"/>
          <w:szCs w:val="28"/>
        </w:rPr>
        <w:t>.</w:t>
      </w:r>
    </w:p>
    <w:p w:rsidR="005837F9" w:rsidRPr="005837F9" w:rsidRDefault="005837F9" w:rsidP="005837F9">
      <w:pPr>
        <w:tabs>
          <w:tab w:val="left" w:pos="0"/>
        </w:tabs>
        <w:spacing w:after="0"/>
        <w:jc w:val="both"/>
        <w:rPr>
          <w:rFonts w:ascii="Times New Roman" w:eastAsia="Times New Roman" w:hAnsi="Times New Roman" w:cs="Times New Roman"/>
          <w:sz w:val="28"/>
          <w:szCs w:val="28"/>
        </w:rPr>
      </w:pPr>
      <w:r w:rsidRPr="005837F9">
        <w:rPr>
          <w:rFonts w:ascii="Times New Roman" w:eastAsia="Times New Roman" w:hAnsi="Times New Roman" w:cs="Times New Roman"/>
          <w:b/>
          <w:sz w:val="28"/>
          <w:szCs w:val="28"/>
        </w:rPr>
        <w:tab/>
      </w:r>
      <w:r w:rsidRPr="005837F9">
        <w:rPr>
          <w:rFonts w:ascii="Times New Roman" w:eastAsia="Times New Roman" w:hAnsi="Times New Roman" w:cs="Times New Roman"/>
          <w:sz w:val="28"/>
          <w:szCs w:val="28"/>
        </w:rPr>
        <w:t xml:space="preserve">2.12.  </w:t>
      </w:r>
      <w:proofErr w:type="gramStart"/>
      <w:r w:rsidRPr="005837F9">
        <w:rPr>
          <w:rFonts w:ascii="Times New Roman" w:eastAsia="Times New Roman" w:hAnsi="Times New Roman" w:cs="Times New Roman"/>
          <w:sz w:val="28"/>
          <w:szCs w:val="28"/>
        </w:rPr>
        <w:t>На граждан, переменивших место жительства в пределах района, города без районного деления или иного муниципального образования, а также граждан, прибывших с временными удосто</w:t>
      </w:r>
      <w:r w:rsidRPr="005837F9">
        <w:rPr>
          <w:rFonts w:ascii="Times New Roman" w:eastAsia="Times New Roman" w:hAnsi="Times New Roman" w:cs="Times New Roman"/>
          <w:sz w:val="28"/>
          <w:szCs w:val="28"/>
        </w:rPr>
        <w:softHyphen/>
        <w:t>верениями, выданными взамен военных билетов, заполняют и вы</w:t>
      </w:r>
      <w:r w:rsidRPr="005837F9">
        <w:rPr>
          <w:rFonts w:ascii="Times New Roman" w:eastAsia="Times New Roman" w:hAnsi="Times New Roman" w:cs="Times New Roman"/>
          <w:sz w:val="28"/>
          <w:szCs w:val="28"/>
        </w:rPr>
        <w:softHyphen/>
        <w:t xml:space="preserve">сылают в </w:t>
      </w:r>
      <w:proofErr w:type="spellStart"/>
      <w:r w:rsidRPr="005837F9">
        <w:rPr>
          <w:rFonts w:ascii="Times New Roman" w:eastAsia="Times New Roman" w:hAnsi="Times New Roman" w:cs="Times New Roman"/>
          <w:sz w:val="28"/>
          <w:szCs w:val="28"/>
        </w:rPr>
        <w:t>ОмВК</w:t>
      </w:r>
      <w:proofErr w:type="spellEnd"/>
      <w:r w:rsidRPr="005837F9">
        <w:rPr>
          <w:rFonts w:ascii="Times New Roman" w:eastAsia="Times New Roman" w:hAnsi="Times New Roman" w:cs="Times New Roman"/>
          <w:sz w:val="28"/>
          <w:szCs w:val="28"/>
        </w:rPr>
        <w:t xml:space="preserve"> тетрадь по обмену информацией (именной список) или вносят в список граждан, подлежащих призыву на военную службу, с указанием фамилии, имени и отчества, мес</w:t>
      </w:r>
      <w:r w:rsidRPr="005837F9">
        <w:rPr>
          <w:rFonts w:ascii="Times New Roman" w:eastAsia="Times New Roman" w:hAnsi="Times New Roman" w:cs="Times New Roman"/>
          <w:sz w:val="28"/>
          <w:szCs w:val="28"/>
        </w:rPr>
        <w:softHyphen/>
        <w:t>та жительства и работы, занимаемой должности</w:t>
      </w:r>
      <w:proofErr w:type="gramEnd"/>
      <w:r w:rsidRPr="005837F9">
        <w:rPr>
          <w:rFonts w:ascii="Times New Roman" w:eastAsia="Times New Roman" w:hAnsi="Times New Roman" w:cs="Times New Roman"/>
          <w:sz w:val="28"/>
          <w:szCs w:val="28"/>
        </w:rPr>
        <w:t>, наименования органа местного самоуправления, где граждане ранее состояли на воинском учете. Учетные карточки и алфавитные карточки на этих граждан не заполняются.</w:t>
      </w:r>
    </w:p>
    <w:p w:rsidR="005837F9" w:rsidRPr="005837F9" w:rsidRDefault="005837F9" w:rsidP="005837F9">
      <w:pPr>
        <w:tabs>
          <w:tab w:val="left" w:pos="0"/>
        </w:tabs>
        <w:spacing w:after="0"/>
        <w:jc w:val="both"/>
        <w:rPr>
          <w:rFonts w:ascii="Times New Roman" w:eastAsia="Times New Roman" w:hAnsi="Times New Roman" w:cs="Times New Roman"/>
          <w:sz w:val="28"/>
          <w:szCs w:val="28"/>
        </w:rPr>
      </w:pPr>
      <w:r w:rsidRPr="005837F9">
        <w:rPr>
          <w:rFonts w:ascii="Times New Roman" w:eastAsia="Times New Roman" w:hAnsi="Times New Roman" w:cs="Times New Roman"/>
          <w:sz w:val="28"/>
          <w:szCs w:val="28"/>
        </w:rPr>
        <w:tab/>
        <w:t>2.13. Производят отметку о постановке гражданина на воинский учет в карточке регистрации или в домовой книге штампом адми</w:t>
      </w:r>
      <w:r w:rsidRPr="005837F9">
        <w:rPr>
          <w:rFonts w:ascii="Times New Roman" w:eastAsia="Times New Roman" w:hAnsi="Times New Roman" w:cs="Times New Roman"/>
          <w:sz w:val="28"/>
          <w:szCs w:val="28"/>
        </w:rPr>
        <w:softHyphen/>
        <w:t>нистрации органа местного самоуправления. В случае значитель</w:t>
      </w:r>
      <w:r w:rsidRPr="005837F9">
        <w:rPr>
          <w:rFonts w:ascii="Times New Roman" w:eastAsia="Times New Roman" w:hAnsi="Times New Roman" w:cs="Times New Roman"/>
          <w:sz w:val="28"/>
          <w:szCs w:val="28"/>
        </w:rPr>
        <w:softHyphen/>
        <w:t xml:space="preserve">ной удаленности органа местного самоуправления от </w:t>
      </w:r>
      <w:proofErr w:type="spellStart"/>
      <w:r w:rsidRPr="005837F9">
        <w:rPr>
          <w:rFonts w:ascii="Times New Roman" w:eastAsia="Times New Roman" w:hAnsi="Times New Roman" w:cs="Times New Roman"/>
          <w:sz w:val="28"/>
          <w:szCs w:val="28"/>
        </w:rPr>
        <w:t>ОмВК</w:t>
      </w:r>
      <w:proofErr w:type="spellEnd"/>
      <w:r w:rsidRPr="005837F9">
        <w:rPr>
          <w:rFonts w:ascii="Times New Roman" w:eastAsia="Times New Roman" w:hAnsi="Times New Roman" w:cs="Times New Roman"/>
          <w:sz w:val="28"/>
          <w:szCs w:val="28"/>
        </w:rPr>
        <w:t xml:space="preserve"> и (или) нахождения органа местного самоуправления на труднодоступной территории производят отметку о постановке гражданина на воинский учет в военном билете солдата (матроса), сержанта (старшины), прапорщика (мичмана) запаса — в графе «Принят» раздела </w:t>
      </w:r>
      <w:r w:rsidRPr="005837F9">
        <w:rPr>
          <w:rFonts w:ascii="Times New Roman" w:eastAsia="Times New Roman" w:hAnsi="Times New Roman" w:cs="Times New Roman"/>
          <w:sz w:val="28"/>
          <w:szCs w:val="28"/>
          <w:lang w:val="en-US"/>
        </w:rPr>
        <w:t>IX</w:t>
      </w:r>
      <w:r w:rsidRPr="005837F9">
        <w:rPr>
          <w:rFonts w:ascii="Times New Roman" w:eastAsia="Times New Roman" w:hAnsi="Times New Roman" w:cs="Times New Roman"/>
          <w:sz w:val="28"/>
          <w:szCs w:val="28"/>
        </w:rPr>
        <w:t xml:space="preserve"> «Отметки о приеме и снятии с воинского учета».</w:t>
      </w:r>
    </w:p>
    <w:p w:rsidR="005837F9" w:rsidRPr="005837F9" w:rsidRDefault="005837F9" w:rsidP="005837F9">
      <w:pPr>
        <w:spacing w:after="0"/>
        <w:ind w:firstLine="708"/>
        <w:jc w:val="both"/>
        <w:rPr>
          <w:rFonts w:ascii="Times New Roman" w:eastAsia="Times New Roman" w:hAnsi="Times New Roman" w:cs="Times New Roman"/>
          <w:sz w:val="28"/>
          <w:szCs w:val="28"/>
        </w:rPr>
      </w:pPr>
      <w:r w:rsidRPr="005837F9">
        <w:rPr>
          <w:rFonts w:ascii="Times New Roman" w:eastAsia="Times New Roman" w:hAnsi="Times New Roman" w:cs="Times New Roman"/>
          <w:sz w:val="28"/>
          <w:szCs w:val="28"/>
        </w:rPr>
        <w:t>О принятом решении на предоставление права производства отметок о приеме на воинский учет и снятии с воинского учета солдат (матросов), сержантов (старшин), прапорщиков (мичманов) запаса, начальник отдела ВК муниципального образования письмен</w:t>
      </w:r>
      <w:r w:rsidRPr="005837F9">
        <w:rPr>
          <w:rFonts w:ascii="Times New Roman" w:eastAsia="Times New Roman" w:hAnsi="Times New Roman" w:cs="Times New Roman"/>
          <w:sz w:val="28"/>
          <w:szCs w:val="28"/>
        </w:rPr>
        <w:softHyphen/>
        <w:t>но уведомляет руководителя соответствующего органа местного самоуправления, осуществляющего первичный воинский учет.</w:t>
      </w:r>
    </w:p>
    <w:p w:rsidR="005837F9" w:rsidRPr="005837F9" w:rsidRDefault="005837F9" w:rsidP="005837F9">
      <w:pPr>
        <w:spacing w:after="0"/>
        <w:ind w:firstLine="708"/>
        <w:jc w:val="both"/>
        <w:rPr>
          <w:rFonts w:ascii="Times New Roman" w:eastAsia="Times New Roman" w:hAnsi="Times New Roman" w:cs="Times New Roman"/>
          <w:sz w:val="28"/>
          <w:szCs w:val="28"/>
        </w:rPr>
      </w:pPr>
      <w:r w:rsidRPr="005837F9">
        <w:rPr>
          <w:rFonts w:ascii="Times New Roman" w:eastAsia="Times New Roman" w:hAnsi="Times New Roman" w:cs="Times New Roman"/>
          <w:sz w:val="28"/>
          <w:szCs w:val="28"/>
        </w:rPr>
        <w:t>2.14. О военнообязанных, прибывших из других районов (горо</w:t>
      </w:r>
      <w:r w:rsidRPr="005837F9">
        <w:rPr>
          <w:rFonts w:ascii="Times New Roman" w:eastAsia="Times New Roman" w:hAnsi="Times New Roman" w:cs="Times New Roman"/>
          <w:sz w:val="28"/>
          <w:szCs w:val="28"/>
        </w:rPr>
        <w:softHyphen/>
        <w:t>дов) или иного муниципального образования с мобилизационны</w:t>
      </w:r>
      <w:r w:rsidRPr="005837F9">
        <w:rPr>
          <w:rFonts w:ascii="Times New Roman" w:eastAsia="Times New Roman" w:hAnsi="Times New Roman" w:cs="Times New Roman"/>
          <w:sz w:val="28"/>
          <w:szCs w:val="28"/>
        </w:rPr>
        <w:softHyphen/>
        <w:t xml:space="preserve">ми предписаниями, сообщают в </w:t>
      </w:r>
      <w:proofErr w:type="spellStart"/>
      <w:r w:rsidRPr="005837F9">
        <w:rPr>
          <w:rFonts w:ascii="Times New Roman" w:eastAsia="Times New Roman" w:hAnsi="Times New Roman" w:cs="Times New Roman"/>
          <w:sz w:val="28"/>
          <w:szCs w:val="28"/>
        </w:rPr>
        <w:t>ОмВК</w:t>
      </w:r>
      <w:proofErr w:type="spellEnd"/>
      <w:r w:rsidRPr="005837F9">
        <w:rPr>
          <w:rFonts w:ascii="Times New Roman" w:eastAsia="Times New Roman" w:hAnsi="Times New Roman" w:cs="Times New Roman"/>
          <w:sz w:val="28"/>
          <w:szCs w:val="28"/>
        </w:rPr>
        <w:t>, где они ранее состояли на воинском учете. Изъятие мобилизационных предписаний производится только по указанию начальника отдела ВК по муниципальному образованию по месту нахождения органа местного самоуправления, о чем в военных билетах производится отметка:</w:t>
      </w:r>
    </w:p>
    <w:p w:rsidR="005837F9" w:rsidRPr="005837F9" w:rsidRDefault="005837F9" w:rsidP="005837F9">
      <w:pPr>
        <w:spacing w:after="0"/>
        <w:ind w:firstLine="708"/>
        <w:jc w:val="both"/>
        <w:rPr>
          <w:rFonts w:ascii="Times New Roman" w:eastAsia="Times New Roman" w:hAnsi="Times New Roman" w:cs="Times New Roman"/>
          <w:sz w:val="28"/>
          <w:szCs w:val="28"/>
        </w:rPr>
      </w:pPr>
      <w:r w:rsidRPr="005837F9">
        <w:rPr>
          <w:rFonts w:ascii="Times New Roman" w:eastAsia="Times New Roman" w:hAnsi="Times New Roman" w:cs="Times New Roman"/>
          <w:sz w:val="28"/>
          <w:szCs w:val="28"/>
        </w:rPr>
        <w:t>в военном билете офицера запаса — в графе «Изъято» пункта 17 «Отметки о выдаче и изъятии мобилизационных предписаний».</w:t>
      </w:r>
    </w:p>
    <w:p w:rsidR="005837F9" w:rsidRPr="005837F9" w:rsidRDefault="005837F9" w:rsidP="005837F9">
      <w:pPr>
        <w:spacing w:after="0"/>
        <w:ind w:firstLine="708"/>
        <w:jc w:val="both"/>
        <w:rPr>
          <w:rFonts w:ascii="Times New Roman" w:eastAsia="Times New Roman" w:hAnsi="Times New Roman" w:cs="Times New Roman"/>
          <w:sz w:val="28"/>
          <w:szCs w:val="28"/>
        </w:rPr>
      </w:pPr>
      <w:r w:rsidRPr="005837F9">
        <w:rPr>
          <w:rFonts w:ascii="Times New Roman" w:eastAsia="Times New Roman" w:hAnsi="Times New Roman" w:cs="Times New Roman"/>
          <w:sz w:val="28"/>
          <w:szCs w:val="28"/>
        </w:rPr>
        <w:lastRenderedPageBreak/>
        <w:t>в военном билете солдат (матросов), сержантов (старшин), пра</w:t>
      </w:r>
      <w:r w:rsidRPr="005837F9">
        <w:rPr>
          <w:rFonts w:ascii="Times New Roman" w:eastAsia="Times New Roman" w:hAnsi="Times New Roman" w:cs="Times New Roman"/>
          <w:sz w:val="28"/>
          <w:szCs w:val="28"/>
        </w:rPr>
        <w:softHyphen/>
        <w:t xml:space="preserve">порщиков (мичманов) — в графе «Изъято» раздела </w:t>
      </w:r>
      <w:r w:rsidRPr="005837F9">
        <w:rPr>
          <w:rFonts w:ascii="Times New Roman" w:eastAsia="Times New Roman" w:hAnsi="Times New Roman" w:cs="Times New Roman"/>
          <w:sz w:val="28"/>
          <w:szCs w:val="28"/>
          <w:lang w:val="en-US"/>
        </w:rPr>
        <w:t>VII</w:t>
      </w:r>
      <w:r w:rsidRPr="005837F9">
        <w:rPr>
          <w:rFonts w:ascii="Times New Roman" w:eastAsia="Times New Roman" w:hAnsi="Times New Roman" w:cs="Times New Roman"/>
          <w:sz w:val="28"/>
          <w:szCs w:val="28"/>
        </w:rPr>
        <w:t xml:space="preserve"> «Отметки о выдаче и изъятии мобилизационных предписаний»  штампом администрации органа местного самоуправления:</w:t>
      </w:r>
    </w:p>
    <w:p w:rsidR="005837F9" w:rsidRPr="005837F9" w:rsidRDefault="005837F9" w:rsidP="005837F9">
      <w:pPr>
        <w:spacing w:after="0"/>
        <w:ind w:firstLine="708"/>
        <w:jc w:val="both"/>
        <w:rPr>
          <w:rFonts w:ascii="Times New Roman" w:eastAsia="Times New Roman" w:hAnsi="Times New Roman" w:cs="Times New Roman"/>
          <w:b/>
          <w:sz w:val="28"/>
          <w:szCs w:val="28"/>
        </w:rPr>
      </w:pPr>
    </w:p>
    <w:p w:rsidR="005837F9" w:rsidRPr="005837F9" w:rsidRDefault="005837F9" w:rsidP="005837F9">
      <w:pPr>
        <w:spacing w:after="0"/>
        <w:ind w:firstLine="708"/>
        <w:jc w:val="both"/>
        <w:rPr>
          <w:rFonts w:ascii="Times New Roman" w:eastAsia="Times New Roman" w:hAnsi="Times New Roman" w:cs="Times New Roman"/>
          <w:sz w:val="28"/>
          <w:szCs w:val="28"/>
        </w:rPr>
      </w:pPr>
      <w:r w:rsidRPr="005837F9">
        <w:rPr>
          <w:rFonts w:ascii="Times New Roman" w:eastAsia="Times New Roman" w:hAnsi="Times New Roman" w:cs="Times New Roman"/>
          <w:sz w:val="28"/>
          <w:szCs w:val="28"/>
        </w:rPr>
        <w:t>2.15. Карточки первичного учета офицеров запаса, алфавитные карточки, учетные карточки солдат (матросов), сержантов (старшин), прапорщиков (мичманов) запаса, карты первичного воинского учета призывников размещают в соответствующие разделы учетной картотеки.</w:t>
      </w:r>
    </w:p>
    <w:p w:rsidR="005837F9" w:rsidRPr="005837F9" w:rsidRDefault="005837F9" w:rsidP="005837F9">
      <w:pPr>
        <w:spacing w:after="0"/>
        <w:ind w:firstLine="708"/>
        <w:jc w:val="both"/>
        <w:rPr>
          <w:rFonts w:ascii="Times New Roman" w:eastAsia="Times New Roman" w:hAnsi="Times New Roman" w:cs="Times New Roman"/>
          <w:sz w:val="28"/>
          <w:szCs w:val="28"/>
        </w:rPr>
      </w:pPr>
      <w:r w:rsidRPr="005837F9">
        <w:rPr>
          <w:rFonts w:ascii="Times New Roman" w:eastAsia="Times New Roman" w:hAnsi="Times New Roman" w:cs="Times New Roman"/>
          <w:sz w:val="28"/>
          <w:szCs w:val="28"/>
        </w:rPr>
        <w:t>2.16</w:t>
      </w:r>
      <w:r w:rsidRPr="005837F9">
        <w:rPr>
          <w:rFonts w:ascii="Times New Roman" w:eastAsia="Times New Roman" w:hAnsi="Times New Roman" w:cs="Times New Roman"/>
          <w:b/>
          <w:sz w:val="28"/>
          <w:szCs w:val="28"/>
        </w:rPr>
        <w:t>.</w:t>
      </w:r>
      <w:r w:rsidRPr="005837F9">
        <w:rPr>
          <w:rFonts w:ascii="Times New Roman" w:eastAsia="Times New Roman" w:hAnsi="Times New Roman" w:cs="Times New Roman"/>
          <w:sz w:val="28"/>
          <w:szCs w:val="28"/>
        </w:rPr>
        <w:t xml:space="preserve">  </w:t>
      </w:r>
      <w:proofErr w:type="gramStart"/>
      <w:r w:rsidRPr="005837F9">
        <w:rPr>
          <w:rFonts w:ascii="Times New Roman" w:eastAsia="Times New Roman" w:hAnsi="Times New Roman" w:cs="Times New Roman"/>
          <w:sz w:val="28"/>
          <w:szCs w:val="28"/>
        </w:rPr>
        <w:t>Представляют военные билеты (временные удостоверения, выданные взамен военных билетов), алфавитные и учетные кар</w:t>
      </w:r>
      <w:r w:rsidRPr="005837F9">
        <w:rPr>
          <w:rFonts w:ascii="Times New Roman" w:eastAsia="Times New Roman" w:hAnsi="Times New Roman" w:cs="Times New Roman"/>
          <w:sz w:val="28"/>
          <w:szCs w:val="28"/>
        </w:rPr>
        <w:softHyphen/>
        <w:t>точки прапорщиков, мичманов, старшин, сержантов, солдат и матросов запаса, мобилизационные предписания, список граж</w:t>
      </w:r>
      <w:r w:rsidRPr="005837F9">
        <w:rPr>
          <w:rFonts w:ascii="Times New Roman" w:eastAsia="Times New Roman" w:hAnsi="Times New Roman" w:cs="Times New Roman"/>
          <w:sz w:val="28"/>
          <w:szCs w:val="28"/>
        </w:rPr>
        <w:softHyphen/>
        <w:t>дан, принятых на воинский учет без заполнения алфавитных и учетных карточек в тетради по обмену информацией, карты пер</w:t>
      </w:r>
      <w:r w:rsidRPr="005837F9">
        <w:rPr>
          <w:rFonts w:ascii="Times New Roman" w:eastAsia="Times New Roman" w:hAnsi="Times New Roman" w:cs="Times New Roman"/>
          <w:sz w:val="28"/>
          <w:szCs w:val="28"/>
        </w:rPr>
        <w:softHyphen/>
        <w:t>вичного воинского учета призывников, удостоверения и список граждан, подлежащих призыву на военную службу, учетные кар</w:t>
      </w:r>
      <w:r w:rsidRPr="005837F9">
        <w:rPr>
          <w:rFonts w:ascii="Times New Roman" w:eastAsia="Times New Roman" w:hAnsi="Times New Roman" w:cs="Times New Roman"/>
          <w:sz w:val="28"/>
          <w:szCs w:val="28"/>
        </w:rPr>
        <w:softHyphen/>
        <w:t>ты, а также паспорта граждан</w:t>
      </w:r>
      <w:proofErr w:type="gramEnd"/>
      <w:r w:rsidRPr="005837F9">
        <w:rPr>
          <w:rFonts w:ascii="Times New Roman" w:eastAsia="Times New Roman" w:hAnsi="Times New Roman" w:cs="Times New Roman"/>
          <w:sz w:val="28"/>
          <w:szCs w:val="28"/>
        </w:rPr>
        <w:t xml:space="preserve"> Российской Федерации с отсутству</w:t>
      </w:r>
      <w:r w:rsidRPr="005837F9">
        <w:rPr>
          <w:rFonts w:ascii="Times New Roman" w:eastAsia="Times New Roman" w:hAnsi="Times New Roman" w:cs="Times New Roman"/>
          <w:sz w:val="28"/>
          <w:szCs w:val="28"/>
        </w:rPr>
        <w:softHyphen/>
        <w:t>ющими в них отметками об отношении граждан к воинской обя</w:t>
      </w:r>
      <w:r w:rsidRPr="005837F9">
        <w:rPr>
          <w:rFonts w:ascii="Times New Roman" w:eastAsia="Times New Roman" w:hAnsi="Times New Roman" w:cs="Times New Roman"/>
          <w:sz w:val="28"/>
          <w:szCs w:val="28"/>
        </w:rPr>
        <w:softHyphen/>
        <w:t xml:space="preserve">занности в 2-недельный срок в </w:t>
      </w:r>
      <w:proofErr w:type="spellStart"/>
      <w:r w:rsidRPr="005837F9">
        <w:rPr>
          <w:rFonts w:ascii="Times New Roman" w:eastAsia="Times New Roman" w:hAnsi="Times New Roman" w:cs="Times New Roman"/>
          <w:sz w:val="28"/>
          <w:szCs w:val="28"/>
        </w:rPr>
        <w:t>ОмВК</w:t>
      </w:r>
      <w:proofErr w:type="spellEnd"/>
      <w:r w:rsidRPr="005837F9">
        <w:rPr>
          <w:rFonts w:ascii="Times New Roman" w:eastAsia="Times New Roman" w:hAnsi="Times New Roman" w:cs="Times New Roman"/>
          <w:sz w:val="28"/>
          <w:szCs w:val="28"/>
        </w:rPr>
        <w:t xml:space="preserve"> для оформления постановки на воинский учет.</w:t>
      </w:r>
    </w:p>
    <w:p w:rsidR="005837F9" w:rsidRPr="005837F9" w:rsidRDefault="005837F9" w:rsidP="005837F9">
      <w:pPr>
        <w:spacing w:after="0"/>
        <w:ind w:firstLine="708"/>
        <w:jc w:val="both"/>
        <w:rPr>
          <w:rFonts w:ascii="Times New Roman" w:eastAsia="Times New Roman" w:hAnsi="Times New Roman" w:cs="Times New Roman"/>
          <w:sz w:val="28"/>
          <w:szCs w:val="28"/>
        </w:rPr>
      </w:pPr>
      <w:r w:rsidRPr="005837F9">
        <w:rPr>
          <w:rFonts w:ascii="Times New Roman" w:eastAsia="Times New Roman" w:hAnsi="Times New Roman" w:cs="Times New Roman"/>
          <w:sz w:val="28"/>
          <w:szCs w:val="28"/>
        </w:rPr>
        <w:t xml:space="preserve">2.17.  После оформления документов воинского учета в </w:t>
      </w:r>
      <w:proofErr w:type="spellStart"/>
      <w:r w:rsidRPr="005837F9">
        <w:rPr>
          <w:rFonts w:ascii="Times New Roman" w:eastAsia="Times New Roman" w:hAnsi="Times New Roman" w:cs="Times New Roman"/>
          <w:sz w:val="28"/>
          <w:szCs w:val="28"/>
        </w:rPr>
        <w:t>ОмВК</w:t>
      </w:r>
      <w:proofErr w:type="spellEnd"/>
      <w:r w:rsidRPr="005837F9">
        <w:rPr>
          <w:rFonts w:ascii="Times New Roman" w:eastAsia="Times New Roman" w:hAnsi="Times New Roman" w:cs="Times New Roman"/>
          <w:sz w:val="28"/>
          <w:szCs w:val="28"/>
        </w:rPr>
        <w:t xml:space="preserve"> делают отметки о постановке граждан на воинский учет в карточках регистрации или домовых книгах штампом уста</w:t>
      </w:r>
      <w:r w:rsidRPr="005837F9">
        <w:rPr>
          <w:rFonts w:ascii="Times New Roman" w:eastAsia="Times New Roman" w:hAnsi="Times New Roman" w:cs="Times New Roman"/>
          <w:sz w:val="28"/>
          <w:szCs w:val="28"/>
        </w:rPr>
        <w:softHyphen/>
        <w:t>новленного образца.</w:t>
      </w:r>
    </w:p>
    <w:p w:rsidR="005837F9" w:rsidRPr="005837F9" w:rsidRDefault="005837F9" w:rsidP="005837F9">
      <w:pPr>
        <w:spacing w:after="0"/>
        <w:ind w:firstLine="708"/>
        <w:jc w:val="both"/>
        <w:rPr>
          <w:rFonts w:ascii="Times New Roman" w:eastAsia="Times New Roman" w:hAnsi="Times New Roman" w:cs="Times New Roman"/>
          <w:sz w:val="28"/>
          <w:szCs w:val="28"/>
        </w:rPr>
      </w:pPr>
      <w:r w:rsidRPr="005837F9">
        <w:rPr>
          <w:rFonts w:ascii="Times New Roman" w:eastAsia="Times New Roman" w:hAnsi="Times New Roman" w:cs="Times New Roman"/>
          <w:sz w:val="28"/>
          <w:szCs w:val="28"/>
        </w:rPr>
        <w:t>2.18.  При снятии граждан с воинского учета должностные лица органов местного са</w:t>
      </w:r>
      <w:r w:rsidRPr="005837F9">
        <w:rPr>
          <w:rFonts w:ascii="Times New Roman" w:eastAsia="Times New Roman" w:hAnsi="Times New Roman" w:cs="Times New Roman"/>
          <w:sz w:val="28"/>
          <w:szCs w:val="28"/>
        </w:rPr>
        <w:softHyphen/>
        <w:t xml:space="preserve">моуправления представляют в </w:t>
      </w:r>
      <w:proofErr w:type="spellStart"/>
      <w:r w:rsidRPr="005837F9">
        <w:rPr>
          <w:rFonts w:ascii="Times New Roman" w:eastAsia="Times New Roman" w:hAnsi="Times New Roman" w:cs="Times New Roman"/>
          <w:sz w:val="28"/>
          <w:szCs w:val="28"/>
        </w:rPr>
        <w:t>ОмВК</w:t>
      </w:r>
      <w:proofErr w:type="spellEnd"/>
      <w:r w:rsidRPr="005837F9">
        <w:rPr>
          <w:rFonts w:ascii="Times New Roman" w:eastAsia="Times New Roman" w:hAnsi="Times New Roman" w:cs="Times New Roman"/>
          <w:sz w:val="28"/>
          <w:szCs w:val="28"/>
        </w:rPr>
        <w:t xml:space="preserve"> документы воинского учета и паспорта в случае от</w:t>
      </w:r>
      <w:r w:rsidRPr="005837F9">
        <w:rPr>
          <w:rFonts w:ascii="Times New Roman" w:eastAsia="Times New Roman" w:hAnsi="Times New Roman" w:cs="Times New Roman"/>
          <w:sz w:val="28"/>
          <w:szCs w:val="28"/>
        </w:rPr>
        <w:softHyphen/>
        <w:t>сутствия в них отметок об отношении граждан к воинской обязан</w:t>
      </w:r>
      <w:r w:rsidRPr="005837F9">
        <w:rPr>
          <w:rFonts w:ascii="Times New Roman" w:eastAsia="Times New Roman" w:hAnsi="Times New Roman" w:cs="Times New Roman"/>
          <w:sz w:val="28"/>
          <w:szCs w:val="28"/>
        </w:rPr>
        <w:softHyphen/>
        <w:t xml:space="preserve">ности для соответствующего оформления указанных документов. Оповещают офицеров запаса и призывников о необходимости личной явки в </w:t>
      </w:r>
      <w:proofErr w:type="gramStart"/>
      <w:r w:rsidRPr="005837F9">
        <w:rPr>
          <w:rFonts w:ascii="Times New Roman" w:eastAsia="Times New Roman" w:hAnsi="Times New Roman" w:cs="Times New Roman"/>
          <w:sz w:val="28"/>
          <w:szCs w:val="28"/>
        </w:rPr>
        <w:t>соответствующий</w:t>
      </w:r>
      <w:proofErr w:type="gramEnd"/>
      <w:r w:rsidRPr="005837F9">
        <w:rPr>
          <w:rFonts w:ascii="Times New Roman" w:eastAsia="Times New Roman" w:hAnsi="Times New Roman" w:cs="Times New Roman"/>
          <w:sz w:val="28"/>
          <w:szCs w:val="28"/>
        </w:rPr>
        <w:t xml:space="preserve"> </w:t>
      </w:r>
      <w:proofErr w:type="spellStart"/>
      <w:r w:rsidRPr="005837F9">
        <w:rPr>
          <w:rFonts w:ascii="Times New Roman" w:eastAsia="Times New Roman" w:hAnsi="Times New Roman" w:cs="Times New Roman"/>
          <w:sz w:val="28"/>
          <w:szCs w:val="28"/>
        </w:rPr>
        <w:t>ОмВК</w:t>
      </w:r>
      <w:proofErr w:type="spellEnd"/>
      <w:r w:rsidRPr="005837F9">
        <w:rPr>
          <w:rFonts w:ascii="Times New Roman" w:eastAsia="Times New Roman" w:hAnsi="Times New Roman" w:cs="Times New Roman"/>
          <w:sz w:val="28"/>
          <w:szCs w:val="28"/>
        </w:rPr>
        <w:t xml:space="preserve"> для снятия с воинского учета. В случае необходи</w:t>
      </w:r>
      <w:r w:rsidRPr="005837F9">
        <w:rPr>
          <w:rFonts w:ascii="Times New Roman" w:eastAsia="Times New Roman" w:hAnsi="Times New Roman" w:cs="Times New Roman"/>
          <w:sz w:val="28"/>
          <w:szCs w:val="28"/>
        </w:rPr>
        <w:softHyphen/>
        <w:t xml:space="preserve">мости уточнения военно-учетных данных военнообязанных их оповещают о необходимости личной явки в </w:t>
      </w:r>
      <w:proofErr w:type="spellStart"/>
      <w:r w:rsidRPr="005837F9">
        <w:rPr>
          <w:rFonts w:ascii="Times New Roman" w:eastAsia="Times New Roman" w:hAnsi="Times New Roman" w:cs="Times New Roman"/>
          <w:sz w:val="28"/>
          <w:szCs w:val="28"/>
        </w:rPr>
        <w:t>ОмВК</w:t>
      </w:r>
      <w:proofErr w:type="spellEnd"/>
      <w:r w:rsidRPr="005837F9">
        <w:rPr>
          <w:rFonts w:ascii="Times New Roman" w:eastAsia="Times New Roman" w:hAnsi="Times New Roman" w:cs="Times New Roman"/>
          <w:sz w:val="28"/>
          <w:szCs w:val="28"/>
        </w:rPr>
        <w:t>. При приеме от граждан документов воинского учета и паспор</w:t>
      </w:r>
      <w:r w:rsidRPr="005837F9">
        <w:rPr>
          <w:rFonts w:ascii="Times New Roman" w:eastAsia="Times New Roman" w:hAnsi="Times New Roman" w:cs="Times New Roman"/>
          <w:sz w:val="28"/>
          <w:szCs w:val="28"/>
        </w:rPr>
        <w:softHyphen/>
        <w:t>тов выдают расписки.</w:t>
      </w:r>
    </w:p>
    <w:p w:rsidR="005837F9" w:rsidRPr="005837F9" w:rsidRDefault="005837F9" w:rsidP="005837F9">
      <w:pPr>
        <w:spacing w:after="0"/>
        <w:ind w:firstLine="708"/>
        <w:jc w:val="both"/>
        <w:rPr>
          <w:rFonts w:ascii="Times New Roman" w:eastAsia="Times New Roman" w:hAnsi="Times New Roman" w:cs="Times New Roman"/>
          <w:b/>
          <w:sz w:val="28"/>
          <w:szCs w:val="28"/>
        </w:rPr>
      </w:pPr>
      <w:r w:rsidRPr="005837F9">
        <w:rPr>
          <w:rFonts w:ascii="Times New Roman" w:eastAsia="Times New Roman" w:hAnsi="Times New Roman" w:cs="Times New Roman"/>
          <w:sz w:val="28"/>
          <w:szCs w:val="28"/>
        </w:rPr>
        <w:t>2.19</w:t>
      </w:r>
      <w:r w:rsidRPr="005837F9">
        <w:rPr>
          <w:rFonts w:ascii="Times New Roman" w:eastAsia="Times New Roman" w:hAnsi="Times New Roman" w:cs="Times New Roman"/>
          <w:b/>
          <w:sz w:val="28"/>
          <w:szCs w:val="28"/>
        </w:rPr>
        <w:t>.</w:t>
      </w:r>
      <w:r w:rsidRPr="005837F9">
        <w:rPr>
          <w:rFonts w:ascii="Times New Roman" w:eastAsia="Times New Roman" w:hAnsi="Times New Roman" w:cs="Times New Roman"/>
          <w:sz w:val="28"/>
          <w:szCs w:val="28"/>
        </w:rPr>
        <w:t xml:space="preserve">  </w:t>
      </w:r>
      <w:proofErr w:type="gramStart"/>
      <w:r w:rsidRPr="005837F9">
        <w:rPr>
          <w:rFonts w:ascii="Times New Roman" w:eastAsia="Times New Roman" w:hAnsi="Times New Roman" w:cs="Times New Roman"/>
          <w:sz w:val="28"/>
          <w:szCs w:val="28"/>
        </w:rPr>
        <w:t>В случае значительной удаленности органа местного само</w:t>
      </w:r>
      <w:r w:rsidRPr="005837F9">
        <w:rPr>
          <w:rFonts w:ascii="Times New Roman" w:eastAsia="Times New Roman" w:hAnsi="Times New Roman" w:cs="Times New Roman"/>
          <w:sz w:val="28"/>
          <w:szCs w:val="28"/>
        </w:rPr>
        <w:softHyphen/>
        <w:t xml:space="preserve">управления от </w:t>
      </w:r>
      <w:proofErr w:type="spellStart"/>
      <w:r w:rsidRPr="005837F9">
        <w:rPr>
          <w:rFonts w:ascii="Times New Roman" w:eastAsia="Times New Roman" w:hAnsi="Times New Roman" w:cs="Times New Roman"/>
          <w:sz w:val="28"/>
          <w:szCs w:val="28"/>
        </w:rPr>
        <w:t>ОмВК</w:t>
      </w:r>
      <w:proofErr w:type="spellEnd"/>
      <w:r w:rsidRPr="005837F9">
        <w:rPr>
          <w:rFonts w:ascii="Times New Roman" w:eastAsia="Times New Roman" w:hAnsi="Times New Roman" w:cs="Times New Roman"/>
          <w:sz w:val="28"/>
          <w:szCs w:val="28"/>
        </w:rPr>
        <w:t xml:space="preserve"> и (или) нахождения органа местного самоуправления на труднодоступной территории произ</w:t>
      </w:r>
      <w:r w:rsidRPr="005837F9">
        <w:rPr>
          <w:rFonts w:ascii="Times New Roman" w:eastAsia="Times New Roman" w:hAnsi="Times New Roman" w:cs="Times New Roman"/>
          <w:sz w:val="28"/>
          <w:szCs w:val="28"/>
        </w:rPr>
        <w:softHyphen/>
        <w:t>водят отметку о снятии с воинского учета в военном билете солдата (матроса), сержанта (старшины), прапорщика (мичмана) штам</w:t>
      </w:r>
      <w:r w:rsidRPr="005837F9">
        <w:rPr>
          <w:rFonts w:ascii="Times New Roman" w:eastAsia="Times New Roman" w:hAnsi="Times New Roman" w:cs="Times New Roman"/>
          <w:sz w:val="28"/>
          <w:szCs w:val="28"/>
        </w:rPr>
        <w:softHyphen/>
        <w:t xml:space="preserve">пом органа местного самоуправления в графе «Снят» раздела </w:t>
      </w:r>
      <w:r w:rsidRPr="005837F9">
        <w:rPr>
          <w:rFonts w:ascii="Times New Roman" w:eastAsia="Times New Roman" w:hAnsi="Times New Roman" w:cs="Times New Roman"/>
          <w:sz w:val="28"/>
          <w:szCs w:val="28"/>
          <w:lang w:val="en-US"/>
        </w:rPr>
        <w:t>IX</w:t>
      </w:r>
      <w:r w:rsidRPr="005837F9">
        <w:rPr>
          <w:rFonts w:ascii="Times New Roman" w:eastAsia="Times New Roman" w:hAnsi="Times New Roman" w:cs="Times New Roman"/>
          <w:sz w:val="28"/>
          <w:szCs w:val="28"/>
        </w:rPr>
        <w:t xml:space="preserve"> «Отметки о приеме и снятии с воинского учета».</w:t>
      </w:r>
      <w:proofErr w:type="gramEnd"/>
    </w:p>
    <w:p w:rsidR="005837F9" w:rsidRPr="005837F9" w:rsidRDefault="005837F9" w:rsidP="005837F9">
      <w:pPr>
        <w:spacing w:after="0"/>
        <w:ind w:firstLine="708"/>
        <w:jc w:val="both"/>
        <w:rPr>
          <w:rFonts w:ascii="Times New Roman" w:eastAsia="Times New Roman" w:hAnsi="Times New Roman" w:cs="Times New Roman"/>
          <w:sz w:val="28"/>
          <w:szCs w:val="28"/>
        </w:rPr>
      </w:pPr>
      <w:r w:rsidRPr="005837F9">
        <w:rPr>
          <w:rFonts w:ascii="Times New Roman" w:eastAsia="Times New Roman" w:hAnsi="Times New Roman" w:cs="Times New Roman"/>
          <w:sz w:val="28"/>
          <w:szCs w:val="28"/>
        </w:rPr>
        <w:lastRenderedPageBreak/>
        <w:t>Аналогичная отметка производится в карточке регистрации или в домовой книге.</w:t>
      </w:r>
    </w:p>
    <w:p w:rsidR="005837F9" w:rsidRPr="005837F9" w:rsidRDefault="005837F9" w:rsidP="005837F9">
      <w:pPr>
        <w:spacing w:after="0"/>
        <w:ind w:firstLine="708"/>
        <w:jc w:val="both"/>
        <w:rPr>
          <w:rFonts w:ascii="Times New Roman" w:eastAsia="Times New Roman" w:hAnsi="Times New Roman" w:cs="Times New Roman"/>
          <w:sz w:val="28"/>
          <w:szCs w:val="28"/>
        </w:rPr>
      </w:pPr>
      <w:proofErr w:type="gramStart"/>
      <w:r w:rsidRPr="005837F9">
        <w:rPr>
          <w:rFonts w:ascii="Times New Roman" w:eastAsia="Times New Roman" w:hAnsi="Times New Roman" w:cs="Times New Roman"/>
          <w:sz w:val="28"/>
          <w:szCs w:val="28"/>
        </w:rPr>
        <w:t xml:space="preserve">В соответствующей графе пункта 14 «Отметка о постановке на воинский учет и снятии с воинского учета» карточек первичного воинского учета и пункта </w:t>
      </w:r>
      <w:r w:rsidRPr="005837F9">
        <w:rPr>
          <w:rFonts w:ascii="Times New Roman" w:eastAsia="Times New Roman" w:hAnsi="Times New Roman" w:cs="Times New Roman"/>
          <w:sz w:val="28"/>
          <w:szCs w:val="28"/>
          <w:lang w:val="en-US"/>
        </w:rPr>
        <w:t>IX</w:t>
      </w:r>
      <w:r w:rsidRPr="005837F9">
        <w:rPr>
          <w:rFonts w:ascii="Times New Roman" w:eastAsia="Times New Roman" w:hAnsi="Times New Roman" w:cs="Times New Roman"/>
          <w:sz w:val="28"/>
          <w:szCs w:val="28"/>
        </w:rPr>
        <w:t xml:space="preserve"> «Отметки о приеме и снятии с воин</w:t>
      </w:r>
      <w:r w:rsidRPr="005837F9">
        <w:rPr>
          <w:rFonts w:ascii="Times New Roman" w:eastAsia="Times New Roman" w:hAnsi="Times New Roman" w:cs="Times New Roman"/>
          <w:sz w:val="28"/>
          <w:szCs w:val="28"/>
        </w:rPr>
        <w:softHyphen/>
        <w:t>ского учета» учетных карточек граждан, достигших предельного возраста пребывания в запасе, или граждан, признанных негодными к военной службе по состоянию здоровья, производят отметку «снят с воинского учета по возрасту» или «снят</w:t>
      </w:r>
      <w:proofErr w:type="gramEnd"/>
      <w:r w:rsidRPr="005837F9">
        <w:rPr>
          <w:rFonts w:ascii="Times New Roman" w:eastAsia="Times New Roman" w:hAnsi="Times New Roman" w:cs="Times New Roman"/>
          <w:sz w:val="28"/>
          <w:szCs w:val="28"/>
        </w:rPr>
        <w:t xml:space="preserve"> с воинского учета по состоянию здоровья».</w:t>
      </w:r>
    </w:p>
    <w:p w:rsidR="005837F9" w:rsidRPr="005837F9" w:rsidRDefault="005837F9" w:rsidP="005837F9">
      <w:pPr>
        <w:spacing w:after="0"/>
        <w:ind w:firstLine="708"/>
        <w:jc w:val="both"/>
        <w:rPr>
          <w:rFonts w:ascii="Times New Roman" w:eastAsia="Times New Roman" w:hAnsi="Times New Roman" w:cs="Times New Roman"/>
          <w:sz w:val="28"/>
          <w:szCs w:val="28"/>
        </w:rPr>
      </w:pPr>
      <w:r w:rsidRPr="005837F9">
        <w:rPr>
          <w:rFonts w:ascii="Times New Roman" w:eastAsia="Times New Roman" w:hAnsi="Times New Roman" w:cs="Times New Roman"/>
          <w:sz w:val="28"/>
          <w:szCs w:val="28"/>
        </w:rPr>
        <w:t xml:space="preserve">Отметка производится на основании записи, сделанной в </w:t>
      </w:r>
      <w:proofErr w:type="spellStart"/>
      <w:r w:rsidRPr="005837F9">
        <w:rPr>
          <w:rFonts w:ascii="Times New Roman" w:eastAsia="Times New Roman" w:hAnsi="Times New Roman" w:cs="Times New Roman"/>
          <w:sz w:val="28"/>
          <w:szCs w:val="28"/>
        </w:rPr>
        <w:t>ОмВК</w:t>
      </w:r>
      <w:proofErr w:type="spellEnd"/>
      <w:r w:rsidRPr="005837F9">
        <w:rPr>
          <w:rFonts w:ascii="Times New Roman" w:eastAsia="Times New Roman" w:hAnsi="Times New Roman" w:cs="Times New Roman"/>
          <w:sz w:val="28"/>
          <w:szCs w:val="28"/>
        </w:rPr>
        <w:t>:</w:t>
      </w:r>
    </w:p>
    <w:p w:rsidR="005837F9" w:rsidRPr="005837F9" w:rsidRDefault="005837F9" w:rsidP="005837F9">
      <w:pPr>
        <w:spacing w:after="0"/>
        <w:ind w:firstLine="708"/>
        <w:jc w:val="both"/>
        <w:rPr>
          <w:rFonts w:ascii="Times New Roman" w:eastAsia="Times New Roman" w:hAnsi="Times New Roman" w:cs="Times New Roman"/>
          <w:sz w:val="28"/>
          <w:szCs w:val="28"/>
        </w:rPr>
      </w:pPr>
      <w:r w:rsidRPr="005837F9">
        <w:rPr>
          <w:rFonts w:ascii="Times New Roman" w:eastAsia="Times New Roman" w:hAnsi="Times New Roman" w:cs="Times New Roman"/>
          <w:sz w:val="28"/>
          <w:szCs w:val="28"/>
        </w:rPr>
        <w:t>в военном билете офицера запаса - в пункте 21 «Отметка об освобождении от исполнения воинской обязанности».</w:t>
      </w:r>
    </w:p>
    <w:p w:rsidR="005837F9" w:rsidRPr="005837F9" w:rsidRDefault="005837F9" w:rsidP="005837F9">
      <w:pPr>
        <w:spacing w:after="0"/>
        <w:ind w:firstLine="708"/>
        <w:jc w:val="both"/>
        <w:rPr>
          <w:rFonts w:ascii="Times New Roman" w:eastAsia="Times New Roman" w:hAnsi="Times New Roman" w:cs="Times New Roman"/>
          <w:sz w:val="28"/>
          <w:szCs w:val="28"/>
        </w:rPr>
      </w:pPr>
      <w:r w:rsidRPr="005837F9">
        <w:rPr>
          <w:rFonts w:ascii="Times New Roman" w:eastAsia="Times New Roman" w:hAnsi="Times New Roman" w:cs="Times New Roman"/>
          <w:sz w:val="28"/>
          <w:szCs w:val="28"/>
        </w:rPr>
        <w:t>в военном билете солдата (матроса), сержанта (старшины), пра</w:t>
      </w:r>
      <w:r w:rsidRPr="005837F9">
        <w:rPr>
          <w:rFonts w:ascii="Times New Roman" w:eastAsia="Times New Roman" w:hAnsi="Times New Roman" w:cs="Times New Roman"/>
          <w:sz w:val="28"/>
          <w:szCs w:val="28"/>
        </w:rPr>
        <w:softHyphen/>
        <w:t xml:space="preserve">порщика (мичмана) — в разделе </w:t>
      </w:r>
      <w:r w:rsidRPr="005837F9">
        <w:rPr>
          <w:rFonts w:ascii="Times New Roman" w:eastAsia="Times New Roman" w:hAnsi="Times New Roman" w:cs="Times New Roman"/>
          <w:sz w:val="28"/>
          <w:szCs w:val="28"/>
          <w:lang w:val="en-US"/>
        </w:rPr>
        <w:t>X</w:t>
      </w:r>
      <w:r w:rsidRPr="005837F9">
        <w:rPr>
          <w:rFonts w:ascii="Times New Roman" w:eastAsia="Times New Roman" w:hAnsi="Times New Roman" w:cs="Times New Roman"/>
          <w:sz w:val="28"/>
          <w:szCs w:val="28"/>
        </w:rPr>
        <w:t xml:space="preserve"> «Отметка об освобождении от исполнения воинской обязанности».</w:t>
      </w:r>
    </w:p>
    <w:p w:rsidR="005837F9" w:rsidRPr="005837F9" w:rsidRDefault="005837F9" w:rsidP="005837F9">
      <w:pPr>
        <w:spacing w:after="0"/>
        <w:ind w:firstLine="708"/>
        <w:jc w:val="both"/>
        <w:rPr>
          <w:rFonts w:ascii="Times New Roman" w:eastAsia="Times New Roman" w:hAnsi="Times New Roman" w:cs="Times New Roman"/>
          <w:sz w:val="28"/>
          <w:szCs w:val="28"/>
        </w:rPr>
      </w:pPr>
      <w:r w:rsidRPr="005837F9">
        <w:rPr>
          <w:rFonts w:ascii="Times New Roman" w:eastAsia="Times New Roman" w:hAnsi="Times New Roman" w:cs="Times New Roman"/>
          <w:sz w:val="28"/>
          <w:szCs w:val="28"/>
        </w:rPr>
        <w:t>2.20.  По решению начальника отдела ВК по МО изымают мобилизацион</w:t>
      </w:r>
      <w:r w:rsidRPr="005837F9">
        <w:rPr>
          <w:rFonts w:ascii="Times New Roman" w:eastAsia="Times New Roman" w:hAnsi="Times New Roman" w:cs="Times New Roman"/>
          <w:sz w:val="28"/>
          <w:szCs w:val="28"/>
        </w:rPr>
        <w:softHyphen/>
        <w:t>ное предписание у гражданина, убывающего за пределы муници</w:t>
      </w:r>
      <w:r w:rsidRPr="005837F9">
        <w:rPr>
          <w:rFonts w:ascii="Times New Roman" w:eastAsia="Times New Roman" w:hAnsi="Times New Roman" w:cs="Times New Roman"/>
          <w:sz w:val="28"/>
          <w:szCs w:val="28"/>
        </w:rPr>
        <w:softHyphen/>
        <w:t>пального района, сельского (городского) поселения, городского округа, внутригородских территорий городов федерального значе</w:t>
      </w:r>
      <w:r w:rsidRPr="005837F9">
        <w:rPr>
          <w:rFonts w:ascii="Times New Roman" w:eastAsia="Times New Roman" w:hAnsi="Times New Roman" w:cs="Times New Roman"/>
          <w:sz w:val="28"/>
          <w:szCs w:val="28"/>
        </w:rPr>
        <w:softHyphen/>
        <w:t>ния или иного муниципального образования, о чем в военном би</w:t>
      </w:r>
      <w:r w:rsidRPr="005837F9">
        <w:rPr>
          <w:rFonts w:ascii="Times New Roman" w:eastAsia="Times New Roman" w:hAnsi="Times New Roman" w:cs="Times New Roman"/>
          <w:sz w:val="28"/>
          <w:szCs w:val="28"/>
        </w:rPr>
        <w:softHyphen/>
        <w:t>лете производят отметку.</w:t>
      </w:r>
    </w:p>
    <w:p w:rsidR="005837F9" w:rsidRPr="005837F9" w:rsidRDefault="005837F9" w:rsidP="005837F9">
      <w:pPr>
        <w:spacing w:after="0"/>
        <w:ind w:firstLine="708"/>
        <w:jc w:val="both"/>
        <w:rPr>
          <w:rFonts w:ascii="Times New Roman" w:eastAsia="Times New Roman" w:hAnsi="Times New Roman" w:cs="Times New Roman"/>
          <w:sz w:val="28"/>
          <w:szCs w:val="28"/>
        </w:rPr>
      </w:pPr>
      <w:r w:rsidRPr="005837F9">
        <w:rPr>
          <w:rFonts w:ascii="Times New Roman" w:eastAsia="Times New Roman" w:hAnsi="Times New Roman" w:cs="Times New Roman"/>
          <w:sz w:val="28"/>
          <w:szCs w:val="28"/>
        </w:rPr>
        <w:t xml:space="preserve">2.21.  Составляют и представляют в </w:t>
      </w:r>
      <w:proofErr w:type="spellStart"/>
      <w:r w:rsidRPr="005837F9">
        <w:rPr>
          <w:rFonts w:ascii="Times New Roman" w:eastAsia="Times New Roman" w:hAnsi="Times New Roman" w:cs="Times New Roman"/>
          <w:sz w:val="28"/>
          <w:szCs w:val="28"/>
        </w:rPr>
        <w:t>ОмВК</w:t>
      </w:r>
      <w:proofErr w:type="spellEnd"/>
      <w:r w:rsidRPr="005837F9">
        <w:rPr>
          <w:rFonts w:ascii="Times New Roman" w:eastAsia="Times New Roman" w:hAnsi="Times New Roman" w:cs="Times New Roman"/>
          <w:sz w:val="28"/>
          <w:szCs w:val="28"/>
        </w:rPr>
        <w:t xml:space="preserve"> в 2-недельный срок списки граждан, убывших на новое место жительст</w:t>
      </w:r>
      <w:r w:rsidRPr="005837F9">
        <w:rPr>
          <w:rFonts w:ascii="Times New Roman" w:eastAsia="Times New Roman" w:hAnsi="Times New Roman" w:cs="Times New Roman"/>
          <w:sz w:val="28"/>
          <w:szCs w:val="28"/>
        </w:rPr>
        <w:softHyphen/>
        <w:t>ва за пределы муниципального образования без снятия с воинско</w:t>
      </w:r>
      <w:r w:rsidRPr="005837F9">
        <w:rPr>
          <w:rFonts w:ascii="Times New Roman" w:eastAsia="Times New Roman" w:hAnsi="Times New Roman" w:cs="Times New Roman"/>
          <w:sz w:val="28"/>
          <w:szCs w:val="28"/>
        </w:rPr>
        <w:softHyphen/>
        <w:t>го учета.</w:t>
      </w:r>
    </w:p>
    <w:p w:rsidR="005837F9" w:rsidRPr="005837F9" w:rsidRDefault="005837F9" w:rsidP="005837F9">
      <w:pPr>
        <w:spacing w:after="0"/>
        <w:ind w:firstLine="708"/>
        <w:jc w:val="both"/>
        <w:rPr>
          <w:rFonts w:ascii="Times New Roman" w:eastAsia="Times New Roman" w:hAnsi="Times New Roman" w:cs="Times New Roman"/>
          <w:sz w:val="28"/>
          <w:szCs w:val="28"/>
        </w:rPr>
      </w:pPr>
      <w:r w:rsidRPr="005837F9">
        <w:rPr>
          <w:rFonts w:ascii="Times New Roman" w:eastAsia="Times New Roman" w:hAnsi="Times New Roman" w:cs="Times New Roman"/>
          <w:sz w:val="28"/>
          <w:szCs w:val="28"/>
        </w:rPr>
        <w:t>2.22</w:t>
      </w:r>
      <w:r w:rsidRPr="005837F9">
        <w:rPr>
          <w:rFonts w:ascii="Times New Roman" w:eastAsia="Times New Roman" w:hAnsi="Times New Roman" w:cs="Times New Roman"/>
          <w:b/>
          <w:sz w:val="28"/>
          <w:szCs w:val="28"/>
        </w:rPr>
        <w:t>.</w:t>
      </w:r>
      <w:r w:rsidRPr="005837F9">
        <w:rPr>
          <w:rFonts w:ascii="Times New Roman" w:eastAsia="Times New Roman" w:hAnsi="Times New Roman" w:cs="Times New Roman"/>
          <w:sz w:val="28"/>
          <w:szCs w:val="28"/>
        </w:rPr>
        <w:t xml:space="preserve">  Составляют и представляют в </w:t>
      </w:r>
      <w:proofErr w:type="spellStart"/>
      <w:r w:rsidRPr="005837F9">
        <w:rPr>
          <w:rFonts w:ascii="Times New Roman" w:eastAsia="Times New Roman" w:hAnsi="Times New Roman" w:cs="Times New Roman"/>
          <w:sz w:val="28"/>
          <w:szCs w:val="28"/>
        </w:rPr>
        <w:t>ОмВК</w:t>
      </w:r>
      <w:proofErr w:type="spellEnd"/>
      <w:r w:rsidRPr="005837F9">
        <w:rPr>
          <w:rFonts w:ascii="Times New Roman" w:eastAsia="Times New Roman" w:hAnsi="Times New Roman" w:cs="Times New Roman"/>
          <w:sz w:val="28"/>
          <w:szCs w:val="28"/>
        </w:rPr>
        <w:t xml:space="preserve"> в 2-недельный срок в тетради по обмену информацией список граждан, снятых с воинского учета, вместе с изъятыми мобилизационными предписаниями.</w:t>
      </w:r>
    </w:p>
    <w:p w:rsidR="005837F9" w:rsidRPr="005837F9" w:rsidRDefault="005837F9" w:rsidP="005837F9">
      <w:pPr>
        <w:spacing w:after="0"/>
        <w:ind w:firstLine="708"/>
        <w:jc w:val="both"/>
        <w:rPr>
          <w:rFonts w:ascii="Times New Roman" w:eastAsia="Times New Roman" w:hAnsi="Times New Roman" w:cs="Times New Roman"/>
          <w:sz w:val="28"/>
          <w:szCs w:val="28"/>
        </w:rPr>
      </w:pPr>
      <w:r w:rsidRPr="005837F9">
        <w:rPr>
          <w:rFonts w:ascii="Times New Roman" w:eastAsia="Times New Roman" w:hAnsi="Times New Roman" w:cs="Times New Roman"/>
          <w:sz w:val="28"/>
          <w:szCs w:val="28"/>
        </w:rPr>
        <w:t>2.23.  В документе воинского учета умершего гражданина произ</w:t>
      </w:r>
      <w:r w:rsidRPr="005837F9">
        <w:rPr>
          <w:rFonts w:ascii="Times New Roman" w:eastAsia="Times New Roman" w:hAnsi="Times New Roman" w:cs="Times New Roman"/>
          <w:sz w:val="28"/>
          <w:szCs w:val="28"/>
        </w:rPr>
        <w:softHyphen/>
        <w:t>водят соответствующую запись, которую заверяют подписью Гла</w:t>
      </w:r>
      <w:r w:rsidRPr="005837F9">
        <w:rPr>
          <w:rFonts w:ascii="Times New Roman" w:eastAsia="Times New Roman" w:hAnsi="Times New Roman" w:cs="Times New Roman"/>
          <w:sz w:val="28"/>
          <w:szCs w:val="28"/>
        </w:rPr>
        <w:softHyphen/>
        <w:t xml:space="preserve">вы органа местного самоуправления и гербовой печатью, после чего военный билет (временное удостоверение, выданное взамен военного билета) или удостоверение гражданина, подлежащего призыву на военную службу, представляют в </w:t>
      </w:r>
      <w:proofErr w:type="spellStart"/>
      <w:r w:rsidRPr="005837F9">
        <w:rPr>
          <w:rFonts w:ascii="Times New Roman" w:eastAsia="Times New Roman" w:hAnsi="Times New Roman" w:cs="Times New Roman"/>
          <w:sz w:val="28"/>
          <w:szCs w:val="28"/>
        </w:rPr>
        <w:t>ОмВК</w:t>
      </w:r>
      <w:proofErr w:type="spellEnd"/>
      <w:r w:rsidRPr="005837F9">
        <w:rPr>
          <w:rFonts w:ascii="Times New Roman" w:eastAsia="Times New Roman" w:hAnsi="Times New Roman" w:cs="Times New Roman"/>
          <w:sz w:val="28"/>
          <w:szCs w:val="28"/>
        </w:rPr>
        <w:t>. О невозможности получения в органе записи актов граждан</w:t>
      </w:r>
      <w:r w:rsidRPr="005837F9">
        <w:rPr>
          <w:rFonts w:ascii="Times New Roman" w:eastAsia="Times New Roman" w:hAnsi="Times New Roman" w:cs="Times New Roman"/>
          <w:sz w:val="28"/>
          <w:szCs w:val="28"/>
        </w:rPr>
        <w:softHyphen/>
        <w:t>ского состояния или у родственников умершего его военного би</w:t>
      </w:r>
      <w:r w:rsidRPr="005837F9">
        <w:rPr>
          <w:rFonts w:ascii="Times New Roman" w:eastAsia="Times New Roman" w:hAnsi="Times New Roman" w:cs="Times New Roman"/>
          <w:sz w:val="28"/>
          <w:szCs w:val="28"/>
        </w:rPr>
        <w:softHyphen/>
        <w:t xml:space="preserve">лета (временного удостоверения, выданного взамен военного билета) или удостоверения гражданина, подлежащего призыву на военную службу, сообщают в </w:t>
      </w:r>
      <w:proofErr w:type="spellStart"/>
      <w:r w:rsidRPr="005837F9">
        <w:rPr>
          <w:rFonts w:ascii="Times New Roman" w:eastAsia="Times New Roman" w:hAnsi="Times New Roman" w:cs="Times New Roman"/>
          <w:sz w:val="28"/>
          <w:szCs w:val="28"/>
        </w:rPr>
        <w:t>ОмВК</w:t>
      </w:r>
      <w:proofErr w:type="spellEnd"/>
      <w:r w:rsidRPr="005837F9">
        <w:rPr>
          <w:rFonts w:ascii="Times New Roman" w:eastAsia="Times New Roman" w:hAnsi="Times New Roman" w:cs="Times New Roman"/>
          <w:sz w:val="28"/>
          <w:szCs w:val="28"/>
        </w:rPr>
        <w:t>.</w:t>
      </w:r>
    </w:p>
    <w:p w:rsidR="005837F9" w:rsidRPr="005837F9" w:rsidRDefault="005837F9" w:rsidP="005837F9">
      <w:pPr>
        <w:spacing w:after="0"/>
        <w:ind w:firstLine="708"/>
        <w:jc w:val="both"/>
        <w:rPr>
          <w:rFonts w:ascii="Times New Roman" w:eastAsia="Times New Roman" w:hAnsi="Times New Roman" w:cs="Times New Roman"/>
          <w:sz w:val="28"/>
          <w:szCs w:val="28"/>
        </w:rPr>
      </w:pPr>
      <w:r w:rsidRPr="005837F9">
        <w:rPr>
          <w:rFonts w:ascii="Times New Roman" w:eastAsia="Times New Roman" w:hAnsi="Times New Roman" w:cs="Times New Roman"/>
          <w:sz w:val="28"/>
          <w:szCs w:val="28"/>
        </w:rPr>
        <w:lastRenderedPageBreak/>
        <w:t>2.24.  Хранят документы первичного воинского учета граждан, снятых с воинского учета, до очередной сверки с учетными дан</w:t>
      </w:r>
      <w:r w:rsidRPr="005837F9">
        <w:rPr>
          <w:rFonts w:ascii="Times New Roman" w:eastAsia="Times New Roman" w:hAnsi="Times New Roman" w:cs="Times New Roman"/>
          <w:sz w:val="28"/>
          <w:szCs w:val="28"/>
        </w:rPr>
        <w:softHyphen/>
        <w:t xml:space="preserve">ными </w:t>
      </w:r>
      <w:proofErr w:type="spellStart"/>
      <w:r w:rsidRPr="005837F9">
        <w:rPr>
          <w:rFonts w:ascii="Times New Roman" w:eastAsia="Times New Roman" w:hAnsi="Times New Roman" w:cs="Times New Roman"/>
          <w:sz w:val="28"/>
          <w:szCs w:val="28"/>
        </w:rPr>
        <w:t>ОмВК</w:t>
      </w:r>
      <w:proofErr w:type="spellEnd"/>
      <w:r w:rsidRPr="005837F9">
        <w:rPr>
          <w:rFonts w:ascii="Times New Roman" w:eastAsia="Times New Roman" w:hAnsi="Times New Roman" w:cs="Times New Roman"/>
          <w:sz w:val="28"/>
          <w:szCs w:val="28"/>
        </w:rPr>
        <w:t>, после чего уничтожают их в уста</w:t>
      </w:r>
      <w:r w:rsidRPr="005837F9">
        <w:rPr>
          <w:rFonts w:ascii="Times New Roman" w:eastAsia="Times New Roman" w:hAnsi="Times New Roman" w:cs="Times New Roman"/>
          <w:sz w:val="28"/>
          <w:szCs w:val="28"/>
        </w:rPr>
        <w:softHyphen/>
        <w:t>новленном порядке.</w:t>
      </w:r>
    </w:p>
    <w:p w:rsidR="005837F9" w:rsidRPr="005837F9" w:rsidRDefault="005837F9" w:rsidP="005837F9">
      <w:pPr>
        <w:spacing w:after="0"/>
        <w:ind w:firstLine="708"/>
        <w:jc w:val="both"/>
        <w:rPr>
          <w:rFonts w:ascii="Times New Roman" w:eastAsia="Times New Roman" w:hAnsi="Times New Roman" w:cs="Times New Roman"/>
          <w:sz w:val="28"/>
          <w:szCs w:val="28"/>
        </w:rPr>
      </w:pPr>
      <w:r w:rsidRPr="005837F9">
        <w:rPr>
          <w:rFonts w:ascii="Times New Roman" w:eastAsia="Times New Roman" w:hAnsi="Times New Roman" w:cs="Times New Roman"/>
          <w:sz w:val="28"/>
          <w:szCs w:val="28"/>
        </w:rPr>
        <w:t xml:space="preserve">2.25. Ежегодно, до 1 февраля, представляют в соответствующие </w:t>
      </w:r>
      <w:proofErr w:type="spellStart"/>
      <w:r w:rsidRPr="005837F9">
        <w:rPr>
          <w:rFonts w:ascii="Times New Roman" w:eastAsia="Times New Roman" w:hAnsi="Times New Roman" w:cs="Times New Roman"/>
          <w:sz w:val="28"/>
          <w:szCs w:val="28"/>
        </w:rPr>
        <w:t>ОмВК</w:t>
      </w:r>
      <w:proofErr w:type="spellEnd"/>
      <w:r w:rsidRPr="005837F9">
        <w:rPr>
          <w:rFonts w:ascii="Times New Roman" w:eastAsia="Times New Roman" w:hAnsi="Times New Roman" w:cs="Times New Roman"/>
          <w:sz w:val="28"/>
          <w:szCs w:val="28"/>
        </w:rPr>
        <w:t xml:space="preserve"> отчеты о результатах осуществления первичного воинского учета в предше</w:t>
      </w:r>
      <w:r w:rsidRPr="005837F9">
        <w:rPr>
          <w:rFonts w:ascii="Times New Roman" w:eastAsia="Times New Roman" w:hAnsi="Times New Roman" w:cs="Times New Roman"/>
          <w:sz w:val="28"/>
          <w:szCs w:val="28"/>
        </w:rPr>
        <w:softHyphen/>
        <w:t>ствующем году.</w:t>
      </w:r>
    </w:p>
    <w:p w:rsidR="005837F9" w:rsidRPr="005837F9" w:rsidRDefault="005837F9" w:rsidP="005837F9">
      <w:pPr>
        <w:spacing w:after="0"/>
        <w:ind w:firstLine="708"/>
        <w:jc w:val="center"/>
        <w:rPr>
          <w:rFonts w:ascii="Times New Roman" w:eastAsia="Times New Roman" w:hAnsi="Times New Roman" w:cs="Times New Roman"/>
          <w:b/>
          <w:bCs/>
          <w:sz w:val="28"/>
          <w:szCs w:val="28"/>
        </w:rPr>
      </w:pPr>
    </w:p>
    <w:p w:rsidR="005837F9" w:rsidRPr="005837F9" w:rsidRDefault="005837F9" w:rsidP="005837F9">
      <w:pPr>
        <w:spacing w:after="0"/>
        <w:ind w:firstLine="708"/>
        <w:jc w:val="center"/>
        <w:rPr>
          <w:rFonts w:ascii="Times New Roman" w:eastAsia="Times New Roman" w:hAnsi="Times New Roman" w:cs="Times New Roman"/>
          <w:sz w:val="28"/>
          <w:szCs w:val="28"/>
        </w:rPr>
      </w:pPr>
      <w:r w:rsidRPr="005837F9">
        <w:rPr>
          <w:rFonts w:ascii="Times New Roman" w:eastAsia="Times New Roman" w:hAnsi="Times New Roman" w:cs="Times New Roman"/>
          <w:b/>
          <w:bCs/>
          <w:sz w:val="28"/>
          <w:szCs w:val="28"/>
          <w:lang w:val="en-US"/>
        </w:rPr>
        <w:t>III</w:t>
      </w:r>
      <w:r w:rsidRPr="005837F9">
        <w:rPr>
          <w:rFonts w:ascii="Times New Roman" w:eastAsia="Times New Roman" w:hAnsi="Times New Roman" w:cs="Times New Roman"/>
          <w:b/>
          <w:bCs/>
          <w:sz w:val="28"/>
          <w:szCs w:val="28"/>
        </w:rPr>
        <w:t>. ПРАВА</w:t>
      </w:r>
    </w:p>
    <w:p w:rsidR="005837F9" w:rsidRPr="005837F9" w:rsidRDefault="005837F9" w:rsidP="005837F9">
      <w:pPr>
        <w:spacing w:after="0"/>
        <w:ind w:firstLine="708"/>
        <w:jc w:val="both"/>
        <w:rPr>
          <w:rFonts w:ascii="Times New Roman" w:eastAsia="Times New Roman" w:hAnsi="Times New Roman" w:cs="Times New Roman"/>
          <w:sz w:val="28"/>
          <w:szCs w:val="28"/>
        </w:rPr>
      </w:pPr>
    </w:p>
    <w:p w:rsidR="005837F9" w:rsidRPr="005837F9" w:rsidRDefault="005837F9" w:rsidP="005837F9">
      <w:pPr>
        <w:spacing w:after="0"/>
        <w:ind w:firstLine="708"/>
        <w:jc w:val="both"/>
        <w:rPr>
          <w:rFonts w:ascii="Times New Roman" w:eastAsia="Times New Roman" w:hAnsi="Times New Roman" w:cs="Times New Roman"/>
          <w:sz w:val="28"/>
          <w:szCs w:val="28"/>
        </w:rPr>
      </w:pPr>
      <w:r w:rsidRPr="005837F9">
        <w:rPr>
          <w:rFonts w:ascii="Times New Roman" w:eastAsia="Times New Roman" w:hAnsi="Times New Roman" w:cs="Times New Roman"/>
          <w:sz w:val="28"/>
          <w:szCs w:val="28"/>
        </w:rPr>
        <w:t>3.  Для плановой и целенаправленной работы инспектор ВУС имеет право:</w:t>
      </w:r>
    </w:p>
    <w:p w:rsidR="005837F9" w:rsidRPr="005837F9" w:rsidRDefault="005837F9" w:rsidP="005837F9">
      <w:pPr>
        <w:spacing w:after="0"/>
        <w:ind w:firstLine="708"/>
        <w:jc w:val="both"/>
        <w:rPr>
          <w:rFonts w:ascii="Times New Roman" w:eastAsia="Times New Roman" w:hAnsi="Times New Roman" w:cs="Times New Roman"/>
          <w:sz w:val="28"/>
          <w:szCs w:val="28"/>
        </w:rPr>
      </w:pPr>
      <w:r w:rsidRPr="005837F9">
        <w:rPr>
          <w:rFonts w:ascii="Times New Roman" w:eastAsia="Times New Roman" w:hAnsi="Times New Roman" w:cs="Times New Roman"/>
          <w:sz w:val="28"/>
          <w:szCs w:val="28"/>
        </w:rPr>
        <w:t>3.1. вносить предложения по запросу и получению в установленном по</w:t>
      </w:r>
      <w:r w:rsidRPr="005837F9">
        <w:rPr>
          <w:rFonts w:ascii="Times New Roman" w:eastAsia="Times New Roman" w:hAnsi="Times New Roman" w:cs="Times New Roman"/>
          <w:sz w:val="28"/>
          <w:szCs w:val="28"/>
        </w:rPr>
        <w:softHyphen/>
        <w:t>рядке необходимых материалов и информации от федеральных органов государственной власти, органов исполнительной власти субъекта Рос</w:t>
      </w:r>
      <w:r w:rsidRPr="005837F9">
        <w:rPr>
          <w:rFonts w:ascii="Times New Roman" w:eastAsia="Times New Roman" w:hAnsi="Times New Roman" w:cs="Times New Roman"/>
          <w:sz w:val="28"/>
          <w:szCs w:val="28"/>
        </w:rPr>
        <w:softHyphen/>
        <w:t>сийской Федерации, органов местного самоуправления, а также от уч</w:t>
      </w:r>
      <w:r w:rsidRPr="005837F9">
        <w:rPr>
          <w:rFonts w:ascii="Times New Roman" w:eastAsia="Times New Roman" w:hAnsi="Times New Roman" w:cs="Times New Roman"/>
          <w:sz w:val="28"/>
          <w:szCs w:val="28"/>
        </w:rPr>
        <w:softHyphen/>
        <w:t>реждений и организаций независимо от организационно-правовых форм и форм собственности;</w:t>
      </w:r>
    </w:p>
    <w:p w:rsidR="005837F9" w:rsidRPr="005837F9" w:rsidRDefault="005837F9" w:rsidP="005837F9">
      <w:pPr>
        <w:spacing w:after="0"/>
        <w:ind w:firstLine="708"/>
        <w:jc w:val="both"/>
        <w:rPr>
          <w:rFonts w:ascii="Times New Roman" w:eastAsia="Times New Roman" w:hAnsi="Times New Roman" w:cs="Times New Roman"/>
          <w:sz w:val="28"/>
          <w:szCs w:val="28"/>
        </w:rPr>
      </w:pPr>
      <w:r w:rsidRPr="005837F9">
        <w:rPr>
          <w:rFonts w:ascii="Times New Roman" w:eastAsia="Times New Roman" w:hAnsi="Times New Roman" w:cs="Times New Roman"/>
          <w:sz w:val="28"/>
          <w:szCs w:val="28"/>
        </w:rPr>
        <w:t>3.2. запрашивать и получать от структурных подразделений администра</w:t>
      </w:r>
      <w:r w:rsidRPr="005837F9">
        <w:rPr>
          <w:rFonts w:ascii="Times New Roman" w:eastAsia="Times New Roman" w:hAnsi="Times New Roman" w:cs="Times New Roman"/>
          <w:sz w:val="28"/>
          <w:szCs w:val="28"/>
        </w:rPr>
        <w:softHyphen/>
        <w:t>ции органа местного самоуправления аналитические материалы, предло</w:t>
      </w:r>
      <w:r w:rsidRPr="005837F9">
        <w:rPr>
          <w:rFonts w:ascii="Times New Roman" w:eastAsia="Times New Roman" w:hAnsi="Times New Roman" w:cs="Times New Roman"/>
          <w:sz w:val="28"/>
          <w:szCs w:val="28"/>
        </w:rPr>
        <w:softHyphen/>
        <w:t>жения по сводным планам мероприятий и информацию об их выполне</w:t>
      </w:r>
      <w:r w:rsidRPr="005837F9">
        <w:rPr>
          <w:rFonts w:ascii="Times New Roman" w:eastAsia="Times New Roman" w:hAnsi="Times New Roman" w:cs="Times New Roman"/>
          <w:sz w:val="28"/>
          <w:szCs w:val="28"/>
        </w:rPr>
        <w:softHyphen/>
        <w:t>нии, а также другие материалы, необходимые для эффективного выполнения возложенных на ВУС задач;</w:t>
      </w:r>
    </w:p>
    <w:p w:rsidR="005837F9" w:rsidRPr="005837F9" w:rsidRDefault="005837F9" w:rsidP="005837F9">
      <w:pPr>
        <w:spacing w:after="0"/>
        <w:ind w:firstLine="708"/>
        <w:jc w:val="both"/>
        <w:rPr>
          <w:rFonts w:ascii="Times New Roman" w:eastAsia="Times New Roman" w:hAnsi="Times New Roman" w:cs="Times New Roman"/>
          <w:sz w:val="28"/>
          <w:szCs w:val="28"/>
        </w:rPr>
      </w:pPr>
      <w:r w:rsidRPr="005837F9">
        <w:rPr>
          <w:rFonts w:ascii="Times New Roman" w:eastAsia="Times New Roman" w:hAnsi="Times New Roman" w:cs="Times New Roman"/>
          <w:sz w:val="28"/>
          <w:szCs w:val="28"/>
        </w:rPr>
        <w:t>3.3. создавать информационные базы данных по вопросам, отнесенным к компетенции ВУС;</w:t>
      </w:r>
    </w:p>
    <w:p w:rsidR="005837F9" w:rsidRPr="005837F9" w:rsidRDefault="005837F9" w:rsidP="005837F9">
      <w:pPr>
        <w:spacing w:after="0"/>
        <w:ind w:firstLine="708"/>
        <w:jc w:val="both"/>
        <w:rPr>
          <w:rFonts w:ascii="Times New Roman" w:eastAsia="Times New Roman" w:hAnsi="Times New Roman" w:cs="Times New Roman"/>
          <w:sz w:val="28"/>
          <w:szCs w:val="28"/>
        </w:rPr>
      </w:pPr>
      <w:r w:rsidRPr="005837F9">
        <w:rPr>
          <w:rFonts w:ascii="Times New Roman" w:eastAsia="Times New Roman" w:hAnsi="Times New Roman" w:cs="Times New Roman"/>
          <w:sz w:val="28"/>
          <w:szCs w:val="28"/>
        </w:rPr>
        <w:t>3.4. выносить на рассмотрение руководителем органа местного самоуправ</w:t>
      </w:r>
      <w:r w:rsidRPr="005837F9">
        <w:rPr>
          <w:rFonts w:ascii="Times New Roman" w:eastAsia="Times New Roman" w:hAnsi="Times New Roman" w:cs="Times New Roman"/>
          <w:sz w:val="28"/>
          <w:szCs w:val="28"/>
        </w:rPr>
        <w:softHyphen/>
        <w:t>ления вопросы о привлечении на договорной основе специалистов для осуществления отдельных работ;</w:t>
      </w:r>
    </w:p>
    <w:p w:rsidR="005837F9" w:rsidRPr="005837F9" w:rsidRDefault="005837F9" w:rsidP="005837F9">
      <w:pPr>
        <w:spacing w:after="0"/>
        <w:ind w:firstLine="708"/>
        <w:jc w:val="both"/>
        <w:rPr>
          <w:rFonts w:ascii="Times New Roman" w:eastAsia="Times New Roman" w:hAnsi="Times New Roman" w:cs="Times New Roman"/>
          <w:sz w:val="28"/>
          <w:szCs w:val="28"/>
        </w:rPr>
      </w:pPr>
      <w:r w:rsidRPr="005837F9">
        <w:rPr>
          <w:rFonts w:ascii="Times New Roman" w:eastAsia="Times New Roman" w:hAnsi="Times New Roman" w:cs="Times New Roman"/>
          <w:sz w:val="28"/>
          <w:szCs w:val="28"/>
        </w:rPr>
        <w:t>3.5. организовывать взаимодействие в установленном порядке и обеспечи</w:t>
      </w:r>
      <w:r w:rsidRPr="005837F9">
        <w:rPr>
          <w:rFonts w:ascii="Times New Roman" w:eastAsia="Times New Roman" w:hAnsi="Times New Roman" w:cs="Times New Roman"/>
          <w:sz w:val="28"/>
          <w:szCs w:val="28"/>
        </w:rPr>
        <w:softHyphen/>
        <w:t>вать служебную переписку с федеральными органами исполнительной власти, органами исполнительной власти субъекта Российской Федера</w:t>
      </w:r>
      <w:r w:rsidRPr="005837F9">
        <w:rPr>
          <w:rFonts w:ascii="Times New Roman" w:eastAsia="Times New Roman" w:hAnsi="Times New Roman" w:cs="Times New Roman"/>
          <w:sz w:val="28"/>
          <w:szCs w:val="28"/>
        </w:rPr>
        <w:softHyphen/>
        <w:t>ции, органами местного самоуправления, общественными объединения</w:t>
      </w:r>
      <w:r w:rsidRPr="005837F9">
        <w:rPr>
          <w:rFonts w:ascii="Times New Roman" w:eastAsia="Times New Roman" w:hAnsi="Times New Roman" w:cs="Times New Roman"/>
          <w:sz w:val="28"/>
          <w:szCs w:val="28"/>
        </w:rPr>
        <w:softHyphen/>
        <w:t>ми, а также с организациями по вопросам, отнесенным к компетен</w:t>
      </w:r>
      <w:r w:rsidRPr="005837F9">
        <w:rPr>
          <w:rFonts w:ascii="Times New Roman" w:eastAsia="Times New Roman" w:hAnsi="Times New Roman" w:cs="Times New Roman"/>
          <w:sz w:val="28"/>
          <w:szCs w:val="28"/>
        </w:rPr>
        <w:softHyphen/>
        <w:t>ции ВУС;</w:t>
      </w:r>
    </w:p>
    <w:p w:rsidR="005837F9" w:rsidRPr="005837F9" w:rsidRDefault="005837F9" w:rsidP="005837F9">
      <w:pPr>
        <w:spacing w:after="0"/>
        <w:ind w:firstLine="708"/>
        <w:jc w:val="both"/>
        <w:rPr>
          <w:rFonts w:ascii="Times New Roman" w:eastAsia="Times New Roman" w:hAnsi="Times New Roman" w:cs="Times New Roman"/>
          <w:sz w:val="28"/>
          <w:szCs w:val="28"/>
        </w:rPr>
      </w:pPr>
      <w:r w:rsidRPr="005837F9">
        <w:rPr>
          <w:rFonts w:ascii="Times New Roman" w:eastAsia="Times New Roman" w:hAnsi="Times New Roman" w:cs="Times New Roman"/>
          <w:sz w:val="28"/>
          <w:szCs w:val="28"/>
        </w:rPr>
        <w:t>3.6. проводить внутренние совещания по вопросам, отнесенным к компе</w:t>
      </w:r>
      <w:r w:rsidRPr="005837F9">
        <w:rPr>
          <w:rFonts w:ascii="Times New Roman" w:eastAsia="Times New Roman" w:hAnsi="Times New Roman" w:cs="Times New Roman"/>
          <w:sz w:val="28"/>
          <w:szCs w:val="28"/>
        </w:rPr>
        <w:softHyphen/>
        <w:t xml:space="preserve">тенции </w:t>
      </w:r>
      <w:r w:rsidRPr="005837F9">
        <w:rPr>
          <w:rFonts w:ascii="Times New Roman" w:eastAsia="Times New Roman" w:hAnsi="Times New Roman" w:cs="Times New Roman"/>
          <w:bCs/>
          <w:sz w:val="28"/>
          <w:szCs w:val="28"/>
        </w:rPr>
        <w:t>ВУС.</w:t>
      </w:r>
    </w:p>
    <w:p w:rsidR="005837F9" w:rsidRPr="005837F9" w:rsidRDefault="005837F9" w:rsidP="005837F9">
      <w:pPr>
        <w:spacing w:after="0"/>
        <w:ind w:firstLine="708"/>
        <w:jc w:val="center"/>
        <w:rPr>
          <w:rFonts w:ascii="Times New Roman" w:eastAsia="Times New Roman" w:hAnsi="Times New Roman" w:cs="Times New Roman"/>
          <w:b/>
          <w:color w:val="000000"/>
          <w:sz w:val="28"/>
          <w:szCs w:val="28"/>
        </w:rPr>
      </w:pPr>
    </w:p>
    <w:p w:rsidR="005837F9" w:rsidRPr="005837F9" w:rsidRDefault="005837F9" w:rsidP="005837F9">
      <w:pPr>
        <w:spacing w:after="0"/>
        <w:ind w:firstLine="708"/>
        <w:jc w:val="center"/>
        <w:rPr>
          <w:rFonts w:ascii="Times New Roman" w:eastAsia="Times New Roman" w:hAnsi="Times New Roman" w:cs="Times New Roman"/>
          <w:sz w:val="28"/>
          <w:szCs w:val="28"/>
        </w:rPr>
      </w:pPr>
      <w:r w:rsidRPr="005837F9">
        <w:rPr>
          <w:rFonts w:ascii="Times New Roman" w:eastAsia="Times New Roman" w:hAnsi="Times New Roman" w:cs="Times New Roman"/>
          <w:b/>
          <w:bCs/>
          <w:sz w:val="28"/>
          <w:szCs w:val="28"/>
          <w:lang w:val="en-US"/>
        </w:rPr>
        <w:t>IV</w:t>
      </w:r>
      <w:r w:rsidRPr="005837F9">
        <w:rPr>
          <w:rFonts w:ascii="Times New Roman" w:eastAsia="Times New Roman" w:hAnsi="Times New Roman" w:cs="Times New Roman"/>
          <w:b/>
          <w:bCs/>
          <w:sz w:val="28"/>
          <w:szCs w:val="28"/>
        </w:rPr>
        <w:t>. РУКОВОДСТВО</w:t>
      </w:r>
    </w:p>
    <w:p w:rsidR="005837F9" w:rsidRPr="005837F9" w:rsidRDefault="005837F9" w:rsidP="005837F9">
      <w:pPr>
        <w:spacing w:after="0"/>
        <w:ind w:firstLine="708"/>
        <w:jc w:val="both"/>
        <w:rPr>
          <w:rFonts w:ascii="Times New Roman" w:eastAsia="Times New Roman" w:hAnsi="Times New Roman" w:cs="Times New Roman"/>
          <w:sz w:val="28"/>
          <w:szCs w:val="28"/>
        </w:rPr>
      </w:pPr>
      <w:r w:rsidRPr="005837F9">
        <w:rPr>
          <w:rFonts w:ascii="Times New Roman" w:eastAsia="Times New Roman" w:hAnsi="Times New Roman" w:cs="Times New Roman"/>
          <w:sz w:val="28"/>
          <w:szCs w:val="28"/>
        </w:rPr>
        <w:lastRenderedPageBreak/>
        <w:t>4.1.  Инспектор военно-учетного стола назна</w:t>
      </w:r>
      <w:r w:rsidRPr="005837F9">
        <w:rPr>
          <w:rFonts w:ascii="Times New Roman" w:eastAsia="Times New Roman" w:hAnsi="Times New Roman" w:cs="Times New Roman"/>
          <w:sz w:val="28"/>
          <w:szCs w:val="28"/>
        </w:rPr>
        <w:softHyphen/>
        <w:t>чается на должность и освобождается от должности главой Нижнезаимского муниципального образования.</w:t>
      </w:r>
    </w:p>
    <w:p w:rsidR="005837F9" w:rsidRPr="005837F9" w:rsidRDefault="005837F9" w:rsidP="005837F9">
      <w:pPr>
        <w:spacing w:after="0"/>
        <w:ind w:firstLine="708"/>
        <w:jc w:val="both"/>
        <w:rPr>
          <w:rFonts w:ascii="Times New Roman" w:eastAsia="Times New Roman" w:hAnsi="Times New Roman" w:cs="Times New Roman"/>
          <w:sz w:val="28"/>
          <w:szCs w:val="28"/>
        </w:rPr>
      </w:pPr>
      <w:r w:rsidRPr="005837F9">
        <w:rPr>
          <w:rFonts w:ascii="Times New Roman" w:eastAsia="Times New Roman" w:hAnsi="Times New Roman" w:cs="Times New Roman"/>
          <w:sz w:val="28"/>
          <w:szCs w:val="28"/>
        </w:rPr>
        <w:t>4..2. Инспектор военно-учетного стола находится в непосредственном подчинении Главы Нижнезаимского муниципального образования.</w:t>
      </w:r>
    </w:p>
    <w:p w:rsidR="005837F9" w:rsidRPr="005837F9" w:rsidRDefault="005837F9" w:rsidP="005837F9">
      <w:pPr>
        <w:spacing w:after="0"/>
        <w:ind w:firstLine="708"/>
        <w:jc w:val="both"/>
        <w:rPr>
          <w:rFonts w:ascii="Times New Roman" w:eastAsia="Times New Roman" w:hAnsi="Times New Roman" w:cs="Times New Roman"/>
          <w:sz w:val="28"/>
          <w:szCs w:val="28"/>
        </w:rPr>
      </w:pPr>
      <w:r w:rsidRPr="005837F9">
        <w:rPr>
          <w:rFonts w:ascii="Times New Roman" w:eastAsia="Times New Roman" w:hAnsi="Times New Roman" w:cs="Times New Roman"/>
          <w:sz w:val="28"/>
          <w:szCs w:val="28"/>
        </w:rPr>
        <w:t>5.3.  В случае отсутствия  инспектора военно-учетного стола на рабочем месте по уважи</w:t>
      </w:r>
      <w:r w:rsidRPr="005837F9">
        <w:rPr>
          <w:rFonts w:ascii="Times New Roman" w:eastAsia="Times New Roman" w:hAnsi="Times New Roman" w:cs="Times New Roman"/>
          <w:sz w:val="28"/>
          <w:szCs w:val="28"/>
        </w:rPr>
        <w:softHyphen/>
        <w:t>тельным причинам (отпуск, временная нетрудоспособность, командиров</w:t>
      </w:r>
      <w:r w:rsidRPr="005837F9">
        <w:rPr>
          <w:rFonts w:ascii="Times New Roman" w:eastAsia="Times New Roman" w:hAnsi="Times New Roman" w:cs="Times New Roman"/>
          <w:sz w:val="28"/>
          <w:szCs w:val="28"/>
        </w:rPr>
        <w:softHyphen/>
        <w:t xml:space="preserve">ка) его замещает  главный  специалист администрации  </w:t>
      </w:r>
      <w:r w:rsidR="00D37838">
        <w:rPr>
          <w:rFonts w:ascii="Times New Roman" w:hAnsi="Times New Roman" w:cs="Times New Roman"/>
          <w:sz w:val="28"/>
          <w:szCs w:val="28"/>
        </w:rPr>
        <w:t>Баженов Александр Владимирович</w:t>
      </w:r>
      <w:r w:rsidRPr="005837F9">
        <w:rPr>
          <w:rFonts w:ascii="Times New Roman" w:eastAsia="Times New Roman" w:hAnsi="Times New Roman" w:cs="Times New Roman"/>
          <w:sz w:val="28"/>
          <w:szCs w:val="28"/>
        </w:rPr>
        <w:t>.</w:t>
      </w:r>
    </w:p>
    <w:p w:rsidR="005837F9" w:rsidRPr="005837F9" w:rsidRDefault="005837F9" w:rsidP="005837F9">
      <w:pPr>
        <w:spacing w:after="0"/>
        <w:jc w:val="both"/>
        <w:rPr>
          <w:rFonts w:ascii="Times New Roman" w:eastAsia="Times New Roman" w:hAnsi="Times New Roman" w:cs="Times New Roman"/>
          <w:sz w:val="28"/>
          <w:szCs w:val="28"/>
        </w:rPr>
      </w:pPr>
    </w:p>
    <w:p w:rsidR="005837F9" w:rsidRPr="005837F9" w:rsidRDefault="005837F9" w:rsidP="005837F9">
      <w:pPr>
        <w:spacing w:after="0"/>
        <w:ind w:firstLine="708"/>
        <w:jc w:val="center"/>
        <w:rPr>
          <w:rFonts w:ascii="Times New Roman" w:eastAsia="Times New Roman" w:hAnsi="Times New Roman" w:cs="Times New Roman"/>
          <w:b/>
          <w:color w:val="000000"/>
          <w:sz w:val="28"/>
          <w:szCs w:val="28"/>
        </w:rPr>
      </w:pPr>
    </w:p>
    <w:p w:rsidR="005837F9" w:rsidRPr="005837F9" w:rsidRDefault="005837F9" w:rsidP="005837F9">
      <w:pPr>
        <w:spacing w:after="0"/>
        <w:rPr>
          <w:rFonts w:ascii="Times New Roman" w:eastAsia="Times New Roman" w:hAnsi="Times New Roman" w:cs="Times New Roman"/>
          <w:sz w:val="28"/>
          <w:szCs w:val="28"/>
        </w:rPr>
      </w:pPr>
      <w:r w:rsidRPr="005837F9">
        <w:rPr>
          <w:rFonts w:ascii="Times New Roman" w:eastAsia="Times New Roman" w:hAnsi="Times New Roman" w:cs="Times New Roman"/>
          <w:sz w:val="28"/>
          <w:szCs w:val="28"/>
        </w:rPr>
        <w:t xml:space="preserve">С должностной инструкцией </w:t>
      </w:r>
      <w:proofErr w:type="gramStart"/>
      <w:r w:rsidRPr="005837F9">
        <w:rPr>
          <w:rFonts w:ascii="Times New Roman" w:eastAsia="Times New Roman" w:hAnsi="Times New Roman" w:cs="Times New Roman"/>
          <w:sz w:val="28"/>
          <w:szCs w:val="28"/>
        </w:rPr>
        <w:t>ознакомлена</w:t>
      </w:r>
      <w:proofErr w:type="gramEnd"/>
      <w:r w:rsidRPr="005837F9">
        <w:rPr>
          <w:rFonts w:ascii="Times New Roman" w:eastAsia="Times New Roman" w:hAnsi="Times New Roman" w:cs="Times New Roman"/>
          <w:sz w:val="28"/>
          <w:szCs w:val="28"/>
        </w:rPr>
        <w:t>. Экземпляр должностной инструкции получила.</w:t>
      </w:r>
    </w:p>
    <w:p w:rsidR="005837F9" w:rsidRDefault="00D37838" w:rsidP="005837F9">
      <w:pPr>
        <w:spacing w:after="0"/>
        <w:rPr>
          <w:rFonts w:ascii="Times New Roman" w:hAnsi="Times New Roman" w:cs="Times New Roman"/>
          <w:sz w:val="28"/>
          <w:szCs w:val="28"/>
        </w:rPr>
      </w:pPr>
      <w:r>
        <w:rPr>
          <w:rFonts w:ascii="Times New Roman" w:hAnsi="Times New Roman" w:cs="Times New Roman"/>
          <w:sz w:val="28"/>
          <w:szCs w:val="28"/>
        </w:rPr>
        <w:t>02</w:t>
      </w:r>
      <w:r w:rsidR="005837F9" w:rsidRPr="005837F9">
        <w:rPr>
          <w:rFonts w:ascii="Times New Roman" w:eastAsia="Times New Roman" w:hAnsi="Times New Roman" w:cs="Times New Roman"/>
          <w:sz w:val="28"/>
          <w:szCs w:val="28"/>
        </w:rPr>
        <w:t xml:space="preserve">  </w:t>
      </w:r>
      <w:r>
        <w:rPr>
          <w:rFonts w:ascii="Times New Roman" w:hAnsi="Times New Roman" w:cs="Times New Roman"/>
          <w:sz w:val="28"/>
          <w:szCs w:val="28"/>
        </w:rPr>
        <w:t>апреля 2018</w:t>
      </w:r>
      <w:r w:rsidR="005837F9" w:rsidRPr="005837F9">
        <w:rPr>
          <w:rFonts w:ascii="Times New Roman" w:eastAsia="Times New Roman" w:hAnsi="Times New Roman" w:cs="Times New Roman"/>
          <w:sz w:val="28"/>
          <w:szCs w:val="28"/>
        </w:rPr>
        <w:t xml:space="preserve"> г.                          __________              </w:t>
      </w:r>
      <w:r>
        <w:rPr>
          <w:rFonts w:ascii="Times New Roman" w:hAnsi="Times New Roman" w:cs="Times New Roman"/>
          <w:sz w:val="28"/>
          <w:szCs w:val="28"/>
        </w:rPr>
        <w:t>О.Н. Кириченко</w:t>
      </w:r>
    </w:p>
    <w:p w:rsidR="00D37838" w:rsidRDefault="00D37838" w:rsidP="005837F9">
      <w:pPr>
        <w:spacing w:after="0"/>
        <w:rPr>
          <w:rFonts w:ascii="Times New Roman" w:hAnsi="Times New Roman" w:cs="Times New Roman"/>
          <w:sz w:val="28"/>
          <w:szCs w:val="28"/>
        </w:rPr>
      </w:pPr>
    </w:p>
    <w:p w:rsidR="00D37838" w:rsidRDefault="00D37838" w:rsidP="005837F9">
      <w:pPr>
        <w:spacing w:after="0"/>
        <w:rPr>
          <w:rFonts w:ascii="Times New Roman" w:hAnsi="Times New Roman" w:cs="Times New Roman"/>
          <w:sz w:val="28"/>
          <w:szCs w:val="28"/>
        </w:rPr>
      </w:pPr>
    </w:p>
    <w:p w:rsidR="00D37838" w:rsidRDefault="00D37838" w:rsidP="005837F9">
      <w:pPr>
        <w:spacing w:after="0"/>
        <w:rPr>
          <w:rFonts w:ascii="Times New Roman" w:hAnsi="Times New Roman" w:cs="Times New Roman"/>
          <w:sz w:val="28"/>
          <w:szCs w:val="28"/>
        </w:rPr>
      </w:pPr>
    </w:p>
    <w:p w:rsidR="00D37838" w:rsidRDefault="00D37838" w:rsidP="005837F9">
      <w:pPr>
        <w:spacing w:after="0"/>
        <w:rPr>
          <w:rFonts w:ascii="Times New Roman" w:hAnsi="Times New Roman" w:cs="Times New Roman"/>
          <w:sz w:val="28"/>
          <w:szCs w:val="28"/>
        </w:rPr>
      </w:pPr>
    </w:p>
    <w:p w:rsidR="00D37838" w:rsidRDefault="00D37838" w:rsidP="005837F9">
      <w:pPr>
        <w:spacing w:after="0"/>
        <w:rPr>
          <w:rFonts w:ascii="Times New Roman" w:hAnsi="Times New Roman" w:cs="Times New Roman"/>
          <w:sz w:val="28"/>
          <w:szCs w:val="28"/>
        </w:rPr>
      </w:pPr>
    </w:p>
    <w:p w:rsidR="00D37838" w:rsidRDefault="00D37838" w:rsidP="005837F9">
      <w:pPr>
        <w:spacing w:after="0"/>
        <w:rPr>
          <w:rFonts w:ascii="Times New Roman" w:hAnsi="Times New Roman" w:cs="Times New Roman"/>
          <w:sz w:val="28"/>
          <w:szCs w:val="28"/>
        </w:rPr>
      </w:pPr>
    </w:p>
    <w:p w:rsidR="00D37838" w:rsidRDefault="00D37838" w:rsidP="005837F9">
      <w:pPr>
        <w:spacing w:after="0"/>
        <w:rPr>
          <w:rFonts w:ascii="Times New Roman" w:hAnsi="Times New Roman" w:cs="Times New Roman"/>
          <w:sz w:val="28"/>
          <w:szCs w:val="28"/>
        </w:rPr>
      </w:pPr>
    </w:p>
    <w:p w:rsidR="00D37838" w:rsidRDefault="00D37838" w:rsidP="005837F9">
      <w:pPr>
        <w:spacing w:after="0"/>
        <w:rPr>
          <w:rFonts w:ascii="Times New Roman" w:hAnsi="Times New Roman" w:cs="Times New Roman"/>
          <w:sz w:val="28"/>
          <w:szCs w:val="28"/>
        </w:rPr>
      </w:pPr>
    </w:p>
    <w:p w:rsidR="00D37838" w:rsidRDefault="00D37838" w:rsidP="005837F9">
      <w:pPr>
        <w:spacing w:after="0"/>
        <w:rPr>
          <w:rFonts w:ascii="Times New Roman" w:hAnsi="Times New Roman" w:cs="Times New Roman"/>
          <w:sz w:val="28"/>
          <w:szCs w:val="28"/>
        </w:rPr>
      </w:pPr>
    </w:p>
    <w:p w:rsidR="00D37838" w:rsidRDefault="00D37838" w:rsidP="005837F9">
      <w:pPr>
        <w:spacing w:after="0"/>
        <w:rPr>
          <w:rFonts w:ascii="Times New Roman" w:hAnsi="Times New Roman" w:cs="Times New Roman"/>
          <w:sz w:val="28"/>
          <w:szCs w:val="28"/>
        </w:rPr>
      </w:pPr>
    </w:p>
    <w:p w:rsidR="00D37838" w:rsidRDefault="00D37838" w:rsidP="005837F9">
      <w:pPr>
        <w:spacing w:after="0"/>
        <w:rPr>
          <w:rFonts w:ascii="Times New Roman" w:hAnsi="Times New Roman" w:cs="Times New Roman"/>
          <w:sz w:val="28"/>
          <w:szCs w:val="28"/>
        </w:rPr>
      </w:pPr>
    </w:p>
    <w:p w:rsidR="00D37838" w:rsidRDefault="00D37838" w:rsidP="005837F9">
      <w:pPr>
        <w:spacing w:after="0"/>
        <w:rPr>
          <w:rFonts w:ascii="Times New Roman" w:hAnsi="Times New Roman" w:cs="Times New Roman"/>
          <w:sz w:val="28"/>
          <w:szCs w:val="28"/>
        </w:rPr>
      </w:pPr>
    </w:p>
    <w:p w:rsidR="00D37838" w:rsidRDefault="00D37838" w:rsidP="005837F9">
      <w:pPr>
        <w:spacing w:after="0"/>
        <w:rPr>
          <w:rFonts w:ascii="Times New Roman" w:hAnsi="Times New Roman" w:cs="Times New Roman"/>
          <w:sz w:val="28"/>
          <w:szCs w:val="28"/>
        </w:rPr>
      </w:pPr>
    </w:p>
    <w:p w:rsidR="00D37838" w:rsidRDefault="00D37838" w:rsidP="005837F9">
      <w:pPr>
        <w:spacing w:after="0"/>
        <w:rPr>
          <w:rFonts w:ascii="Times New Roman" w:hAnsi="Times New Roman" w:cs="Times New Roman"/>
          <w:sz w:val="28"/>
          <w:szCs w:val="28"/>
        </w:rPr>
      </w:pPr>
    </w:p>
    <w:p w:rsidR="00D37838" w:rsidRDefault="00D37838" w:rsidP="005837F9">
      <w:pPr>
        <w:spacing w:after="0"/>
        <w:rPr>
          <w:rFonts w:ascii="Times New Roman" w:hAnsi="Times New Roman" w:cs="Times New Roman"/>
          <w:sz w:val="28"/>
          <w:szCs w:val="28"/>
        </w:rPr>
      </w:pPr>
    </w:p>
    <w:p w:rsidR="00D37838" w:rsidRDefault="00D37838" w:rsidP="005837F9">
      <w:pPr>
        <w:spacing w:after="0"/>
        <w:rPr>
          <w:rFonts w:ascii="Times New Roman" w:hAnsi="Times New Roman" w:cs="Times New Roman"/>
          <w:sz w:val="28"/>
          <w:szCs w:val="28"/>
        </w:rPr>
      </w:pPr>
    </w:p>
    <w:p w:rsidR="00D37838" w:rsidRDefault="00D37838" w:rsidP="005837F9">
      <w:pPr>
        <w:spacing w:after="0"/>
        <w:rPr>
          <w:rFonts w:ascii="Times New Roman" w:hAnsi="Times New Roman" w:cs="Times New Roman"/>
          <w:sz w:val="28"/>
          <w:szCs w:val="28"/>
        </w:rPr>
      </w:pPr>
    </w:p>
    <w:p w:rsidR="00D37838" w:rsidRDefault="00D37838" w:rsidP="005837F9">
      <w:pPr>
        <w:spacing w:after="0"/>
        <w:rPr>
          <w:rFonts w:ascii="Times New Roman" w:hAnsi="Times New Roman" w:cs="Times New Roman"/>
          <w:sz w:val="28"/>
          <w:szCs w:val="28"/>
        </w:rPr>
      </w:pPr>
    </w:p>
    <w:p w:rsidR="00D37838" w:rsidRPr="005837F9" w:rsidRDefault="00D37838" w:rsidP="005837F9">
      <w:pPr>
        <w:spacing w:after="0"/>
        <w:rPr>
          <w:rFonts w:ascii="Times New Roman" w:eastAsia="Times New Roman" w:hAnsi="Times New Roman" w:cs="Times New Roman"/>
          <w:sz w:val="28"/>
          <w:szCs w:val="28"/>
        </w:rPr>
      </w:pPr>
    </w:p>
    <w:p w:rsidR="005837F9" w:rsidRDefault="005837F9" w:rsidP="005837F9">
      <w:pPr>
        <w:pStyle w:val="21"/>
        <w:spacing w:after="0" w:line="240" w:lineRule="auto"/>
        <w:jc w:val="right"/>
        <w:rPr>
          <w:color w:val="000000"/>
          <w:sz w:val="28"/>
          <w:szCs w:val="28"/>
        </w:rPr>
      </w:pPr>
    </w:p>
    <w:tbl>
      <w:tblPr>
        <w:tblW w:w="9679" w:type="dxa"/>
        <w:jc w:val="center"/>
        <w:tblInd w:w="-211" w:type="dxa"/>
        <w:tblBorders>
          <w:bottom w:val="thinThickLargeGap" w:sz="24" w:space="0" w:color="auto"/>
        </w:tblBorders>
        <w:tblLayout w:type="fixed"/>
        <w:tblLook w:val="04A0"/>
      </w:tblPr>
      <w:tblGrid>
        <w:gridCol w:w="9679"/>
      </w:tblGrid>
      <w:tr w:rsidR="005837F9" w:rsidRPr="005837F9" w:rsidTr="00D37838">
        <w:trPr>
          <w:trHeight w:val="2440"/>
          <w:jc w:val="center"/>
        </w:trPr>
        <w:tc>
          <w:tcPr>
            <w:tcW w:w="9679" w:type="dxa"/>
            <w:tcBorders>
              <w:top w:val="nil"/>
              <w:left w:val="nil"/>
              <w:bottom w:val="thinThickLargeGap" w:sz="24" w:space="0" w:color="auto"/>
              <w:right w:val="nil"/>
            </w:tcBorders>
            <w:hideMark/>
          </w:tcPr>
          <w:p w:rsidR="00D37838" w:rsidRDefault="00D37838" w:rsidP="00D37838">
            <w:pPr>
              <w:snapToGrid w:val="0"/>
              <w:spacing w:after="0"/>
              <w:rPr>
                <w:rFonts w:ascii="Times New Roman" w:hAnsi="Times New Roman" w:cs="Times New Roman"/>
                <w:b/>
                <w:sz w:val="28"/>
                <w:szCs w:val="28"/>
              </w:rPr>
            </w:pPr>
          </w:p>
          <w:p w:rsidR="00D37838" w:rsidRDefault="00D37838" w:rsidP="00E87205">
            <w:pPr>
              <w:snapToGrid w:val="0"/>
              <w:spacing w:after="0"/>
              <w:jc w:val="center"/>
              <w:rPr>
                <w:rFonts w:ascii="Times New Roman" w:hAnsi="Times New Roman" w:cs="Times New Roman"/>
                <w:b/>
                <w:sz w:val="28"/>
                <w:szCs w:val="28"/>
              </w:rPr>
            </w:pPr>
          </w:p>
          <w:p w:rsidR="005837F9" w:rsidRPr="005837F9" w:rsidRDefault="005837F9" w:rsidP="00E87205">
            <w:pPr>
              <w:snapToGrid w:val="0"/>
              <w:spacing w:after="0"/>
              <w:jc w:val="center"/>
              <w:rPr>
                <w:rFonts w:ascii="Times New Roman" w:hAnsi="Times New Roman" w:cs="Times New Roman"/>
                <w:b/>
                <w:sz w:val="28"/>
                <w:szCs w:val="28"/>
              </w:rPr>
            </w:pPr>
            <w:r w:rsidRPr="005837F9">
              <w:rPr>
                <w:rFonts w:ascii="Times New Roman" w:hAnsi="Times New Roman" w:cs="Times New Roman"/>
                <w:b/>
                <w:sz w:val="28"/>
                <w:szCs w:val="28"/>
              </w:rPr>
              <w:t xml:space="preserve">Р о с </w:t>
            </w:r>
            <w:proofErr w:type="spellStart"/>
            <w:r w:rsidRPr="005837F9">
              <w:rPr>
                <w:rFonts w:ascii="Times New Roman" w:hAnsi="Times New Roman" w:cs="Times New Roman"/>
                <w:b/>
                <w:sz w:val="28"/>
                <w:szCs w:val="28"/>
              </w:rPr>
              <w:t>с</w:t>
            </w:r>
            <w:proofErr w:type="spellEnd"/>
            <w:r w:rsidRPr="005837F9">
              <w:rPr>
                <w:rFonts w:ascii="Times New Roman" w:hAnsi="Times New Roman" w:cs="Times New Roman"/>
                <w:b/>
                <w:sz w:val="28"/>
                <w:szCs w:val="28"/>
              </w:rPr>
              <w:t xml:space="preserve"> и </w:t>
            </w:r>
            <w:proofErr w:type="spellStart"/>
            <w:r w:rsidRPr="005837F9">
              <w:rPr>
                <w:rFonts w:ascii="Times New Roman" w:hAnsi="Times New Roman" w:cs="Times New Roman"/>
                <w:b/>
                <w:sz w:val="28"/>
                <w:szCs w:val="28"/>
              </w:rPr>
              <w:t>й</w:t>
            </w:r>
            <w:proofErr w:type="spellEnd"/>
            <w:r w:rsidRPr="005837F9">
              <w:rPr>
                <w:rFonts w:ascii="Times New Roman" w:hAnsi="Times New Roman" w:cs="Times New Roman"/>
                <w:b/>
                <w:sz w:val="28"/>
                <w:szCs w:val="28"/>
              </w:rPr>
              <w:t xml:space="preserve"> с к а я Ф е д е р а ц и я</w:t>
            </w:r>
          </w:p>
          <w:p w:rsidR="005837F9" w:rsidRPr="005837F9" w:rsidRDefault="005837F9" w:rsidP="00E87205">
            <w:pPr>
              <w:spacing w:after="0"/>
              <w:jc w:val="center"/>
              <w:rPr>
                <w:rFonts w:ascii="Times New Roman" w:hAnsi="Times New Roman" w:cs="Times New Roman"/>
                <w:b/>
                <w:sz w:val="28"/>
                <w:szCs w:val="28"/>
              </w:rPr>
            </w:pPr>
            <w:r w:rsidRPr="005837F9">
              <w:rPr>
                <w:rFonts w:ascii="Times New Roman" w:hAnsi="Times New Roman" w:cs="Times New Roman"/>
                <w:b/>
                <w:sz w:val="28"/>
                <w:szCs w:val="28"/>
              </w:rPr>
              <w:t>Иркутская область</w:t>
            </w:r>
          </w:p>
          <w:p w:rsidR="005837F9" w:rsidRPr="005837F9" w:rsidRDefault="005837F9" w:rsidP="00E87205">
            <w:pPr>
              <w:spacing w:after="0"/>
              <w:jc w:val="center"/>
              <w:rPr>
                <w:rFonts w:ascii="Times New Roman" w:hAnsi="Times New Roman" w:cs="Times New Roman"/>
                <w:b/>
                <w:sz w:val="28"/>
                <w:szCs w:val="28"/>
              </w:rPr>
            </w:pPr>
            <w:r w:rsidRPr="005837F9">
              <w:rPr>
                <w:rFonts w:ascii="Times New Roman" w:hAnsi="Times New Roman" w:cs="Times New Roman"/>
                <w:b/>
                <w:sz w:val="28"/>
                <w:szCs w:val="28"/>
              </w:rPr>
              <w:t>Муниципальное образование «Тайшетский район»</w:t>
            </w:r>
          </w:p>
          <w:p w:rsidR="005837F9" w:rsidRPr="005837F9" w:rsidRDefault="005837F9" w:rsidP="00E87205">
            <w:pPr>
              <w:spacing w:after="0"/>
              <w:jc w:val="center"/>
              <w:rPr>
                <w:rFonts w:ascii="Times New Roman" w:hAnsi="Times New Roman" w:cs="Times New Roman"/>
                <w:b/>
                <w:sz w:val="28"/>
                <w:szCs w:val="28"/>
              </w:rPr>
            </w:pPr>
            <w:r w:rsidRPr="005837F9">
              <w:rPr>
                <w:rFonts w:ascii="Times New Roman" w:hAnsi="Times New Roman" w:cs="Times New Roman"/>
                <w:b/>
                <w:sz w:val="28"/>
                <w:szCs w:val="28"/>
              </w:rPr>
              <w:t>Нижнезаимское муниципальное образование</w:t>
            </w:r>
          </w:p>
          <w:p w:rsidR="005837F9" w:rsidRPr="005837F9" w:rsidRDefault="005837F9" w:rsidP="00E87205">
            <w:pPr>
              <w:spacing w:after="0"/>
              <w:jc w:val="center"/>
              <w:rPr>
                <w:rFonts w:ascii="Times New Roman" w:hAnsi="Times New Roman" w:cs="Times New Roman"/>
                <w:b/>
                <w:sz w:val="28"/>
                <w:szCs w:val="28"/>
              </w:rPr>
            </w:pPr>
            <w:r w:rsidRPr="005837F9">
              <w:rPr>
                <w:rFonts w:ascii="Times New Roman" w:hAnsi="Times New Roman" w:cs="Times New Roman"/>
                <w:b/>
                <w:sz w:val="28"/>
                <w:szCs w:val="28"/>
              </w:rPr>
              <w:t>Администрация Нижнезаимского муниципального образования</w:t>
            </w:r>
          </w:p>
          <w:p w:rsidR="005837F9" w:rsidRPr="005837F9" w:rsidRDefault="005837F9" w:rsidP="00E87205">
            <w:pPr>
              <w:spacing w:after="0"/>
              <w:jc w:val="center"/>
              <w:rPr>
                <w:rFonts w:ascii="Times New Roman" w:hAnsi="Times New Roman" w:cs="Times New Roman"/>
                <w:b/>
                <w:sz w:val="28"/>
                <w:szCs w:val="28"/>
              </w:rPr>
            </w:pPr>
            <w:r w:rsidRPr="005837F9">
              <w:rPr>
                <w:rFonts w:ascii="Times New Roman" w:hAnsi="Times New Roman" w:cs="Times New Roman"/>
                <w:b/>
                <w:sz w:val="28"/>
                <w:szCs w:val="28"/>
              </w:rPr>
              <w:t xml:space="preserve">  </w:t>
            </w:r>
          </w:p>
          <w:p w:rsidR="005837F9" w:rsidRPr="005837F9" w:rsidRDefault="005837F9" w:rsidP="00E87205">
            <w:pPr>
              <w:spacing w:after="0"/>
              <w:ind w:left="-32"/>
              <w:jc w:val="center"/>
              <w:rPr>
                <w:rFonts w:ascii="Times New Roman" w:hAnsi="Times New Roman" w:cs="Times New Roman"/>
                <w:b/>
                <w:sz w:val="28"/>
                <w:szCs w:val="28"/>
              </w:rPr>
            </w:pPr>
            <w:r w:rsidRPr="005837F9">
              <w:rPr>
                <w:rFonts w:ascii="Times New Roman" w:hAnsi="Times New Roman" w:cs="Times New Roman"/>
                <w:b/>
                <w:sz w:val="28"/>
                <w:szCs w:val="28"/>
              </w:rPr>
              <w:t>ПОСТАНОВЛЕНИЕ</w:t>
            </w:r>
          </w:p>
        </w:tc>
      </w:tr>
    </w:tbl>
    <w:p w:rsidR="005837F9" w:rsidRPr="005837F9" w:rsidRDefault="005837F9" w:rsidP="005837F9">
      <w:pPr>
        <w:spacing w:after="0"/>
        <w:ind w:right="-568"/>
        <w:rPr>
          <w:rFonts w:ascii="Times New Roman" w:hAnsi="Times New Roman" w:cs="Times New Roman"/>
          <w:sz w:val="28"/>
          <w:szCs w:val="28"/>
        </w:rPr>
      </w:pPr>
    </w:p>
    <w:p w:rsidR="005837F9" w:rsidRPr="005837F9" w:rsidRDefault="005837F9" w:rsidP="005837F9">
      <w:pPr>
        <w:spacing w:after="0"/>
        <w:ind w:right="-568"/>
        <w:rPr>
          <w:rFonts w:ascii="Times New Roman" w:hAnsi="Times New Roman" w:cs="Times New Roman"/>
          <w:sz w:val="28"/>
          <w:szCs w:val="28"/>
        </w:rPr>
      </w:pPr>
      <w:r w:rsidRPr="005837F9">
        <w:rPr>
          <w:rFonts w:ascii="Times New Roman" w:hAnsi="Times New Roman" w:cs="Times New Roman"/>
          <w:sz w:val="28"/>
          <w:szCs w:val="28"/>
        </w:rPr>
        <w:t xml:space="preserve">от  " 10 " апреля  2018 г.                                           </w:t>
      </w:r>
      <w:r w:rsidRPr="005837F9">
        <w:rPr>
          <w:rFonts w:ascii="Times New Roman" w:hAnsi="Times New Roman" w:cs="Times New Roman"/>
          <w:sz w:val="28"/>
          <w:szCs w:val="28"/>
        </w:rPr>
        <w:tab/>
      </w:r>
      <w:r w:rsidRPr="005837F9">
        <w:rPr>
          <w:rFonts w:ascii="Times New Roman" w:hAnsi="Times New Roman" w:cs="Times New Roman"/>
          <w:sz w:val="28"/>
          <w:szCs w:val="28"/>
        </w:rPr>
        <w:tab/>
        <w:t>№  15</w:t>
      </w:r>
    </w:p>
    <w:p w:rsidR="005837F9" w:rsidRPr="005837F9" w:rsidRDefault="005837F9" w:rsidP="005837F9">
      <w:pPr>
        <w:spacing w:after="0"/>
        <w:rPr>
          <w:rFonts w:ascii="Times New Roman" w:hAnsi="Times New Roman" w:cs="Times New Roman"/>
          <w:sz w:val="28"/>
          <w:szCs w:val="28"/>
        </w:rPr>
      </w:pPr>
    </w:p>
    <w:p w:rsidR="005837F9" w:rsidRPr="005837F9" w:rsidRDefault="005837F9" w:rsidP="005837F9">
      <w:pPr>
        <w:spacing w:after="0"/>
        <w:rPr>
          <w:rFonts w:ascii="Times New Roman" w:hAnsi="Times New Roman" w:cs="Times New Roman"/>
          <w:sz w:val="28"/>
          <w:szCs w:val="28"/>
        </w:rPr>
      </w:pPr>
    </w:p>
    <w:p w:rsidR="005837F9" w:rsidRPr="005837F9" w:rsidRDefault="005837F9" w:rsidP="005837F9">
      <w:pPr>
        <w:spacing w:after="0"/>
        <w:rPr>
          <w:rFonts w:ascii="Times New Roman" w:hAnsi="Times New Roman" w:cs="Times New Roman"/>
          <w:sz w:val="28"/>
          <w:szCs w:val="28"/>
        </w:rPr>
      </w:pPr>
      <w:r w:rsidRPr="005837F9">
        <w:rPr>
          <w:rFonts w:ascii="Times New Roman" w:hAnsi="Times New Roman" w:cs="Times New Roman"/>
          <w:sz w:val="28"/>
          <w:szCs w:val="28"/>
        </w:rPr>
        <w:t xml:space="preserve">Об упорядочении </w:t>
      </w:r>
      <w:proofErr w:type="gramStart"/>
      <w:r w:rsidRPr="005837F9">
        <w:rPr>
          <w:rFonts w:ascii="Times New Roman" w:hAnsi="Times New Roman" w:cs="Times New Roman"/>
          <w:sz w:val="28"/>
          <w:szCs w:val="28"/>
        </w:rPr>
        <w:t>адресного</w:t>
      </w:r>
      <w:proofErr w:type="gramEnd"/>
    </w:p>
    <w:p w:rsidR="005837F9" w:rsidRPr="005837F9" w:rsidRDefault="005837F9" w:rsidP="005837F9">
      <w:pPr>
        <w:spacing w:after="0"/>
        <w:rPr>
          <w:rFonts w:ascii="Times New Roman" w:hAnsi="Times New Roman" w:cs="Times New Roman"/>
          <w:sz w:val="28"/>
          <w:szCs w:val="28"/>
        </w:rPr>
      </w:pPr>
      <w:r w:rsidRPr="005837F9">
        <w:rPr>
          <w:rFonts w:ascii="Times New Roman" w:hAnsi="Times New Roman" w:cs="Times New Roman"/>
          <w:sz w:val="28"/>
          <w:szCs w:val="28"/>
        </w:rPr>
        <w:t>хозяйства на территории</w:t>
      </w:r>
    </w:p>
    <w:p w:rsidR="005837F9" w:rsidRPr="005837F9" w:rsidRDefault="005837F9" w:rsidP="005837F9">
      <w:pPr>
        <w:spacing w:after="0"/>
        <w:rPr>
          <w:rFonts w:ascii="Times New Roman" w:hAnsi="Times New Roman" w:cs="Times New Roman"/>
          <w:sz w:val="28"/>
          <w:szCs w:val="28"/>
        </w:rPr>
      </w:pPr>
      <w:r w:rsidRPr="005837F9">
        <w:rPr>
          <w:rFonts w:ascii="Times New Roman" w:hAnsi="Times New Roman" w:cs="Times New Roman"/>
          <w:sz w:val="28"/>
          <w:szCs w:val="28"/>
        </w:rPr>
        <w:t>Нижнезаимского муниципального</w:t>
      </w:r>
    </w:p>
    <w:p w:rsidR="005837F9" w:rsidRPr="005837F9" w:rsidRDefault="005837F9" w:rsidP="005837F9">
      <w:pPr>
        <w:spacing w:after="0"/>
        <w:rPr>
          <w:rFonts w:ascii="Times New Roman" w:hAnsi="Times New Roman" w:cs="Times New Roman"/>
          <w:sz w:val="28"/>
          <w:szCs w:val="28"/>
        </w:rPr>
      </w:pPr>
      <w:r w:rsidRPr="005837F9">
        <w:rPr>
          <w:rFonts w:ascii="Times New Roman" w:hAnsi="Times New Roman" w:cs="Times New Roman"/>
          <w:sz w:val="28"/>
          <w:szCs w:val="28"/>
        </w:rPr>
        <w:t>образования</w:t>
      </w:r>
    </w:p>
    <w:p w:rsidR="005837F9" w:rsidRPr="005837F9" w:rsidRDefault="005837F9" w:rsidP="005837F9">
      <w:pPr>
        <w:spacing w:after="0"/>
        <w:rPr>
          <w:rFonts w:ascii="Times New Roman" w:hAnsi="Times New Roman" w:cs="Times New Roman"/>
          <w:sz w:val="28"/>
          <w:szCs w:val="28"/>
        </w:rPr>
      </w:pPr>
    </w:p>
    <w:p w:rsidR="005837F9" w:rsidRPr="005837F9" w:rsidRDefault="005837F9" w:rsidP="005837F9">
      <w:pPr>
        <w:spacing w:after="0"/>
        <w:jc w:val="both"/>
        <w:rPr>
          <w:rFonts w:ascii="Times New Roman" w:hAnsi="Times New Roman" w:cs="Times New Roman"/>
          <w:sz w:val="28"/>
          <w:szCs w:val="28"/>
        </w:rPr>
      </w:pPr>
    </w:p>
    <w:p w:rsidR="005837F9" w:rsidRPr="005837F9" w:rsidRDefault="005837F9" w:rsidP="005837F9">
      <w:pPr>
        <w:spacing w:after="0"/>
        <w:jc w:val="both"/>
        <w:rPr>
          <w:rFonts w:ascii="Times New Roman" w:hAnsi="Times New Roman" w:cs="Times New Roman"/>
          <w:sz w:val="28"/>
          <w:szCs w:val="28"/>
        </w:rPr>
      </w:pPr>
      <w:r w:rsidRPr="005837F9">
        <w:rPr>
          <w:rFonts w:ascii="Times New Roman" w:hAnsi="Times New Roman" w:cs="Times New Roman"/>
          <w:sz w:val="28"/>
          <w:szCs w:val="28"/>
        </w:rPr>
        <w:tab/>
        <w:t>Руководствуясь ст. 8 Градостроительного Кодекса Российской  Федерации, ст. 14  Федерального Закона «Об общих принципах организации местного самоуправления в Российской Федерации» № 131-ФЗ от 06.10.2003г., ст.ст. 23,46 Устава Нижнезаимского муниципального образования, администрация Нижнезаимского муниципального образования</w:t>
      </w:r>
    </w:p>
    <w:p w:rsidR="005837F9" w:rsidRPr="005837F9" w:rsidRDefault="005837F9" w:rsidP="005837F9">
      <w:pPr>
        <w:spacing w:after="0"/>
        <w:jc w:val="both"/>
        <w:rPr>
          <w:rFonts w:ascii="Times New Roman" w:hAnsi="Times New Roman" w:cs="Times New Roman"/>
          <w:sz w:val="28"/>
          <w:szCs w:val="28"/>
        </w:rPr>
      </w:pPr>
    </w:p>
    <w:p w:rsidR="005837F9" w:rsidRPr="005837F9" w:rsidRDefault="005837F9" w:rsidP="005837F9">
      <w:pPr>
        <w:spacing w:after="0"/>
        <w:rPr>
          <w:rFonts w:ascii="Times New Roman" w:hAnsi="Times New Roman" w:cs="Times New Roman"/>
          <w:sz w:val="28"/>
          <w:szCs w:val="28"/>
        </w:rPr>
      </w:pPr>
      <w:r w:rsidRPr="005837F9">
        <w:rPr>
          <w:rFonts w:ascii="Times New Roman" w:hAnsi="Times New Roman" w:cs="Times New Roman"/>
          <w:sz w:val="28"/>
          <w:szCs w:val="28"/>
        </w:rPr>
        <w:t>ПОСТАНОВЛЯЕТ:</w:t>
      </w:r>
    </w:p>
    <w:p w:rsidR="005837F9" w:rsidRPr="005837F9" w:rsidRDefault="005837F9" w:rsidP="005837F9">
      <w:pPr>
        <w:spacing w:after="0"/>
        <w:rPr>
          <w:rFonts w:ascii="Times New Roman" w:hAnsi="Times New Roman" w:cs="Times New Roman"/>
          <w:sz w:val="28"/>
          <w:szCs w:val="28"/>
        </w:rPr>
      </w:pPr>
    </w:p>
    <w:p w:rsidR="005837F9" w:rsidRPr="005837F9" w:rsidRDefault="005837F9" w:rsidP="008262EF">
      <w:pPr>
        <w:pStyle w:val="a5"/>
        <w:numPr>
          <w:ilvl w:val="0"/>
          <w:numId w:val="6"/>
        </w:numPr>
        <w:suppressAutoHyphens/>
        <w:spacing w:after="0" w:line="240" w:lineRule="auto"/>
        <w:rPr>
          <w:rFonts w:ascii="Times New Roman" w:hAnsi="Times New Roman"/>
          <w:sz w:val="28"/>
          <w:szCs w:val="28"/>
        </w:rPr>
      </w:pPr>
      <w:r w:rsidRPr="005837F9">
        <w:rPr>
          <w:rFonts w:ascii="Times New Roman" w:hAnsi="Times New Roman"/>
          <w:sz w:val="28"/>
          <w:szCs w:val="28"/>
        </w:rPr>
        <w:t>Присвоить адрес жилому дому: Иркутская область, Тайшетский район, д. Коновалова, ул</w:t>
      </w:r>
      <w:proofErr w:type="gramStart"/>
      <w:r w:rsidRPr="005837F9">
        <w:rPr>
          <w:rFonts w:ascii="Times New Roman" w:hAnsi="Times New Roman"/>
          <w:sz w:val="28"/>
          <w:szCs w:val="28"/>
        </w:rPr>
        <w:t>.С</w:t>
      </w:r>
      <w:proofErr w:type="gramEnd"/>
      <w:r w:rsidRPr="005837F9">
        <w:rPr>
          <w:rFonts w:ascii="Times New Roman" w:hAnsi="Times New Roman"/>
          <w:sz w:val="28"/>
          <w:szCs w:val="28"/>
        </w:rPr>
        <w:t>тарая, д.6.</w:t>
      </w:r>
    </w:p>
    <w:p w:rsidR="005837F9" w:rsidRPr="005837F9" w:rsidRDefault="005837F9" w:rsidP="005837F9">
      <w:pPr>
        <w:spacing w:after="0"/>
        <w:rPr>
          <w:rFonts w:ascii="Times New Roman" w:hAnsi="Times New Roman" w:cs="Times New Roman"/>
          <w:sz w:val="28"/>
          <w:szCs w:val="28"/>
        </w:rPr>
      </w:pPr>
    </w:p>
    <w:p w:rsidR="005837F9" w:rsidRPr="005837F9" w:rsidRDefault="005837F9" w:rsidP="005837F9">
      <w:pPr>
        <w:spacing w:after="0"/>
        <w:rPr>
          <w:rFonts w:ascii="Times New Roman" w:hAnsi="Times New Roman" w:cs="Times New Roman"/>
          <w:sz w:val="28"/>
          <w:szCs w:val="28"/>
        </w:rPr>
      </w:pPr>
    </w:p>
    <w:p w:rsidR="005837F9" w:rsidRPr="005837F9" w:rsidRDefault="005837F9" w:rsidP="005837F9">
      <w:pPr>
        <w:spacing w:after="0"/>
        <w:rPr>
          <w:rFonts w:ascii="Times New Roman" w:hAnsi="Times New Roman" w:cs="Times New Roman"/>
          <w:sz w:val="28"/>
          <w:szCs w:val="28"/>
        </w:rPr>
      </w:pPr>
    </w:p>
    <w:p w:rsidR="005837F9" w:rsidRPr="005837F9" w:rsidRDefault="005837F9" w:rsidP="005837F9">
      <w:pPr>
        <w:spacing w:after="0"/>
        <w:rPr>
          <w:rFonts w:ascii="Times New Roman" w:hAnsi="Times New Roman" w:cs="Times New Roman"/>
          <w:sz w:val="28"/>
          <w:szCs w:val="28"/>
        </w:rPr>
      </w:pPr>
    </w:p>
    <w:p w:rsidR="005837F9" w:rsidRPr="005837F9" w:rsidRDefault="005837F9" w:rsidP="005837F9">
      <w:pPr>
        <w:spacing w:after="0"/>
        <w:rPr>
          <w:rFonts w:ascii="Times New Roman" w:hAnsi="Times New Roman" w:cs="Times New Roman"/>
          <w:sz w:val="28"/>
          <w:szCs w:val="28"/>
        </w:rPr>
      </w:pPr>
    </w:p>
    <w:p w:rsidR="005837F9" w:rsidRPr="005837F9" w:rsidRDefault="005837F9" w:rsidP="005837F9">
      <w:pPr>
        <w:spacing w:after="0"/>
        <w:rPr>
          <w:rFonts w:ascii="Times New Roman" w:hAnsi="Times New Roman" w:cs="Times New Roman"/>
          <w:sz w:val="28"/>
          <w:szCs w:val="28"/>
        </w:rPr>
      </w:pPr>
    </w:p>
    <w:p w:rsidR="005837F9" w:rsidRPr="005837F9" w:rsidRDefault="005837F9" w:rsidP="005837F9">
      <w:pPr>
        <w:spacing w:after="0"/>
        <w:rPr>
          <w:rFonts w:ascii="Times New Roman" w:hAnsi="Times New Roman" w:cs="Times New Roman"/>
          <w:sz w:val="28"/>
          <w:szCs w:val="28"/>
        </w:rPr>
      </w:pPr>
      <w:r w:rsidRPr="005837F9">
        <w:rPr>
          <w:rFonts w:ascii="Times New Roman" w:hAnsi="Times New Roman" w:cs="Times New Roman"/>
          <w:sz w:val="28"/>
          <w:szCs w:val="28"/>
        </w:rPr>
        <w:t>Глава Нижнезаимского</w:t>
      </w:r>
    </w:p>
    <w:p w:rsidR="005837F9" w:rsidRPr="005837F9" w:rsidRDefault="005837F9" w:rsidP="005837F9">
      <w:pPr>
        <w:spacing w:after="0"/>
        <w:rPr>
          <w:rFonts w:ascii="Times New Roman" w:hAnsi="Times New Roman" w:cs="Times New Roman"/>
          <w:sz w:val="28"/>
          <w:szCs w:val="28"/>
        </w:rPr>
      </w:pPr>
      <w:r w:rsidRPr="005837F9">
        <w:rPr>
          <w:rFonts w:ascii="Times New Roman" w:hAnsi="Times New Roman" w:cs="Times New Roman"/>
          <w:sz w:val="28"/>
          <w:szCs w:val="28"/>
        </w:rPr>
        <w:t>Муниципального образования</w:t>
      </w:r>
      <w:r w:rsidRPr="005837F9">
        <w:rPr>
          <w:rFonts w:ascii="Times New Roman" w:hAnsi="Times New Roman" w:cs="Times New Roman"/>
          <w:sz w:val="28"/>
          <w:szCs w:val="28"/>
        </w:rPr>
        <w:tab/>
      </w:r>
      <w:r w:rsidRPr="005837F9">
        <w:rPr>
          <w:rFonts w:ascii="Times New Roman" w:hAnsi="Times New Roman" w:cs="Times New Roman"/>
          <w:sz w:val="28"/>
          <w:szCs w:val="28"/>
        </w:rPr>
        <w:tab/>
      </w:r>
      <w:r w:rsidRPr="005837F9">
        <w:rPr>
          <w:rFonts w:ascii="Times New Roman" w:hAnsi="Times New Roman" w:cs="Times New Roman"/>
          <w:sz w:val="28"/>
          <w:szCs w:val="28"/>
        </w:rPr>
        <w:tab/>
      </w:r>
      <w:r w:rsidRPr="005837F9">
        <w:rPr>
          <w:rFonts w:ascii="Times New Roman" w:hAnsi="Times New Roman" w:cs="Times New Roman"/>
          <w:sz w:val="28"/>
          <w:szCs w:val="28"/>
        </w:rPr>
        <w:tab/>
      </w:r>
      <w:r w:rsidRPr="005837F9">
        <w:rPr>
          <w:rFonts w:ascii="Times New Roman" w:hAnsi="Times New Roman" w:cs="Times New Roman"/>
          <w:sz w:val="28"/>
          <w:szCs w:val="28"/>
        </w:rPr>
        <w:tab/>
        <w:t>А.В. Баженов</w:t>
      </w:r>
    </w:p>
    <w:p w:rsidR="005837F9" w:rsidRPr="005837F9" w:rsidRDefault="005837F9" w:rsidP="005837F9">
      <w:pPr>
        <w:spacing w:after="0"/>
        <w:rPr>
          <w:rFonts w:ascii="Times New Roman" w:hAnsi="Times New Roman" w:cs="Times New Roman"/>
          <w:sz w:val="28"/>
          <w:szCs w:val="28"/>
        </w:rPr>
      </w:pPr>
    </w:p>
    <w:p w:rsidR="005837F9" w:rsidRDefault="005837F9" w:rsidP="006D41EB">
      <w:pPr>
        <w:pStyle w:val="21"/>
        <w:spacing w:after="0" w:line="240" w:lineRule="auto"/>
        <w:jc w:val="right"/>
        <w:rPr>
          <w:color w:val="000000"/>
          <w:sz w:val="28"/>
          <w:szCs w:val="28"/>
        </w:rPr>
      </w:pPr>
    </w:p>
    <w:p w:rsidR="008462AC" w:rsidRDefault="008462AC" w:rsidP="006D41EB">
      <w:pPr>
        <w:pStyle w:val="21"/>
        <w:spacing w:after="0" w:line="240" w:lineRule="auto"/>
        <w:jc w:val="right"/>
        <w:rPr>
          <w:color w:val="000000"/>
          <w:sz w:val="28"/>
          <w:szCs w:val="28"/>
        </w:rPr>
      </w:pPr>
    </w:p>
    <w:p w:rsidR="005837F9" w:rsidRPr="00D37838" w:rsidRDefault="005837F9" w:rsidP="00D37838">
      <w:pPr>
        <w:spacing w:after="0"/>
        <w:jc w:val="center"/>
        <w:rPr>
          <w:rFonts w:ascii="Times New Roman" w:eastAsia="Times New Roman" w:hAnsi="Times New Roman" w:cs="Times New Roman"/>
          <w:b/>
          <w:color w:val="000000"/>
          <w:sz w:val="28"/>
          <w:szCs w:val="28"/>
        </w:rPr>
      </w:pPr>
      <w:r w:rsidRPr="00D37838">
        <w:rPr>
          <w:rFonts w:ascii="Times New Roman" w:eastAsia="Times New Roman" w:hAnsi="Times New Roman" w:cs="Times New Roman"/>
          <w:b/>
          <w:color w:val="000000"/>
          <w:sz w:val="28"/>
          <w:szCs w:val="28"/>
        </w:rPr>
        <w:t xml:space="preserve">Р о с </w:t>
      </w:r>
      <w:proofErr w:type="spellStart"/>
      <w:r w:rsidRPr="00D37838">
        <w:rPr>
          <w:rFonts w:ascii="Times New Roman" w:eastAsia="Times New Roman" w:hAnsi="Times New Roman" w:cs="Times New Roman"/>
          <w:b/>
          <w:color w:val="000000"/>
          <w:sz w:val="28"/>
          <w:szCs w:val="28"/>
        </w:rPr>
        <w:t>с</w:t>
      </w:r>
      <w:proofErr w:type="spellEnd"/>
      <w:r w:rsidRPr="00D37838">
        <w:rPr>
          <w:rFonts w:ascii="Times New Roman" w:eastAsia="Times New Roman" w:hAnsi="Times New Roman" w:cs="Times New Roman"/>
          <w:b/>
          <w:color w:val="000000"/>
          <w:sz w:val="28"/>
          <w:szCs w:val="28"/>
        </w:rPr>
        <w:t xml:space="preserve"> и </w:t>
      </w:r>
      <w:proofErr w:type="spellStart"/>
      <w:r w:rsidRPr="00D37838">
        <w:rPr>
          <w:rFonts w:ascii="Times New Roman" w:eastAsia="Times New Roman" w:hAnsi="Times New Roman" w:cs="Times New Roman"/>
          <w:b/>
          <w:color w:val="000000"/>
          <w:sz w:val="28"/>
          <w:szCs w:val="28"/>
        </w:rPr>
        <w:t>й</w:t>
      </w:r>
      <w:proofErr w:type="spellEnd"/>
      <w:r w:rsidRPr="00D37838">
        <w:rPr>
          <w:rFonts w:ascii="Times New Roman" w:eastAsia="Times New Roman" w:hAnsi="Times New Roman" w:cs="Times New Roman"/>
          <w:b/>
          <w:color w:val="000000"/>
          <w:sz w:val="28"/>
          <w:szCs w:val="28"/>
        </w:rPr>
        <w:t xml:space="preserve"> с к а я  Ф е д е р а ц и я</w:t>
      </w:r>
    </w:p>
    <w:p w:rsidR="005837F9" w:rsidRPr="00D37838" w:rsidRDefault="005837F9" w:rsidP="00D37838">
      <w:pPr>
        <w:spacing w:after="0"/>
        <w:jc w:val="center"/>
        <w:rPr>
          <w:rFonts w:ascii="Times New Roman" w:eastAsia="Times New Roman" w:hAnsi="Times New Roman" w:cs="Times New Roman"/>
          <w:b/>
          <w:sz w:val="28"/>
          <w:szCs w:val="28"/>
        </w:rPr>
      </w:pPr>
      <w:r w:rsidRPr="00D37838">
        <w:rPr>
          <w:rFonts w:ascii="Times New Roman" w:eastAsia="Times New Roman" w:hAnsi="Times New Roman" w:cs="Times New Roman"/>
          <w:b/>
          <w:sz w:val="28"/>
          <w:szCs w:val="28"/>
        </w:rPr>
        <w:t>Иркутская область</w:t>
      </w:r>
    </w:p>
    <w:p w:rsidR="005837F9" w:rsidRPr="00D37838" w:rsidRDefault="005837F9" w:rsidP="00D37838">
      <w:pPr>
        <w:spacing w:after="0"/>
        <w:jc w:val="center"/>
        <w:rPr>
          <w:rFonts w:ascii="Times New Roman" w:eastAsia="Times New Roman" w:hAnsi="Times New Roman" w:cs="Times New Roman"/>
          <w:b/>
          <w:sz w:val="28"/>
          <w:szCs w:val="28"/>
        </w:rPr>
      </w:pPr>
      <w:r w:rsidRPr="00D37838">
        <w:rPr>
          <w:rFonts w:ascii="Times New Roman" w:eastAsia="Times New Roman" w:hAnsi="Times New Roman" w:cs="Times New Roman"/>
          <w:b/>
          <w:sz w:val="28"/>
          <w:szCs w:val="28"/>
        </w:rPr>
        <w:t>Муниципальное образование «Тайшетский район»</w:t>
      </w:r>
    </w:p>
    <w:p w:rsidR="005837F9" w:rsidRPr="00D37838" w:rsidRDefault="005837F9" w:rsidP="00D37838">
      <w:pPr>
        <w:spacing w:after="0"/>
        <w:jc w:val="center"/>
        <w:rPr>
          <w:rFonts w:ascii="Times New Roman" w:eastAsia="Times New Roman" w:hAnsi="Times New Roman" w:cs="Times New Roman"/>
          <w:b/>
          <w:sz w:val="28"/>
          <w:szCs w:val="28"/>
        </w:rPr>
      </w:pPr>
      <w:r w:rsidRPr="00D37838">
        <w:rPr>
          <w:rFonts w:ascii="Times New Roman" w:eastAsia="Times New Roman" w:hAnsi="Times New Roman" w:cs="Times New Roman"/>
          <w:b/>
          <w:sz w:val="28"/>
          <w:szCs w:val="28"/>
        </w:rPr>
        <w:t>Нижнезаимское муниципальное образование</w:t>
      </w:r>
    </w:p>
    <w:p w:rsidR="005837F9" w:rsidRPr="00D37838" w:rsidRDefault="005837F9" w:rsidP="00D37838">
      <w:pPr>
        <w:spacing w:after="0"/>
        <w:jc w:val="center"/>
        <w:rPr>
          <w:rFonts w:ascii="Times New Roman" w:eastAsia="Times New Roman" w:hAnsi="Times New Roman" w:cs="Times New Roman"/>
          <w:b/>
          <w:sz w:val="28"/>
          <w:szCs w:val="28"/>
        </w:rPr>
      </w:pPr>
      <w:r w:rsidRPr="00D37838">
        <w:rPr>
          <w:rFonts w:ascii="Times New Roman" w:eastAsia="Times New Roman" w:hAnsi="Times New Roman" w:cs="Times New Roman"/>
          <w:b/>
          <w:sz w:val="28"/>
          <w:szCs w:val="28"/>
        </w:rPr>
        <w:t xml:space="preserve">Администрация Нижнезаимского муниципального образования </w:t>
      </w:r>
    </w:p>
    <w:p w:rsidR="005837F9" w:rsidRPr="00D37838" w:rsidRDefault="005837F9" w:rsidP="00D37838">
      <w:pPr>
        <w:spacing w:after="0"/>
        <w:jc w:val="center"/>
        <w:rPr>
          <w:rFonts w:ascii="Times New Roman" w:eastAsia="Times New Roman" w:hAnsi="Times New Roman" w:cs="Times New Roman"/>
          <w:b/>
          <w:sz w:val="28"/>
          <w:szCs w:val="28"/>
        </w:rPr>
      </w:pPr>
      <w:r w:rsidRPr="00D37838">
        <w:rPr>
          <w:rFonts w:ascii="Times New Roman" w:eastAsia="Times New Roman" w:hAnsi="Times New Roman" w:cs="Times New Roman"/>
          <w:b/>
          <w:sz w:val="28"/>
          <w:szCs w:val="28"/>
        </w:rPr>
        <w:t xml:space="preserve"> </w:t>
      </w:r>
    </w:p>
    <w:tbl>
      <w:tblPr>
        <w:tblW w:w="0" w:type="auto"/>
        <w:tblInd w:w="108" w:type="dxa"/>
        <w:tblLayout w:type="fixed"/>
        <w:tblLook w:val="0000"/>
      </w:tblPr>
      <w:tblGrid>
        <w:gridCol w:w="9579"/>
      </w:tblGrid>
      <w:tr w:rsidR="005837F9" w:rsidRPr="00D37838" w:rsidTr="00E87205">
        <w:trPr>
          <w:trHeight w:val="439"/>
        </w:trPr>
        <w:tc>
          <w:tcPr>
            <w:tcW w:w="9579" w:type="dxa"/>
            <w:tcBorders>
              <w:top w:val="nil"/>
              <w:left w:val="nil"/>
              <w:bottom w:val="thinThickMediumGap" w:sz="24" w:space="0" w:color="auto"/>
              <w:right w:val="nil"/>
            </w:tcBorders>
          </w:tcPr>
          <w:p w:rsidR="005837F9" w:rsidRPr="00D37838" w:rsidRDefault="005837F9" w:rsidP="00D37838">
            <w:pPr>
              <w:snapToGrid w:val="0"/>
              <w:spacing w:after="0"/>
              <w:ind w:left="-84" w:right="2"/>
              <w:jc w:val="center"/>
              <w:rPr>
                <w:rFonts w:ascii="Times New Roman" w:eastAsia="Times New Roman" w:hAnsi="Times New Roman" w:cs="Times New Roman"/>
                <w:b/>
                <w:sz w:val="28"/>
                <w:szCs w:val="28"/>
              </w:rPr>
            </w:pPr>
            <w:r w:rsidRPr="00D37838">
              <w:rPr>
                <w:rFonts w:ascii="Times New Roman" w:eastAsia="Times New Roman" w:hAnsi="Times New Roman" w:cs="Times New Roman"/>
                <w:b/>
                <w:sz w:val="28"/>
                <w:szCs w:val="28"/>
              </w:rPr>
              <w:t>ПОСТАНОВЛЕНИЕ</w:t>
            </w:r>
          </w:p>
        </w:tc>
      </w:tr>
    </w:tbl>
    <w:p w:rsidR="005837F9" w:rsidRPr="00D37838" w:rsidRDefault="005837F9" w:rsidP="00D37838">
      <w:pPr>
        <w:spacing w:after="0"/>
        <w:rPr>
          <w:rFonts w:ascii="Times New Roman" w:eastAsia="Times New Roman" w:hAnsi="Times New Roman" w:cs="Times New Roman"/>
          <w:sz w:val="28"/>
          <w:szCs w:val="28"/>
        </w:rPr>
      </w:pPr>
    </w:p>
    <w:p w:rsidR="005837F9" w:rsidRPr="00D37838" w:rsidRDefault="00D37838" w:rsidP="00D37838">
      <w:pPr>
        <w:spacing w:after="0"/>
        <w:rPr>
          <w:rFonts w:ascii="Times New Roman" w:eastAsia="Times New Roman" w:hAnsi="Times New Roman" w:cs="Times New Roman"/>
          <w:sz w:val="28"/>
          <w:szCs w:val="28"/>
        </w:rPr>
      </w:pPr>
      <w:r>
        <w:rPr>
          <w:rFonts w:ascii="Times New Roman" w:hAnsi="Times New Roman" w:cs="Times New Roman"/>
          <w:sz w:val="28"/>
          <w:szCs w:val="28"/>
        </w:rPr>
        <w:t>от  " 11"  апреля   2018</w:t>
      </w:r>
      <w:r w:rsidR="005837F9" w:rsidRPr="00D37838">
        <w:rPr>
          <w:rFonts w:ascii="Times New Roman" w:eastAsia="Times New Roman" w:hAnsi="Times New Roman" w:cs="Times New Roman"/>
          <w:sz w:val="28"/>
          <w:szCs w:val="28"/>
        </w:rPr>
        <w:t xml:space="preserve"> г.                      </w: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t>№ 16</w:t>
      </w:r>
    </w:p>
    <w:p w:rsidR="005837F9" w:rsidRPr="00D37838" w:rsidRDefault="005837F9" w:rsidP="00D37838">
      <w:pPr>
        <w:snapToGrid w:val="0"/>
        <w:spacing w:after="0"/>
        <w:rPr>
          <w:rFonts w:ascii="Times New Roman" w:eastAsia="Times New Roman" w:hAnsi="Times New Roman" w:cs="Times New Roman"/>
          <w:sz w:val="28"/>
          <w:szCs w:val="28"/>
        </w:rPr>
      </w:pPr>
    </w:p>
    <w:p w:rsidR="005837F9" w:rsidRPr="00D37838" w:rsidRDefault="00DC2224" w:rsidP="00D37838">
      <w:pPr>
        <w:snapToGrid w:val="0"/>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О</w:t>
      </w:r>
      <w:r w:rsidR="00C8005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C8005C">
        <w:rPr>
          <w:rFonts w:ascii="Times New Roman" w:eastAsia="Times New Roman" w:hAnsi="Times New Roman" w:cs="Times New Roman"/>
          <w:sz w:val="28"/>
          <w:szCs w:val="28"/>
        </w:rPr>
        <w:t>в</w:t>
      </w:r>
      <w:r>
        <w:rPr>
          <w:rFonts w:ascii="Times New Roman" w:eastAsia="Times New Roman" w:hAnsi="Times New Roman" w:cs="Times New Roman"/>
          <w:sz w:val="28"/>
          <w:szCs w:val="28"/>
        </w:rPr>
        <w:t>несении изменений</w:t>
      </w:r>
      <w:r w:rsidR="00C8005C">
        <w:rPr>
          <w:rFonts w:ascii="Times New Roman" w:eastAsia="Times New Roman" w:hAnsi="Times New Roman" w:cs="Times New Roman"/>
          <w:sz w:val="28"/>
          <w:szCs w:val="28"/>
        </w:rPr>
        <w:t xml:space="preserve"> в штатное расписание</w:t>
      </w:r>
      <w:r w:rsidR="005837F9" w:rsidRPr="00D37838">
        <w:rPr>
          <w:rFonts w:ascii="Times New Roman" w:eastAsia="Times New Roman" w:hAnsi="Times New Roman" w:cs="Times New Roman"/>
          <w:sz w:val="28"/>
          <w:szCs w:val="28"/>
        </w:rPr>
        <w:t xml:space="preserve"> администрации </w:t>
      </w:r>
    </w:p>
    <w:p w:rsidR="005837F9" w:rsidRPr="00D37838" w:rsidRDefault="005837F9" w:rsidP="00D37838">
      <w:pPr>
        <w:snapToGrid w:val="0"/>
        <w:spacing w:after="0"/>
        <w:rPr>
          <w:rFonts w:ascii="Times New Roman" w:eastAsia="Times New Roman" w:hAnsi="Times New Roman" w:cs="Times New Roman"/>
          <w:sz w:val="28"/>
          <w:szCs w:val="28"/>
        </w:rPr>
      </w:pPr>
      <w:r w:rsidRPr="00D37838">
        <w:rPr>
          <w:rFonts w:ascii="Times New Roman" w:eastAsia="Times New Roman" w:hAnsi="Times New Roman" w:cs="Times New Roman"/>
          <w:sz w:val="28"/>
          <w:szCs w:val="28"/>
        </w:rPr>
        <w:t>Нижнезаимского муниципального образования</w:t>
      </w:r>
    </w:p>
    <w:p w:rsidR="005837F9" w:rsidRPr="00D37838" w:rsidRDefault="005837F9" w:rsidP="00D37838">
      <w:pPr>
        <w:spacing w:after="0"/>
        <w:rPr>
          <w:rFonts w:ascii="Times New Roman" w:eastAsia="Times New Roman" w:hAnsi="Times New Roman" w:cs="Times New Roman"/>
          <w:b/>
          <w:sz w:val="28"/>
          <w:szCs w:val="28"/>
        </w:rPr>
      </w:pPr>
    </w:p>
    <w:p w:rsidR="0086695A" w:rsidRPr="00F55033" w:rsidRDefault="0086695A" w:rsidP="0086695A">
      <w:pPr>
        <w:spacing w:after="0"/>
        <w:ind w:firstLine="567"/>
        <w:jc w:val="both"/>
        <w:rPr>
          <w:rFonts w:ascii="Times New Roman" w:hAnsi="Times New Roman" w:cs="Times New Roman"/>
          <w:sz w:val="28"/>
          <w:szCs w:val="28"/>
        </w:rPr>
      </w:pPr>
      <w:proofErr w:type="gramStart"/>
      <w:r w:rsidRPr="00F55033">
        <w:rPr>
          <w:rFonts w:ascii="Times New Roman" w:hAnsi="Times New Roman" w:cs="Times New Roman"/>
          <w:sz w:val="28"/>
          <w:szCs w:val="28"/>
        </w:rPr>
        <w:t xml:space="preserve">В соответствии с постановлением Правительства Иркутской области от 19.10.2012 г. № 573-пп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муниципальных образований Иркутской области", </w:t>
      </w:r>
      <w:r>
        <w:rPr>
          <w:rFonts w:ascii="Times New Roman" w:hAnsi="Times New Roman" w:cs="Times New Roman"/>
          <w:sz w:val="28"/>
          <w:szCs w:val="28"/>
        </w:rPr>
        <w:t xml:space="preserve">согласно постановления Правительства РФ от 27.11.2006 №719 (ред. от 15.10.2014) «Об утверждении Положения о воинском учете», </w:t>
      </w:r>
      <w:r w:rsidR="00C8005C">
        <w:rPr>
          <w:rFonts w:ascii="Times New Roman" w:hAnsi="Times New Roman" w:cs="Times New Roman"/>
          <w:sz w:val="28"/>
          <w:szCs w:val="28"/>
        </w:rPr>
        <w:t>руководствуясь приказом министра обороны РФ от23.04.2014</w:t>
      </w:r>
      <w:proofErr w:type="gramEnd"/>
      <w:r w:rsidR="00C8005C">
        <w:rPr>
          <w:rFonts w:ascii="Times New Roman" w:hAnsi="Times New Roman" w:cs="Times New Roman"/>
          <w:sz w:val="28"/>
          <w:szCs w:val="28"/>
        </w:rPr>
        <w:t xml:space="preserve"> г. № 255.</w:t>
      </w:r>
    </w:p>
    <w:p w:rsidR="005837F9" w:rsidRPr="00D37838" w:rsidRDefault="005837F9" w:rsidP="00D37838">
      <w:pPr>
        <w:spacing w:after="0"/>
        <w:jc w:val="both"/>
        <w:rPr>
          <w:rFonts w:ascii="Times New Roman" w:eastAsia="Times New Roman" w:hAnsi="Times New Roman" w:cs="Times New Roman"/>
          <w:sz w:val="28"/>
          <w:szCs w:val="28"/>
        </w:rPr>
      </w:pPr>
    </w:p>
    <w:p w:rsidR="005837F9" w:rsidRPr="00D37838" w:rsidRDefault="005837F9" w:rsidP="00D37838">
      <w:pPr>
        <w:spacing w:after="0"/>
        <w:jc w:val="both"/>
        <w:rPr>
          <w:rFonts w:ascii="Times New Roman" w:eastAsia="Times New Roman" w:hAnsi="Times New Roman" w:cs="Times New Roman"/>
          <w:b/>
          <w:spacing w:val="-5"/>
          <w:sz w:val="28"/>
          <w:szCs w:val="28"/>
        </w:rPr>
      </w:pPr>
      <w:r w:rsidRPr="00D37838">
        <w:rPr>
          <w:rFonts w:ascii="Times New Roman" w:eastAsia="Times New Roman" w:hAnsi="Times New Roman" w:cs="Times New Roman"/>
          <w:b/>
          <w:spacing w:val="-5"/>
          <w:sz w:val="28"/>
          <w:szCs w:val="28"/>
        </w:rPr>
        <w:t>ПОСТАНОВЛЯЕТ:</w:t>
      </w:r>
    </w:p>
    <w:p w:rsidR="005837F9" w:rsidRPr="00D37838" w:rsidRDefault="005837F9" w:rsidP="00D37838">
      <w:pPr>
        <w:spacing w:after="0"/>
        <w:jc w:val="both"/>
        <w:rPr>
          <w:rFonts w:ascii="Times New Roman" w:eastAsia="Times New Roman" w:hAnsi="Times New Roman" w:cs="Times New Roman"/>
          <w:b/>
          <w:spacing w:val="-5"/>
          <w:sz w:val="28"/>
          <w:szCs w:val="28"/>
        </w:rPr>
      </w:pPr>
    </w:p>
    <w:p w:rsidR="005837F9" w:rsidRPr="00D37838" w:rsidRDefault="005837F9" w:rsidP="00D37838">
      <w:pPr>
        <w:spacing w:after="0"/>
        <w:ind w:firstLine="567"/>
        <w:jc w:val="both"/>
        <w:rPr>
          <w:rFonts w:ascii="Times New Roman" w:eastAsia="Times New Roman" w:hAnsi="Times New Roman" w:cs="Times New Roman"/>
          <w:spacing w:val="-5"/>
          <w:sz w:val="28"/>
          <w:szCs w:val="28"/>
        </w:rPr>
      </w:pPr>
      <w:r w:rsidRPr="00D37838">
        <w:rPr>
          <w:rFonts w:ascii="Times New Roman" w:eastAsia="Times New Roman" w:hAnsi="Times New Roman" w:cs="Times New Roman"/>
          <w:spacing w:val="-5"/>
          <w:sz w:val="28"/>
          <w:szCs w:val="28"/>
        </w:rPr>
        <w:t>1. Утвердить  штатное  расписание  администрации  Нижнезаимского му</w:t>
      </w:r>
      <w:r w:rsidR="00D37838">
        <w:rPr>
          <w:rFonts w:ascii="Times New Roman" w:hAnsi="Times New Roman" w:cs="Times New Roman"/>
          <w:spacing w:val="-5"/>
          <w:sz w:val="28"/>
          <w:szCs w:val="28"/>
        </w:rPr>
        <w:t>ниципа</w:t>
      </w:r>
      <w:r w:rsidR="0086695A">
        <w:rPr>
          <w:rFonts w:ascii="Times New Roman" w:hAnsi="Times New Roman" w:cs="Times New Roman"/>
          <w:spacing w:val="-5"/>
          <w:sz w:val="28"/>
          <w:szCs w:val="28"/>
        </w:rPr>
        <w:t>льного образования   с  01</w:t>
      </w:r>
      <w:r w:rsidR="00D37838">
        <w:rPr>
          <w:rFonts w:ascii="Times New Roman" w:hAnsi="Times New Roman" w:cs="Times New Roman"/>
          <w:spacing w:val="-5"/>
          <w:sz w:val="28"/>
          <w:szCs w:val="28"/>
        </w:rPr>
        <w:t xml:space="preserve"> апреля  2018</w:t>
      </w:r>
      <w:r w:rsidRPr="00D37838">
        <w:rPr>
          <w:rFonts w:ascii="Times New Roman" w:eastAsia="Times New Roman" w:hAnsi="Times New Roman" w:cs="Times New Roman"/>
          <w:spacing w:val="-5"/>
          <w:sz w:val="28"/>
          <w:szCs w:val="28"/>
        </w:rPr>
        <w:t xml:space="preserve"> года (прилагается).</w:t>
      </w:r>
    </w:p>
    <w:p w:rsidR="005837F9" w:rsidRPr="00D37838" w:rsidRDefault="005837F9" w:rsidP="00D37838">
      <w:pPr>
        <w:spacing w:after="0"/>
        <w:ind w:firstLine="567"/>
        <w:jc w:val="both"/>
        <w:rPr>
          <w:rFonts w:ascii="Times New Roman" w:eastAsia="Times New Roman" w:hAnsi="Times New Roman" w:cs="Times New Roman"/>
          <w:spacing w:val="-5"/>
          <w:sz w:val="28"/>
          <w:szCs w:val="28"/>
        </w:rPr>
      </w:pPr>
      <w:r w:rsidRPr="00D37838">
        <w:rPr>
          <w:rFonts w:ascii="Times New Roman" w:eastAsia="Times New Roman" w:hAnsi="Times New Roman" w:cs="Times New Roman"/>
          <w:spacing w:val="-5"/>
          <w:sz w:val="28"/>
          <w:szCs w:val="28"/>
        </w:rPr>
        <w:t>2. Признать утратившим силу постановление администрации Нижнезаимского муниципального обр</w:t>
      </w:r>
      <w:r w:rsidR="0086695A">
        <w:rPr>
          <w:rFonts w:ascii="Times New Roman" w:eastAsia="Times New Roman" w:hAnsi="Times New Roman" w:cs="Times New Roman"/>
          <w:spacing w:val="-5"/>
          <w:sz w:val="28"/>
          <w:szCs w:val="28"/>
        </w:rPr>
        <w:t>азования № 08 от 09.02.2018</w:t>
      </w:r>
      <w:r w:rsidRPr="00D37838">
        <w:rPr>
          <w:rFonts w:ascii="Times New Roman" w:eastAsia="Times New Roman" w:hAnsi="Times New Roman" w:cs="Times New Roman"/>
          <w:spacing w:val="-5"/>
          <w:sz w:val="28"/>
          <w:szCs w:val="28"/>
        </w:rPr>
        <w:t xml:space="preserve"> г. "Об утверждении  штатного расписания  администрации Нижнезаимского муниципального образования".</w:t>
      </w:r>
    </w:p>
    <w:p w:rsidR="005837F9" w:rsidRPr="00D37838" w:rsidRDefault="005837F9" w:rsidP="00D37838">
      <w:pPr>
        <w:spacing w:after="0"/>
        <w:ind w:firstLine="567"/>
        <w:jc w:val="both"/>
        <w:rPr>
          <w:rFonts w:ascii="Times New Roman" w:eastAsia="Times New Roman" w:hAnsi="Times New Roman" w:cs="Times New Roman"/>
          <w:spacing w:val="-5"/>
          <w:sz w:val="28"/>
          <w:szCs w:val="28"/>
        </w:rPr>
      </w:pPr>
      <w:r w:rsidRPr="00D37838">
        <w:rPr>
          <w:rFonts w:ascii="Times New Roman" w:eastAsia="Times New Roman" w:hAnsi="Times New Roman" w:cs="Times New Roman"/>
          <w:spacing w:val="-5"/>
          <w:sz w:val="28"/>
          <w:szCs w:val="28"/>
        </w:rPr>
        <w:t>3. Постановление вступает в силу с момента подписания.</w:t>
      </w:r>
    </w:p>
    <w:p w:rsidR="005837F9" w:rsidRPr="00D37838" w:rsidRDefault="005837F9" w:rsidP="00D37838">
      <w:pPr>
        <w:spacing w:after="0"/>
        <w:ind w:firstLine="567"/>
        <w:jc w:val="both"/>
        <w:rPr>
          <w:rFonts w:ascii="Times New Roman" w:eastAsia="Times New Roman" w:hAnsi="Times New Roman" w:cs="Times New Roman"/>
          <w:spacing w:val="-5"/>
          <w:sz w:val="28"/>
          <w:szCs w:val="28"/>
        </w:rPr>
      </w:pPr>
      <w:r w:rsidRPr="00D37838">
        <w:rPr>
          <w:rFonts w:ascii="Times New Roman" w:eastAsia="Times New Roman" w:hAnsi="Times New Roman" w:cs="Times New Roman"/>
          <w:spacing w:val="-5"/>
          <w:sz w:val="28"/>
          <w:szCs w:val="28"/>
        </w:rPr>
        <w:t xml:space="preserve">4. </w:t>
      </w:r>
      <w:proofErr w:type="gramStart"/>
      <w:r w:rsidRPr="00D37838">
        <w:rPr>
          <w:rFonts w:ascii="Times New Roman" w:eastAsia="Times New Roman" w:hAnsi="Times New Roman" w:cs="Times New Roman"/>
          <w:spacing w:val="-5"/>
          <w:sz w:val="28"/>
          <w:szCs w:val="28"/>
        </w:rPr>
        <w:t>Контроль  за</w:t>
      </w:r>
      <w:proofErr w:type="gramEnd"/>
      <w:r w:rsidRPr="00D37838">
        <w:rPr>
          <w:rFonts w:ascii="Times New Roman" w:eastAsia="Times New Roman" w:hAnsi="Times New Roman" w:cs="Times New Roman"/>
          <w:spacing w:val="-5"/>
          <w:sz w:val="28"/>
          <w:szCs w:val="28"/>
        </w:rPr>
        <w:t xml:space="preserve">  исполнением  настоящего постановления оставляю  за  собой.</w:t>
      </w:r>
    </w:p>
    <w:p w:rsidR="005837F9" w:rsidRPr="00D37838" w:rsidRDefault="005837F9" w:rsidP="00D37838">
      <w:pPr>
        <w:spacing w:after="0"/>
        <w:jc w:val="both"/>
        <w:rPr>
          <w:rFonts w:ascii="Times New Roman" w:eastAsia="Times New Roman" w:hAnsi="Times New Roman" w:cs="Times New Roman"/>
          <w:b/>
          <w:spacing w:val="-5"/>
          <w:sz w:val="28"/>
          <w:szCs w:val="28"/>
        </w:rPr>
      </w:pPr>
    </w:p>
    <w:p w:rsidR="005837F9" w:rsidRPr="00D37838" w:rsidRDefault="005837F9" w:rsidP="00D37838">
      <w:pPr>
        <w:spacing w:after="0"/>
        <w:rPr>
          <w:rFonts w:ascii="Times New Roman" w:eastAsia="Times New Roman" w:hAnsi="Times New Roman" w:cs="Times New Roman"/>
          <w:sz w:val="28"/>
          <w:szCs w:val="28"/>
        </w:rPr>
      </w:pPr>
    </w:p>
    <w:p w:rsidR="005837F9" w:rsidRPr="00D37838" w:rsidRDefault="005837F9" w:rsidP="00D37838">
      <w:pPr>
        <w:spacing w:after="0"/>
        <w:rPr>
          <w:rFonts w:ascii="Times New Roman" w:eastAsia="Times New Roman" w:hAnsi="Times New Roman" w:cs="Times New Roman"/>
          <w:sz w:val="28"/>
          <w:szCs w:val="28"/>
        </w:rPr>
      </w:pPr>
      <w:r w:rsidRPr="00D37838">
        <w:rPr>
          <w:rFonts w:ascii="Times New Roman" w:eastAsia="Times New Roman" w:hAnsi="Times New Roman" w:cs="Times New Roman"/>
          <w:sz w:val="28"/>
          <w:szCs w:val="28"/>
        </w:rPr>
        <w:t>Глава Нижнезаимского</w:t>
      </w:r>
    </w:p>
    <w:p w:rsidR="008462AC" w:rsidRPr="0086695A" w:rsidRDefault="005837F9" w:rsidP="0086695A">
      <w:pPr>
        <w:spacing w:after="0"/>
        <w:jc w:val="both"/>
        <w:rPr>
          <w:rFonts w:ascii="Times New Roman" w:eastAsia="Times New Roman" w:hAnsi="Times New Roman" w:cs="Times New Roman"/>
          <w:color w:val="000000"/>
          <w:sz w:val="28"/>
          <w:szCs w:val="28"/>
        </w:rPr>
      </w:pPr>
      <w:r w:rsidRPr="00D37838">
        <w:rPr>
          <w:rFonts w:ascii="Times New Roman" w:eastAsia="Times New Roman" w:hAnsi="Times New Roman" w:cs="Times New Roman"/>
          <w:color w:val="000000"/>
          <w:sz w:val="28"/>
          <w:szCs w:val="28"/>
        </w:rPr>
        <w:t>муниципаль</w:t>
      </w:r>
      <w:r w:rsidR="00D37838">
        <w:rPr>
          <w:rFonts w:ascii="Times New Roman" w:hAnsi="Times New Roman" w:cs="Times New Roman"/>
          <w:color w:val="000000"/>
          <w:sz w:val="28"/>
          <w:szCs w:val="28"/>
        </w:rPr>
        <w:t>ного образования</w:t>
      </w:r>
      <w:r w:rsidR="00D37838">
        <w:rPr>
          <w:rFonts w:ascii="Times New Roman" w:hAnsi="Times New Roman" w:cs="Times New Roman"/>
          <w:color w:val="000000"/>
          <w:sz w:val="28"/>
          <w:szCs w:val="28"/>
        </w:rPr>
        <w:tab/>
      </w:r>
      <w:r w:rsidR="00D37838">
        <w:rPr>
          <w:rFonts w:ascii="Times New Roman" w:hAnsi="Times New Roman" w:cs="Times New Roman"/>
          <w:color w:val="000000"/>
          <w:sz w:val="28"/>
          <w:szCs w:val="28"/>
        </w:rPr>
        <w:tab/>
      </w:r>
      <w:r w:rsidR="00D37838">
        <w:rPr>
          <w:rFonts w:ascii="Times New Roman" w:hAnsi="Times New Roman" w:cs="Times New Roman"/>
          <w:color w:val="000000"/>
          <w:sz w:val="28"/>
          <w:szCs w:val="28"/>
        </w:rPr>
        <w:tab/>
      </w:r>
      <w:r w:rsidR="00D37838">
        <w:rPr>
          <w:rFonts w:ascii="Times New Roman" w:hAnsi="Times New Roman" w:cs="Times New Roman"/>
          <w:color w:val="000000"/>
          <w:sz w:val="28"/>
          <w:szCs w:val="28"/>
        </w:rPr>
        <w:tab/>
      </w:r>
      <w:r w:rsidR="00D37838">
        <w:rPr>
          <w:rFonts w:ascii="Times New Roman" w:hAnsi="Times New Roman" w:cs="Times New Roman"/>
          <w:color w:val="000000"/>
          <w:sz w:val="28"/>
          <w:szCs w:val="28"/>
        </w:rPr>
        <w:tab/>
        <w:t>А.В.Баженов</w:t>
      </w:r>
    </w:p>
    <w:p w:rsidR="00C8005C" w:rsidRDefault="00C8005C" w:rsidP="001146B5">
      <w:pPr>
        <w:spacing w:after="0"/>
        <w:jc w:val="center"/>
        <w:rPr>
          <w:rFonts w:ascii="Times New Roman" w:hAnsi="Times New Roman" w:cs="Times New Roman"/>
          <w:b/>
          <w:color w:val="000000"/>
          <w:sz w:val="24"/>
          <w:szCs w:val="24"/>
        </w:rPr>
      </w:pPr>
    </w:p>
    <w:p w:rsidR="008462AC" w:rsidRPr="001146B5" w:rsidRDefault="008462AC" w:rsidP="001146B5">
      <w:pPr>
        <w:spacing w:after="0"/>
        <w:jc w:val="center"/>
        <w:rPr>
          <w:rFonts w:ascii="Times New Roman" w:hAnsi="Times New Roman" w:cs="Times New Roman"/>
          <w:b/>
          <w:color w:val="000000"/>
          <w:sz w:val="24"/>
          <w:szCs w:val="24"/>
        </w:rPr>
      </w:pPr>
      <w:r w:rsidRPr="001146B5">
        <w:rPr>
          <w:rFonts w:ascii="Times New Roman" w:hAnsi="Times New Roman" w:cs="Times New Roman"/>
          <w:b/>
          <w:color w:val="000000"/>
          <w:sz w:val="24"/>
          <w:szCs w:val="24"/>
        </w:rPr>
        <w:lastRenderedPageBreak/>
        <w:t xml:space="preserve">Р о с </w:t>
      </w:r>
      <w:proofErr w:type="spellStart"/>
      <w:r w:rsidRPr="001146B5">
        <w:rPr>
          <w:rFonts w:ascii="Times New Roman" w:hAnsi="Times New Roman" w:cs="Times New Roman"/>
          <w:b/>
          <w:color w:val="000000"/>
          <w:sz w:val="24"/>
          <w:szCs w:val="24"/>
        </w:rPr>
        <w:t>с</w:t>
      </w:r>
      <w:proofErr w:type="spellEnd"/>
      <w:r w:rsidRPr="001146B5">
        <w:rPr>
          <w:rFonts w:ascii="Times New Roman" w:hAnsi="Times New Roman" w:cs="Times New Roman"/>
          <w:b/>
          <w:color w:val="000000"/>
          <w:sz w:val="24"/>
          <w:szCs w:val="24"/>
        </w:rPr>
        <w:t xml:space="preserve"> и </w:t>
      </w:r>
      <w:proofErr w:type="spellStart"/>
      <w:r w:rsidRPr="001146B5">
        <w:rPr>
          <w:rFonts w:ascii="Times New Roman" w:hAnsi="Times New Roman" w:cs="Times New Roman"/>
          <w:b/>
          <w:color w:val="000000"/>
          <w:sz w:val="24"/>
          <w:szCs w:val="24"/>
        </w:rPr>
        <w:t>й</w:t>
      </w:r>
      <w:proofErr w:type="spellEnd"/>
      <w:r w:rsidRPr="001146B5">
        <w:rPr>
          <w:rFonts w:ascii="Times New Roman" w:hAnsi="Times New Roman" w:cs="Times New Roman"/>
          <w:b/>
          <w:color w:val="000000"/>
          <w:sz w:val="24"/>
          <w:szCs w:val="24"/>
        </w:rPr>
        <w:t xml:space="preserve"> с к а я  Ф е д е р а ц и я</w:t>
      </w:r>
    </w:p>
    <w:p w:rsidR="008462AC" w:rsidRPr="001146B5" w:rsidRDefault="008462AC" w:rsidP="001146B5">
      <w:pPr>
        <w:spacing w:after="0"/>
        <w:jc w:val="center"/>
        <w:rPr>
          <w:rFonts w:ascii="Times New Roman" w:hAnsi="Times New Roman" w:cs="Times New Roman"/>
          <w:b/>
          <w:sz w:val="24"/>
          <w:szCs w:val="24"/>
        </w:rPr>
      </w:pPr>
      <w:r w:rsidRPr="001146B5">
        <w:rPr>
          <w:rFonts w:ascii="Times New Roman" w:hAnsi="Times New Roman" w:cs="Times New Roman"/>
          <w:b/>
          <w:sz w:val="24"/>
          <w:szCs w:val="24"/>
        </w:rPr>
        <w:t>Иркутская область</w:t>
      </w:r>
    </w:p>
    <w:p w:rsidR="008462AC" w:rsidRPr="001146B5" w:rsidRDefault="008462AC" w:rsidP="001146B5">
      <w:pPr>
        <w:spacing w:after="0"/>
        <w:jc w:val="center"/>
        <w:rPr>
          <w:rFonts w:ascii="Times New Roman" w:hAnsi="Times New Roman" w:cs="Times New Roman"/>
          <w:b/>
          <w:sz w:val="24"/>
          <w:szCs w:val="24"/>
        </w:rPr>
      </w:pPr>
      <w:r w:rsidRPr="001146B5">
        <w:rPr>
          <w:rFonts w:ascii="Times New Roman" w:hAnsi="Times New Roman" w:cs="Times New Roman"/>
          <w:b/>
          <w:sz w:val="24"/>
          <w:szCs w:val="24"/>
        </w:rPr>
        <w:t>Муниципальное образование «Тайшетский район»</w:t>
      </w:r>
    </w:p>
    <w:p w:rsidR="008462AC" w:rsidRPr="001146B5" w:rsidRDefault="008462AC" w:rsidP="001146B5">
      <w:pPr>
        <w:spacing w:after="0"/>
        <w:jc w:val="center"/>
        <w:rPr>
          <w:rFonts w:ascii="Times New Roman" w:hAnsi="Times New Roman" w:cs="Times New Roman"/>
          <w:b/>
          <w:sz w:val="24"/>
          <w:szCs w:val="24"/>
        </w:rPr>
      </w:pPr>
      <w:r w:rsidRPr="001146B5">
        <w:rPr>
          <w:rFonts w:ascii="Times New Roman" w:hAnsi="Times New Roman" w:cs="Times New Roman"/>
          <w:b/>
          <w:sz w:val="24"/>
          <w:szCs w:val="24"/>
        </w:rPr>
        <w:t>Нижнезаимское муниципальное образование</w:t>
      </w:r>
    </w:p>
    <w:p w:rsidR="008462AC" w:rsidRPr="001146B5" w:rsidRDefault="008462AC" w:rsidP="001146B5">
      <w:pPr>
        <w:spacing w:after="0"/>
        <w:jc w:val="center"/>
        <w:rPr>
          <w:rFonts w:ascii="Times New Roman" w:hAnsi="Times New Roman" w:cs="Times New Roman"/>
          <w:b/>
          <w:sz w:val="24"/>
          <w:szCs w:val="24"/>
        </w:rPr>
      </w:pPr>
      <w:r w:rsidRPr="001146B5">
        <w:rPr>
          <w:rFonts w:ascii="Times New Roman" w:hAnsi="Times New Roman" w:cs="Times New Roman"/>
          <w:b/>
          <w:sz w:val="24"/>
          <w:szCs w:val="24"/>
        </w:rPr>
        <w:t xml:space="preserve">Администрация Нижнезаимского муниципального образования </w:t>
      </w:r>
    </w:p>
    <w:p w:rsidR="008462AC" w:rsidRPr="001146B5" w:rsidRDefault="008462AC" w:rsidP="001146B5">
      <w:pPr>
        <w:spacing w:after="0"/>
        <w:jc w:val="center"/>
        <w:rPr>
          <w:rFonts w:ascii="Times New Roman" w:hAnsi="Times New Roman" w:cs="Times New Roman"/>
          <w:b/>
          <w:sz w:val="24"/>
          <w:szCs w:val="24"/>
        </w:rPr>
      </w:pPr>
      <w:r w:rsidRPr="001146B5">
        <w:rPr>
          <w:rFonts w:ascii="Times New Roman" w:hAnsi="Times New Roman" w:cs="Times New Roman"/>
          <w:b/>
          <w:sz w:val="24"/>
          <w:szCs w:val="24"/>
        </w:rPr>
        <w:t xml:space="preserve"> </w:t>
      </w:r>
    </w:p>
    <w:tbl>
      <w:tblPr>
        <w:tblW w:w="0" w:type="auto"/>
        <w:tblInd w:w="108" w:type="dxa"/>
        <w:tblLayout w:type="fixed"/>
        <w:tblLook w:val="0000"/>
      </w:tblPr>
      <w:tblGrid>
        <w:gridCol w:w="9579"/>
      </w:tblGrid>
      <w:tr w:rsidR="008462AC" w:rsidRPr="001146B5" w:rsidTr="00E4614B">
        <w:trPr>
          <w:trHeight w:val="439"/>
        </w:trPr>
        <w:tc>
          <w:tcPr>
            <w:tcW w:w="9579" w:type="dxa"/>
            <w:tcBorders>
              <w:top w:val="nil"/>
              <w:left w:val="nil"/>
              <w:bottom w:val="thinThickMediumGap" w:sz="24" w:space="0" w:color="auto"/>
              <w:right w:val="nil"/>
            </w:tcBorders>
          </w:tcPr>
          <w:p w:rsidR="008462AC" w:rsidRPr="001146B5" w:rsidRDefault="008462AC" w:rsidP="001146B5">
            <w:pPr>
              <w:snapToGrid w:val="0"/>
              <w:spacing w:after="0"/>
              <w:ind w:left="-84" w:right="2"/>
              <w:jc w:val="center"/>
              <w:rPr>
                <w:rFonts w:ascii="Times New Roman" w:hAnsi="Times New Roman" w:cs="Times New Roman"/>
                <w:b/>
                <w:sz w:val="24"/>
                <w:szCs w:val="24"/>
              </w:rPr>
            </w:pPr>
            <w:r w:rsidRPr="001146B5">
              <w:rPr>
                <w:rFonts w:ascii="Times New Roman" w:hAnsi="Times New Roman" w:cs="Times New Roman"/>
                <w:b/>
                <w:sz w:val="24"/>
                <w:szCs w:val="24"/>
              </w:rPr>
              <w:t>ПОСТАНОВЛЕНИЕ</w:t>
            </w:r>
          </w:p>
        </w:tc>
      </w:tr>
    </w:tbl>
    <w:p w:rsidR="008462AC" w:rsidRPr="001146B5" w:rsidRDefault="008462AC" w:rsidP="001146B5">
      <w:pPr>
        <w:spacing w:after="0"/>
        <w:rPr>
          <w:rFonts w:ascii="Times New Roman" w:hAnsi="Times New Roman" w:cs="Times New Roman"/>
          <w:sz w:val="24"/>
          <w:szCs w:val="24"/>
        </w:rPr>
      </w:pPr>
    </w:p>
    <w:p w:rsidR="008462AC" w:rsidRPr="001146B5" w:rsidRDefault="008462AC" w:rsidP="001146B5">
      <w:pPr>
        <w:spacing w:after="0"/>
        <w:rPr>
          <w:rFonts w:ascii="Times New Roman" w:hAnsi="Times New Roman" w:cs="Times New Roman"/>
          <w:sz w:val="24"/>
          <w:szCs w:val="24"/>
        </w:rPr>
      </w:pPr>
      <w:r w:rsidRPr="001146B5">
        <w:rPr>
          <w:rFonts w:ascii="Times New Roman" w:hAnsi="Times New Roman" w:cs="Times New Roman"/>
          <w:sz w:val="24"/>
          <w:szCs w:val="24"/>
        </w:rPr>
        <w:t xml:space="preserve">от  " 19 "   апреля   2018г.                                                </w:t>
      </w:r>
      <w:r w:rsidRPr="001146B5">
        <w:rPr>
          <w:rFonts w:ascii="Times New Roman" w:hAnsi="Times New Roman" w:cs="Times New Roman"/>
          <w:sz w:val="24"/>
          <w:szCs w:val="24"/>
        </w:rPr>
        <w:tab/>
      </w:r>
      <w:r w:rsidR="00DA2991" w:rsidRPr="001146B5">
        <w:rPr>
          <w:rFonts w:ascii="Times New Roman" w:hAnsi="Times New Roman" w:cs="Times New Roman"/>
          <w:sz w:val="24"/>
          <w:szCs w:val="24"/>
        </w:rPr>
        <w:tab/>
        <w:t>№  17</w:t>
      </w:r>
      <w:r w:rsidR="001146B5" w:rsidRPr="001146B5">
        <w:rPr>
          <w:rFonts w:ascii="Times New Roman" w:hAnsi="Times New Roman" w:cs="Times New Roman"/>
          <w:sz w:val="24"/>
          <w:szCs w:val="24"/>
        </w:rPr>
        <w:t xml:space="preserve"> </w:t>
      </w:r>
    </w:p>
    <w:p w:rsidR="008462AC" w:rsidRPr="001146B5" w:rsidRDefault="008462AC" w:rsidP="001146B5">
      <w:pPr>
        <w:spacing w:after="0"/>
        <w:rPr>
          <w:rFonts w:ascii="Times New Roman" w:hAnsi="Times New Roman" w:cs="Times New Roman"/>
          <w:b/>
          <w:sz w:val="24"/>
          <w:szCs w:val="24"/>
        </w:rPr>
      </w:pPr>
    </w:p>
    <w:tbl>
      <w:tblPr>
        <w:tblW w:w="0" w:type="auto"/>
        <w:tblInd w:w="55" w:type="dxa"/>
        <w:tblLayout w:type="fixed"/>
        <w:tblCellMar>
          <w:top w:w="55" w:type="dxa"/>
          <w:left w:w="55" w:type="dxa"/>
          <w:bottom w:w="55" w:type="dxa"/>
          <w:right w:w="55" w:type="dxa"/>
        </w:tblCellMar>
        <w:tblLook w:val="0000"/>
      </w:tblPr>
      <w:tblGrid>
        <w:gridCol w:w="5043"/>
      </w:tblGrid>
      <w:tr w:rsidR="008462AC" w:rsidRPr="001146B5" w:rsidTr="00E4614B">
        <w:tc>
          <w:tcPr>
            <w:tcW w:w="5043" w:type="dxa"/>
          </w:tcPr>
          <w:p w:rsidR="008462AC" w:rsidRPr="001146B5" w:rsidRDefault="008462AC" w:rsidP="00E4614B">
            <w:pPr>
              <w:pStyle w:val="a7"/>
              <w:snapToGrid w:val="0"/>
              <w:jc w:val="both"/>
            </w:pPr>
            <w:r w:rsidRPr="001146B5">
              <w:t>О проведении двухмесячника по санитарной очистке территорий населенных пунктов Нижнезаимского муниципального образования</w:t>
            </w:r>
          </w:p>
        </w:tc>
      </w:tr>
    </w:tbl>
    <w:p w:rsidR="008462AC" w:rsidRPr="001146B5" w:rsidRDefault="008462AC" w:rsidP="001146B5">
      <w:pPr>
        <w:spacing w:after="0"/>
        <w:jc w:val="both"/>
        <w:rPr>
          <w:rFonts w:ascii="Times New Roman" w:hAnsi="Times New Roman" w:cs="Times New Roman"/>
          <w:sz w:val="24"/>
          <w:szCs w:val="24"/>
        </w:rPr>
      </w:pPr>
    </w:p>
    <w:p w:rsidR="008462AC" w:rsidRPr="001146B5" w:rsidRDefault="008462AC" w:rsidP="001146B5">
      <w:pPr>
        <w:spacing w:after="0"/>
        <w:ind w:firstLine="567"/>
        <w:jc w:val="both"/>
        <w:rPr>
          <w:rFonts w:ascii="Times New Roman" w:hAnsi="Times New Roman" w:cs="Times New Roman"/>
          <w:sz w:val="24"/>
          <w:szCs w:val="24"/>
        </w:rPr>
      </w:pPr>
      <w:proofErr w:type="gramStart"/>
      <w:r w:rsidRPr="001146B5">
        <w:rPr>
          <w:rFonts w:ascii="Times New Roman" w:hAnsi="Times New Roman" w:cs="Times New Roman"/>
          <w:sz w:val="24"/>
          <w:szCs w:val="24"/>
        </w:rPr>
        <w:t>В целях обеспечения санитарно-эпидемиологического благополучия населения Нижнезаимского муниципального образования, улучшения санитарного и экологического состояния территории муниципального образования, привлечения к этой работе  учреждений и предприятий, расположенных на территории муниципального образования, населения, руководствуясь Федеральным законом от 06.10.2003 г. № 131-ФЗ «Об общих принципах организации местного самоуправления в Российской Федерации», ст. ст. 23, 46 Устава Нижнезаимского муниципального образования, администрация Нижнезаимского муниципального образования</w:t>
      </w:r>
      <w:proofErr w:type="gramEnd"/>
    </w:p>
    <w:p w:rsidR="008462AC" w:rsidRPr="001146B5" w:rsidRDefault="008462AC" w:rsidP="001146B5">
      <w:pPr>
        <w:spacing w:after="0"/>
        <w:jc w:val="both"/>
        <w:rPr>
          <w:rFonts w:ascii="Times New Roman" w:hAnsi="Times New Roman" w:cs="Times New Roman"/>
          <w:sz w:val="24"/>
          <w:szCs w:val="24"/>
        </w:rPr>
      </w:pPr>
    </w:p>
    <w:p w:rsidR="008462AC" w:rsidRPr="001146B5" w:rsidRDefault="008462AC" w:rsidP="001146B5">
      <w:pPr>
        <w:spacing w:after="0"/>
        <w:jc w:val="both"/>
        <w:rPr>
          <w:rFonts w:ascii="Times New Roman" w:hAnsi="Times New Roman" w:cs="Times New Roman"/>
          <w:b/>
          <w:bCs/>
          <w:sz w:val="24"/>
          <w:szCs w:val="24"/>
        </w:rPr>
      </w:pPr>
      <w:r w:rsidRPr="001146B5">
        <w:rPr>
          <w:rFonts w:ascii="Times New Roman" w:hAnsi="Times New Roman" w:cs="Times New Roman"/>
          <w:b/>
          <w:bCs/>
          <w:sz w:val="24"/>
          <w:szCs w:val="24"/>
        </w:rPr>
        <w:t>ПОСТАНОВЛЯЕТ:</w:t>
      </w:r>
    </w:p>
    <w:p w:rsidR="008462AC" w:rsidRPr="001146B5" w:rsidRDefault="008462AC" w:rsidP="001146B5">
      <w:pPr>
        <w:spacing w:after="0"/>
        <w:jc w:val="both"/>
        <w:rPr>
          <w:rFonts w:ascii="Times New Roman" w:hAnsi="Times New Roman" w:cs="Times New Roman"/>
          <w:sz w:val="24"/>
          <w:szCs w:val="24"/>
        </w:rPr>
      </w:pPr>
    </w:p>
    <w:p w:rsidR="008462AC" w:rsidRPr="001146B5" w:rsidRDefault="008462AC" w:rsidP="001146B5">
      <w:pPr>
        <w:spacing w:after="0"/>
        <w:ind w:firstLine="567"/>
        <w:jc w:val="both"/>
        <w:rPr>
          <w:rFonts w:ascii="Times New Roman" w:hAnsi="Times New Roman" w:cs="Times New Roman"/>
          <w:sz w:val="24"/>
          <w:szCs w:val="24"/>
        </w:rPr>
      </w:pPr>
      <w:r w:rsidRPr="001146B5">
        <w:rPr>
          <w:rFonts w:ascii="Times New Roman" w:hAnsi="Times New Roman" w:cs="Times New Roman"/>
          <w:sz w:val="24"/>
          <w:szCs w:val="24"/>
        </w:rPr>
        <w:t>1. Организовать с 11.04.2018 г. по 10.06.2018 г. двухмесячник по санитарной очистке и благоустройству территории Нижнезаимского муниципального образования.</w:t>
      </w:r>
    </w:p>
    <w:p w:rsidR="008462AC" w:rsidRPr="001146B5" w:rsidRDefault="008462AC" w:rsidP="001146B5">
      <w:pPr>
        <w:spacing w:after="0"/>
        <w:ind w:firstLine="567"/>
        <w:jc w:val="both"/>
        <w:rPr>
          <w:rFonts w:ascii="Times New Roman" w:hAnsi="Times New Roman" w:cs="Times New Roman"/>
          <w:sz w:val="24"/>
          <w:szCs w:val="24"/>
        </w:rPr>
      </w:pPr>
      <w:r w:rsidRPr="001146B5">
        <w:rPr>
          <w:rFonts w:ascii="Times New Roman" w:hAnsi="Times New Roman" w:cs="Times New Roman"/>
          <w:sz w:val="24"/>
          <w:szCs w:val="24"/>
        </w:rPr>
        <w:t>2. Взять под жесткий контроль и личную ответственность организацию работ по санитарной очистке населенных пунктов муниципального образования.</w:t>
      </w:r>
    </w:p>
    <w:p w:rsidR="008462AC" w:rsidRPr="001146B5" w:rsidRDefault="008462AC" w:rsidP="001146B5">
      <w:pPr>
        <w:spacing w:after="0"/>
        <w:ind w:firstLine="567"/>
        <w:jc w:val="both"/>
        <w:rPr>
          <w:rFonts w:ascii="Times New Roman" w:hAnsi="Times New Roman" w:cs="Times New Roman"/>
          <w:sz w:val="24"/>
          <w:szCs w:val="24"/>
        </w:rPr>
      </w:pPr>
      <w:r w:rsidRPr="001146B5">
        <w:rPr>
          <w:rFonts w:ascii="Times New Roman" w:hAnsi="Times New Roman" w:cs="Times New Roman"/>
          <w:sz w:val="24"/>
          <w:szCs w:val="24"/>
        </w:rPr>
        <w:t>3.1. Разработать и утвердить план мероприятий по организации и проведению двухмесячника по санитарной очистке;</w:t>
      </w:r>
    </w:p>
    <w:p w:rsidR="008462AC" w:rsidRPr="001146B5" w:rsidRDefault="008462AC" w:rsidP="001146B5">
      <w:pPr>
        <w:spacing w:after="0"/>
        <w:ind w:firstLine="567"/>
        <w:jc w:val="both"/>
        <w:rPr>
          <w:rFonts w:ascii="Times New Roman" w:hAnsi="Times New Roman" w:cs="Times New Roman"/>
          <w:sz w:val="24"/>
          <w:szCs w:val="24"/>
        </w:rPr>
      </w:pPr>
      <w:r w:rsidRPr="001146B5">
        <w:rPr>
          <w:rFonts w:ascii="Times New Roman" w:hAnsi="Times New Roman" w:cs="Times New Roman"/>
          <w:sz w:val="24"/>
          <w:szCs w:val="24"/>
        </w:rPr>
        <w:t>3.2. Провести субботник по санитарной очистке и благоустройству территории Нижнезаимского муниципального образования накануне весенних праздников: 1 мая - праздника Весны и Труда, 9 мая - День Победы;</w:t>
      </w:r>
    </w:p>
    <w:p w:rsidR="008462AC" w:rsidRPr="001146B5" w:rsidRDefault="008462AC" w:rsidP="001146B5">
      <w:pPr>
        <w:spacing w:after="0"/>
        <w:ind w:firstLine="567"/>
        <w:jc w:val="both"/>
        <w:rPr>
          <w:rFonts w:ascii="Times New Roman" w:hAnsi="Times New Roman" w:cs="Times New Roman"/>
          <w:sz w:val="24"/>
          <w:szCs w:val="24"/>
        </w:rPr>
      </w:pPr>
      <w:r w:rsidRPr="001146B5">
        <w:rPr>
          <w:rFonts w:ascii="Times New Roman" w:hAnsi="Times New Roman" w:cs="Times New Roman"/>
          <w:sz w:val="24"/>
          <w:szCs w:val="24"/>
        </w:rPr>
        <w:t>3.3. Привлечь население к санитарной очистке и поддержанию должного санитарно-гигиенического состояния территорий жилищного фонда, провести необходимую разъяснительную работу среди населения;</w:t>
      </w:r>
    </w:p>
    <w:p w:rsidR="008462AC" w:rsidRPr="001146B5" w:rsidRDefault="008462AC" w:rsidP="001146B5">
      <w:pPr>
        <w:spacing w:after="0"/>
        <w:ind w:firstLine="567"/>
        <w:jc w:val="both"/>
        <w:rPr>
          <w:rFonts w:ascii="Times New Roman" w:hAnsi="Times New Roman" w:cs="Times New Roman"/>
          <w:sz w:val="24"/>
          <w:szCs w:val="24"/>
        </w:rPr>
      </w:pPr>
      <w:r w:rsidRPr="001146B5">
        <w:rPr>
          <w:rFonts w:ascii="Times New Roman" w:hAnsi="Times New Roman" w:cs="Times New Roman"/>
          <w:sz w:val="24"/>
          <w:szCs w:val="24"/>
        </w:rPr>
        <w:t>3.4. Распределить территорию Нижнезаимского муниципального образования  по санитарной очистке (по улицам) с указанием ответственных лиц за их санитарное состояние;</w:t>
      </w:r>
    </w:p>
    <w:p w:rsidR="008462AC" w:rsidRPr="001146B5" w:rsidRDefault="008462AC" w:rsidP="001146B5">
      <w:pPr>
        <w:spacing w:after="0"/>
        <w:ind w:firstLine="567"/>
        <w:jc w:val="both"/>
        <w:rPr>
          <w:rFonts w:ascii="Times New Roman" w:hAnsi="Times New Roman" w:cs="Times New Roman"/>
          <w:sz w:val="24"/>
          <w:szCs w:val="24"/>
        </w:rPr>
      </w:pPr>
      <w:r w:rsidRPr="001146B5">
        <w:rPr>
          <w:rFonts w:ascii="Times New Roman" w:hAnsi="Times New Roman" w:cs="Times New Roman"/>
          <w:sz w:val="24"/>
          <w:szCs w:val="24"/>
        </w:rPr>
        <w:t>3.5. Активизировать работу по ликвидации несанкционированных свалок в черте муниципального образования, прилегающих зеленых и водоохранных зонах;</w:t>
      </w:r>
    </w:p>
    <w:p w:rsidR="008462AC" w:rsidRPr="001146B5" w:rsidRDefault="008462AC" w:rsidP="001146B5">
      <w:pPr>
        <w:spacing w:after="0"/>
        <w:ind w:firstLine="567"/>
        <w:jc w:val="both"/>
        <w:rPr>
          <w:rFonts w:ascii="Times New Roman" w:hAnsi="Times New Roman" w:cs="Times New Roman"/>
          <w:sz w:val="24"/>
          <w:szCs w:val="24"/>
        </w:rPr>
      </w:pPr>
      <w:r w:rsidRPr="001146B5">
        <w:rPr>
          <w:rFonts w:ascii="Times New Roman" w:hAnsi="Times New Roman" w:cs="Times New Roman"/>
          <w:sz w:val="24"/>
          <w:szCs w:val="24"/>
        </w:rPr>
        <w:t>3.6. Организовать проведение плановых работ по складированию мусора и рекультивации земли на организационных свалках;</w:t>
      </w:r>
    </w:p>
    <w:p w:rsidR="008462AC" w:rsidRPr="001146B5" w:rsidRDefault="008462AC" w:rsidP="001146B5">
      <w:pPr>
        <w:spacing w:after="0"/>
        <w:ind w:firstLine="567"/>
        <w:jc w:val="both"/>
        <w:rPr>
          <w:rFonts w:ascii="Times New Roman" w:hAnsi="Times New Roman" w:cs="Times New Roman"/>
          <w:sz w:val="24"/>
          <w:szCs w:val="24"/>
        </w:rPr>
      </w:pPr>
      <w:r w:rsidRPr="001146B5">
        <w:rPr>
          <w:rFonts w:ascii="Times New Roman" w:hAnsi="Times New Roman" w:cs="Times New Roman"/>
          <w:sz w:val="24"/>
          <w:szCs w:val="24"/>
        </w:rPr>
        <w:lastRenderedPageBreak/>
        <w:t xml:space="preserve">3.7. Установить </w:t>
      </w:r>
      <w:proofErr w:type="gramStart"/>
      <w:r w:rsidRPr="001146B5">
        <w:rPr>
          <w:rFonts w:ascii="Times New Roman" w:hAnsi="Times New Roman" w:cs="Times New Roman"/>
          <w:sz w:val="24"/>
          <w:szCs w:val="24"/>
        </w:rPr>
        <w:t>аншлаги о запрещении</w:t>
      </w:r>
      <w:proofErr w:type="gramEnd"/>
      <w:r w:rsidRPr="001146B5">
        <w:rPr>
          <w:rFonts w:ascii="Times New Roman" w:hAnsi="Times New Roman" w:cs="Times New Roman"/>
          <w:sz w:val="24"/>
          <w:szCs w:val="24"/>
        </w:rPr>
        <w:t xml:space="preserve"> свалок мусора, в том числе в водоохранных зонах;</w:t>
      </w:r>
    </w:p>
    <w:p w:rsidR="008462AC" w:rsidRPr="001146B5" w:rsidRDefault="008462AC" w:rsidP="001146B5">
      <w:pPr>
        <w:spacing w:after="0"/>
        <w:ind w:firstLine="567"/>
        <w:jc w:val="both"/>
        <w:rPr>
          <w:rFonts w:ascii="Times New Roman" w:hAnsi="Times New Roman" w:cs="Times New Roman"/>
          <w:sz w:val="24"/>
          <w:szCs w:val="24"/>
        </w:rPr>
      </w:pPr>
      <w:r w:rsidRPr="001146B5">
        <w:rPr>
          <w:rFonts w:ascii="Times New Roman" w:hAnsi="Times New Roman" w:cs="Times New Roman"/>
          <w:sz w:val="24"/>
          <w:szCs w:val="24"/>
        </w:rPr>
        <w:t>3.8. Организовать проведение работ по складированию мусора и рекультивацию земли на организационных свалках.</w:t>
      </w:r>
    </w:p>
    <w:p w:rsidR="008462AC" w:rsidRPr="001146B5" w:rsidRDefault="008462AC" w:rsidP="001146B5">
      <w:pPr>
        <w:spacing w:after="0"/>
        <w:ind w:firstLine="567"/>
        <w:jc w:val="both"/>
        <w:rPr>
          <w:rFonts w:ascii="Times New Roman" w:hAnsi="Times New Roman" w:cs="Times New Roman"/>
          <w:sz w:val="24"/>
          <w:szCs w:val="24"/>
        </w:rPr>
      </w:pPr>
      <w:r w:rsidRPr="001146B5">
        <w:rPr>
          <w:rFonts w:ascii="Times New Roman" w:hAnsi="Times New Roman" w:cs="Times New Roman"/>
          <w:sz w:val="24"/>
          <w:szCs w:val="24"/>
        </w:rPr>
        <w:t>4. Руководителям бюджетных учреждений, директор</w:t>
      </w:r>
      <w:proofErr w:type="gramStart"/>
      <w:r w:rsidRPr="001146B5">
        <w:rPr>
          <w:rFonts w:ascii="Times New Roman" w:hAnsi="Times New Roman" w:cs="Times New Roman"/>
          <w:sz w:val="24"/>
          <w:szCs w:val="24"/>
        </w:rPr>
        <w:t>у ООО</w:t>
      </w:r>
      <w:proofErr w:type="gramEnd"/>
      <w:r w:rsidRPr="001146B5">
        <w:rPr>
          <w:rFonts w:ascii="Times New Roman" w:hAnsi="Times New Roman" w:cs="Times New Roman"/>
          <w:sz w:val="24"/>
          <w:szCs w:val="24"/>
        </w:rPr>
        <w:t xml:space="preserve"> «Заимка», руководителям всех форм собственности, а также физическим лицам, частным домовладельцам:</w:t>
      </w:r>
    </w:p>
    <w:p w:rsidR="008462AC" w:rsidRPr="001146B5" w:rsidRDefault="008462AC" w:rsidP="001146B5">
      <w:pPr>
        <w:spacing w:after="0"/>
        <w:ind w:firstLine="567"/>
        <w:jc w:val="both"/>
        <w:rPr>
          <w:rFonts w:ascii="Times New Roman" w:hAnsi="Times New Roman" w:cs="Times New Roman"/>
          <w:sz w:val="24"/>
          <w:szCs w:val="24"/>
        </w:rPr>
      </w:pPr>
      <w:r w:rsidRPr="001146B5">
        <w:rPr>
          <w:rFonts w:ascii="Times New Roman" w:hAnsi="Times New Roman" w:cs="Times New Roman"/>
          <w:sz w:val="24"/>
          <w:szCs w:val="24"/>
        </w:rPr>
        <w:t>4.1. Обеспечить уборку и благоустройство придомовых, закрепленных территорий, подведомственных жилых массивов, производственных и торговых зданий, ремонт фасадов и благоустройство территорий (озеленение, разбивка клумб под цветы, покраска палисадников);</w:t>
      </w:r>
    </w:p>
    <w:p w:rsidR="008462AC" w:rsidRPr="001146B5" w:rsidRDefault="008462AC" w:rsidP="001146B5">
      <w:pPr>
        <w:spacing w:after="0"/>
        <w:ind w:firstLine="567"/>
        <w:jc w:val="both"/>
        <w:rPr>
          <w:rFonts w:ascii="Times New Roman" w:hAnsi="Times New Roman" w:cs="Times New Roman"/>
          <w:sz w:val="24"/>
          <w:szCs w:val="24"/>
        </w:rPr>
      </w:pPr>
      <w:r w:rsidRPr="001146B5">
        <w:rPr>
          <w:rFonts w:ascii="Times New Roman" w:hAnsi="Times New Roman" w:cs="Times New Roman"/>
          <w:sz w:val="24"/>
          <w:szCs w:val="24"/>
        </w:rPr>
        <w:t>4.2. Рекомендовать индивидуальным предпринимателям торговых точек Коншин А.П. магазин «Байкал», Узун А.Н. магазин «Светлана» привести в надлежащее состояние территории, прилегающие к магазинам, установить урны для мусора у входа в магазины.</w:t>
      </w:r>
    </w:p>
    <w:p w:rsidR="008462AC" w:rsidRPr="001146B5" w:rsidRDefault="008462AC" w:rsidP="001146B5">
      <w:pPr>
        <w:spacing w:after="0"/>
        <w:ind w:firstLine="567"/>
        <w:jc w:val="both"/>
        <w:rPr>
          <w:rFonts w:ascii="Times New Roman" w:hAnsi="Times New Roman" w:cs="Times New Roman"/>
          <w:sz w:val="24"/>
          <w:szCs w:val="24"/>
        </w:rPr>
      </w:pPr>
      <w:r w:rsidRPr="001146B5">
        <w:rPr>
          <w:rFonts w:ascii="Times New Roman" w:hAnsi="Times New Roman" w:cs="Times New Roman"/>
          <w:sz w:val="24"/>
          <w:szCs w:val="24"/>
        </w:rPr>
        <w:t xml:space="preserve">5. Создать комиссию по проведению двухмесячника по санитарной очистке территории муниципального образования в следующем составе: Баженов А.В., глава администрации муниципального образования; Медведев Г.Г., директор ООО «Заимка»; Медведева Н.В., директор МКУК «Нижнезаимский </w:t>
      </w:r>
      <w:proofErr w:type="spellStart"/>
      <w:r w:rsidRPr="001146B5">
        <w:rPr>
          <w:rFonts w:ascii="Times New Roman" w:hAnsi="Times New Roman" w:cs="Times New Roman"/>
          <w:sz w:val="24"/>
          <w:szCs w:val="24"/>
        </w:rPr>
        <w:t>ДДиТ</w:t>
      </w:r>
      <w:proofErr w:type="spellEnd"/>
      <w:r w:rsidRPr="001146B5">
        <w:rPr>
          <w:rFonts w:ascii="Times New Roman" w:hAnsi="Times New Roman" w:cs="Times New Roman"/>
          <w:sz w:val="24"/>
          <w:szCs w:val="24"/>
        </w:rPr>
        <w:t>»; Абалакова Л.А., заместитель директора по УВР Нижнезаимской ООШ; Павлова Е.М., заведующая Нижнезаимского д/сада; Ковальчук Л.Н., депутат Думы муниципального образования.</w:t>
      </w:r>
    </w:p>
    <w:p w:rsidR="008462AC" w:rsidRPr="001146B5" w:rsidRDefault="008462AC" w:rsidP="001146B5">
      <w:pPr>
        <w:spacing w:after="0"/>
        <w:ind w:firstLine="567"/>
        <w:jc w:val="both"/>
        <w:rPr>
          <w:rFonts w:ascii="Times New Roman" w:hAnsi="Times New Roman" w:cs="Times New Roman"/>
          <w:sz w:val="24"/>
          <w:szCs w:val="24"/>
        </w:rPr>
      </w:pPr>
      <w:r w:rsidRPr="001146B5">
        <w:rPr>
          <w:rFonts w:ascii="Times New Roman" w:hAnsi="Times New Roman" w:cs="Times New Roman"/>
          <w:sz w:val="24"/>
          <w:szCs w:val="24"/>
        </w:rPr>
        <w:t>6. При выявлении нарушений в сфере санитарно-эпидемиологического благополучия населения и благоустройства населенных пунктов муниципального образования принять меры к привлечению виновных лиц к административной ответственности.</w:t>
      </w:r>
    </w:p>
    <w:p w:rsidR="008462AC" w:rsidRPr="001146B5" w:rsidRDefault="008462AC" w:rsidP="001146B5">
      <w:pPr>
        <w:spacing w:after="0"/>
        <w:ind w:firstLine="567"/>
        <w:jc w:val="both"/>
        <w:rPr>
          <w:rFonts w:ascii="Times New Roman" w:hAnsi="Times New Roman" w:cs="Times New Roman"/>
          <w:sz w:val="24"/>
          <w:szCs w:val="24"/>
        </w:rPr>
      </w:pPr>
      <w:r w:rsidRPr="001146B5">
        <w:rPr>
          <w:rFonts w:ascii="Times New Roman" w:hAnsi="Times New Roman" w:cs="Times New Roman"/>
          <w:sz w:val="24"/>
          <w:szCs w:val="24"/>
        </w:rPr>
        <w:t>7. Ведущему специалисту администрации Нижнезаимского муниципального образования Киселевой Н.М. опубликовать настоящее постановление в Бюллетене нормативных правовых актов Нижнезаимского муниципального образования «Официальный вестник».</w:t>
      </w:r>
    </w:p>
    <w:p w:rsidR="008462AC" w:rsidRPr="001146B5" w:rsidRDefault="008462AC" w:rsidP="001146B5">
      <w:pPr>
        <w:spacing w:after="0"/>
        <w:ind w:firstLine="567"/>
        <w:jc w:val="both"/>
        <w:rPr>
          <w:rFonts w:ascii="Times New Roman" w:hAnsi="Times New Roman" w:cs="Times New Roman"/>
          <w:sz w:val="24"/>
          <w:szCs w:val="24"/>
        </w:rPr>
      </w:pPr>
      <w:r w:rsidRPr="001146B5">
        <w:rPr>
          <w:rFonts w:ascii="Times New Roman" w:hAnsi="Times New Roman" w:cs="Times New Roman"/>
          <w:sz w:val="24"/>
          <w:szCs w:val="24"/>
        </w:rPr>
        <w:t xml:space="preserve">8. </w:t>
      </w:r>
      <w:proofErr w:type="gramStart"/>
      <w:r w:rsidRPr="001146B5">
        <w:rPr>
          <w:rFonts w:ascii="Times New Roman" w:hAnsi="Times New Roman" w:cs="Times New Roman"/>
          <w:sz w:val="24"/>
          <w:szCs w:val="24"/>
        </w:rPr>
        <w:t>Контроль за</w:t>
      </w:r>
      <w:proofErr w:type="gramEnd"/>
      <w:r w:rsidRPr="001146B5">
        <w:rPr>
          <w:rFonts w:ascii="Times New Roman" w:hAnsi="Times New Roman" w:cs="Times New Roman"/>
          <w:sz w:val="24"/>
          <w:szCs w:val="24"/>
        </w:rPr>
        <w:t xml:space="preserve"> исполнением настоящего постановления оставляю за собой.</w:t>
      </w:r>
    </w:p>
    <w:p w:rsidR="008462AC" w:rsidRPr="001146B5" w:rsidRDefault="008462AC" w:rsidP="001146B5">
      <w:pPr>
        <w:spacing w:after="0"/>
        <w:jc w:val="both"/>
        <w:rPr>
          <w:rFonts w:ascii="Times New Roman" w:hAnsi="Times New Roman" w:cs="Times New Roman"/>
          <w:sz w:val="24"/>
          <w:szCs w:val="24"/>
        </w:rPr>
      </w:pPr>
    </w:p>
    <w:p w:rsidR="008462AC" w:rsidRPr="001146B5" w:rsidRDefault="008462AC" w:rsidP="001146B5">
      <w:pPr>
        <w:spacing w:after="0"/>
        <w:jc w:val="both"/>
        <w:rPr>
          <w:rFonts w:ascii="Times New Roman" w:hAnsi="Times New Roman" w:cs="Times New Roman"/>
          <w:sz w:val="24"/>
          <w:szCs w:val="24"/>
        </w:rPr>
      </w:pPr>
    </w:p>
    <w:p w:rsidR="008462AC" w:rsidRPr="001146B5" w:rsidRDefault="008462AC" w:rsidP="001146B5">
      <w:pPr>
        <w:spacing w:after="0"/>
        <w:rPr>
          <w:rFonts w:ascii="Times New Roman" w:hAnsi="Times New Roman" w:cs="Times New Roman"/>
          <w:b/>
          <w:sz w:val="24"/>
          <w:szCs w:val="24"/>
        </w:rPr>
      </w:pPr>
    </w:p>
    <w:p w:rsidR="008462AC" w:rsidRPr="001146B5" w:rsidRDefault="008462AC" w:rsidP="001146B5">
      <w:pPr>
        <w:spacing w:after="0"/>
        <w:rPr>
          <w:rFonts w:ascii="Times New Roman" w:hAnsi="Times New Roman" w:cs="Times New Roman"/>
          <w:b/>
          <w:sz w:val="24"/>
          <w:szCs w:val="24"/>
        </w:rPr>
      </w:pPr>
    </w:p>
    <w:p w:rsidR="008462AC" w:rsidRPr="001146B5" w:rsidRDefault="008462AC" w:rsidP="001146B5">
      <w:pPr>
        <w:spacing w:after="0"/>
        <w:rPr>
          <w:rFonts w:ascii="Times New Roman" w:hAnsi="Times New Roman" w:cs="Times New Roman"/>
          <w:sz w:val="24"/>
          <w:szCs w:val="24"/>
        </w:rPr>
      </w:pPr>
      <w:r w:rsidRPr="001146B5">
        <w:rPr>
          <w:rFonts w:ascii="Times New Roman" w:hAnsi="Times New Roman" w:cs="Times New Roman"/>
          <w:sz w:val="24"/>
          <w:szCs w:val="24"/>
        </w:rPr>
        <w:t xml:space="preserve">Глава Нижнезаимского </w:t>
      </w:r>
    </w:p>
    <w:p w:rsidR="008462AC" w:rsidRPr="001146B5" w:rsidRDefault="008462AC" w:rsidP="001146B5">
      <w:pPr>
        <w:spacing w:after="0"/>
        <w:rPr>
          <w:rFonts w:ascii="Times New Roman" w:hAnsi="Times New Roman" w:cs="Times New Roman"/>
          <w:color w:val="000000"/>
          <w:sz w:val="24"/>
          <w:szCs w:val="24"/>
        </w:rPr>
      </w:pPr>
      <w:r w:rsidRPr="001146B5">
        <w:rPr>
          <w:rFonts w:ascii="Times New Roman" w:hAnsi="Times New Roman" w:cs="Times New Roman"/>
          <w:sz w:val="24"/>
          <w:szCs w:val="24"/>
        </w:rPr>
        <w:t xml:space="preserve">муниципального образования                                                  </w:t>
      </w:r>
      <w:r w:rsidRPr="001146B5">
        <w:rPr>
          <w:rFonts w:ascii="Times New Roman" w:hAnsi="Times New Roman" w:cs="Times New Roman"/>
          <w:sz w:val="24"/>
          <w:szCs w:val="24"/>
        </w:rPr>
        <w:tab/>
        <w:t>А.В. Баженов</w:t>
      </w:r>
    </w:p>
    <w:p w:rsidR="008462AC" w:rsidRDefault="008462AC" w:rsidP="001146B5">
      <w:pPr>
        <w:spacing w:after="0"/>
        <w:jc w:val="both"/>
        <w:rPr>
          <w:rFonts w:ascii="Times New Roman" w:hAnsi="Times New Roman" w:cs="Times New Roman"/>
          <w:color w:val="000000"/>
          <w:sz w:val="24"/>
          <w:szCs w:val="24"/>
        </w:rPr>
      </w:pPr>
    </w:p>
    <w:p w:rsidR="005837F9" w:rsidRDefault="005837F9" w:rsidP="001146B5">
      <w:pPr>
        <w:spacing w:after="0"/>
        <w:jc w:val="both"/>
        <w:rPr>
          <w:rFonts w:ascii="Times New Roman" w:hAnsi="Times New Roman" w:cs="Times New Roman"/>
          <w:color w:val="000000"/>
          <w:sz w:val="24"/>
          <w:szCs w:val="24"/>
        </w:rPr>
      </w:pPr>
    </w:p>
    <w:p w:rsidR="005837F9" w:rsidRDefault="005837F9" w:rsidP="001146B5">
      <w:pPr>
        <w:spacing w:after="0"/>
        <w:jc w:val="both"/>
        <w:rPr>
          <w:rFonts w:ascii="Times New Roman" w:hAnsi="Times New Roman" w:cs="Times New Roman"/>
          <w:color w:val="000000"/>
          <w:sz w:val="24"/>
          <w:szCs w:val="24"/>
        </w:rPr>
      </w:pPr>
    </w:p>
    <w:p w:rsidR="005837F9" w:rsidRDefault="005837F9" w:rsidP="001146B5">
      <w:pPr>
        <w:spacing w:after="0"/>
        <w:jc w:val="both"/>
        <w:rPr>
          <w:rFonts w:ascii="Times New Roman" w:hAnsi="Times New Roman" w:cs="Times New Roman"/>
          <w:color w:val="000000"/>
          <w:sz w:val="24"/>
          <w:szCs w:val="24"/>
        </w:rPr>
      </w:pPr>
    </w:p>
    <w:p w:rsidR="005837F9" w:rsidRDefault="005837F9" w:rsidP="001146B5">
      <w:pPr>
        <w:spacing w:after="0"/>
        <w:jc w:val="both"/>
        <w:rPr>
          <w:rFonts w:ascii="Times New Roman" w:hAnsi="Times New Roman" w:cs="Times New Roman"/>
          <w:color w:val="000000"/>
          <w:sz w:val="24"/>
          <w:szCs w:val="24"/>
        </w:rPr>
      </w:pPr>
    </w:p>
    <w:p w:rsidR="005837F9" w:rsidRDefault="005837F9" w:rsidP="001146B5">
      <w:pPr>
        <w:spacing w:after="0"/>
        <w:jc w:val="both"/>
        <w:rPr>
          <w:rFonts w:ascii="Times New Roman" w:hAnsi="Times New Roman" w:cs="Times New Roman"/>
          <w:color w:val="000000"/>
          <w:sz w:val="24"/>
          <w:szCs w:val="24"/>
        </w:rPr>
      </w:pPr>
    </w:p>
    <w:p w:rsidR="0086695A" w:rsidRDefault="0086695A" w:rsidP="001146B5">
      <w:pPr>
        <w:spacing w:after="0"/>
        <w:jc w:val="both"/>
        <w:rPr>
          <w:rFonts w:ascii="Times New Roman" w:hAnsi="Times New Roman" w:cs="Times New Roman"/>
          <w:color w:val="000000"/>
          <w:sz w:val="24"/>
          <w:szCs w:val="24"/>
        </w:rPr>
      </w:pPr>
    </w:p>
    <w:p w:rsidR="0086695A" w:rsidRDefault="0086695A" w:rsidP="001146B5">
      <w:pPr>
        <w:spacing w:after="0"/>
        <w:jc w:val="both"/>
        <w:rPr>
          <w:rFonts w:ascii="Times New Roman" w:hAnsi="Times New Roman" w:cs="Times New Roman"/>
          <w:color w:val="000000"/>
          <w:sz w:val="24"/>
          <w:szCs w:val="24"/>
        </w:rPr>
      </w:pPr>
    </w:p>
    <w:p w:rsidR="0086695A" w:rsidRDefault="0086695A" w:rsidP="001146B5">
      <w:pPr>
        <w:spacing w:after="0"/>
        <w:jc w:val="both"/>
        <w:rPr>
          <w:rFonts w:ascii="Times New Roman" w:hAnsi="Times New Roman" w:cs="Times New Roman"/>
          <w:color w:val="000000"/>
          <w:sz w:val="24"/>
          <w:szCs w:val="24"/>
        </w:rPr>
      </w:pPr>
    </w:p>
    <w:p w:rsidR="0086695A" w:rsidRDefault="0086695A" w:rsidP="001146B5">
      <w:pPr>
        <w:spacing w:after="0"/>
        <w:jc w:val="both"/>
        <w:rPr>
          <w:rFonts w:ascii="Times New Roman" w:hAnsi="Times New Roman" w:cs="Times New Roman"/>
          <w:color w:val="000000"/>
          <w:sz w:val="24"/>
          <w:szCs w:val="24"/>
        </w:rPr>
      </w:pPr>
    </w:p>
    <w:p w:rsidR="0086695A" w:rsidRPr="001146B5" w:rsidRDefault="0086695A" w:rsidP="001146B5">
      <w:pPr>
        <w:spacing w:after="0"/>
        <w:jc w:val="both"/>
        <w:rPr>
          <w:rFonts w:ascii="Times New Roman" w:hAnsi="Times New Roman" w:cs="Times New Roman"/>
          <w:color w:val="000000"/>
          <w:sz w:val="24"/>
          <w:szCs w:val="24"/>
        </w:rPr>
      </w:pPr>
    </w:p>
    <w:p w:rsidR="008462AC" w:rsidRPr="001146B5" w:rsidRDefault="008462AC" w:rsidP="001146B5">
      <w:pPr>
        <w:spacing w:after="0"/>
        <w:jc w:val="both"/>
        <w:rPr>
          <w:rFonts w:ascii="Times New Roman" w:hAnsi="Times New Roman" w:cs="Times New Roman"/>
          <w:color w:val="000000"/>
          <w:sz w:val="24"/>
          <w:szCs w:val="24"/>
        </w:rPr>
      </w:pPr>
    </w:p>
    <w:p w:rsidR="0086695A" w:rsidRPr="00D37838" w:rsidRDefault="0086695A" w:rsidP="0086695A">
      <w:pPr>
        <w:spacing w:after="0"/>
        <w:jc w:val="center"/>
        <w:rPr>
          <w:rFonts w:ascii="Times New Roman" w:eastAsia="Times New Roman" w:hAnsi="Times New Roman" w:cs="Times New Roman"/>
          <w:b/>
          <w:color w:val="000000"/>
          <w:sz w:val="28"/>
          <w:szCs w:val="28"/>
        </w:rPr>
      </w:pPr>
      <w:r w:rsidRPr="00D37838">
        <w:rPr>
          <w:rFonts w:ascii="Times New Roman" w:eastAsia="Times New Roman" w:hAnsi="Times New Roman" w:cs="Times New Roman"/>
          <w:b/>
          <w:color w:val="000000"/>
          <w:sz w:val="28"/>
          <w:szCs w:val="28"/>
        </w:rPr>
        <w:lastRenderedPageBreak/>
        <w:t xml:space="preserve">Р о с </w:t>
      </w:r>
      <w:proofErr w:type="spellStart"/>
      <w:r w:rsidRPr="00D37838">
        <w:rPr>
          <w:rFonts w:ascii="Times New Roman" w:eastAsia="Times New Roman" w:hAnsi="Times New Roman" w:cs="Times New Roman"/>
          <w:b/>
          <w:color w:val="000000"/>
          <w:sz w:val="28"/>
          <w:szCs w:val="28"/>
        </w:rPr>
        <w:t>с</w:t>
      </w:r>
      <w:proofErr w:type="spellEnd"/>
      <w:r w:rsidRPr="00D37838">
        <w:rPr>
          <w:rFonts w:ascii="Times New Roman" w:eastAsia="Times New Roman" w:hAnsi="Times New Roman" w:cs="Times New Roman"/>
          <w:b/>
          <w:color w:val="000000"/>
          <w:sz w:val="28"/>
          <w:szCs w:val="28"/>
        </w:rPr>
        <w:t xml:space="preserve"> и </w:t>
      </w:r>
      <w:proofErr w:type="spellStart"/>
      <w:r w:rsidRPr="00D37838">
        <w:rPr>
          <w:rFonts w:ascii="Times New Roman" w:eastAsia="Times New Roman" w:hAnsi="Times New Roman" w:cs="Times New Roman"/>
          <w:b/>
          <w:color w:val="000000"/>
          <w:sz w:val="28"/>
          <w:szCs w:val="28"/>
        </w:rPr>
        <w:t>й</w:t>
      </w:r>
      <w:proofErr w:type="spellEnd"/>
      <w:r w:rsidRPr="00D37838">
        <w:rPr>
          <w:rFonts w:ascii="Times New Roman" w:eastAsia="Times New Roman" w:hAnsi="Times New Roman" w:cs="Times New Roman"/>
          <w:b/>
          <w:color w:val="000000"/>
          <w:sz w:val="28"/>
          <w:szCs w:val="28"/>
        </w:rPr>
        <w:t xml:space="preserve"> с к а я  Ф е д е р а ц и я</w:t>
      </w:r>
    </w:p>
    <w:p w:rsidR="0086695A" w:rsidRPr="00D37838" w:rsidRDefault="0086695A" w:rsidP="0086695A">
      <w:pPr>
        <w:spacing w:after="0"/>
        <w:jc w:val="center"/>
        <w:rPr>
          <w:rFonts w:ascii="Times New Roman" w:eastAsia="Times New Roman" w:hAnsi="Times New Roman" w:cs="Times New Roman"/>
          <w:b/>
          <w:sz w:val="28"/>
          <w:szCs w:val="28"/>
        </w:rPr>
      </w:pPr>
      <w:r w:rsidRPr="00D37838">
        <w:rPr>
          <w:rFonts w:ascii="Times New Roman" w:eastAsia="Times New Roman" w:hAnsi="Times New Roman" w:cs="Times New Roman"/>
          <w:b/>
          <w:sz w:val="28"/>
          <w:szCs w:val="28"/>
        </w:rPr>
        <w:t>Иркутская область</w:t>
      </w:r>
    </w:p>
    <w:p w:rsidR="0086695A" w:rsidRPr="00D37838" w:rsidRDefault="0086695A" w:rsidP="0086695A">
      <w:pPr>
        <w:spacing w:after="0"/>
        <w:jc w:val="center"/>
        <w:rPr>
          <w:rFonts w:ascii="Times New Roman" w:eastAsia="Times New Roman" w:hAnsi="Times New Roman" w:cs="Times New Roman"/>
          <w:b/>
          <w:sz w:val="28"/>
          <w:szCs w:val="28"/>
        </w:rPr>
      </w:pPr>
      <w:r w:rsidRPr="00D37838">
        <w:rPr>
          <w:rFonts w:ascii="Times New Roman" w:eastAsia="Times New Roman" w:hAnsi="Times New Roman" w:cs="Times New Roman"/>
          <w:b/>
          <w:sz w:val="28"/>
          <w:szCs w:val="28"/>
        </w:rPr>
        <w:t>Муниципальное образование «Тайшетский район»</w:t>
      </w:r>
    </w:p>
    <w:p w:rsidR="0086695A" w:rsidRPr="00D37838" w:rsidRDefault="0086695A" w:rsidP="0086695A">
      <w:pPr>
        <w:spacing w:after="0"/>
        <w:jc w:val="center"/>
        <w:rPr>
          <w:rFonts w:ascii="Times New Roman" w:eastAsia="Times New Roman" w:hAnsi="Times New Roman" w:cs="Times New Roman"/>
          <w:b/>
          <w:sz w:val="28"/>
          <w:szCs w:val="28"/>
        </w:rPr>
      </w:pPr>
      <w:r w:rsidRPr="00D37838">
        <w:rPr>
          <w:rFonts w:ascii="Times New Roman" w:eastAsia="Times New Roman" w:hAnsi="Times New Roman" w:cs="Times New Roman"/>
          <w:b/>
          <w:sz w:val="28"/>
          <w:szCs w:val="28"/>
        </w:rPr>
        <w:t>Нижнезаимское муниципальное образование</w:t>
      </w:r>
    </w:p>
    <w:p w:rsidR="0086695A" w:rsidRPr="00D37838" w:rsidRDefault="0086695A" w:rsidP="0086695A">
      <w:pPr>
        <w:spacing w:after="0"/>
        <w:jc w:val="center"/>
        <w:rPr>
          <w:rFonts w:ascii="Times New Roman" w:eastAsia="Times New Roman" w:hAnsi="Times New Roman" w:cs="Times New Roman"/>
          <w:b/>
          <w:sz w:val="28"/>
          <w:szCs w:val="28"/>
        </w:rPr>
      </w:pPr>
      <w:r w:rsidRPr="00D37838">
        <w:rPr>
          <w:rFonts w:ascii="Times New Roman" w:eastAsia="Times New Roman" w:hAnsi="Times New Roman" w:cs="Times New Roman"/>
          <w:b/>
          <w:sz w:val="28"/>
          <w:szCs w:val="28"/>
        </w:rPr>
        <w:t xml:space="preserve">Администрация Нижнезаимского муниципального образования </w:t>
      </w:r>
    </w:p>
    <w:p w:rsidR="0086695A" w:rsidRPr="00D37838" w:rsidRDefault="0086695A" w:rsidP="0086695A">
      <w:pPr>
        <w:spacing w:after="0"/>
        <w:jc w:val="center"/>
        <w:rPr>
          <w:rFonts w:ascii="Times New Roman" w:eastAsia="Times New Roman" w:hAnsi="Times New Roman" w:cs="Times New Roman"/>
          <w:b/>
          <w:sz w:val="28"/>
          <w:szCs w:val="28"/>
        </w:rPr>
      </w:pPr>
      <w:r w:rsidRPr="00D37838">
        <w:rPr>
          <w:rFonts w:ascii="Times New Roman" w:eastAsia="Times New Roman" w:hAnsi="Times New Roman" w:cs="Times New Roman"/>
          <w:b/>
          <w:sz w:val="28"/>
          <w:szCs w:val="28"/>
        </w:rPr>
        <w:t xml:space="preserve"> </w:t>
      </w:r>
    </w:p>
    <w:tbl>
      <w:tblPr>
        <w:tblW w:w="0" w:type="auto"/>
        <w:tblInd w:w="108" w:type="dxa"/>
        <w:tblLayout w:type="fixed"/>
        <w:tblLook w:val="0000"/>
      </w:tblPr>
      <w:tblGrid>
        <w:gridCol w:w="9579"/>
      </w:tblGrid>
      <w:tr w:rsidR="0086695A" w:rsidRPr="00D37838" w:rsidTr="00E87205">
        <w:trPr>
          <w:trHeight w:val="439"/>
        </w:trPr>
        <w:tc>
          <w:tcPr>
            <w:tcW w:w="9579" w:type="dxa"/>
            <w:tcBorders>
              <w:top w:val="nil"/>
              <w:left w:val="nil"/>
              <w:bottom w:val="thinThickMediumGap" w:sz="24" w:space="0" w:color="auto"/>
              <w:right w:val="nil"/>
            </w:tcBorders>
          </w:tcPr>
          <w:p w:rsidR="0086695A" w:rsidRPr="00D37838" w:rsidRDefault="0086695A" w:rsidP="00E87205">
            <w:pPr>
              <w:snapToGrid w:val="0"/>
              <w:spacing w:after="0"/>
              <w:ind w:left="-84" w:right="2"/>
              <w:jc w:val="center"/>
              <w:rPr>
                <w:rFonts w:ascii="Times New Roman" w:eastAsia="Times New Roman" w:hAnsi="Times New Roman" w:cs="Times New Roman"/>
                <w:b/>
                <w:sz w:val="28"/>
                <w:szCs w:val="28"/>
              </w:rPr>
            </w:pPr>
            <w:r w:rsidRPr="00D37838">
              <w:rPr>
                <w:rFonts w:ascii="Times New Roman" w:eastAsia="Times New Roman" w:hAnsi="Times New Roman" w:cs="Times New Roman"/>
                <w:b/>
                <w:sz w:val="28"/>
                <w:szCs w:val="28"/>
              </w:rPr>
              <w:t>ПОСТАНОВЛЕНИЕ</w:t>
            </w:r>
          </w:p>
        </w:tc>
      </w:tr>
    </w:tbl>
    <w:p w:rsidR="0086695A" w:rsidRPr="00D37838" w:rsidRDefault="0086695A" w:rsidP="0086695A">
      <w:pPr>
        <w:spacing w:after="0"/>
        <w:rPr>
          <w:rFonts w:ascii="Times New Roman" w:eastAsia="Times New Roman" w:hAnsi="Times New Roman" w:cs="Times New Roman"/>
          <w:sz w:val="28"/>
          <w:szCs w:val="28"/>
        </w:rPr>
      </w:pPr>
    </w:p>
    <w:p w:rsidR="0086695A" w:rsidRPr="00D37838" w:rsidRDefault="0086695A" w:rsidP="0086695A">
      <w:pPr>
        <w:spacing w:after="0"/>
        <w:rPr>
          <w:rFonts w:ascii="Times New Roman" w:eastAsia="Times New Roman" w:hAnsi="Times New Roman" w:cs="Times New Roman"/>
          <w:sz w:val="28"/>
          <w:szCs w:val="28"/>
        </w:rPr>
      </w:pPr>
      <w:r>
        <w:rPr>
          <w:rFonts w:ascii="Times New Roman" w:hAnsi="Times New Roman" w:cs="Times New Roman"/>
          <w:sz w:val="28"/>
          <w:szCs w:val="28"/>
        </w:rPr>
        <w:t>от  " 20"  апреля   2018</w:t>
      </w:r>
      <w:r w:rsidRPr="00D37838">
        <w:rPr>
          <w:rFonts w:ascii="Times New Roman" w:eastAsia="Times New Roman" w:hAnsi="Times New Roman" w:cs="Times New Roman"/>
          <w:sz w:val="28"/>
          <w:szCs w:val="28"/>
        </w:rPr>
        <w:t xml:space="preserve"> г.                      </w: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t>№ 18</w:t>
      </w:r>
    </w:p>
    <w:p w:rsidR="0086695A" w:rsidRPr="00D37838" w:rsidRDefault="0086695A" w:rsidP="0086695A">
      <w:pPr>
        <w:snapToGrid w:val="0"/>
        <w:spacing w:after="0"/>
        <w:rPr>
          <w:rFonts w:ascii="Times New Roman" w:eastAsia="Times New Roman" w:hAnsi="Times New Roman" w:cs="Times New Roman"/>
          <w:sz w:val="28"/>
          <w:szCs w:val="28"/>
        </w:rPr>
      </w:pPr>
    </w:p>
    <w:p w:rsidR="0086695A" w:rsidRPr="00D37838" w:rsidRDefault="0086695A" w:rsidP="0086695A">
      <w:pPr>
        <w:snapToGrid w:val="0"/>
        <w:spacing w:after="0"/>
        <w:rPr>
          <w:rFonts w:ascii="Times New Roman" w:eastAsia="Times New Roman" w:hAnsi="Times New Roman" w:cs="Times New Roman"/>
          <w:sz w:val="28"/>
          <w:szCs w:val="28"/>
        </w:rPr>
      </w:pPr>
      <w:r w:rsidRPr="00D37838">
        <w:rPr>
          <w:rFonts w:ascii="Times New Roman" w:eastAsia="Times New Roman" w:hAnsi="Times New Roman" w:cs="Times New Roman"/>
          <w:sz w:val="28"/>
          <w:szCs w:val="28"/>
        </w:rPr>
        <w:t xml:space="preserve">Об утверждении штатного расписания администрации </w:t>
      </w:r>
    </w:p>
    <w:p w:rsidR="0086695A" w:rsidRPr="00D37838" w:rsidRDefault="0086695A" w:rsidP="0086695A">
      <w:pPr>
        <w:snapToGrid w:val="0"/>
        <w:spacing w:after="0"/>
        <w:rPr>
          <w:rFonts w:ascii="Times New Roman" w:eastAsia="Times New Roman" w:hAnsi="Times New Roman" w:cs="Times New Roman"/>
          <w:sz w:val="28"/>
          <w:szCs w:val="28"/>
        </w:rPr>
      </w:pPr>
      <w:r w:rsidRPr="00D37838">
        <w:rPr>
          <w:rFonts w:ascii="Times New Roman" w:eastAsia="Times New Roman" w:hAnsi="Times New Roman" w:cs="Times New Roman"/>
          <w:sz w:val="28"/>
          <w:szCs w:val="28"/>
        </w:rPr>
        <w:t>Нижнезаимского муниципального образования</w:t>
      </w:r>
    </w:p>
    <w:p w:rsidR="0086695A" w:rsidRPr="00D37838" w:rsidRDefault="0086695A" w:rsidP="0086695A">
      <w:pPr>
        <w:spacing w:after="0"/>
        <w:rPr>
          <w:rFonts w:ascii="Times New Roman" w:eastAsia="Times New Roman" w:hAnsi="Times New Roman" w:cs="Times New Roman"/>
          <w:b/>
          <w:sz w:val="28"/>
          <w:szCs w:val="28"/>
        </w:rPr>
      </w:pPr>
    </w:p>
    <w:p w:rsidR="0086695A" w:rsidRPr="00F55033" w:rsidRDefault="0086695A" w:rsidP="0086695A">
      <w:pPr>
        <w:spacing w:after="0"/>
        <w:ind w:firstLine="567"/>
        <w:jc w:val="both"/>
        <w:rPr>
          <w:rFonts w:ascii="Times New Roman" w:hAnsi="Times New Roman" w:cs="Times New Roman"/>
          <w:sz w:val="28"/>
          <w:szCs w:val="28"/>
        </w:rPr>
      </w:pPr>
      <w:proofErr w:type="gramStart"/>
      <w:r w:rsidRPr="00F55033">
        <w:rPr>
          <w:rFonts w:ascii="Times New Roman" w:hAnsi="Times New Roman" w:cs="Times New Roman"/>
          <w:sz w:val="28"/>
          <w:szCs w:val="28"/>
        </w:rPr>
        <w:t xml:space="preserve">В соответствии с постановлением Правительства Иркутской области от 19.10.2012 г. № 573-пп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муниципальных образований Иркутской области", </w:t>
      </w:r>
      <w:r>
        <w:rPr>
          <w:rFonts w:ascii="Times New Roman" w:hAnsi="Times New Roman" w:cs="Times New Roman"/>
          <w:sz w:val="28"/>
          <w:szCs w:val="28"/>
        </w:rPr>
        <w:t xml:space="preserve">согласно постановления Правительства РФ от 27.11.2006 №719 (ред. от 15.10.2014) «Об утверждении Положения о воинском учете», </w:t>
      </w:r>
      <w:r w:rsidRPr="00F55033">
        <w:rPr>
          <w:rFonts w:ascii="Times New Roman" w:hAnsi="Times New Roman" w:cs="Times New Roman"/>
          <w:sz w:val="28"/>
          <w:szCs w:val="28"/>
        </w:rPr>
        <w:t>руководствуясь статьями 23, 46, 58 Устава Нижнезаимского</w:t>
      </w:r>
      <w:proofErr w:type="gramEnd"/>
      <w:r w:rsidRPr="00F55033">
        <w:rPr>
          <w:rFonts w:ascii="Times New Roman" w:hAnsi="Times New Roman" w:cs="Times New Roman"/>
          <w:sz w:val="28"/>
          <w:szCs w:val="28"/>
        </w:rPr>
        <w:t xml:space="preserve"> муниципального образования, администрация Нижнезаимс</w:t>
      </w:r>
      <w:r>
        <w:rPr>
          <w:rFonts w:ascii="Times New Roman" w:hAnsi="Times New Roman" w:cs="Times New Roman"/>
          <w:sz w:val="28"/>
          <w:szCs w:val="28"/>
        </w:rPr>
        <w:t>кого муниципального образования</w:t>
      </w:r>
    </w:p>
    <w:p w:rsidR="0086695A" w:rsidRPr="00D37838" w:rsidRDefault="0086695A" w:rsidP="0086695A">
      <w:pPr>
        <w:spacing w:after="0"/>
        <w:jc w:val="both"/>
        <w:rPr>
          <w:rFonts w:ascii="Times New Roman" w:eastAsia="Times New Roman" w:hAnsi="Times New Roman" w:cs="Times New Roman"/>
          <w:sz w:val="28"/>
          <w:szCs w:val="28"/>
        </w:rPr>
      </w:pPr>
    </w:p>
    <w:p w:rsidR="0086695A" w:rsidRPr="00D37838" w:rsidRDefault="0086695A" w:rsidP="0086695A">
      <w:pPr>
        <w:spacing w:after="0"/>
        <w:jc w:val="both"/>
        <w:rPr>
          <w:rFonts w:ascii="Times New Roman" w:eastAsia="Times New Roman" w:hAnsi="Times New Roman" w:cs="Times New Roman"/>
          <w:b/>
          <w:spacing w:val="-5"/>
          <w:sz w:val="28"/>
          <w:szCs w:val="28"/>
        </w:rPr>
      </w:pPr>
      <w:r w:rsidRPr="00D37838">
        <w:rPr>
          <w:rFonts w:ascii="Times New Roman" w:eastAsia="Times New Roman" w:hAnsi="Times New Roman" w:cs="Times New Roman"/>
          <w:b/>
          <w:spacing w:val="-5"/>
          <w:sz w:val="28"/>
          <w:szCs w:val="28"/>
        </w:rPr>
        <w:t>ПОСТАНОВЛЯЕТ:</w:t>
      </w:r>
    </w:p>
    <w:p w:rsidR="0086695A" w:rsidRPr="00D37838" w:rsidRDefault="0086695A" w:rsidP="0086695A">
      <w:pPr>
        <w:spacing w:after="0"/>
        <w:jc w:val="both"/>
        <w:rPr>
          <w:rFonts w:ascii="Times New Roman" w:eastAsia="Times New Roman" w:hAnsi="Times New Roman" w:cs="Times New Roman"/>
          <w:b/>
          <w:spacing w:val="-5"/>
          <w:sz w:val="28"/>
          <w:szCs w:val="28"/>
        </w:rPr>
      </w:pPr>
    </w:p>
    <w:p w:rsidR="0086695A" w:rsidRPr="00D37838" w:rsidRDefault="0086695A" w:rsidP="0086695A">
      <w:pPr>
        <w:spacing w:after="0"/>
        <w:ind w:firstLine="567"/>
        <w:jc w:val="both"/>
        <w:rPr>
          <w:rFonts w:ascii="Times New Roman" w:eastAsia="Times New Roman" w:hAnsi="Times New Roman" w:cs="Times New Roman"/>
          <w:spacing w:val="-5"/>
          <w:sz w:val="28"/>
          <w:szCs w:val="28"/>
        </w:rPr>
      </w:pPr>
      <w:r w:rsidRPr="00D37838">
        <w:rPr>
          <w:rFonts w:ascii="Times New Roman" w:eastAsia="Times New Roman" w:hAnsi="Times New Roman" w:cs="Times New Roman"/>
          <w:spacing w:val="-5"/>
          <w:sz w:val="28"/>
          <w:szCs w:val="28"/>
        </w:rPr>
        <w:t>1. Утвердить  штатное  расписание  администрации  Нижнезаимского му</w:t>
      </w:r>
      <w:r>
        <w:rPr>
          <w:rFonts w:ascii="Times New Roman" w:hAnsi="Times New Roman" w:cs="Times New Roman"/>
          <w:spacing w:val="-5"/>
          <w:sz w:val="28"/>
          <w:szCs w:val="28"/>
        </w:rPr>
        <w:t>ниципального образования   с  01 мая  2018</w:t>
      </w:r>
      <w:r w:rsidRPr="00D37838">
        <w:rPr>
          <w:rFonts w:ascii="Times New Roman" w:eastAsia="Times New Roman" w:hAnsi="Times New Roman" w:cs="Times New Roman"/>
          <w:spacing w:val="-5"/>
          <w:sz w:val="28"/>
          <w:szCs w:val="28"/>
        </w:rPr>
        <w:t xml:space="preserve"> года (прилагается).</w:t>
      </w:r>
    </w:p>
    <w:p w:rsidR="0086695A" w:rsidRPr="00D37838" w:rsidRDefault="0086695A" w:rsidP="0086695A">
      <w:pPr>
        <w:spacing w:after="0"/>
        <w:ind w:firstLine="567"/>
        <w:jc w:val="both"/>
        <w:rPr>
          <w:rFonts w:ascii="Times New Roman" w:eastAsia="Times New Roman" w:hAnsi="Times New Roman" w:cs="Times New Roman"/>
          <w:spacing w:val="-5"/>
          <w:sz w:val="28"/>
          <w:szCs w:val="28"/>
        </w:rPr>
      </w:pPr>
      <w:r w:rsidRPr="00D37838">
        <w:rPr>
          <w:rFonts w:ascii="Times New Roman" w:eastAsia="Times New Roman" w:hAnsi="Times New Roman" w:cs="Times New Roman"/>
          <w:spacing w:val="-5"/>
          <w:sz w:val="28"/>
          <w:szCs w:val="28"/>
        </w:rPr>
        <w:t>2. Признать утратившим силу постановление администрации Нижнезаимского муниципального обр</w:t>
      </w:r>
      <w:r>
        <w:rPr>
          <w:rFonts w:ascii="Times New Roman" w:eastAsia="Times New Roman" w:hAnsi="Times New Roman" w:cs="Times New Roman"/>
          <w:spacing w:val="-5"/>
          <w:sz w:val="28"/>
          <w:szCs w:val="28"/>
        </w:rPr>
        <w:t>азования № 16 от 11.04.2018</w:t>
      </w:r>
      <w:r w:rsidRPr="00D37838">
        <w:rPr>
          <w:rFonts w:ascii="Times New Roman" w:eastAsia="Times New Roman" w:hAnsi="Times New Roman" w:cs="Times New Roman"/>
          <w:spacing w:val="-5"/>
          <w:sz w:val="28"/>
          <w:szCs w:val="28"/>
        </w:rPr>
        <w:t xml:space="preserve"> г. "Об утверждении  штатного расписания  администрации Нижнезаимского муниципального образования".</w:t>
      </w:r>
    </w:p>
    <w:p w:rsidR="0086695A" w:rsidRPr="00D37838" w:rsidRDefault="0086695A" w:rsidP="0086695A">
      <w:pPr>
        <w:spacing w:after="0"/>
        <w:ind w:firstLine="567"/>
        <w:jc w:val="both"/>
        <w:rPr>
          <w:rFonts w:ascii="Times New Roman" w:eastAsia="Times New Roman" w:hAnsi="Times New Roman" w:cs="Times New Roman"/>
          <w:spacing w:val="-5"/>
          <w:sz w:val="28"/>
          <w:szCs w:val="28"/>
        </w:rPr>
      </w:pPr>
      <w:r w:rsidRPr="00D37838">
        <w:rPr>
          <w:rFonts w:ascii="Times New Roman" w:eastAsia="Times New Roman" w:hAnsi="Times New Roman" w:cs="Times New Roman"/>
          <w:spacing w:val="-5"/>
          <w:sz w:val="28"/>
          <w:szCs w:val="28"/>
        </w:rPr>
        <w:t>3. Постановление вступает в силу с момента подписания.</w:t>
      </w:r>
    </w:p>
    <w:p w:rsidR="0086695A" w:rsidRPr="00D37838" w:rsidRDefault="0086695A" w:rsidP="0086695A">
      <w:pPr>
        <w:spacing w:after="0"/>
        <w:ind w:firstLine="567"/>
        <w:jc w:val="both"/>
        <w:rPr>
          <w:rFonts w:ascii="Times New Roman" w:eastAsia="Times New Roman" w:hAnsi="Times New Roman" w:cs="Times New Roman"/>
          <w:spacing w:val="-5"/>
          <w:sz w:val="28"/>
          <w:szCs w:val="28"/>
        </w:rPr>
      </w:pPr>
      <w:r w:rsidRPr="00D37838">
        <w:rPr>
          <w:rFonts w:ascii="Times New Roman" w:eastAsia="Times New Roman" w:hAnsi="Times New Roman" w:cs="Times New Roman"/>
          <w:spacing w:val="-5"/>
          <w:sz w:val="28"/>
          <w:szCs w:val="28"/>
        </w:rPr>
        <w:t xml:space="preserve">4. </w:t>
      </w:r>
      <w:proofErr w:type="gramStart"/>
      <w:r w:rsidRPr="00D37838">
        <w:rPr>
          <w:rFonts w:ascii="Times New Roman" w:eastAsia="Times New Roman" w:hAnsi="Times New Roman" w:cs="Times New Roman"/>
          <w:spacing w:val="-5"/>
          <w:sz w:val="28"/>
          <w:szCs w:val="28"/>
        </w:rPr>
        <w:t>Контроль  за</w:t>
      </w:r>
      <w:proofErr w:type="gramEnd"/>
      <w:r w:rsidRPr="00D37838">
        <w:rPr>
          <w:rFonts w:ascii="Times New Roman" w:eastAsia="Times New Roman" w:hAnsi="Times New Roman" w:cs="Times New Roman"/>
          <w:spacing w:val="-5"/>
          <w:sz w:val="28"/>
          <w:szCs w:val="28"/>
        </w:rPr>
        <w:t xml:space="preserve">  исполнением  настоящего постановления оставляю  за  собой.</w:t>
      </w:r>
    </w:p>
    <w:p w:rsidR="0086695A" w:rsidRPr="00D37838" w:rsidRDefault="0086695A" w:rsidP="0086695A">
      <w:pPr>
        <w:spacing w:after="0"/>
        <w:jc w:val="both"/>
        <w:rPr>
          <w:rFonts w:ascii="Times New Roman" w:eastAsia="Times New Roman" w:hAnsi="Times New Roman" w:cs="Times New Roman"/>
          <w:b/>
          <w:spacing w:val="-5"/>
          <w:sz w:val="28"/>
          <w:szCs w:val="28"/>
        </w:rPr>
      </w:pPr>
    </w:p>
    <w:p w:rsidR="0086695A" w:rsidRPr="00D37838" w:rsidRDefault="0086695A" w:rsidP="0086695A">
      <w:pPr>
        <w:spacing w:after="0"/>
        <w:rPr>
          <w:rFonts w:ascii="Times New Roman" w:eastAsia="Times New Roman" w:hAnsi="Times New Roman" w:cs="Times New Roman"/>
          <w:sz w:val="28"/>
          <w:szCs w:val="28"/>
        </w:rPr>
      </w:pPr>
    </w:p>
    <w:p w:rsidR="0086695A" w:rsidRPr="00D37838" w:rsidRDefault="0086695A" w:rsidP="0086695A">
      <w:pPr>
        <w:spacing w:after="0"/>
        <w:rPr>
          <w:rFonts w:ascii="Times New Roman" w:eastAsia="Times New Roman" w:hAnsi="Times New Roman" w:cs="Times New Roman"/>
          <w:sz w:val="28"/>
          <w:szCs w:val="28"/>
        </w:rPr>
      </w:pPr>
      <w:r w:rsidRPr="00D37838">
        <w:rPr>
          <w:rFonts w:ascii="Times New Roman" w:eastAsia="Times New Roman" w:hAnsi="Times New Roman" w:cs="Times New Roman"/>
          <w:sz w:val="28"/>
          <w:szCs w:val="28"/>
        </w:rPr>
        <w:t>Глава Нижнезаимского</w:t>
      </w:r>
    </w:p>
    <w:p w:rsidR="008462AC" w:rsidRDefault="0086695A" w:rsidP="00E87205">
      <w:pPr>
        <w:spacing w:after="0"/>
        <w:jc w:val="both"/>
        <w:rPr>
          <w:rFonts w:ascii="Times New Roman" w:hAnsi="Times New Roman" w:cs="Times New Roman"/>
          <w:color w:val="000000"/>
          <w:sz w:val="28"/>
          <w:szCs w:val="28"/>
        </w:rPr>
      </w:pPr>
      <w:r w:rsidRPr="00D37838">
        <w:rPr>
          <w:rFonts w:ascii="Times New Roman" w:eastAsia="Times New Roman" w:hAnsi="Times New Roman" w:cs="Times New Roman"/>
          <w:color w:val="000000"/>
          <w:sz w:val="28"/>
          <w:szCs w:val="28"/>
        </w:rPr>
        <w:t>муниципаль</w:t>
      </w:r>
      <w:r w:rsidR="00E87205">
        <w:rPr>
          <w:rFonts w:ascii="Times New Roman" w:hAnsi="Times New Roman" w:cs="Times New Roman"/>
          <w:color w:val="000000"/>
          <w:sz w:val="28"/>
          <w:szCs w:val="28"/>
        </w:rPr>
        <w:t>ного образования</w:t>
      </w:r>
      <w:r w:rsidR="00E87205">
        <w:rPr>
          <w:rFonts w:ascii="Times New Roman" w:hAnsi="Times New Roman" w:cs="Times New Roman"/>
          <w:color w:val="000000"/>
          <w:sz w:val="28"/>
          <w:szCs w:val="28"/>
        </w:rPr>
        <w:tab/>
      </w:r>
      <w:r w:rsidR="00E87205">
        <w:rPr>
          <w:rFonts w:ascii="Times New Roman" w:hAnsi="Times New Roman" w:cs="Times New Roman"/>
          <w:color w:val="000000"/>
          <w:sz w:val="28"/>
          <w:szCs w:val="28"/>
        </w:rPr>
        <w:tab/>
      </w:r>
      <w:r w:rsidR="00E87205">
        <w:rPr>
          <w:rFonts w:ascii="Times New Roman" w:hAnsi="Times New Roman" w:cs="Times New Roman"/>
          <w:color w:val="000000"/>
          <w:sz w:val="28"/>
          <w:szCs w:val="28"/>
        </w:rPr>
        <w:tab/>
      </w:r>
      <w:r w:rsidR="00E87205">
        <w:rPr>
          <w:rFonts w:ascii="Times New Roman" w:hAnsi="Times New Roman" w:cs="Times New Roman"/>
          <w:color w:val="000000"/>
          <w:sz w:val="28"/>
          <w:szCs w:val="28"/>
        </w:rPr>
        <w:tab/>
      </w:r>
      <w:r w:rsidR="00E87205">
        <w:rPr>
          <w:rFonts w:ascii="Times New Roman" w:hAnsi="Times New Roman" w:cs="Times New Roman"/>
          <w:color w:val="000000"/>
          <w:sz w:val="28"/>
          <w:szCs w:val="28"/>
        </w:rPr>
        <w:tab/>
        <w:t>А.В.Баженов</w:t>
      </w:r>
    </w:p>
    <w:p w:rsidR="000D58A6" w:rsidRDefault="000D58A6" w:rsidP="00B56914">
      <w:pPr>
        <w:tabs>
          <w:tab w:val="left" w:pos="2000"/>
          <w:tab w:val="center" w:pos="4898"/>
          <w:tab w:val="left" w:pos="7853"/>
        </w:tabs>
        <w:spacing w:after="0"/>
        <w:jc w:val="center"/>
        <w:rPr>
          <w:rFonts w:ascii="Times New Roman" w:hAnsi="Times New Roman" w:cs="Times New Roman"/>
          <w:b/>
          <w:sz w:val="32"/>
          <w:szCs w:val="32"/>
        </w:rPr>
      </w:pPr>
    </w:p>
    <w:p w:rsidR="00B56914" w:rsidRPr="00B56914" w:rsidRDefault="00B56914" w:rsidP="00B56914">
      <w:pPr>
        <w:tabs>
          <w:tab w:val="left" w:pos="2000"/>
          <w:tab w:val="center" w:pos="4898"/>
          <w:tab w:val="left" w:pos="7853"/>
        </w:tabs>
        <w:spacing w:after="0"/>
        <w:jc w:val="center"/>
        <w:rPr>
          <w:rFonts w:ascii="Times New Roman" w:hAnsi="Times New Roman" w:cs="Times New Roman"/>
          <w:b/>
          <w:sz w:val="32"/>
          <w:szCs w:val="32"/>
        </w:rPr>
      </w:pPr>
      <w:r w:rsidRPr="00B56914">
        <w:rPr>
          <w:rFonts w:ascii="Times New Roman" w:hAnsi="Times New Roman" w:cs="Times New Roman"/>
          <w:b/>
          <w:sz w:val="32"/>
          <w:szCs w:val="32"/>
        </w:rPr>
        <w:lastRenderedPageBreak/>
        <w:t xml:space="preserve">Р о с </w:t>
      </w:r>
      <w:proofErr w:type="spellStart"/>
      <w:proofErr w:type="gramStart"/>
      <w:r w:rsidRPr="00B56914">
        <w:rPr>
          <w:rFonts w:ascii="Times New Roman" w:hAnsi="Times New Roman" w:cs="Times New Roman"/>
          <w:b/>
          <w:sz w:val="32"/>
          <w:szCs w:val="32"/>
        </w:rPr>
        <w:t>с</w:t>
      </w:r>
      <w:proofErr w:type="spellEnd"/>
      <w:proofErr w:type="gramEnd"/>
      <w:r w:rsidRPr="00B56914">
        <w:rPr>
          <w:rFonts w:ascii="Times New Roman" w:hAnsi="Times New Roman" w:cs="Times New Roman"/>
          <w:b/>
          <w:sz w:val="32"/>
          <w:szCs w:val="32"/>
        </w:rPr>
        <w:t xml:space="preserve"> и </w:t>
      </w:r>
      <w:proofErr w:type="spellStart"/>
      <w:r w:rsidRPr="00B56914">
        <w:rPr>
          <w:rFonts w:ascii="Times New Roman" w:hAnsi="Times New Roman" w:cs="Times New Roman"/>
          <w:b/>
          <w:sz w:val="32"/>
          <w:szCs w:val="32"/>
        </w:rPr>
        <w:t>й</w:t>
      </w:r>
      <w:proofErr w:type="spellEnd"/>
      <w:r w:rsidRPr="00B56914">
        <w:rPr>
          <w:rFonts w:ascii="Times New Roman" w:hAnsi="Times New Roman" w:cs="Times New Roman"/>
          <w:b/>
          <w:sz w:val="32"/>
          <w:szCs w:val="32"/>
        </w:rPr>
        <w:t xml:space="preserve"> с к а я      Ф е д е р а ц и я</w:t>
      </w:r>
    </w:p>
    <w:p w:rsidR="00B56914" w:rsidRPr="00B56914" w:rsidRDefault="00B56914" w:rsidP="00B56914">
      <w:pPr>
        <w:spacing w:after="0"/>
        <w:jc w:val="center"/>
        <w:outlineLvl w:val="0"/>
        <w:rPr>
          <w:rFonts w:ascii="Times New Roman" w:hAnsi="Times New Roman" w:cs="Times New Roman"/>
          <w:b/>
          <w:sz w:val="32"/>
          <w:szCs w:val="32"/>
        </w:rPr>
      </w:pPr>
      <w:r w:rsidRPr="00B56914">
        <w:rPr>
          <w:rFonts w:ascii="Times New Roman" w:hAnsi="Times New Roman" w:cs="Times New Roman"/>
          <w:b/>
          <w:sz w:val="32"/>
          <w:szCs w:val="32"/>
        </w:rPr>
        <w:t>Иркутская область</w:t>
      </w:r>
    </w:p>
    <w:p w:rsidR="00B56914" w:rsidRPr="00B56914" w:rsidRDefault="00B56914" w:rsidP="00B56914">
      <w:pPr>
        <w:spacing w:after="0"/>
        <w:jc w:val="center"/>
        <w:outlineLvl w:val="0"/>
        <w:rPr>
          <w:rFonts w:ascii="Times New Roman" w:hAnsi="Times New Roman" w:cs="Times New Roman"/>
          <w:b/>
          <w:sz w:val="32"/>
          <w:szCs w:val="32"/>
        </w:rPr>
      </w:pPr>
      <w:r w:rsidRPr="00B56914">
        <w:rPr>
          <w:rFonts w:ascii="Times New Roman" w:hAnsi="Times New Roman" w:cs="Times New Roman"/>
          <w:b/>
          <w:sz w:val="32"/>
          <w:szCs w:val="32"/>
        </w:rPr>
        <w:t>Муниципальное образование «Тайшетский район»</w:t>
      </w:r>
    </w:p>
    <w:p w:rsidR="00B56914" w:rsidRPr="00B56914" w:rsidRDefault="00B56914" w:rsidP="00B56914">
      <w:pPr>
        <w:spacing w:after="0"/>
        <w:jc w:val="center"/>
        <w:rPr>
          <w:rFonts w:ascii="Times New Roman" w:hAnsi="Times New Roman" w:cs="Times New Roman"/>
          <w:b/>
          <w:sz w:val="32"/>
          <w:szCs w:val="32"/>
        </w:rPr>
      </w:pPr>
      <w:r w:rsidRPr="00B56914">
        <w:rPr>
          <w:rFonts w:ascii="Times New Roman" w:hAnsi="Times New Roman" w:cs="Times New Roman"/>
          <w:b/>
          <w:sz w:val="32"/>
          <w:szCs w:val="32"/>
        </w:rPr>
        <w:t>Нижнезаимское муниципальное образование</w:t>
      </w:r>
    </w:p>
    <w:p w:rsidR="00B56914" w:rsidRPr="00B56914" w:rsidRDefault="00B56914" w:rsidP="00B56914">
      <w:pPr>
        <w:spacing w:after="0"/>
        <w:jc w:val="center"/>
        <w:rPr>
          <w:rFonts w:ascii="Times New Roman" w:hAnsi="Times New Roman" w:cs="Times New Roman"/>
          <w:b/>
          <w:sz w:val="32"/>
          <w:szCs w:val="32"/>
        </w:rPr>
      </w:pPr>
      <w:r w:rsidRPr="00B56914">
        <w:rPr>
          <w:rFonts w:ascii="Times New Roman" w:hAnsi="Times New Roman" w:cs="Times New Roman"/>
          <w:b/>
          <w:sz w:val="32"/>
          <w:szCs w:val="32"/>
        </w:rPr>
        <w:t>Администрация Нижнезаимского муниципального образования</w:t>
      </w:r>
    </w:p>
    <w:p w:rsidR="00B56914" w:rsidRPr="00B56914" w:rsidRDefault="00B56914" w:rsidP="00B56914">
      <w:pPr>
        <w:spacing w:after="0"/>
        <w:rPr>
          <w:rFonts w:ascii="Times New Roman" w:hAnsi="Times New Roman" w:cs="Times New Roman"/>
          <w:b/>
          <w:sz w:val="32"/>
          <w:szCs w:val="32"/>
        </w:rPr>
      </w:pPr>
    </w:p>
    <w:p w:rsidR="00B56914" w:rsidRPr="00B56914" w:rsidRDefault="00B56914" w:rsidP="00B56914">
      <w:pPr>
        <w:spacing w:after="0"/>
        <w:jc w:val="center"/>
        <w:outlineLvl w:val="0"/>
        <w:rPr>
          <w:rFonts w:ascii="Times New Roman" w:hAnsi="Times New Roman" w:cs="Times New Roman"/>
          <w:b/>
          <w:sz w:val="32"/>
          <w:szCs w:val="32"/>
        </w:rPr>
      </w:pPr>
      <w:r w:rsidRPr="00B56914">
        <w:rPr>
          <w:rFonts w:ascii="Times New Roman" w:hAnsi="Times New Roman" w:cs="Times New Roman"/>
          <w:b/>
          <w:sz w:val="32"/>
          <w:szCs w:val="32"/>
        </w:rPr>
        <w:t>ПОСТАНОВЛЕНИЕ</w:t>
      </w:r>
    </w:p>
    <w:p w:rsidR="00B56914" w:rsidRPr="00B56914" w:rsidRDefault="00B56914" w:rsidP="00B56914">
      <w:pPr>
        <w:spacing w:after="0"/>
        <w:jc w:val="center"/>
        <w:rPr>
          <w:rFonts w:ascii="Times New Roman" w:hAnsi="Times New Roman" w:cs="Times New Roman"/>
          <w:b/>
          <w:sz w:val="32"/>
          <w:szCs w:val="32"/>
        </w:rPr>
      </w:pPr>
    </w:p>
    <w:tbl>
      <w:tblPr>
        <w:tblW w:w="0" w:type="auto"/>
        <w:tblInd w:w="-34" w:type="dxa"/>
        <w:tblBorders>
          <w:top w:val="double" w:sz="4" w:space="0" w:color="auto"/>
        </w:tblBorders>
        <w:tblLook w:val="04A0"/>
      </w:tblPr>
      <w:tblGrid>
        <w:gridCol w:w="34"/>
        <w:gridCol w:w="6204"/>
        <w:gridCol w:w="3367"/>
      </w:tblGrid>
      <w:tr w:rsidR="00B56914" w:rsidRPr="00B56914" w:rsidTr="00B56914">
        <w:trPr>
          <w:trHeight w:val="669"/>
        </w:trPr>
        <w:tc>
          <w:tcPr>
            <w:tcW w:w="9605" w:type="dxa"/>
            <w:gridSpan w:val="3"/>
            <w:tcBorders>
              <w:top w:val="double" w:sz="4" w:space="0" w:color="auto"/>
              <w:left w:val="nil"/>
              <w:bottom w:val="nil"/>
              <w:right w:val="nil"/>
            </w:tcBorders>
          </w:tcPr>
          <w:p w:rsidR="00B56914" w:rsidRPr="00B56914" w:rsidRDefault="00B56914" w:rsidP="00B56914">
            <w:pPr>
              <w:spacing w:after="0"/>
              <w:rPr>
                <w:rFonts w:ascii="Times New Roman" w:hAnsi="Times New Roman" w:cs="Times New Roman"/>
                <w:b/>
                <w:sz w:val="24"/>
                <w:szCs w:val="24"/>
              </w:rPr>
            </w:pPr>
          </w:p>
          <w:p w:rsidR="00B56914" w:rsidRPr="00B56914" w:rsidRDefault="00B56914" w:rsidP="00B56914">
            <w:pPr>
              <w:spacing w:after="0"/>
              <w:rPr>
                <w:rFonts w:ascii="Times New Roman" w:hAnsi="Times New Roman" w:cs="Times New Roman"/>
                <w:b/>
                <w:sz w:val="24"/>
                <w:szCs w:val="24"/>
              </w:rPr>
            </w:pPr>
            <w:r w:rsidRPr="00B56914">
              <w:rPr>
                <w:rFonts w:ascii="Times New Roman" w:hAnsi="Times New Roman" w:cs="Times New Roman"/>
                <w:b/>
                <w:sz w:val="24"/>
                <w:szCs w:val="24"/>
              </w:rPr>
              <w:t>от «03» мая  2018 года                                                                   № 19</w:t>
            </w:r>
          </w:p>
        </w:tc>
      </w:tr>
      <w:tr w:rsidR="001D6397" w:rsidRPr="00B82DA1" w:rsidTr="001D6397">
        <w:tblPrEx>
          <w:tblBorders>
            <w:top w:val="none" w:sz="0" w:space="0" w:color="auto"/>
          </w:tblBorders>
        </w:tblPrEx>
        <w:trPr>
          <w:gridBefore w:val="1"/>
          <w:gridAfter w:val="1"/>
          <w:wBefore w:w="34" w:type="dxa"/>
          <w:wAfter w:w="3367" w:type="dxa"/>
          <w:trHeight w:val="1729"/>
        </w:trPr>
        <w:tc>
          <w:tcPr>
            <w:tcW w:w="6204" w:type="dxa"/>
          </w:tcPr>
          <w:p w:rsidR="001D6397" w:rsidRPr="00B90977" w:rsidRDefault="001D6397" w:rsidP="001D6397">
            <w:pPr>
              <w:rPr>
                <w:rFonts w:ascii="Times New Roman" w:hAnsi="Times New Roman" w:cs="Times New Roman"/>
              </w:rPr>
            </w:pPr>
            <w:r w:rsidRPr="00B90977">
              <w:rPr>
                <w:rFonts w:ascii="Times New Roman" w:hAnsi="Times New Roman" w:cs="Times New Roman"/>
              </w:rPr>
              <w:t xml:space="preserve">Об утверждении Положения  по оплате труда работников, </w:t>
            </w:r>
          </w:p>
          <w:p w:rsidR="001D6397" w:rsidRPr="00B82DA1" w:rsidRDefault="001D6397" w:rsidP="001D6397">
            <w:r w:rsidRPr="00B90977">
              <w:rPr>
                <w:rFonts w:ascii="Times New Roman" w:hAnsi="Times New Roman" w:cs="Times New Roman"/>
              </w:rPr>
              <w:t xml:space="preserve">замещающих должности, не являющиеся должностями муниципальной службы, вспомогательного персонала (рабочих) </w:t>
            </w:r>
            <w:r>
              <w:rPr>
                <w:rFonts w:ascii="Times New Roman" w:hAnsi="Times New Roman" w:cs="Times New Roman"/>
              </w:rPr>
              <w:t xml:space="preserve">администрации  Нижнезаимского </w:t>
            </w:r>
            <w:r w:rsidRPr="00B90977">
              <w:rPr>
                <w:rFonts w:ascii="Times New Roman" w:hAnsi="Times New Roman" w:cs="Times New Roman"/>
              </w:rPr>
              <w:t xml:space="preserve"> муниципального образования</w:t>
            </w:r>
            <w:r w:rsidRPr="00B82DA1">
              <w:t xml:space="preserve"> </w:t>
            </w:r>
          </w:p>
        </w:tc>
      </w:tr>
    </w:tbl>
    <w:p w:rsidR="001D6397" w:rsidRDefault="001D6397" w:rsidP="001D6397">
      <w:pPr>
        <w:pStyle w:val="ConsPlusTitle"/>
        <w:widowControl/>
        <w:rPr>
          <w:rFonts w:ascii="Times New Roman" w:hAnsi="Times New Roman" w:cs="Times New Roman"/>
          <w:sz w:val="24"/>
          <w:szCs w:val="24"/>
        </w:rPr>
      </w:pPr>
    </w:p>
    <w:p w:rsidR="001D6397" w:rsidRPr="00C5395C" w:rsidRDefault="001D6397" w:rsidP="001D6397">
      <w:pPr>
        <w:pStyle w:val="ConsPlusTitle"/>
        <w:widowControl/>
        <w:ind w:firstLine="709"/>
        <w:jc w:val="both"/>
        <w:rPr>
          <w:rFonts w:ascii="Times New Roman" w:hAnsi="Times New Roman" w:cs="Times New Roman"/>
          <w:b w:val="0"/>
          <w:sz w:val="24"/>
          <w:szCs w:val="24"/>
        </w:rPr>
      </w:pPr>
      <w:proofErr w:type="gramStart"/>
      <w:r w:rsidRPr="00C5395C">
        <w:rPr>
          <w:rFonts w:ascii="Times New Roman" w:hAnsi="Times New Roman" w:cs="Times New Roman"/>
          <w:b w:val="0"/>
          <w:sz w:val="24"/>
          <w:szCs w:val="24"/>
        </w:rPr>
        <w:t>В целях упорядочения оплаты труда работников, замещающих должности, не являющиеся должностями муниципальной службы, и вспомогательного персонала</w:t>
      </w:r>
      <w:r>
        <w:rPr>
          <w:rFonts w:ascii="Times New Roman" w:hAnsi="Times New Roman" w:cs="Times New Roman"/>
          <w:b w:val="0"/>
          <w:sz w:val="24"/>
          <w:szCs w:val="24"/>
        </w:rPr>
        <w:t xml:space="preserve"> (рабочих) администрации Нижнезаимского </w:t>
      </w:r>
      <w:r w:rsidRPr="00C5395C">
        <w:rPr>
          <w:rFonts w:ascii="Times New Roman" w:hAnsi="Times New Roman" w:cs="Times New Roman"/>
          <w:b w:val="0"/>
          <w:sz w:val="24"/>
          <w:szCs w:val="24"/>
        </w:rPr>
        <w:t xml:space="preserve"> муниципального образования, в соответствии со ст. 133, 135</w:t>
      </w:r>
      <w:r>
        <w:rPr>
          <w:rFonts w:ascii="Times New Roman" w:hAnsi="Times New Roman" w:cs="Times New Roman"/>
          <w:b w:val="0"/>
          <w:sz w:val="24"/>
          <w:szCs w:val="24"/>
        </w:rPr>
        <w:t xml:space="preserve">, </w:t>
      </w:r>
      <w:r w:rsidRPr="00C5395C">
        <w:rPr>
          <w:rFonts w:ascii="Times New Roman" w:hAnsi="Times New Roman" w:cs="Times New Roman"/>
          <w:b w:val="0"/>
          <w:sz w:val="24"/>
          <w:szCs w:val="24"/>
        </w:rPr>
        <w:t>144  ТК РФ, Федеральным законом № 376-ФЗ от 14.12.2015г. «О внесении изменения в статью 1 Федерального закона «О минимальном размере платы труда», Постановления Конституционного Суда РФ № 38-П от 07.12.2017 года, руководствуясь ст</w:t>
      </w:r>
      <w:r>
        <w:rPr>
          <w:rFonts w:ascii="Times New Roman" w:hAnsi="Times New Roman" w:cs="Times New Roman"/>
          <w:b w:val="0"/>
          <w:sz w:val="24"/>
          <w:szCs w:val="24"/>
        </w:rPr>
        <w:t>.ст</w:t>
      </w:r>
      <w:proofErr w:type="gramEnd"/>
      <w:r>
        <w:rPr>
          <w:rFonts w:ascii="Times New Roman" w:hAnsi="Times New Roman" w:cs="Times New Roman"/>
          <w:b w:val="0"/>
          <w:sz w:val="24"/>
          <w:szCs w:val="24"/>
        </w:rPr>
        <w:t xml:space="preserve">. 23,46 Устава Нижнезаимского </w:t>
      </w:r>
      <w:r w:rsidRPr="00C5395C">
        <w:rPr>
          <w:rFonts w:ascii="Times New Roman" w:hAnsi="Times New Roman" w:cs="Times New Roman"/>
          <w:b w:val="0"/>
          <w:sz w:val="24"/>
          <w:szCs w:val="24"/>
        </w:rPr>
        <w:t xml:space="preserve"> муниципального образования</w:t>
      </w:r>
    </w:p>
    <w:p w:rsidR="001D6397" w:rsidRPr="001D6397" w:rsidRDefault="001D6397" w:rsidP="001D6397">
      <w:pPr>
        <w:pStyle w:val="ConsPlusTitle"/>
        <w:widowControl/>
        <w:ind w:firstLine="709"/>
        <w:jc w:val="both"/>
        <w:rPr>
          <w:rFonts w:ascii="Times New Roman" w:hAnsi="Times New Roman" w:cs="Times New Roman"/>
          <w:sz w:val="24"/>
          <w:szCs w:val="24"/>
        </w:rPr>
      </w:pPr>
      <w:r w:rsidRPr="001D6397">
        <w:rPr>
          <w:rFonts w:ascii="Times New Roman" w:hAnsi="Times New Roman" w:cs="Times New Roman"/>
          <w:sz w:val="24"/>
          <w:szCs w:val="24"/>
        </w:rPr>
        <w:t>ПОСТАНОВЛЯЕТ:</w:t>
      </w:r>
    </w:p>
    <w:p w:rsidR="001D6397" w:rsidRPr="00C5395C" w:rsidRDefault="001D6397" w:rsidP="001D6397">
      <w:pPr>
        <w:pStyle w:val="ConsPlusTitle"/>
        <w:widowControl/>
        <w:ind w:firstLine="709"/>
        <w:jc w:val="both"/>
        <w:rPr>
          <w:rFonts w:ascii="Times New Roman" w:hAnsi="Times New Roman" w:cs="Times New Roman"/>
          <w:b w:val="0"/>
          <w:sz w:val="24"/>
          <w:szCs w:val="24"/>
        </w:rPr>
      </w:pPr>
      <w:r w:rsidRPr="00C5395C">
        <w:rPr>
          <w:rFonts w:ascii="Times New Roman" w:hAnsi="Times New Roman" w:cs="Times New Roman"/>
          <w:b w:val="0"/>
          <w:sz w:val="24"/>
          <w:szCs w:val="24"/>
        </w:rPr>
        <w:t>1.Утвердить Положение об оплате труда работников, замещающих должности, не являющиеся должностями муниципальной службы, и вспомогательного персонала</w:t>
      </w:r>
      <w:r>
        <w:rPr>
          <w:rFonts w:ascii="Times New Roman" w:hAnsi="Times New Roman" w:cs="Times New Roman"/>
          <w:b w:val="0"/>
          <w:sz w:val="24"/>
          <w:szCs w:val="24"/>
        </w:rPr>
        <w:t xml:space="preserve"> (рабочих) администрации  Нижнезаимского </w:t>
      </w:r>
      <w:r w:rsidRPr="00C5395C">
        <w:rPr>
          <w:rFonts w:ascii="Times New Roman" w:hAnsi="Times New Roman" w:cs="Times New Roman"/>
          <w:b w:val="0"/>
          <w:sz w:val="24"/>
          <w:szCs w:val="24"/>
        </w:rPr>
        <w:t xml:space="preserve"> муниципального образования</w:t>
      </w:r>
      <w:r>
        <w:rPr>
          <w:rFonts w:ascii="Times New Roman" w:hAnsi="Times New Roman" w:cs="Times New Roman"/>
          <w:b w:val="0"/>
          <w:sz w:val="24"/>
          <w:szCs w:val="24"/>
        </w:rPr>
        <w:t xml:space="preserve"> (приложение</w:t>
      </w:r>
      <w:proofErr w:type="gramStart"/>
      <w:r>
        <w:rPr>
          <w:rFonts w:ascii="Times New Roman" w:hAnsi="Times New Roman" w:cs="Times New Roman"/>
          <w:b w:val="0"/>
          <w:sz w:val="24"/>
          <w:szCs w:val="24"/>
        </w:rPr>
        <w:t>1</w:t>
      </w:r>
      <w:proofErr w:type="gramEnd"/>
      <w:r>
        <w:rPr>
          <w:rFonts w:ascii="Times New Roman" w:hAnsi="Times New Roman" w:cs="Times New Roman"/>
          <w:b w:val="0"/>
          <w:sz w:val="24"/>
          <w:szCs w:val="24"/>
        </w:rPr>
        <w:t>).</w:t>
      </w:r>
    </w:p>
    <w:p w:rsidR="001D6397" w:rsidRDefault="001D6397" w:rsidP="001D6397">
      <w:pPr>
        <w:pStyle w:val="ConsPlusTitle"/>
        <w:widowControl/>
        <w:ind w:firstLine="709"/>
        <w:jc w:val="both"/>
        <w:rPr>
          <w:rFonts w:ascii="Times New Roman" w:hAnsi="Times New Roman" w:cs="Times New Roman"/>
          <w:b w:val="0"/>
          <w:sz w:val="24"/>
          <w:szCs w:val="24"/>
        </w:rPr>
      </w:pPr>
      <w:r>
        <w:rPr>
          <w:rFonts w:ascii="Times New Roman" w:hAnsi="Times New Roman" w:cs="Times New Roman"/>
          <w:b w:val="0"/>
          <w:sz w:val="24"/>
          <w:szCs w:val="24"/>
        </w:rPr>
        <w:t>2.Финансирование работников, замещающих должности, не являющиеся должностями муниципальной службы и вспомогательного персонала (рабочих), осуществлять в пределах средств, предусмотренных в бюджете Нижнезаимского  муниципального образования на соответствующий финансовый год.</w:t>
      </w:r>
    </w:p>
    <w:p w:rsidR="001D6397" w:rsidRPr="00FB0A84" w:rsidRDefault="001D6397" w:rsidP="001D6397">
      <w:pPr>
        <w:shd w:val="clear" w:color="auto" w:fill="FFFFFF"/>
        <w:tabs>
          <w:tab w:val="left" w:pos="426"/>
        </w:tabs>
        <w:spacing w:after="0"/>
        <w:ind w:firstLine="709"/>
        <w:jc w:val="both"/>
        <w:rPr>
          <w:rFonts w:ascii="Times New Roman" w:hAnsi="Times New Roman"/>
          <w:sz w:val="24"/>
          <w:szCs w:val="24"/>
        </w:rPr>
      </w:pPr>
      <w:r>
        <w:rPr>
          <w:rFonts w:ascii="Times New Roman" w:hAnsi="Times New Roman"/>
          <w:sz w:val="24"/>
          <w:szCs w:val="24"/>
        </w:rPr>
        <w:t>3.</w:t>
      </w:r>
      <w:r w:rsidRPr="00FB0A84">
        <w:rPr>
          <w:rFonts w:ascii="Times New Roman" w:hAnsi="Times New Roman"/>
          <w:sz w:val="24"/>
          <w:szCs w:val="24"/>
        </w:rPr>
        <w:t>Признать утратившими силу постановлен</w:t>
      </w:r>
      <w:r>
        <w:rPr>
          <w:rFonts w:ascii="Times New Roman" w:hAnsi="Times New Roman"/>
          <w:sz w:val="24"/>
          <w:szCs w:val="24"/>
        </w:rPr>
        <w:t xml:space="preserve">ие  администрации Нижнезаимского </w:t>
      </w:r>
      <w:r w:rsidRPr="00FB0A84">
        <w:rPr>
          <w:rFonts w:ascii="Times New Roman" w:hAnsi="Times New Roman"/>
          <w:sz w:val="24"/>
          <w:szCs w:val="24"/>
        </w:rPr>
        <w:t xml:space="preserve"> м</w:t>
      </w:r>
      <w:r>
        <w:rPr>
          <w:rFonts w:ascii="Times New Roman" w:hAnsi="Times New Roman"/>
          <w:sz w:val="24"/>
          <w:szCs w:val="24"/>
        </w:rPr>
        <w:t>униципального образования от  09.01</w:t>
      </w:r>
      <w:r w:rsidRPr="00FB0A84">
        <w:rPr>
          <w:rFonts w:ascii="Times New Roman" w:hAnsi="Times New Roman"/>
          <w:sz w:val="24"/>
          <w:szCs w:val="24"/>
        </w:rPr>
        <w:t>.201</w:t>
      </w:r>
      <w:r>
        <w:rPr>
          <w:rFonts w:ascii="Times New Roman" w:hAnsi="Times New Roman"/>
          <w:sz w:val="24"/>
          <w:szCs w:val="24"/>
        </w:rPr>
        <w:t>8г. № 03</w:t>
      </w:r>
      <w:r w:rsidRPr="00FB0A84">
        <w:rPr>
          <w:rFonts w:ascii="Times New Roman" w:hAnsi="Times New Roman"/>
          <w:sz w:val="24"/>
          <w:szCs w:val="24"/>
        </w:rPr>
        <w:t xml:space="preserve"> «Об утверждении Положения об оплате  труда  работников, замещающих должности, не являющиеся должностями </w:t>
      </w:r>
      <w:r w:rsidRPr="00FB0A84">
        <w:rPr>
          <w:rFonts w:ascii="Times New Roman" w:hAnsi="Times New Roman"/>
          <w:bCs/>
          <w:snapToGrid w:val="0"/>
          <w:sz w:val="24"/>
          <w:szCs w:val="24"/>
        </w:rPr>
        <w:t>муниципальной</w:t>
      </w:r>
      <w:r w:rsidRPr="00FB0A84">
        <w:rPr>
          <w:rFonts w:ascii="Times New Roman" w:hAnsi="Times New Roman"/>
          <w:sz w:val="24"/>
          <w:szCs w:val="24"/>
        </w:rPr>
        <w:t xml:space="preserve"> службы и вспомогательного пе</w:t>
      </w:r>
      <w:r>
        <w:rPr>
          <w:rFonts w:ascii="Times New Roman" w:hAnsi="Times New Roman"/>
          <w:sz w:val="24"/>
          <w:szCs w:val="24"/>
        </w:rPr>
        <w:t>рсонала (рабочих)  Нижнезаимского</w:t>
      </w:r>
      <w:r w:rsidRPr="00FB0A84">
        <w:rPr>
          <w:rFonts w:ascii="Times New Roman" w:hAnsi="Times New Roman"/>
          <w:sz w:val="24"/>
          <w:szCs w:val="24"/>
        </w:rPr>
        <w:t xml:space="preserve">  муниципального образования». </w:t>
      </w:r>
    </w:p>
    <w:p w:rsidR="001D6397" w:rsidRDefault="001D6397" w:rsidP="001D6397">
      <w:pPr>
        <w:pStyle w:val="ConsPlusNormal0"/>
        <w:tabs>
          <w:tab w:val="left" w:pos="0"/>
          <w:tab w:val="left" w:pos="9720"/>
        </w:tabs>
        <w:ind w:firstLine="709"/>
        <w:jc w:val="both"/>
        <w:rPr>
          <w:rFonts w:ascii="Times New Roman" w:hAnsi="Times New Roman" w:cs="Times New Roman"/>
          <w:sz w:val="24"/>
          <w:szCs w:val="24"/>
        </w:rPr>
      </w:pPr>
      <w:r>
        <w:rPr>
          <w:rFonts w:ascii="Times New Roman" w:hAnsi="Times New Roman" w:cs="Times New Roman"/>
          <w:snapToGrid w:val="0"/>
          <w:sz w:val="24"/>
          <w:szCs w:val="24"/>
        </w:rPr>
        <w:t>4.</w:t>
      </w:r>
      <w:r w:rsidRPr="00245624">
        <w:rPr>
          <w:rFonts w:ascii="Times New Roman" w:hAnsi="Times New Roman" w:cs="Times New Roman"/>
          <w:snapToGrid w:val="0"/>
          <w:sz w:val="24"/>
          <w:szCs w:val="24"/>
        </w:rPr>
        <w:t xml:space="preserve">Настоящее постановление вступает в силу с момента подписания и распространяется на правоотношения, возникшие с </w:t>
      </w:r>
      <w:r w:rsidRPr="009A146A">
        <w:rPr>
          <w:rFonts w:ascii="Times New Roman" w:hAnsi="Times New Roman" w:cs="Times New Roman"/>
          <w:snapToGrid w:val="0"/>
          <w:sz w:val="24"/>
          <w:szCs w:val="24"/>
        </w:rPr>
        <w:t>01.0</w:t>
      </w:r>
      <w:r>
        <w:rPr>
          <w:rFonts w:ascii="Times New Roman" w:hAnsi="Times New Roman" w:cs="Times New Roman"/>
          <w:snapToGrid w:val="0"/>
          <w:sz w:val="24"/>
          <w:szCs w:val="24"/>
        </w:rPr>
        <w:t>5</w:t>
      </w:r>
      <w:r w:rsidRPr="009A146A">
        <w:rPr>
          <w:rFonts w:ascii="Times New Roman" w:hAnsi="Times New Roman" w:cs="Times New Roman"/>
          <w:snapToGrid w:val="0"/>
          <w:sz w:val="24"/>
          <w:szCs w:val="24"/>
        </w:rPr>
        <w:t>.</w:t>
      </w:r>
      <w:r w:rsidRPr="009A146A">
        <w:rPr>
          <w:rFonts w:ascii="Times New Roman" w:hAnsi="Times New Roman" w:cs="Times New Roman"/>
          <w:sz w:val="24"/>
          <w:szCs w:val="24"/>
        </w:rPr>
        <w:t>2018</w:t>
      </w:r>
      <w:r w:rsidRPr="00245624">
        <w:rPr>
          <w:rFonts w:ascii="Times New Roman" w:hAnsi="Times New Roman" w:cs="Times New Roman"/>
          <w:sz w:val="24"/>
          <w:szCs w:val="24"/>
        </w:rPr>
        <w:t xml:space="preserve"> года.</w:t>
      </w:r>
    </w:p>
    <w:p w:rsidR="001D6397" w:rsidRPr="00245624" w:rsidRDefault="001D6397" w:rsidP="001D6397">
      <w:pPr>
        <w:pStyle w:val="ConsPlusNormal0"/>
        <w:tabs>
          <w:tab w:val="left" w:pos="426"/>
          <w:tab w:val="left" w:pos="9720"/>
        </w:tabs>
        <w:ind w:firstLine="709"/>
        <w:jc w:val="both"/>
        <w:rPr>
          <w:rFonts w:ascii="Times New Roman" w:hAnsi="Times New Roman" w:cs="Times New Roman"/>
          <w:sz w:val="24"/>
          <w:szCs w:val="24"/>
        </w:rPr>
      </w:pPr>
      <w:r>
        <w:rPr>
          <w:rFonts w:ascii="Times New Roman" w:hAnsi="Times New Roman"/>
          <w:sz w:val="24"/>
          <w:szCs w:val="24"/>
        </w:rPr>
        <w:t>5.</w:t>
      </w:r>
      <w:r w:rsidRPr="002E5F4D">
        <w:rPr>
          <w:rFonts w:ascii="Times New Roman" w:hAnsi="Times New Roman"/>
          <w:sz w:val="24"/>
          <w:szCs w:val="24"/>
        </w:rPr>
        <w:t xml:space="preserve">Опубликовать настоящее постановление в </w:t>
      </w:r>
      <w:r>
        <w:rPr>
          <w:rFonts w:ascii="Times New Roman" w:hAnsi="Times New Roman"/>
          <w:sz w:val="24"/>
          <w:szCs w:val="24"/>
        </w:rPr>
        <w:t>б</w:t>
      </w:r>
      <w:r w:rsidRPr="002E5F4D">
        <w:rPr>
          <w:rFonts w:ascii="Times New Roman" w:hAnsi="Times New Roman"/>
          <w:sz w:val="24"/>
          <w:szCs w:val="24"/>
        </w:rPr>
        <w:t>юллетене нормативн</w:t>
      </w:r>
      <w:r>
        <w:rPr>
          <w:rFonts w:ascii="Times New Roman" w:hAnsi="Times New Roman"/>
          <w:sz w:val="24"/>
          <w:szCs w:val="24"/>
        </w:rPr>
        <w:t xml:space="preserve">ых правовых актов Нижнезаимского </w:t>
      </w:r>
      <w:r w:rsidRPr="002E5F4D">
        <w:rPr>
          <w:rFonts w:ascii="Times New Roman" w:hAnsi="Times New Roman"/>
          <w:sz w:val="24"/>
          <w:szCs w:val="24"/>
        </w:rPr>
        <w:t xml:space="preserve"> муниципального образования «Официал</w:t>
      </w:r>
      <w:r>
        <w:rPr>
          <w:rFonts w:ascii="Times New Roman" w:hAnsi="Times New Roman"/>
          <w:sz w:val="24"/>
          <w:szCs w:val="24"/>
        </w:rPr>
        <w:t>ьный</w:t>
      </w:r>
      <w:r w:rsidRPr="002E5F4D">
        <w:rPr>
          <w:rFonts w:ascii="Times New Roman" w:hAnsi="Times New Roman"/>
          <w:sz w:val="24"/>
          <w:szCs w:val="24"/>
        </w:rPr>
        <w:t xml:space="preserve"> вест</w:t>
      </w:r>
      <w:r>
        <w:rPr>
          <w:rFonts w:ascii="Times New Roman" w:hAnsi="Times New Roman"/>
          <w:sz w:val="24"/>
          <w:szCs w:val="24"/>
        </w:rPr>
        <w:t>ник</w:t>
      </w:r>
      <w:r w:rsidRPr="002E5F4D">
        <w:rPr>
          <w:rFonts w:ascii="Times New Roman" w:hAnsi="Times New Roman"/>
          <w:sz w:val="24"/>
          <w:szCs w:val="24"/>
        </w:rPr>
        <w:t>»</w:t>
      </w:r>
      <w:r>
        <w:rPr>
          <w:rFonts w:ascii="Times New Roman" w:hAnsi="Times New Roman"/>
          <w:sz w:val="24"/>
          <w:szCs w:val="24"/>
        </w:rPr>
        <w:t>.</w:t>
      </w:r>
    </w:p>
    <w:p w:rsidR="001D6397" w:rsidRPr="007338D0" w:rsidRDefault="001D6397" w:rsidP="001D6397">
      <w:pPr>
        <w:ind w:firstLine="709"/>
        <w:jc w:val="both"/>
        <w:rPr>
          <w:rFonts w:ascii="Times New Roman" w:hAnsi="Times New Roman"/>
          <w:sz w:val="24"/>
          <w:szCs w:val="24"/>
        </w:rPr>
      </w:pPr>
      <w:r>
        <w:rPr>
          <w:rFonts w:ascii="Times New Roman" w:hAnsi="Times New Roman"/>
          <w:sz w:val="24"/>
          <w:szCs w:val="24"/>
        </w:rPr>
        <w:t>6.</w:t>
      </w:r>
      <w:proofErr w:type="gramStart"/>
      <w:r w:rsidRPr="00FB0A84">
        <w:rPr>
          <w:rFonts w:ascii="Times New Roman" w:hAnsi="Times New Roman"/>
          <w:sz w:val="24"/>
          <w:szCs w:val="24"/>
        </w:rPr>
        <w:t>Контроль за</w:t>
      </w:r>
      <w:proofErr w:type="gramEnd"/>
      <w:r w:rsidRPr="00FB0A84">
        <w:rPr>
          <w:rFonts w:ascii="Times New Roman" w:hAnsi="Times New Roman"/>
          <w:sz w:val="24"/>
          <w:szCs w:val="24"/>
        </w:rPr>
        <w:t xml:space="preserve"> исполнением  настоящего  постановления оставляю за собой. </w:t>
      </w:r>
    </w:p>
    <w:p w:rsidR="001D6397" w:rsidRDefault="001D6397" w:rsidP="001D6397">
      <w:pPr>
        <w:spacing w:after="0"/>
        <w:jc w:val="both"/>
        <w:rPr>
          <w:rFonts w:ascii="Times New Roman" w:hAnsi="Times New Roman"/>
          <w:sz w:val="24"/>
          <w:szCs w:val="24"/>
        </w:rPr>
      </w:pPr>
      <w:r>
        <w:rPr>
          <w:rFonts w:ascii="Times New Roman" w:hAnsi="Times New Roman"/>
          <w:sz w:val="24"/>
          <w:szCs w:val="24"/>
        </w:rPr>
        <w:t>Глава Нижнезаимского</w:t>
      </w:r>
    </w:p>
    <w:p w:rsidR="001D6397" w:rsidRPr="001D6397" w:rsidRDefault="001D6397" w:rsidP="001D6397">
      <w:pPr>
        <w:spacing w:after="0"/>
        <w:jc w:val="both"/>
        <w:rPr>
          <w:rFonts w:ascii="Times New Roman" w:hAnsi="Times New Roman"/>
          <w:sz w:val="24"/>
          <w:szCs w:val="24"/>
        </w:rPr>
      </w:pPr>
      <w:r w:rsidRPr="007338D0">
        <w:rPr>
          <w:rFonts w:ascii="Times New Roman" w:hAnsi="Times New Roman"/>
          <w:sz w:val="24"/>
          <w:szCs w:val="24"/>
        </w:rPr>
        <w:t xml:space="preserve"> муниципального образования                                </w:t>
      </w:r>
      <w:r>
        <w:rPr>
          <w:rFonts w:ascii="Times New Roman" w:hAnsi="Times New Roman"/>
          <w:sz w:val="24"/>
          <w:szCs w:val="24"/>
        </w:rPr>
        <w:tab/>
      </w:r>
      <w:r>
        <w:rPr>
          <w:rFonts w:ascii="Times New Roman" w:hAnsi="Times New Roman"/>
          <w:sz w:val="24"/>
          <w:szCs w:val="24"/>
        </w:rPr>
        <w:tab/>
        <w:t>А.В.Баженов</w:t>
      </w:r>
      <w:r w:rsidRPr="007338D0">
        <w:rPr>
          <w:rFonts w:ascii="Times New Roman" w:hAnsi="Times New Roman"/>
          <w:sz w:val="24"/>
          <w:szCs w:val="24"/>
        </w:rPr>
        <w:t xml:space="preserve">  </w:t>
      </w:r>
    </w:p>
    <w:p w:rsidR="001D6397" w:rsidRPr="00A51CB5" w:rsidRDefault="001D6397" w:rsidP="001D6397">
      <w:pPr>
        <w:ind w:left="5580"/>
        <w:jc w:val="right"/>
        <w:rPr>
          <w:rFonts w:ascii="Times New Roman" w:hAnsi="Times New Roman" w:cs="Times New Roman"/>
          <w:spacing w:val="2"/>
          <w:sz w:val="24"/>
          <w:szCs w:val="24"/>
        </w:rPr>
      </w:pPr>
    </w:p>
    <w:p w:rsidR="001D6397" w:rsidRPr="00A51CB5" w:rsidRDefault="001D6397" w:rsidP="001D6397">
      <w:pPr>
        <w:spacing w:after="0"/>
        <w:ind w:left="5580"/>
        <w:jc w:val="right"/>
        <w:rPr>
          <w:rFonts w:ascii="Times New Roman" w:hAnsi="Times New Roman"/>
          <w:sz w:val="24"/>
          <w:szCs w:val="24"/>
        </w:rPr>
      </w:pPr>
      <w:r w:rsidRPr="00A51CB5">
        <w:rPr>
          <w:rFonts w:ascii="Times New Roman" w:hAnsi="Times New Roman" w:cs="Times New Roman"/>
          <w:spacing w:val="2"/>
          <w:sz w:val="24"/>
          <w:szCs w:val="24"/>
        </w:rPr>
        <w:lastRenderedPageBreak/>
        <w:t>УТВЕРЖДЕНО</w:t>
      </w:r>
    </w:p>
    <w:p w:rsidR="001D6397" w:rsidRPr="00A51CB5" w:rsidRDefault="001D6397" w:rsidP="001D6397">
      <w:pPr>
        <w:spacing w:after="0"/>
        <w:ind w:left="5580"/>
        <w:jc w:val="right"/>
        <w:rPr>
          <w:rFonts w:ascii="Times New Roman" w:hAnsi="Times New Roman"/>
          <w:sz w:val="24"/>
          <w:szCs w:val="24"/>
        </w:rPr>
      </w:pPr>
      <w:r w:rsidRPr="00A51CB5">
        <w:rPr>
          <w:rFonts w:ascii="Times New Roman" w:hAnsi="Times New Roman"/>
          <w:sz w:val="24"/>
          <w:szCs w:val="24"/>
        </w:rPr>
        <w:t xml:space="preserve"> постановлением </w:t>
      </w:r>
    </w:p>
    <w:p w:rsidR="001D6397" w:rsidRPr="00A51CB5" w:rsidRDefault="001D6397" w:rsidP="001D6397">
      <w:pPr>
        <w:spacing w:after="0"/>
        <w:ind w:left="5580"/>
        <w:jc w:val="right"/>
        <w:rPr>
          <w:rFonts w:ascii="Times New Roman" w:hAnsi="Times New Roman"/>
          <w:sz w:val="24"/>
          <w:szCs w:val="24"/>
        </w:rPr>
      </w:pPr>
      <w:r w:rsidRPr="00A51CB5">
        <w:rPr>
          <w:rFonts w:ascii="Times New Roman" w:hAnsi="Times New Roman"/>
          <w:sz w:val="24"/>
          <w:szCs w:val="24"/>
        </w:rPr>
        <w:t xml:space="preserve">администрации Нижнезаимского муниципального образования </w:t>
      </w:r>
    </w:p>
    <w:p w:rsidR="001D6397" w:rsidRPr="00A51CB5" w:rsidRDefault="001D6397" w:rsidP="001D6397">
      <w:pPr>
        <w:spacing w:after="0"/>
        <w:ind w:left="5580"/>
        <w:jc w:val="right"/>
        <w:rPr>
          <w:rFonts w:ascii="Times New Roman" w:hAnsi="Times New Roman"/>
          <w:sz w:val="24"/>
          <w:szCs w:val="24"/>
        </w:rPr>
      </w:pPr>
      <w:r w:rsidRPr="00A51CB5">
        <w:rPr>
          <w:rFonts w:ascii="Times New Roman" w:hAnsi="Times New Roman"/>
          <w:bCs/>
          <w:sz w:val="24"/>
          <w:szCs w:val="24"/>
          <w:u w:val="single"/>
        </w:rPr>
        <w:t xml:space="preserve">от «03» 05. 2018 г. №19   </w:t>
      </w:r>
    </w:p>
    <w:p w:rsidR="001D6397" w:rsidRPr="00A51CB5" w:rsidRDefault="001D6397" w:rsidP="001D6397">
      <w:pPr>
        <w:spacing w:after="0"/>
        <w:jc w:val="center"/>
        <w:rPr>
          <w:rFonts w:ascii="Times New Roman" w:hAnsi="Times New Roman"/>
          <w:b/>
          <w:sz w:val="24"/>
          <w:szCs w:val="24"/>
        </w:rPr>
      </w:pPr>
      <w:r w:rsidRPr="00A51CB5">
        <w:rPr>
          <w:rFonts w:ascii="Times New Roman" w:hAnsi="Times New Roman"/>
          <w:b/>
          <w:sz w:val="24"/>
          <w:szCs w:val="24"/>
        </w:rPr>
        <w:t>ПОЛОЖЕНИЕ</w:t>
      </w:r>
    </w:p>
    <w:p w:rsidR="001D6397" w:rsidRPr="00A51CB5" w:rsidRDefault="001D6397" w:rsidP="001D6397">
      <w:pPr>
        <w:jc w:val="center"/>
        <w:rPr>
          <w:rFonts w:ascii="Times New Roman" w:hAnsi="Times New Roman"/>
          <w:b/>
          <w:bCs/>
          <w:snapToGrid w:val="0"/>
          <w:sz w:val="24"/>
          <w:szCs w:val="24"/>
        </w:rPr>
      </w:pPr>
      <w:r w:rsidRPr="00A51CB5">
        <w:rPr>
          <w:rFonts w:ascii="Times New Roman" w:hAnsi="Times New Roman"/>
          <w:b/>
          <w:sz w:val="24"/>
          <w:szCs w:val="24"/>
        </w:rPr>
        <w:t>об  оплате  труда  работников</w:t>
      </w:r>
      <w:r w:rsidRPr="00A51CB5">
        <w:rPr>
          <w:rFonts w:ascii="Times New Roman" w:hAnsi="Times New Roman"/>
          <w:sz w:val="24"/>
          <w:szCs w:val="24"/>
        </w:rPr>
        <w:t>,</w:t>
      </w:r>
      <w:r w:rsidRPr="00A51CB5">
        <w:rPr>
          <w:rFonts w:ascii="Times New Roman" w:hAnsi="Times New Roman"/>
          <w:bCs/>
          <w:spacing w:val="-1"/>
          <w:sz w:val="24"/>
          <w:szCs w:val="24"/>
        </w:rPr>
        <w:t xml:space="preserve">  </w:t>
      </w:r>
      <w:r w:rsidRPr="00A51CB5">
        <w:rPr>
          <w:rFonts w:ascii="Times New Roman" w:hAnsi="Times New Roman"/>
          <w:b/>
          <w:bCs/>
          <w:spacing w:val="-1"/>
          <w:sz w:val="24"/>
          <w:szCs w:val="24"/>
        </w:rPr>
        <w:t xml:space="preserve">замещающих </w:t>
      </w:r>
      <w:r w:rsidRPr="00A51CB5">
        <w:rPr>
          <w:rFonts w:ascii="Times New Roman" w:hAnsi="Times New Roman"/>
          <w:b/>
          <w:bCs/>
          <w:snapToGrid w:val="0"/>
          <w:sz w:val="24"/>
          <w:szCs w:val="24"/>
        </w:rPr>
        <w:t xml:space="preserve">должности, не являющиеся должностями муниципальной службы, и вспомогательного персонала (рабочих) </w:t>
      </w:r>
      <w:r w:rsidRPr="00A51CB5">
        <w:rPr>
          <w:rFonts w:ascii="Times New Roman" w:hAnsi="Times New Roman"/>
          <w:b/>
          <w:sz w:val="24"/>
          <w:szCs w:val="24"/>
        </w:rPr>
        <w:t xml:space="preserve">Нижнезаимского </w:t>
      </w:r>
      <w:r w:rsidRPr="00A51CB5">
        <w:rPr>
          <w:rFonts w:ascii="Times New Roman" w:hAnsi="Times New Roman"/>
          <w:b/>
          <w:bCs/>
          <w:snapToGrid w:val="0"/>
          <w:sz w:val="24"/>
          <w:szCs w:val="24"/>
        </w:rPr>
        <w:t xml:space="preserve"> муниципального образования</w:t>
      </w:r>
    </w:p>
    <w:p w:rsidR="001D6397" w:rsidRPr="00A51CB5" w:rsidRDefault="001D6397" w:rsidP="001D6397">
      <w:pPr>
        <w:jc w:val="center"/>
        <w:rPr>
          <w:rFonts w:ascii="Times New Roman" w:hAnsi="Times New Roman"/>
          <w:b/>
          <w:bCs/>
          <w:snapToGrid w:val="0"/>
          <w:sz w:val="24"/>
          <w:szCs w:val="24"/>
        </w:rPr>
      </w:pPr>
    </w:p>
    <w:p w:rsidR="001D6397" w:rsidRPr="00A51CB5" w:rsidRDefault="001D6397" w:rsidP="001D6397">
      <w:pPr>
        <w:pStyle w:val="ConsPlusNormal0"/>
        <w:ind w:firstLine="0"/>
        <w:jc w:val="center"/>
        <w:outlineLvl w:val="1"/>
        <w:rPr>
          <w:rFonts w:ascii="Times New Roman" w:hAnsi="Times New Roman" w:cs="Times New Roman"/>
          <w:b/>
          <w:sz w:val="24"/>
          <w:szCs w:val="24"/>
        </w:rPr>
      </w:pPr>
      <w:r w:rsidRPr="00A51CB5">
        <w:rPr>
          <w:rFonts w:ascii="Times New Roman" w:hAnsi="Times New Roman" w:cs="Times New Roman"/>
          <w:b/>
          <w:sz w:val="24"/>
          <w:szCs w:val="24"/>
        </w:rPr>
        <w:t>Глава 1. Общие положения</w:t>
      </w:r>
    </w:p>
    <w:p w:rsidR="001D6397" w:rsidRPr="00A51CB5" w:rsidRDefault="001D6397" w:rsidP="001D6397">
      <w:pPr>
        <w:pStyle w:val="ConsPlusNormal0"/>
        <w:ind w:firstLine="0"/>
        <w:jc w:val="center"/>
        <w:rPr>
          <w:rFonts w:ascii="Times New Roman" w:hAnsi="Times New Roman" w:cs="Times New Roman"/>
          <w:sz w:val="24"/>
          <w:szCs w:val="24"/>
        </w:rPr>
      </w:pPr>
    </w:p>
    <w:p w:rsidR="001D6397" w:rsidRPr="00A51CB5" w:rsidRDefault="001D6397" w:rsidP="001D6397">
      <w:pPr>
        <w:pStyle w:val="ConsPlusNormal0"/>
        <w:ind w:firstLine="709"/>
        <w:jc w:val="both"/>
        <w:rPr>
          <w:rFonts w:ascii="Times New Roman" w:hAnsi="Times New Roman" w:cs="Times New Roman"/>
          <w:sz w:val="24"/>
          <w:szCs w:val="24"/>
        </w:rPr>
      </w:pPr>
      <w:r w:rsidRPr="00A51CB5">
        <w:rPr>
          <w:rFonts w:ascii="Times New Roman" w:hAnsi="Times New Roman" w:cs="Times New Roman"/>
          <w:sz w:val="24"/>
          <w:szCs w:val="24"/>
        </w:rPr>
        <w:t>1. Настоящее Положение устанавливает оплату труда и порядок формирования фонда оплаты труда по оплате труда работников, замещающих должности, не являющиеся должностями муниципальной службы, вспомогательного персонала (рабочих) администрации Нижнезаимского  муниципального образования.</w:t>
      </w:r>
    </w:p>
    <w:p w:rsidR="001D6397" w:rsidRPr="00A51CB5" w:rsidRDefault="001D6397" w:rsidP="001D6397">
      <w:pPr>
        <w:autoSpaceDE w:val="0"/>
        <w:autoSpaceDN w:val="0"/>
        <w:adjustRightInd w:val="0"/>
        <w:ind w:firstLine="708"/>
        <w:jc w:val="both"/>
        <w:rPr>
          <w:rFonts w:ascii="Times New Roman" w:hAnsi="Times New Roman" w:cs="Times New Roman"/>
          <w:sz w:val="24"/>
          <w:szCs w:val="24"/>
        </w:rPr>
      </w:pPr>
      <w:r w:rsidRPr="00A51CB5">
        <w:rPr>
          <w:rFonts w:ascii="Times New Roman" w:hAnsi="Times New Roman" w:cs="Times New Roman"/>
          <w:sz w:val="24"/>
          <w:szCs w:val="24"/>
        </w:rPr>
        <w:t xml:space="preserve">2. Под работниками, замещающими должности, которые не являются должностями муниципальной службы, в целях настоящего Положения понимаются работники, работающие в администрации Нижнезаимского  муниципального образования по трудовым договорам на должностях, указанных в </w:t>
      </w:r>
      <w:hyperlink r:id="rId15" w:history="1">
        <w:r w:rsidRPr="00A51CB5">
          <w:rPr>
            <w:rFonts w:ascii="Times New Roman" w:hAnsi="Times New Roman" w:cs="Times New Roman"/>
            <w:sz w:val="24"/>
            <w:szCs w:val="24"/>
          </w:rPr>
          <w:t xml:space="preserve">пункте </w:t>
        </w:r>
      </w:hyperlink>
      <w:r w:rsidRPr="00A51CB5">
        <w:rPr>
          <w:rFonts w:ascii="Times New Roman" w:hAnsi="Times New Roman" w:cs="Times New Roman"/>
          <w:sz w:val="24"/>
          <w:szCs w:val="24"/>
        </w:rPr>
        <w:t>5 настоящего Положения.</w:t>
      </w:r>
    </w:p>
    <w:p w:rsidR="001D6397" w:rsidRPr="00A51CB5" w:rsidRDefault="001D6397" w:rsidP="001D6397">
      <w:pPr>
        <w:pStyle w:val="ConsPlusNormal0"/>
        <w:ind w:firstLine="709"/>
        <w:jc w:val="both"/>
        <w:rPr>
          <w:rFonts w:ascii="Times New Roman" w:hAnsi="Times New Roman" w:cs="Times New Roman"/>
          <w:sz w:val="24"/>
          <w:szCs w:val="24"/>
        </w:rPr>
      </w:pPr>
      <w:r w:rsidRPr="00A51CB5">
        <w:rPr>
          <w:rFonts w:ascii="Times New Roman" w:hAnsi="Times New Roman" w:cs="Times New Roman"/>
          <w:sz w:val="24"/>
          <w:szCs w:val="24"/>
        </w:rPr>
        <w:t xml:space="preserve">3. Под вспомогательным персоналом (рабочими) в целях настоящего Положения понимаются работники, работающие в администрации Нижнезаимского муниципального образования по трудовым договорам на иных должностях, которые не являются должностями муниципальной службы и которые не указанны в </w:t>
      </w:r>
      <w:hyperlink r:id="rId16" w:history="1">
        <w:r w:rsidRPr="00A51CB5">
          <w:rPr>
            <w:rFonts w:ascii="Times New Roman" w:hAnsi="Times New Roman" w:cs="Times New Roman"/>
            <w:sz w:val="24"/>
            <w:szCs w:val="24"/>
          </w:rPr>
          <w:t xml:space="preserve">пункте </w:t>
        </w:r>
      </w:hyperlink>
      <w:r w:rsidRPr="00A51CB5">
        <w:rPr>
          <w:rFonts w:ascii="Times New Roman" w:hAnsi="Times New Roman" w:cs="Times New Roman"/>
          <w:sz w:val="24"/>
          <w:szCs w:val="24"/>
        </w:rPr>
        <w:t>5 настоящего Положения.</w:t>
      </w:r>
    </w:p>
    <w:p w:rsidR="001D6397" w:rsidRPr="00A51CB5" w:rsidRDefault="001D6397" w:rsidP="001D6397">
      <w:pPr>
        <w:pStyle w:val="ConsPlusNormal0"/>
        <w:ind w:firstLine="0"/>
        <w:jc w:val="center"/>
        <w:rPr>
          <w:rFonts w:ascii="Times New Roman" w:hAnsi="Times New Roman" w:cs="Times New Roman"/>
          <w:sz w:val="24"/>
          <w:szCs w:val="24"/>
        </w:rPr>
      </w:pPr>
    </w:p>
    <w:p w:rsidR="001D6397" w:rsidRPr="00A51CB5" w:rsidRDefault="001D6397" w:rsidP="001D6397">
      <w:pPr>
        <w:pStyle w:val="ConsPlusNormal0"/>
        <w:ind w:firstLine="0"/>
        <w:jc w:val="center"/>
        <w:outlineLvl w:val="1"/>
        <w:rPr>
          <w:rFonts w:ascii="Times New Roman" w:hAnsi="Times New Roman" w:cs="Times New Roman"/>
          <w:b/>
          <w:sz w:val="24"/>
          <w:szCs w:val="24"/>
        </w:rPr>
      </w:pPr>
      <w:r w:rsidRPr="00A51CB5">
        <w:rPr>
          <w:rFonts w:ascii="Times New Roman" w:hAnsi="Times New Roman" w:cs="Times New Roman"/>
          <w:b/>
          <w:sz w:val="24"/>
          <w:szCs w:val="24"/>
        </w:rPr>
        <w:t xml:space="preserve">Глава 2. Оплата труда и порядок формирования фонда оплаты труда  работников, замещающих  должности, не являющиеся должностями муниципальной службы </w:t>
      </w:r>
    </w:p>
    <w:p w:rsidR="001D6397" w:rsidRPr="00A51CB5" w:rsidRDefault="001D6397" w:rsidP="001D6397">
      <w:pPr>
        <w:pStyle w:val="ConsPlusNormal0"/>
        <w:ind w:firstLine="0"/>
        <w:jc w:val="center"/>
        <w:rPr>
          <w:rFonts w:ascii="Times New Roman" w:hAnsi="Times New Roman" w:cs="Times New Roman"/>
          <w:b/>
          <w:sz w:val="24"/>
          <w:szCs w:val="24"/>
        </w:rPr>
      </w:pPr>
      <w:r w:rsidRPr="00A51CB5">
        <w:rPr>
          <w:rFonts w:ascii="Times New Roman" w:hAnsi="Times New Roman" w:cs="Times New Roman"/>
          <w:b/>
          <w:sz w:val="24"/>
          <w:szCs w:val="24"/>
        </w:rPr>
        <w:t>администрации Нижнезаимского муниципального образования</w:t>
      </w:r>
    </w:p>
    <w:p w:rsidR="001D6397" w:rsidRPr="00A51CB5" w:rsidRDefault="001D6397" w:rsidP="001D6397">
      <w:pPr>
        <w:pStyle w:val="ConsPlusNormal0"/>
        <w:ind w:firstLine="709"/>
        <w:jc w:val="both"/>
        <w:rPr>
          <w:rFonts w:ascii="Times New Roman" w:hAnsi="Times New Roman" w:cs="Times New Roman"/>
          <w:sz w:val="24"/>
          <w:szCs w:val="24"/>
        </w:rPr>
      </w:pPr>
    </w:p>
    <w:p w:rsidR="001D6397" w:rsidRPr="00A51CB5" w:rsidRDefault="001D6397" w:rsidP="001D6397">
      <w:pPr>
        <w:pStyle w:val="ConsPlusNormal0"/>
        <w:ind w:firstLine="709"/>
        <w:jc w:val="both"/>
        <w:rPr>
          <w:rFonts w:ascii="Times New Roman" w:hAnsi="Times New Roman" w:cs="Times New Roman"/>
          <w:sz w:val="24"/>
          <w:szCs w:val="24"/>
        </w:rPr>
      </w:pPr>
      <w:r w:rsidRPr="00A51CB5">
        <w:rPr>
          <w:rFonts w:ascii="Times New Roman" w:hAnsi="Times New Roman" w:cs="Times New Roman"/>
          <w:sz w:val="24"/>
          <w:szCs w:val="24"/>
        </w:rPr>
        <w:t>4. Оплата труда работников, замещающих должности, не являющиеся должностями муниципальной службы администрации Нижнезаимского муниципального образования, состоит из месячного должностного оклада (далее - должностной оклад), ежемесячных и иных дополнительных выплат.</w:t>
      </w:r>
    </w:p>
    <w:p w:rsidR="001D6397" w:rsidRPr="00A51CB5" w:rsidRDefault="001D6397" w:rsidP="001D6397">
      <w:pPr>
        <w:shd w:val="clear" w:color="auto" w:fill="FFFFFF"/>
        <w:autoSpaceDE w:val="0"/>
        <w:autoSpaceDN w:val="0"/>
        <w:adjustRightInd w:val="0"/>
        <w:ind w:firstLine="709"/>
        <w:jc w:val="both"/>
        <w:rPr>
          <w:rFonts w:ascii="Times New Roman" w:hAnsi="Times New Roman" w:cs="Times New Roman"/>
          <w:sz w:val="24"/>
          <w:szCs w:val="24"/>
        </w:rPr>
      </w:pPr>
    </w:p>
    <w:p w:rsidR="001D6397" w:rsidRPr="00A51CB5" w:rsidRDefault="001D6397" w:rsidP="001D6397">
      <w:pPr>
        <w:pStyle w:val="ConsPlusNormal0"/>
        <w:ind w:firstLine="709"/>
        <w:jc w:val="both"/>
        <w:rPr>
          <w:rFonts w:ascii="Times New Roman" w:hAnsi="Times New Roman" w:cs="Times New Roman"/>
          <w:sz w:val="24"/>
          <w:szCs w:val="24"/>
        </w:rPr>
      </w:pPr>
      <w:r w:rsidRPr="00A51CB5">
        <w:rPr>
          <w:rFonts w:ascii="Times New Roman" w:hAnsi="Times New Roman" w:cs="Times New Roman"/>
          <w:sz w:val="24"/>
          <w:szCs w:val="24"/>
        </w:rPr>
        <w:t>5. Индексация размеров должностных окладов служащих производится постановлением администрации Нижнезаимского муниципального образования в пределах средств на оплату труда, предусмотренных на эти цели в  бюджете Нижнезаимского муниципального образования на соответствующий финансовый год.</w:t>
      </w:r>
    </w:p>
    <w:p w:rsidR="001D6397" w:rsidRPr="00A51CB5" w:rsidRDefault="001D6397" w:rsidP="001D6397">
      <w:pPr>
        <w:pStyle w:val="ConsPlusNormal0"/>
        <w:ind w:firstLine="709"/>
        <w:jc w:val="both"/>
        <w:rPr>
          <w:rFonts w:ascii="Times New Roman" w:hAnsi="Times New Roman" w:cs="Times New Roman"/>
          <w:sz w:val="24"/>
          <w:szCs w:val="24"/>
        </w:rPr>
      </w:pPr>
      <w:r w:rsidRPr="00A51CB5">
        <w:rPr>
          <w:rFonts w:ascii="Times New Roman" w:hAnsi="Times New Roman" w:cs="Times New Roman"/>
          <w:sz w:val="24"/>
          <w:szCs w:val="24"/>
        </w:rPr>
        <w:t>6. Служащим производятся следующие ежемесячные и иные дополнительные выплаты:</w:t>
      </w:r>
    </w:p>
    <w:p w:rsidR="001D6397" w:rsidRPr="00A51CB5" w:rsidRDefault="001D6397" w:rsidP="001D6397">
      <w:pPr>
        <w:pStyle w:val="ConsPlusNormal0"/>
        <w:ind w:firstLine="709"/>
        <w:jc w:val="both"/>
        <w:rPr>
          <w:rFonts w:ascii="Times New Roman" w:hAnsi="Times New Roman" w:cs="Times New Roman"/>
          <w:sz w:val="24"/>
          <w:szCs w:val="24"/>
        </w:rPr>
      </w:pPr>
      <w:r w:rsidRPr="00A51CB5">
        <w:rPr>
          <w:rFonts w:ascii="Times New Roman" w:hAnsi="Times New Roman" w:cs="Times New Roman"/>
          <w:sz w:val="24"/>
          <w:szCs w:val="24"/>
        </w:rPr>
        <w:t xml:space="preserve">1) ежемесячное денежное поощрение - в размере </w:t>
      </w:r>
      <w:r>
        <w:rPr>
          <w:rFonts w:ascii="Times New Roman" w:hAnsi="Times New Roman" w:cs="Times New Roman"/>
          <w:sz w:val="24"/>
          <w:szCs w:val="24"/>
        </w:rPr>
        <w:t>от 100 до 3</w:t>
      </w:r>
      <w:r w:rsidRPr="00A51CB5">
        <w:rPr>
          <w:rFonts w:ascii="Times New Roman" w:hAnsi="Times New Roman" w:cs="Times New Roman"/>
          <w:sz w:val="24"/>
          <w:szCs w:val="24"/>
        </w:rPr>
        <w:t>00 процентов должностного оклада;</w:t>
      </w:r>
    </w:p>
    <w:p w:rsidR="001D6397" w:rsidRPr="00A51CB5" w:rsidRDefault="001D6397" w:rsidP="001D6397">
      <w:pPr>
        <w:pStyle w:val="ConsPlusNormal0"/>
        <w:ind w:firstLine="709"/>
        <w:jc w:val="both"/>
        <w:rPr>
          <w:rFonts w:ascii="Times New Roman" w:hAnsi="Times New Roman" w:cs="Times New Roman"/>
          <w:sz w:val="24"/>
          <w:szCs w:val="24"/>
        </w:rPr>
      </w:pPr>
      <w:r w:rsidRPr="00A51CB5">
        <w:rPr>
          <w:rFonts w:ascii="Times New Roman" w:hAnsi="Times New Roman" w:cs="Times New Roman"/>
          <w:sz w:val="24"/>
          <w:szCs w:val="24"/>
        </w:rPr>
        <w:t>2) ежемесячная надбавка к должностному окладу за выслугу лет, установленная в соответствии с главой 4 настоящего Положения;</w:t>
      </w:r>
    </w:p>
    <w:p w:rsidR="001D6397" w:rsidRPr="00A51CB5" w:rsidRDefault="001D6397" w:rsidP="001D6397">
      <w:pPr>
        <w:pStyle w:val="ConsPlusNormal0"/>
        <w:ind w:firstLine="709"/>
        <w:jc w:val="both"/>
        <w:rPr>
          <w:rFonts w:ascii="Times New Roman" w:hAnsi="Times New Roman" w:cs="Times New Roman"/>
          <w:sz w:val="24"/>
          <w:szCs w:val="24"/>
        </w:rPr>
      </w:pPr>
      <w:r w:rsidRPr="00A51CB5">
        <w:rPr>
          <w:rFonts w:ascii="Times New Roman" w:hAnsi="Times New Roman" w:cs="Times New Roman"/>
          <w:sz w:val="24"/>
          <w:szCs w:val="24"/>
        </w:rPr>
        <w:t>3) ежемесячная надбавка за сложность, напряженность и высокие достижения в труде - в размере от 50 до 100 процентов должностного оклада;</w:t>
      </w:r>
    </w:p>
    <w:p w:rsidR="001D6397" w:rsidRPr="00A51CB5" w:rsidRDefault="001D6397" w:rsidP="001D6397">
      <w:pPr>
        <w:pStyle w:val="ConsPlusNormal0"/>
        <w:ind w:firstLine="709"/>
        <w:jc w:val="both"/>
        <w:rPr>
          <w:rFonts w:ascii="Times New Roman" w:hAnsi="Times New Roman" w:cs="Times New Roman"/>
          <w:sz w:val="24"/>
          <w:szCs w:val="24"/>
        </w:rPr>
      </w:pPr>
      <w:r w:rsidRPr="00A51CB5">
        <w:rPr>
          <w:rFonts w:ascii="Times New Roman" w:hAnsi="Times New Roman" w:cs="Times New Roman"/>
          <w:sz w:val="24"/>
          <w:szCs w:val="24"/>
        </w:rPr>
        <w:t xml:space="preserve">4) премии по результатам работы от 25 до </w:t>
      </w:r>
      <w:r>
        <w:rPr>
          <w:rFonts w:ascii="Times New Roman" w:hAnsi="Times New Roman" w:cs="Times New Roman"/>
          <w:sz w:val="24"/>
          <w:szCs w:val="24"/>
        </w:rPr>
        <w:t>1</w:t>
      </w:r>
      <w:r w:rsidRPr="00A51CB5">
        <w:rPr>
          <w:rFonts w:ascii="Times New Roman" w:hAnsi="Times New Roman" w:cs="Times New Roman"/>
          <w:sz w:val="24"/>
          <w:szCs w:val="24"/>
        </w:rPr>
        <w:t>50 процентов должностного оклада;</w:t>
      </w:r>
    </w:p>
    <w:p w:rsidR="001D6397" w:rsidRPr="00A51CB5" w:rsidRDefault="001D6397" w:rsidP="001D6397">
      <w:pPr>
        <w:pStyle w:val="ConsPlusNormal0"/>
        <w:ind w:firstLine="709"/>
        <w:jc w:val="both"/>
        <w:rPr>
          <w:rFonts w:ascii="Times New Roman" w:hAnsi="Times New Roman" w:cs="Times New Roman"/>
          <w:sz w:val="24"/>
          <w:szCs w:val="24"/>
        </w:rPr>
      </w:pPr>
      <w:r w:rsidRPr="00A51CB5">
        <w:rPr>
          <w:rFonts w:ascii="Times New Roman" w:hAnsi="Times New Roman" w:cs="Times New Roman"/>
          <w:sz w:val="24"/>
          <w:szCs w:val="24"/>
        </w:rPr>
        <w:lastRenderedPageBreak/>
        <w:t>5) материальная помощь в размере 2 должностных окладов;</w:t>
      </w:r>
    </w:p>
    <w:p w:rsidR="001D6397" w:rsidRPr="00A51CB5" w:rsidRDefault="001D6397" w:rsidP="001D6397">
      <w:pPr>
        <w:pStyle w:val="ConsPlusNormal0"/>
        <w:ind w:firstLine="709"/>
        <w:jc w:val="both"/>
        <w:rPr>
          <w:rFonts w:ascii="Times New Roman" w:hAnsi="Times New Roman" w:cs="Times New Roman"/>
          <w:sz w:val="24"/>
          <w:szCs w:val="24"/>
        </w:rPr>
      </w:pPr>
      <w:r w:rsidRPr="00A51CB5">
        <w:rPr>
          <w:rFonts w:ascii="Times New Roman" w:hAnsi="Times New Roman" w:cs="Times New Roman"/>
          <w:sz w:val="24"/>
          <w:szCs w:val="24"/>
        </w:rPr>
        <w:t>6) единовременная выплата при предоставлении ежегодного оплачиваемого отпуска один раз в год - в размере 2 должностных окладов;</w:t>
      </w:r>
    </w:p>
    <w:p w:rsidR="001D6397" w:rsidRPr="00A51CB5" w:rsidRDefault="001D6397" w:rsidP="001D6397">
      <w:pPr>
        <w:pStyle w:val="ConsPlusNormal0"/>
        <w:ind w:firstLine="709"/>
        <w:jc w:val="both"/>
        <w:rPr>
          <w:rFonts w:ascii="Times New Roman" w:hAnsi="Times New Roman" w:cs="Times New Roman"/>
          <w:sz w:val="24"/>
          <w:szCs w:val="24"/>
        </w:rPr>
      </w:pPr>
      <w:r w:rsidRPr="00A51CB5">
        <w:rPr>
          <w:rFonts w:ascii="Times New Roman" w:hAnsi="Times New Roman" w:cs="Times New Roman"/>
          <w:sz w:val="24"/>
          <w:szCs w:val="24"/>
        </w:rPr>
        <w:t>7) иные выплаты, предусмотренные федеральными законами и иными правовыми актами Российской Федерации.</w:t>
      </w:r>
    </w:p>
    <w:p w:rsidR="001D6397" w:rsidRPr="00A51CB5" w:rsidRDefault="001D6397" w:rsidP="001D6397">
      <w:pPr>
        <w:pStyle w:val="ConsPlusNormal0"/>
        <w:ind w:firstLine="709"/>
        <w:jc w:val="both"/>
        <w:rPr>
          <w:rFonts w:ascii="Times New Roman" w:hAnsi="Times New Roman" w:cs="Times New Roman"/>
          <w:sz w:val="24"/>
          <w:szCs w:val="24"/>
        </w:rPr>
      </w:pPr>
      <w:r w:rsidRPr="00A51CB5">
        <w:rPr>
          <w:rFonts w:ascii="Times New Roman" w:hAnsi="Times New Roman" w:cs="Times New Roman"/>
          <w:sz w:val="24"/>
          <w:szCs w:val="24"/>
        </w:rPr>
        <w:t>7. Районные коэффициенты и процентные надбавки к должностному окладу, ежемесячным и иным дополнительным выплатам, служащих за работу в южных районах Иркутской области устанавливаются в соответствии с законодательством.</w:t>
      </w:r>
    </w:p>
    <w:p w:rsidR="001D6397" w:rsidRPr="00A51CB5" w:rsidRDefault="001D6397" w:rsidP="001D6397">
      <w:pPr>
        <w:pStyle w:val="ConsPlusNormal0"/>
        <w:ind w:firstLine="709"/>
        <w:jc w:val="both"/>
        <w:rPr>
          <w:rFonts w:ascii="Times New Roman" w:hAnsi="Times New Roman" w:cs="Times New Roman"/>
          <w:sz w:val="24"/>
          <w:szCs w:val="24"/>
        </w:rPr>
      </w:pPr>
    </w:p>
    <w:p w:rsidR="001D6397" w:rsidRPr="00A51CB5" w:rsidRDefault="001D6397" w:rsidP="001D6397">
      <w:pPr>
        <w:pStyle w:val="ConsPlusNormal0"/>
        <w:ind w:firstLine="0"/>
        <w:jc w:val="center"/>
        <w:outlineLvl w:val="1"/>
        <w:rPr>
          <w:rFonts w:ascii="Times New Roman" w:hAnsi="Times New Roman" w:cs="Times New Roman"/>
          <w:b/>
          <w:sz w:val="24"/>
          <w:szCs w:val="24"/>
        </w:rPr>
      </w:pPr>
    </w:p>
    <w:p w:rsidR="001D6397" w:rsidRPr="00A51CB5" w:rsidRDefault="001D6397" w:rsidP="001D6397">
      <w:pPr>
        <w:pStyle w:val="ConsPlusNormal0"/>
        <w:ind w:firstLine="0"/>
        <w:jc w:val="center"/>
        <w:outlineLvl w:val="1"/>
        <w:rPr>
          <w:rFonts w:ascii="Times New Roman" w:hAnsi="Times New Roman" w:cs="Times New Roman"/>
          <w:b/>
          <w:sz w:val="24"/>
          <w:szCs w:val="24"/>
        </w:rPr>
      </w:pPr>
      <w:r w:rsidRPr="00A51CB5">
        <w:rPr>
          <w:rFonts w:ascii="Times New Roman" w:hAnsi="Times New Roman" w:cs="Times New Roman"/>
          <w:b/>
          <w:sz w:val="24"/>
          <w:szCs w:val="24"/>
        </w:rPr>
        <w:t xml:space="preserve">Глава 3. Оплата труда и порядок формирования фонда оплаты труда </w:t>
      </w:r>
    </w:p>
    <w:p w:rsidR="001D6397" w:rsidRPr="00A51CB5" w:rsidRDefault="001D6397" w:rsidP="001D6397">
      <w:pPr>
        <w:pStyle w:val="ConsPlusNormal0"/>
        <w:ind w:firstLine="0"/>
        <w:jc w:val="center"/>
        <w:outlineLvl w:val="1"/>
        <w:rPr>
          <w:rFonts w:ascii="Times New Roman" w:hAnsi="Times New Roman" w:cs="Times New Roman"/>
          <w:b/>
          <w:sz w:val="24"/>
          <w:szCs w:val="24"/>
        </w:rPr>
      </w:pPr>
      <w:r w:rsidRPr="00A51CB5">
        <w:rPr>
          <w:rFonts w:ascii="Times New Roman" w:hAnsi="Times New Roman" w:cs="Times New Roman"/>
          <w:b/>
          <w:sz w:val="24"/>
          <w:szCs w:val="24"/>
        </w:rPr>
        <w:t>вспомогательного персонала администрации Нижнезаимского</w:t>
      </w:r>
    </w:p>
    <w:p w:rsidR="001D6397" w:rsidRPr="00A51CB5" w:rsidRDefault="001D6397" w:rsidP="001D6397">
      <w:pPr>
        <w:pStyle w:val="ConsPlusNormal0"/>
        <w:ind w:firstLine="0"/>
        <w:jc w:val="center"/>
        <w:outlineLvl w:val="1"/>
        <w:rPr>
          <w:rFonts w:ascii="Times New Roman" w:hAnsi="Times New Roman" w:cs="Times New Roman"/>
          <w:b/>
          <w:sz w:val="24"/>
          <w:szCs w:val="24"/>
        </w:rPr>
      </w:pPr>
      <w:r w:rsidRPr="00A51CB5">
        <w:rPr>
          <w:rFonts w:ascii="Times New Roman" w:hAnsi="Times New Roman" w:cs="Times New Roman"/>
          <w:b/>
          <w:sz w:val="24"/>
          <w:szCs w:val="24"/>
        </w:rPr>
        <w:t xml:space="preserve">  муниципального образования</w:t>
      </w:r>
    </w:p>
    <w:p w:rsidR="001D6397" w:rsidRPr="00A51CB5" w:rsidRDefault="001D6397" w:rsidP="001D6397">
      <w:pPr>
        <w:pStyle w:val="ConsPlusNormal0"/>
        <w:ind w:firstLine="540"/>
        <w:jc w:val="both"/>
        <w:rPr>
          <w:rFonts w:ascii="Times New Roman" w:hAnsi="Times New Roman" w:cs="Times New Roman"/>
          <w:sz w:val="24"/>
          <w:szCs w:val="24"/>
        </w:rPr>
      </w:pPr>
    </w:p>
    <w:p w:rsidR="001D6397" w:rsidRPr="00A51CB5" w:rsidRDefault="001D6397" w:rsidP="001D6397">
      <w:pPr>
        <w:pStyle w:val="ConsPlusNormal0"/>
        <w:ind w:firstLine="709"/>
        <w:jc w:val="both"/>
        <w:rPr>
          <w:rFonts w:ascii="Times New Roman" w:hAnsi="Times New Roman" w:cs="Times New Roman"/>
          <w:sz w:val="24"/>
          <w:szCs w:val="24"/>
        </w:rPr>
      </w:pPr>
      <w:r w:rsidRPr="00A51CB5">
        <w:rPr>
          <w:rFonts w:ascii="Times New Roman" w:hAnsi="Times New Roman" w:cs="Times New Roman"/>
          <w:sz w:val="24"/>
          <w:szCs w:val="24"/>
        </w:rPr>
        <w:t>8. Оплата труда вспомогательного персонала (рабочих) администрации Нижнезаимского  муниципального образования (далее - вспомогательный персонал) состоит из должностного оклада, ежемесячных и иных дополнительных выплат.</w:t>
      </w:r>
    </w:p>
    <w:p w:rsidR="001D6397" w:rsidRPr="00A51CB5" w:rsidRDefault="001D6397" w:rsidP="001D6397">
      <w:pPr>
        <w:autoSpaceDE w:val="0"/>
        <w:autoSpaceDN w:val="0"/>
        <w:adjustRightInd w:val="0"/>
        <w:ind w:firstLine="709"/>
        <w:jc w:val="both"/>
        <w:rPr>
          <w:rFonts w:ascii="Times New Roman" w:hAnsi="Times New Roman" w:cs="Times New Roman"/>
          <w:sz w:val="24"/>
          <w:szCs w:val="24"/>
        </w:rPr>
      </w:pPr>
      <w:r w:rsidRPr="00A51CB5">
        <w:rPr>
          <w:rFonts w:ascii="Times New Roman" w:hAnsi="Times New Roman" w:cs="Times New Roman"/>
          <w:sz w:val="24"/>
          <w:szCs w:val="24"/>
        </w:rPr>
        <w:t>9. Размеры должностных окладов вспомогательного персонала устанавливаются в зависимости от присвоенных им квалификационных разрядов в соответствии с Единым тарифно-квалификационным справочником работ и профессий рабочих в следующих размерах:</w:t>
      </w:r>
    </w:p>
    <w:p w:rsidR="001D6397" w:rsidRPr="00A51CB5" w:rsidRDefault="001D6397" w:rsidP="001D6397">
      <w:pPr>
        <w:autoSpaceDE w:val="0"/>
        <w:autoSpaceDN w:val="0"/>
        <w:adjustRightInd w:val="0"/>
        <w:ind w:firstLine="709"/>
        <w:jc w:val="both"/>
        <w:rPr>
          <w:rFonts w:ascii="Times New Roman" w:hAnsi="Times New Roman" w:cs="Times New Roman"/>
          <w:sz w:val="24"/>
          <w:szCs w:val="24"/>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tblPr>
      <w:tblGrid>
        <w:gridCol w:w="728"/>
        <w:gridCol w:w="7024"/>
        <w:gridCol w:w="1755"/>
      </w:tblGrid>
      <w:tr w:rsidR="001D6397" w:rsidRPr="00A51CB5" w:rsidTr="001D6397">
        <w:trPr>
          <w:cantSplit/>
          <w:trHeight w:val="480"/>
          <w:jc w:val="center"/>
        </w:trPr>
        <w:tc>
          <w:tcPr>
            <w:tcW w:w="728" w:type="dxa"/>
          </w:tcPr>
          <w:p w:rsidR="001D6397" w:rsidRPr="00A51CB5" w:rsidRDefault="001D6397" w:rsidP="001D6397">
            <w:pPr>
              <w:autoSpaceDE w:val="0"/>
              <w:autoSpaceDN w:val="0"/>
              <w:adjustRightInd w:val="0"/>
              <w:jc w:val="center"/>
              <w:rPr>
                <w:rFonts w:ascii="Times New Roman" w:hAnsi="Times New Roman" w:cs="Times New Roman"/>
                <w:sz w:val="24"/>
                <w:szCs w:val="24"/>
              </w:rPr>
            </w:pPr>
            <w:r w:rsidRPr="00A51CB5">
              <w:rPr>
                <w:rFonts w:ascii="Times New Roman" w:hAnsi="Times New Roman" w:cs="Times New Roman"/>
                <w:sz w:val="24"/>
                <w:szCs w:val="24"/>
              </w:rPr>
              <w:t xml:space="preserve">№ </w:t>
            </w:r>
            <w:proofErr w:type="spellStart"/>
            <w:proofErr w:type="gramStart"/>
            <w:r w:rsidRPr="00A51CB5">
              <w:rPr>
                <w:rFonts w:ascii="Times New Roman" w:hAnsi="Times New Roman" w:cs="Times New Roman"/>
                <w:sz w:val="24"/>
                <w:szCs w:val="24"/>
              </w:rPr>
              <w:t>п</w:t>
            </w:r>
            <w:proofErr w:type="spellEnd"/>
            <w:proofErr w:type="gramEnd"/>
            <w:r w:rsidRPr="00A51CB5">
              <w:rPr>
                <w:rFonts w:ascii="Times New Roman" w:hAnsi="Times New Roman" w:cs="Times New Roman"/>
                <w:sz w:val="24"/>
                <w:szCs w:val="24"/>
              </w:rPr>
              <w:t>/</w:t>
            </w:r>
            <w:proofErr w:type="spellStart"/>
            <w:r w:rsidRPr="00A51CB5">
              <w:rPr>
                <w:rFonts w:ascii="Times New Roman" w:hAnsi="Times New Roman" w:cs="Times New Roman"/>
                <w:sz w:val="24"/>
                <w:szCs w:val="24"/>
              </w:rPr>
              <w:t>п</w:t>
            </w:r>
            <w:proofErr w:type="spellEnd"/>
          </w:p>
        </w:tc>
        <w:tc>
          <w:tcPr>
            <w:tcW w:w="7024" w:type="dxa"/>
          </w:tcPr>
          <w:p w:rsidR="001D6397" w:rsidRPr="00A51CB5" w:rsidRDefault="001D6397" w:rsidP="001D6397">
            <w:pPr>
              <w:autoSpaceDE w:val="0"/>
              <w:autoSpaceDN w:val="0"/>
              <w:adjustRightInd w:val="0"/>
              <w:jc w:val="center"/>
              <w:rPr>
                <w:rFonts w:ascii="Times New Roman" w:hAnsi="Times New Roman" w:cs="Times New Roman"/>
                <w:sz w:val="24"/>
                <w:szCs w:val="24"/>
              </w:rPr>
            </w:pPr>
            <w:r w:rsidRPr="00A51CB5">
              <w:rPr>
                <w:rFonts w:ascii="Times New Roman" w:hAnsi="Times New Roman" w:cs="Times New Roman"/>
                <w:sz w:val="24"/>
                <w:szCs w:val="24"/>
              </w:rPr>
              <w:t xml:space="preserve">Наименование квалификационного разряда     </w:t>
            </w:r>
            <w:r w:rsidRPr="00A51CB5">
              <w:rPr>
                <w:rFonts w:ascii="Times New Roman" w:hAnsi="Times New Roman" w:cs="Times New Roman"/>
                <w:sz w:val="24"/>
                <w:szCs w:val="24"/>
              </w:rPr>
              <w:br/>
              <w:t>в соответствии с Единым тарифно-квалификационным</w:t>
            </w:r>
            <w:r w:rsidRPr="00A51CB5">
              <w:rPr>
                <w:rFonts w:ascii="Times New Roman" w:hAnsi="Times New Roman" w:cs="Times New Roman"/>
                <w:sz w:val="24"/>
                <w:szCs w:val="24"/>
              </w:rPr>
              <w:br/>
              <w:t>справочником работ и профессий рабочих</w:t>
            </w:r>
          </w:p>
        </w:tc>
        <w:tc>
          <w:tcPr>
            <w:tcW w:w="1755" w:type="dxa"/>
          </w:tcPr>
          <w:p w:rsidR="001D6397" w:rsidRPr="00A51CB5" w:rsidRDefault="001D6397" w:rsidP="001D6397">
            <w:pPr>
              <w:autoSpaceDE w:val="0"/>
              <w:autoSpaceDN w:val="0"/>
              <w:adjustRightInd w:val="0"/>
              <w:jc w:val="center"/>
              <w:rPr>
                <w:rFonts w:ascii="Times New Roman" w:hAnsi="Times New Roman" w:cs="Times New Roman"/>
                <w:sz w:val="24"/>
                <w:szCs w:val="24"/>
              </w:rPr>
            </w:pPr>
            <w:r w:rsidRPr="00A51CB5">
              <w:rPr>
                <w:rFonts w:ascii="Times New Roman" w:hAnsi="Times New Roman" w:cs="Times New Roman"/>
                <w:sz w:val="24"/>
                <w:szCs w:val="24"/>
              </w:rPr>
              <w:t xml:space="preserve">Размер   </w:t>
            </w:r>
            <w:r w:rsidRPr="00A51CB5">
              <w:rPr>
                <w:rFonts w:ascii="Times New Roman" w:hAnsi="Times New Roman" w:cs="Times New Roman"/>
                <w:sz w:val="24"/>
                <w:szCs w:val="24"/>
              </w:rPr>
              <w:br/>
              <w:t>должностного</w:t>
            </w:r>
            <w:r w:rsidRPr="00A51CB5">
              <w:rPr>
                <w:rFonts w:ascii="Times New Roman" w:hAnsi="Times New Roman" w:cs="Times New Roman"/>
                <w:sz w:val="24"/>
                <w:szCs w:val="24"/>
              </w:rPr>
              <w:br/>
              <w:t>оклада, руб.</w:t>
            </w:r>
          </w:p>
        </w:tc>
      </w:tr>
      <w:tr w:rsidR="001D6397" w:rsidRPr="00A51CB5" w:rsidTr="001D6397">
        <w:trPr>
          <w:cantSplit/>
          <w:trHeight w:val="240"/>
          <w:jc w:val="center"/>
        </w:trPr>
        <w:tc>
          <w:tcPr>
            <w:tcW w:w="728" w:type="dxa"/>
          </w:tcPr>
          <w:p w:rsidR="001D6397" w:rsidRPr="00A51CB5" w:rsidRDefault="001D6397" w:rsidP="001D6397">
            <w:pPr>
              <w:autoSpaceDE w:val="0"/>
              <w:autoSpaceDN w:val="0"/>
              <w:adjustRightInd w:val="0"/>
              <w:jc w:val="center"/>
              <w:rPr>
                <w:rFonts w:ascii="Times New Roman" w:hAnsi="Times New Roman" w:cs="Times New Roman"/>
                <w:sz w:val="24"/>
                <w:szCs w:val="24"/>
              </w:rPr>
            </w:pPr>
            <w:r w:rsidRPr="00A51CB5">
              <w:rPr>
                <w:rFonts w:ascii="Times New Roman" w:hAnsi="Times New Roman" w:cs="Times New Roman"/>
                <w:sz w:val="24"/>
                <w:szCs w:val="24"/>
              </w:rPr>
              <w:t>1.</w:t>
            </w:r>
          </w:p>
        </w:tc>
        <w:tc>
          <w:tcPr>
            <w:tcW w:w="7024" w:type="dxa"/>
          </w:tcPr>
          <w:p w:rsidR="001D6397" w:rsidRPr="00A51CB5" w:rsidRDefault="001D6397" w:rsidP="001D6397">
            <w:pPr>
              <w:autoSpaceDE w:val="0"/>
              <w:autoSpaceDN w:val="0"/>
              <w:adjustRightInd w:val="0"/>
              <w:rPr>
                <w:rFonts w:ascii="Times New Roman" w:hAnsi="Times New Roman" w:cs="Times New Roman"/>
                <w:sz w:val="24"/>
                <w:szCs w:val="24"/>
              </w:rPr>
            </w:pPr>
            <w:r w:rsidRPr="00A51CB5">
              <w:rPr>
                <w:rFonts w:ascii="Times New Roman" w:hAnsi="Times New Roman" w:cs="Times New Roman"/>
                <w:sz w:val="24"/>
                <w:szCs w:val="24"/>
              </w:rPr>
              <w:t xml:space="preserve">1 квалификационный разряд    (уборщица служебных помещений)                     </w:t>
            </w:r>
          </w:p>
        </w:tc>
        <w:tc>
          <w:tcPr>
            <w:tcW w:w="1755" w:type="dxa"/>
          </w:tcPr>
          <w:p w:rsidR="001D6397" w:rsidRPr="00A51CB5" w:rsidRDefault="001D6397" w:rsidP="001D6397">
            <w:pPr>
              <w:autoSpaceDE w:val="0"/>
              <w:autoSpaceDN w:val="0"/>
              <w:adjustRightInd w:val="0"/>
              <w:jc w:val="center"/>
              <w:rPr>
                <w:rFonts w:ascii="Times New Roman" w:hAnsi="Times New Roman" w:cs="Times New Roman"/>
                <w:sz w:val="24"/>
                <w:szCs w:val="24"/>
              </w:rPr>
            </w:pPr>
            <w:r w:rsidRPr="00A51CB5">
              <w:rPr>
                <w:rFonts w:ascii="Times New Roman" w:hAnsi="Times New Roman" w:cs="Times New Roman"/>
                <w:sz w:val="24"/>
                <w:szCs w:val="24"/>
              </w:rPr>
              <w:t>2650</w:t>
            </w:r>
          </w:p>
        </w:tc>
      </w:tr>
      <w:tr w:rsidR="001D6397" w:rsidRPr="00A51CB5" w:rsidTr="001D6397">
        <w:trPr>
          <w:cantSplit/>
          <w:trHeight w:val="240"/>
          <w:jc w:val="center"/>
        </w:trPr>
        <w:tc>
          <w:tcPr>
            <w:tcW w:w="728" w:type="dxa"/>
          </w:tcPr>
          <w:p w:rsidR="001D6397" w:rsidRPr="00A51CB5" w:rsidRDefault="001D6397" w:rsidP="001D6397">
            <w:pPr>
              <w:autoSpaceDE w:val="0"/>
              <w:autoSpaceDN w:val="0"/>
              <w:adjustRightInd w:val="0"/>
              <w:jc w:val="center"/>
              <w:rPr>
                <w:rFonts w:ascii="Times New Roman" w:hAnsi="Times New Roman" w:cs="Times New Roman"/>
                <w:sz w:val="24"/>
                <w:szCs w:val="24"/>
              </w:rPr>
            </w:pPr>
            <w:r w:rsidRPr="00A51CB5">
              <w:rPr>
                <w:rFonts w:ascii="Times New Roman" w:hAnsi="Times New Roman" w:cs="Times New Roman"/>
                <w:sz w:val="24"/>
                <w:szCs w:val="24"/>
              </w:rPr>
              <w:t>2.</w:t>
            </w:r>
          </w:p>
        </w:tc>
        <w:tc>
          <w:tcPr>
            <w:tcW w:w="7024" w:type="dxa"/>
          </w:tcPr>
          <w:p w:rsidR="001D6397" w:rsidRPr="00A51CB5" w:rsidRDefault="001D6397" w:rsidP="001D6397">
            <w:pPr>
              <w:autoSpaceDE w:val="0"/>
              <w:autoSpaceDN w:val="0"/>
              <w:adjustRightInd w:val="0"/>
              <w:rPr>
                <w:rFonts w:ascii="Times New Roman" w:hAnsi="Times New Roman" w:cs="Times New Roman"/>
                <w:sz w:val="24"/>
                <w:szCs w:val="24"/>
              </w:rPr>
            </w:pPr>
            <w:r w:rsidRPr="00A51CB5">
              <w:rPr>
                <w:rFonts w:ascii="Times New Roman" w:hAnsi="Times New Roman" w:cs="Times New Roman"/>
                <w:sz w:val="24"/>
                <w:szCs w:val="24"/>
              </w:rPr>
              <w:t xml:space="preserve">5 квалификационный разряд    (водитель)                  </w:t>
            </w:r>
          </w:p>
        </w:tc>
        <w:tc>
          <w:tcPr>
            <w:tcW w:w="1755" w:type="dxa"/>
          </w:tcPr>
          <w:p w:rsidR="001D6397" w:rsidRPr="00A51CB5" w:rsidRDefault="001D6397" w:rsidP="001D6397">
            <w:pPr>
              <w:autoSpaceDE w:val="0"/>
              <w:autoSpaceDN w:val="0"/>
              <w:adjustRightInd w:val="0"/>
              <w:jc w:val="center"/>
              <w:rPr>
                <w:rFonts w:ascii="Times New Roman" w:hAnsi="Times New Roman" w:cs="Times New Roman"/>
                <w:sz w:val="24"/>
                <w:szCs w:val="24"/>
              </w:rPr>
            </w:pPr>
            <w:r w:rsidRPr="00A51CB5">
              <w:rPr>
                <w:rFonts w:ascii="Times New Roman" w:hAnsi="Times New Roman" w:cs="Times New Roman"/>
                <w:sz w:val="24"/>
                <w:szCs w:val="24"/>
              </w:rPr>
              <w:t>2850</w:t>
            </w:r>
          </w:p>
        </w:tc>
      </w:tr>
      <w:tr w:rsidR="001D6397" w:rsidRPr="00A51CB5" w:rsidTr="001D6397">
        <w:trPr>
          <w:cantSplit/>
          <w:trHeight w:val="240"/>
          <w:jc w:val="center"/>
        </w:trPr>
        <w:tc>
          <w:tcPr>
            <w:tcW w:w="728" w:type="dxa"/>
          </w:tcPr>
          <w:p w:rsidR="001D6397" w:rsidRPr="00A51CB5" w:rsidRDefault="001D6397" w:rsidP="001D6397">
            <w:pPr>
              <w:autoSpaceDE w:val="0"/>
              <w:autoSpaceDN w:val="0"/>
              <w:adjustRightInd w:val="0"/>
              <w:jc w:val="center"/>
              <w:rPr>
                <w:rFonts w:ascii="Times New Roman" w:hAnsi="Times New Roman" w:cs="Times New Roman"/>
                <w:sz w:val="24"/>
                <w:szCs w:val="24"/>
              </w:rPr>
            </w:pPr>
            <w:r w:rsidRPr="00A51CB5">
              <w:rPr>
                <w:rFonts w:ascii="Times New Roman" w:hAnsi="Times New Roman" w:cs="Times New Roman"/>
                <w:sz w:val="24"/>
                <w:szCs w:val="24"/>
              </w:rPr>
              <w:t>4.</w:t>
            </w:r>
          </w:p>
        </w:tc>
        <w:tc>
          <w:tcPr>
            <w:tcW w:w="7024" w:type="dxa"/>
          </w:tcPr>
          <w:p w:rsidR="001D6397" w:rsidRPr="00A51CB5" w:rsidRDefault="001D6397" w:rsidP="001D6397">
            <w:pPr>
              <w:autoSpaceDE w:val="0"/>
              <w:autoSpaceDN w:val="0"/>
              <w:adjustRightInd w:val="0"/>
              <w:rPr>
                <w:rFonts w:ascii="Times New Roman" w:hAnsi="Times New Roman" w:cs="Times New Roman"/>
                <w:sz w:val="24"/>
                <w:szCs w:val="24"/>
              </w:rPr>
            </w:pPr>
            <w:r w:rsidRPr="00A51CB5">
              <w:rPr>
                <w:rFonts w:ascii="Times New Roman" w:hAnsi="Times New Roman" w:cs="Times New Roman"/>
                <w:sz w:val="24"/>
                <w:szCs w:val="24"/>
              </w:rPr>
              <w:t xml:space="preserve">6 квалификационный разряд    (тракторист)               </w:t>
            </w:r>
          </w:p>
        </w:tc>
        <w:tc>
          <w:tcPr>
            <w:tcW w:w="1755" w:type="dxa"/>
          </w:tcPr>
          <w:p w:rsidR="001D6397" w:rsidRPr="00A51CB5" w:rsidRDefault="001D6397" w:rsidP="001D6397">
            <w:pPr>
              <w:autoSpaceDE w:val="0"/>
              <w:autoSpaceDN w:val="0"/>
              <w:adjustRightInd w:val="0"/>
              <w:jc w:val="center"/>
              <w:rPr>
                <w:rFonts w:ascii="Times New Roman" w:hAnsi="Times New Roman" w:cs="Times New Roman"/>
                <w:sz w:val="24"/>
                <w:szCs w:val="24"/>
              </w:rPr>
            </w:pPr>
            <w:r w:rsidRPr="00A51CB5">
              <w:rPr>
                <w:rFonts w:ascii="Times New Roman" w:hAnsi="Times New Roman" w:cs="Times New Roman"/>
                <w:sz w:val="24"/>
                <w:szCs w:val="24"/>
              </w:rPr>
              <w:t>2900</w:t>
            </w:r>
          </w:p>
        </w:tc>
      </w:tr>
    </w:tbl>
    <w:p w:rsidR="001D6397" w:rsidRPr="00A51CB5" w:rsidRDefault="001D6397" w:rsidP="001D6397">
      <w:pPr>
        <w:pStyle w:val="ConsPlusNormal0"/>
        <w:ind w:firstLine="709"/>
        <w:jc w:val="both"/>
        <w:rPr>
          <w:rFonts w:ascii="Times New Roman" w:hAnsi="Times New Roman" w:cs="Times New Roman"/>
          <w:sz w:val="24"/>
          <w:szCs w:val="24"/>
        </w:rPr>
      </w:pPr>
    </w:p>
    <w:p w:rsidR="001D6397" w:rsidRPr="00A51CB5" w:rsidRDefault="001D6397" w:rsidP="001D6397">
      <w:pPr>
        <w:pStyle w:val="ConsPlusNormal0"/>
        <w:ind w:firstLine="709"/>
        <w:jc w:val="both"/>
        <w:rPr>
          <w:rFonts w:ascii="Times New Roman" w:hAnsi="Times New Roman" w:cs="Times New Roman"/>
          <w:sz w:val="24"/>
          <w:szCs w:val="24"/>
        </w:rPr>
      </w:pPr>
      <w:r w:rsidRPr="00A51CB5">
        <w:rPr>
          <w:rFonts w:ascii="Times New Roman" w:hAnsi="Times New Roman" w:cs="Times New Roman"/>
          <w:sz w:val="24"/>
          <w:szCs w:val="24"/>
        </w:rPr>
        <w:t>10. Индексация размеров должностных окладов вспомогательного персонала производится постановлением администрации Нижнезаимского муниципального образования в пределах средств на оплату труда, предусмотренных на эти цели в бюджете муниципального образования на соответствующий финансовый год и плановый период.</w:t>
      </w:r>
    </w:p>
    <w:p w:rsidR="001D6397" w:rsidRPr="00A51CB5" w:rsidRDefault="001D6397" w:rsidP="001D6397">
      <w:pPr>
        <w:pStyle w:val="ConsPlusNormal0"/>
        <w:ind w:firstLine="709"/>
        <w:jc w:val="both"/>
        <w:rPr>
          <w:sz w:val="24"/>
          <w:szCs w:val="24"/>
        </w:rPr>
      </w:pPr>
      <w:r w:rsidRPr="00A51CB5">
        <w:rPr>
          <w:rFonts w:ascii="Times New Roman" w:hAnsi="Times New Roman" w:cs="Times New Roman"/>
          <w:sz w:val="24"/>
          <w:szCs w:val="24"/>
        </w:rPr>
        <w:t>12. К должностному окладу водителей администрации Нижнезаимского муниципального образования, применяется распоряжением главы администрации Нижнезаимского муниципального образования повышающий коэффициент в размере до 1,4 в виду характера работы, связанной с риском и повышенной ответственностью за жизнь и здоровье людей</w:t>
      </w:r>
      <w:r w:rsidRPr="00A51CB5">
        <w:rPr>
          <w:sz w:val="24"/>
          <w:szCs w:val="24"/>
        </w:rPr>
        <w:t>.</w:t>
      </w:r>
    </w:p>
    <w:p w:rsidR="001D6397" w:rsidRPr="00A51CB5" w:rsidRDefault="001D6397" w:rsidP="001D6397">
      <w:pPr>
        <w:pStyle w:val="ConsPlusNormal0"/>
        <w:ind w:firstLine="709"/>
        <w:jc w:val="both"/>
        <w:rPr>
          <w:rFonts w:ascii="Times New Roman" w:hAnsi="Times New Roman" w:cs="Times New Roman"/>
          <w:sz w:val="24"/>
          <w:szCs w:val="24"/>
        </w:rPr>
      </w:pPr>
      <w:r w:rsidRPr="00A51CB5">
        <w:rPr>
          <w:rFonts w:ascii="Times New Roman" w:hAnsi="Times New Roman" w:cs="Times New Roman"/>
          <w:sz w:val="24"/>
          <w:szCs w:val="24"/>
        </w:rPr>
        <w:t>13. Установленный в соответствии с повышающим коэффициентом должностной оклад водителя включается в штатное расписание администрации Нижнезаимского  муниципального образования и в трудовой договор с водителем.</w:t>
      </w:r>
    </w:p>
    <w:p w:rsidR="001D6397" w:rsidRPr="00A51CB5" w:rsidRDefault="001D6397" w:rsidP="001D6397">
      <w:pPr>
        <w:pStyle w:val="ConsPlusNormal0"/>
        <w:ind w:firstLine="709"/>
        <w:jc w:val="both"/>
        <w:rPr>
          <w:rFonts w:ascii="Times New Roman" w:hAnsi="Times New Roman" w:cs="Times New Roman"/>
          <w:sz w:val="24"/>
          <w:szCs w:val="24"/>
        </w:rPr>
      </w:pPr>
      <w:r w:rsidRPr="00A51CB5">
        <w:rPr>
          <w:rFonts w:ascii="Times New Roman" w:hAnsi="Times New Roman" w:cs="Times New Roman"/>
          <w:sz w:val="24"/>
          <w:szCs w:val="24"/>
        </w:rPr>
        <w:t>14. Вспомогательному персоналу производятся следующие ежемесячные и иные дополнительные выплаты:</w:t>
      </w:r>
    </w:p>
    <w:p w:rsidR="001D6397" w:rsidRPr="00A51CB5" w:rsidRDefault="001D6397" w:rsidP="001D6397">
      <w:pPr>
        <w:pStyle w:val="ConsPlusNormal0"/>
        <w:ind w:firstLine="709"/>
        <w:jc w:val="both"/>
        <w:rPr>
          <w:rFonts w:ascii="Times New Roman" w:hAnsi="Times New Roman" w:cs="Times New Roman"/>
          <w:sz w:val="24"/>
          <w:szCs w:val="24"/>
        </w:rPr>
      </w:pPr>
      <w:r w:rsidRPr="00A51CB5">
        <w:rPr>
          <w:rFonts w:ascii="Times New Roman" w:hAnsi="Times New Roman" w:cs="Times New Roman"/>
          <w:sz w:val="24"/>
          <w:szCs w:val="24"/>
        </w:rPr>
        <w:t xml:space="preserve">1) ежемесячное денежное поощрение - в размере от 100 до </w:t>
      </w:r>
      <w:r>
        <w:rPr>
          <w:rFonts w:ascii="Times New Roman" w:hAnsi="Times New Roman" w:cs="Times New Roman"/>
          <w:sz w:val="24"/>
          <w:szCs w:val="24"/>
        </w:rPr>
        <w:t>30</w:t>
      </w:r>
      <w:r w:rsidRPr="00A51CB5">
        <w:rPr>
          <w:rFonts w:ascii="Times New Roman" w:hAnsi="Times New Roman" w:cs="Times New Roman"/>
          <w:sz w:val="24"/>
          <w:szCs w:val="24"/>
        </w:rPr>
        <w:t>0 процентов должностного оклада;</w:t>
      </w:r>
    </w:p>
    <w:p w:rsidR="001D6397" w:rsidRPr="00A51CB5" w:rsidRDefault="001D6397" w:rsidP="001D6397">
      <w:pPr>
        <w:pStyle w:val="ConsPlusNormal0"/>
        <w:ind w:firstLine="709"/>
        <w:jc w:val="both"/>
        <w:rPr>
          <w:rFonts w:ascii="Times New Roman" w:hAnsi="Times New Roman" w:cs="Times New Roman"/>
          <w:sz w:val="24"/>
          <w:szCs w:val="24"/>
        </w:rPr>
      </w:pPr>
      <w:r w:rsidRPr="00A51CB5">
        <w:rPr>
          <w:rFonts w:ascii="Times New Roman" w:hAnsi="Times New Roman" w:cs="Times New Roman"/>
          <w:sz w:val="24"/>
          <w:szCs w:val="24"/>
        </w:rPr>
        <w:t>2) ежемесячная надбавка за сложность, напряженность и высокие достижения в труде - в размере от 50 до 100 процентов должностного оклада;</w:t>
      </w:r>
    </w:p>
    <w:p w:rsidR="001D6397" w:rsidRPr="00A51CB5" w:rsidRDefault="001D6397" w:rsidP="001D6397">
      <w:pPr>
        <w:pStyle w:val="ConsPlusNormal0"/>
        <w:ind w:firstLine="709"/>
        <w:jc w:val="both"/>
        <w:rPr>
          <w:rFonts w:ascii="Times New Roman" w:hAnsi="Times New Roman" w:cs="Times New Roman"/>
          <w:sz w:val="24"/>
          <w:szCs w:val="24"/>
        </w:rPr>
      </w:pPr>
      <w:r w:rsidRPr="00A51CB5">
        <w:rPr>
          <w:rFonts w:ascii="Times New Roman" w:hAnsi="Times New Roman" w:cs="Times New Roman"/>
          <w:sz w:val="24"/>
          <w:szCs w:val="24"/>
        </w:rPr>
        <w:lastRenderedPageBreak/>
        <w:t xml:space="preserve">3) премии по результатам работы от 25 до </w:t>
      </w:r>
      <w:r>
        <w:rPr>
          <w:rFonts w:ascii="Times New Roman" w:hAnsi="Times New Roman" w:cs="Times New Roman"/>
          <w:sz w:val="24"/>
          <w:szCs w:val="24"/>
        </w:rPr>
        <w:t>1</w:t>
      </w:r>
      <w:r w:rsidRPr="00A51CB5">
        <w:rPr>
          <w:rFonts w:ascii="Times New Roman" w:hAnsi="Times New Roman" w:cs="Times New Roman"/>
          <w:sz w:val="24"/>
          <w:szCs w:val="24"/>
        </w:rPr>
        <w:t>50 процентов должностного оклада;</w:t>
      </w:r>
    </w:p>
    <w:p w:rsidR="001D6397" w:rsidRPr="00A51CB5" w:rsidRDefault="001D6397" w:rsidP="001D6397">
      <w:pPr>
        <w:pStyle w:val="ConsPlusNormal0"/>
        <w:ind w:firstLine="709"/>
        <w:jc w:val="both"/>
        <w:rPr>
          <w:rFonts w:ascii="Times New Roman" w:hAnsi="Times New Roman" w:cs="Times New Roman"/>
          <w:sz w:val="24"/>
          <w:szCs w:val="24"/>
        </w:rPr>
      </w:pPr>
      <w:r w:rsidRPr="00A51CB5">
        <w:rPr>
          <w:rFonts w:ascii="Times New Roman" w:hAnsi="Times New Roman" w:cs="Times New Roman"/>
          <w:sz w:val="24"/>
          <w:szCs w:val="24"/>
        </w:rPr>
        <w:t>4) материальная помощь в размере 2 должностных окладов;</w:t>
      </w:r>
    </w:p>
    <w:p w:rsidR="001D6397" w:rsidRPr="00A51CB5" w:rsidRDefault="001D6397" w:rsidP="001D6397">
      <w:pPr>
        <w:pStyle w:val="ConsPlusNormal0"/>
        <w:ind w:firstLine="709"/>
        <w:jc w:val="both"/>
        <w:rPr>
          <w:rFonts w:ascii="Times New Roman" w:hAnsi="Times New Roman" w:cs="Times New Roman"/>
          <w:sz w:val="24"/>
          <w:szCs w:val="24"/>
        </w:rPr>
      </w:pPr>
      <w:r w:rsidRPr="00A51CB5">
        <w:rPr>
          <w:rFonts w:ascii="Times New Roman" w:hAnsi="Times New Roman" w:cs="Times New Roman"/>
          <w:sz w:val="24"/>
          <w:szCs w:val="24"/>
        </w:rPr>
        <w:t>5) единовременная выплата при предоставлении ежегодного оплачиваемого отпуска один раз в год - в размере 2 должностных окладов;</w:t>
      </w:r>
    </w:p>
    <w:p w:rsidR="001D6397" w:rsidRPr="00A51CB5" w:rsidRDefault="001D6397" w:rsidP="001D6397">
      <w:pPr>
        <w:pStyle w:val="ConsPlusNormal0"/>
        <w:ind w:firstLine="709"/>
        <w:jc w:val="both"/>
        <w:rPr>
          <w:rFonts w:ascii="Times New Roman" w:hAnsi="Times New Roman" w:cs="Times New Roman"/>
          <w:sz w:val="24"/>
          <w:szCs w:val="24"/>
        </w:rPr>
      </w:pPr>
      <w:r w:rsidRPr="00A51CB5">
        <w:rPr>
          <w:rFonts w:ascii="Times New Roman" w:hAnsi="Times New Roman" w:cs="Times New Roman"/>
          <w:sz w:val="24"/>
          <w:szCs w:val="24"/>
        </w:rPr>
        <w:t>6) иные выплаты, предусмотренные федеральными законами и иными правовыми актами Российской Федерации.</w:t>
      </w:r>
    </w:p>
    <w:p w:rsidR="001D6397" w:rsidRPr="00A51CB5" w:rsidRDefault="001D6397" w:rsidP="001D6397">
      <w:pPr>
        <w:pStyle w:val="ConsPlusNormal0"/>
        <w:ind w:firstLine="709"/>
        <w:jc w:val="both"/>
        <w:rPr>
          <w:rFonts w:ascii="Times New Roman" w:hAnsi="Times New Roman" w:cs="Times New Roman"/>
          <w:sz w:val="24"/>
          <w:szCs w:val="24"/>
        </w:rPr>
      </w:pPr>
      <w:r w:rsidRPr="00A51CB5">
        <w:rPr>
          <w:rFonts w:ascii="Times New Roman" w:hAnsi="Times New Roman" w:cs="Times New Roman"/>
          <w:sz w:val="24"/>
          <w:szCs w:val="24"/>
        </w:rPr>
        <w:t>15. Ежемесячные и иные дополнительные выплаты начисляются на должностной оклад.</w:t>
      </w:r>
    </w:p>
    <w:p w:rsidR="001D6397" w:rsidRPr="00A51CB5" w:rsidRDefault="001D6397" w:rsidP="001D6397">
      <w:pPr>
        <w:pStyle w:val="ConsPlusNormal0"/>
        <w:ind w:firstLine="709"/>
        <w:jc w:val="both"/>
        <w:rPr>
          <w:rFonts w:ascii="Times New Roman" w:hAnsi="Times New Roman" w:cs="Times New Roman"/>
          <w:sz w:val="24"/>
          <w:szCs w:val="24"/>
        </w:rPr>
      </w:pPr>
      <w:r w:rsidRPr="00A51CB5">
        <w:rPr>
          <w:rFonts w:ascii="Times New Roman" w:hAnsi="Times New Roman" w:cs="Times New Roman"/>
          <w:sz w:val="24"/>
          <w:szCs w:val="24"/>
        </w:rPr>
        <w:t>16. Районные коэффициенты и процентные надбавки к должностному окладу, ежемесячным и иным дополнительным выплатам вспомогательного персонала за работу в южных районах Иркутской области устанавливаются в соответствии с законодательством.</w:t>
      </w:r>
    </w:p>
    <w:p w:rsidR="001D6397" w:rsidRPr="00A51CB5" w:rsidRDefault="001D6397" w:rsidP="001D6397">
      <w:pPr>
        <w:pStyle w:val="ConsPlusNormal0"/>
        <w:ind w:firstLine="0"/>
        <w:jc w:val="center"/>
        <w:outlineLvl w:val="1"/>
        <w:rPr>
          <w:rFonts w:ascii="Times New Roman" w:hAnsi="Times New Roman" w:cs="Times New Roman"/>
          <w:b/>
          <w:sz w:val="24"/>
          <w:szCs w:val="24"/>
        </w:rPr>
      </w:pPr>
    </w:p>
    <w:p w:rsidR="001D6397" w:rsidRPr="00A51CB5" w:rsidRDefault="001D6397" w:rsidP="001D6397">
      <w:pPr>
        <w:pStyle w:val="ConsPlusNormal0"/>
        <w:ind w:firstLine="0"/>
        <w:jc w:val="center"/>
        <w:outlineLvl w:val="1"/>
        <w:rPr>
          <w:rFonts w:ascii="Times New Roman" w:hAnsi="Times New Roman" w:cs="Times New Roman"/>
          <w:b/>
          <w:sz w:val="24"/>
          <w:szCs w:val="24"/>
        </w:rPr>
      </w:pPr>
      <w:r w:rsidRPr="00A51CB5">
        <w:rPr>
          <w:rFonts w:ascii="Times New Roman" w:hAnsi="Times New Roman" w:cs="Times New Roman"/>
          <w:b/>
          <w:sz w:val="24"/>
          <w:szCs w:val="24"/>
        </w:rPr>
        <w:t xml:space="preserve">Глава 4. Размер, порядок установления и выплаты ежемесячной надбавки </w:t>
      </w:r>
    </w:p>
    <w:p w:rsidR="001D6397" w:rsidRPr="00A51CB5" w:rsidRDefault="001D6397" w:rsidP="001D6397">
      <w:pPr>
        <w:pStyle w:val="ConsPlusNormal0"/>
        <w:ind w:firstLine="0"/>
        <w:jc w:val="center"/>
        <w:outlineLvl w:val="1"/>
        <w:rPr>
          <w:rFonts w:ascii="Times New Roman" w:hAnsi="Times New Roman" w:cs="Times New Roman"/>
          <w:b/>
          <w:sz w:val="24"/>
          <w:szCs w:val="24"/>
        </w:rPr>
      </w:pPr>
      <w:r w:rsidRPr="00A51CB5">
        <w:rPr>
          <w:rFonts w:ascii="Times New Roman" w:hAnsi="Times New Roman" w:cs="Times New Roman"/>
          <w:b/>
          <w:sz w:val="24"/>
          <w:szCs w:val="24"/>
        </w:rPr>
        <w:t>за выслугу лет</w:t>
      </w:r>
    </w:p>
    <w:p w:rsidR="001D6397" w:rsidRPr="00A51CB5" w:rsidRDefault="001D6397" w:rsidP="001D6397">
      <w:pPr>
        <w:pStyle w:val="ConsPlusNormal0"/>
        <w:ind w:firstLine="709"/>
        <w:jc w:val="both"/>
        <w:rPr>
          <w:rFonts w:ascii="Times New Roman" w:hAnsi="Times New Roman" w:cs="Times New Roman"/>
          <w:sz w:val="24"/>
          <w:szCs w:val="24"/>
        </w:rPr>
      </w:pPr>
    </w:p>
    <w:p w:rsidR="001D6397" w:rsidRPr="00A51CB5" w:rsidRDefault="001D6397" w:rsidP="001D6397">
      <w:pPr>
        <w:pStyle w:val="ConsPlusNormal0"/>
        <w:ind w:firstLine="709"/>
        <w:jc w:val="both"/>
        <w:rPr>
          <w:rFonts w:ascii="Times New Roman" w:hAnsi="Times New Roman" w:cs="Times New Roman"/>
          <w:sz w:val="24"/>
          <w:szCs w:val="24"/>
        </w:rPr>
      </w:pPr>
      <w:r w:rsidRPr="00A51CB5">
        <w:rPr>
          <w:rFonts w:ascii="Times New Roman" w:hAnsi="Times New Roman" w:cs="Times New Roman"/>
          <w:sz w:val="24"/>
          <w:szCs w:val="24"/>
        </w:rPr>
        <w:t>17. Ежемесячная надбавка за выслугу лет устанавливается служащим к должностным окладам по основной замещаемой должности в следующих размерах:</w:t>
      </w:r>
    </w:p>
    <w:p w:rsidR="001D6397" w:rsidRPr="00A51CB5" w:rsidRDefault="001D6397" w:rsidP="001D6397">
      <w:pPr>
        <w:pStyle w:val="ConsPlusNormal0"/>
        <w:ind w:firstLine="709"/>
        <w:jc w:val="both"/>
        <w:rPr>
          <w:rFonts w:ascii="Times New Roman" w:hAnsi="Times New Roman" w:cs="Times New Roman"/>
          <w:sz w:val="24"/>
          <w:szCs w:val="24"/>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tblPr>
      <w:tblGrid>
        <w:gridCol w:w="627"/>
        <w:gridCol w:w="3876"/>
        <w:gridCol w:w="3629"/>
      </w:tblGrid>
      <w:tr w:rsidR="001D6397" w:rsidRPr="00A51CB5" w:rsidTr="001D6397">
        <w:trPr>
          <w:cantSplit/>
          <w:trHeight w:val="600"/>
          <w:jc w:val="center"/>
        </w:trPr>
        <w:tc>
          <w:tcPr>
            <w:tcW w:w="627" w:type="dxa"/>
          </w:tcPr>
          <w:p w:rsidR="001D6397" w:rsidRPr="00A51CB5" w:rsidRDefault="001D6397" w:rsidP="001D6397">
            <w:pPr>
              <w:pStyle w:val="ConsPlusNormal0"/>
              <w:ind w:firstLine="0"/>
              <w:jc w:val="center"/>
              <w:rPr>
                <w:rFonts w:ascii="Times New Roman" w:hAnsi="Times New Roman" w:cs="Times New Roman"/>
                <w:sz w:val="24"/>
                <w:szCs w:val="24"/>
              </w:rPr>
            </w:pPr>
            <w:r w:rsidRPr="00A51CB5">
              <w:rPr>
                <w:rFonts w:ascii="Times New Roman" w:hAnsi="Times New Roman" w:cs="Times New Roman"/>
                <w:sz w:val="24"/>
                <w:szCs w:val="24"/>
              </w:rPr>
              <w:t xml:space="preserve">№ </w:t>
            </w:r>
            <w:proofErr w:type="spellStart"/>
            <w:proofErr w:type="gramStart"/>
            <w:r w:rsidRPr="00A51CB5">
              <w:rPr>
                <w:rFonts w:ascii="Times New Roman" w:hAnsi="Times New Roman" w:cs="Times New Roman"/>
                <w:sz w:val="24"/>
                <w:szCs w:val="24"/>
              </w:rPr>
              <w:t>п</w:t>
            </w:r>
            <w:proofErr w:type="spellEnd"/>
            <w:proofErr w:type="gramEnd"/>
            <w:r w:rsidRPr="00A51CB5">
              <w:rPr>
                <w:rFonts w:ascii="Times New Roman" w:hAnsi="Times New Roman" w:cs="Times New Roman"/>
                <w:sz w:val="24"/>
                <w:szCs w:val="24"/>
              </w:rPr>
              <w:t>/</w:t>
            </w:r>
            <w:proofErr w:type="spellStart"/>
            <w:r w:rsidRPr="00A51CB5">
              <w:rPr>
                <w:rFonts w:ascii="Times New Roman" w:hAnsi="Times New Roman" w:cs="Times New Roman"/>
                <w:sz w:val="24"/>
                <w:szCs w:val="24"/>
              </w:rPr>
              <w:t>п</w:t>
            </w:r>
            <w:proofErr w:type="spellEnd"/>
          </w:p>
        </w:tc>
        <w:tc>
          <w:tcPr>
            <w:tcW w:w="3876" w:type="dxa"/>
          </w:tcPr>
          <w:p w:rsidR="001D6397" w:rsidRPr="00A51CB5" w:rsidRDefault="001D6397" w:rsidP="001D6397">
            <w:pPr>
              <w:pStyle w:val="ConsPlusNormal0"/>
              <w:ind w:firstLine="0"/>
              <w:jc w:val="center"/>
              <w:rPr>
                <w:rFonts w:ascii="Times New Roman" w:hAnsi="Times New Roman" w:cs="Times New Roman"/>
                <w:sz w:val="24"/>
                <w:szCs w:val="24"/>
              </w:rPr>
            </w:pPr>
            <w:r w:rsidRPr="00A51CB5">
              <w:rPr>
                <w:rFonts w:ascii="Times New Roman" w:hAnsi="Times New Roman" w:cs="Times New Roman"/>
                <w:sz w:val="24"/>
                <w:szCs w:val="24"/>
              </w:rPr>
              <w:t>Стаж работы</w:t>
            </w:r>
          </w:p>
        </w:tc>
        <w:tc>
          <w:tcPr>
            <w:tcW w:w="3629" w:type="dxa"/>
          </w:tcPr>
          <w:p w:rsidR="001D6397" w:rsidRPr="00A51CB5" w:rsidRDefault="001D6397" w:rsidP="001D6397">
            <w:pPr>
              <w:pStyle w:val="ConsPlusNormal0"/>
              <w:ind w:firstLine="0"/>
              <w:jc w:val="center"/>
              <w:rPr>
                <w:rFonts w:ascii="Times New Roman" w:hAnsi="Times New Roman" w:cs="Times New Roman"/>
                <w:sz w:val="24"/>
                <w:szCs w:val="24"/>
              </w:rPr>
            </w:pPr>
            <w:r w:rsidRPr="00A51CB5">
              <w:rPr>
                <w:rFonts w:ascii="Times New Roman" w:hAnsi="Times New Roman" w:cs="Times New Roman"/>
                <w:sz w:val="24"/>
                <w:szCs w:val="24"/>
              </w:rPr>
              <w:t xml:space="preserve">Размер (в процентах к </w:t>
            </w:r>
            <w:r w:rsidRPr="00A51CB5">
              <w:rPr>
                <w:rFonts w:ascii="Times New Roman" w:hAnsi="Times New Roman" w:cs="Times New Roman"/>
                <w:sz w:val="24"/>
                <w:szCs w:val="24"/>
              </w:rPr>
              <w:br/>
              <w:t>должностному  окладу)</w:t>
            </w:r>
          </w:p>
        </w:tc>
      </w:tr>
      <w:tr w:rsidR="001D6397" w:rsidRPr="00A51CB5" w:rsidTr="001D6397">
        <w:trPr>
          <w:cantSplit/>
          <w:trHeight w:val="240"/>
          <w:jc w:val="center"/>
        </w:trPr>
        <w:tc>
          <w:tcPr>
            <w:tcW w:w="627" w:type="dxa"/>
          </w:tcPr>
          <w:p w:rsidR="001D6397" w:rsidRPr="00A51CB5" w:rsidRDefault="001D6397" w:rsidP="001D6397">
            <w:pPr>
              <w:pStyle w:val="ConsPlusNormal0"/>
              <w:ind w:firstLine="0"/>
              <w:jc w:val="center"/>
              <w:rPr>
                <w:rFonts w:ascii="Times New Roman" w:hAnsi="Times New Roman" w:cs="Times New Roman"/>
                <w:sz w:val="24"/>
                <w:szCs w:val="24"/>
              </w:rPr>
            </w:pPr>
            <w:r w:rsidRPr="00A51CB5">
              <w:rPr>
                <w:rFonts w:ascii="Times New Roman" w:hAnsi="Times New Roman" w:cs="Times New Roman"/>
                <w:sz w:val="24"/>
                <w:szCs w:val="24"/>
              </w:rPr>
              <w:t>1.</w:t>
            </w:r>
          </w:p>
        </w:tc>
        <w:tc>
          <w:tcPr>
            <w:tcW w:w="3876" w:type="dxa"/>
          </w:tcPr>
          <w:p w:rsidR="001D6397" w:rsidRPr="00A51CB5" w:rsidRDefault="001D6397" w:rsidP="001D6397">
            <w:pPr>
              <w:pStyle w:val="ConsPlusNormal0"/>
              <w:ind w:firstLine="0"/>
              <w:rPr>
                <w:rFonts w:ascii="Times New Roman" w:hAnsi="Times New Roman" w:cs="Times New Roman"/>
                <w:sz w:val="24"/>
                <w:szCs w:val="24"/>
              </w:rPr>
            </w:pPr>
            <w:r w:rsidRPr="00A51CB5">
              <w:rPr>
                <w:rFonts w:ascii="Times New Roman" w:hAnsi="Times New Roman" w:cs="Times New Roman"/>
                <w:sz w:val="24"/>
                <w:szCs w:val="24"/>
              </w:rPr>
              <w:t xml:space="preserve">от 3 до 8 лет                          </w:t>
            </w:r>
          </w:p>
        </w:tc>
        <w:tc>
          <w:tcPr>
            <w:tcW w:w="3629" w:type="dxa"/>
          </w:tcPr>
          <w:p w:rsidR="001D6397" w:rsidRPr="00A51CB5" w:rsidRDefault="001D6397" w:rsidP="001D6397">
            <w:pPr>
              <w:pStyle w:val="ConsPlusNormal0"/>
              <w:ind w:firstLine="0"/>
              <w:jc w:val="center"/>
              <w:rPr>
                <w:rFonts w:ascii="Times New Roman" w:hAnsi="Times New Roman" w:cs="Times New Roman"/>
                <w:sz w:val="24"/>
                <w:szCs w:val="24"/>
              </w:rPr>
            </w:pPr>
            <w:r w:rsidRPr="00A51CB5">
              <w:rPr>
                <w:rFonts w:ascii="Times New Roman" w:hAnsi="Times New Roman" w:cs="Times New Roman"/>
                <w:sz w:val="24"/>
                <w:szCs w:val="24"/>
              </w:rPr>
              <w:t>10</w:t>
            </w:r>
          </w:p>
        </w:tc>
      </w:tr>
      <w:tr w:rsidR="001D6397" w:rsidRPr="00A51CB5" w:rsidTr="001D6397">
        <w:trPr>
          <w:cantSplit/>
          <w:trHeight w:val="240"/>
          <w:jc w:val="center"/>
        </w:trPr>
        <w:tc>
          <w:tcPr>
            <w:tcW w:w="627" w:type="dxa"/>
          </w:tcPr>
          <w:p w:rsidR="001D6397" w:rsidRPr="00A51CB5" w:rsidRDefault="001D6397" w:rsidP="001D6397">
            <w:pPr>
              <w:pStyle w:val="ConsPlusNormal0"/>
              <w:ind w:firstLine="0"/>
              <w:jc w:val="center"/>
              <w:rPr>
                <w:rFonts w:ascii="Times New Roman" w:hAnsi="Times New Roman" w:cs="Times New Roman"/>
                <w:sz w:val="24"/>
                <w:szCs w:val="24"/>
              </w:rPr>
            </w:pPr>
            <w:r w:rsidRPr="00A51CB5">
              <w:rPr>
                <w:rFonts w:ascii="Times New Roman" w:hAnsi="Times New Roman" w:cs="Times New Roman"/>
                <w:sz w:val="24"/>
                <w:szCs w:val="24"/>
              </w:rPr>
              <w:t>2.</w:t>
            </w:r>
          </w:p>
        </w:tc>
        <w:tc>
          <w:tcPr>
            <w:tcW w:w="3876" w:type="dxa"/>
          </w:tcPr>
          <w:p w:rsidR="001D6397" w:rsidRPr="00A51CB5" w:rsidRDefault="001D6397" w:rsidP="001D6397">
            <w:pPr>
              <w:pStyle w:val="ConsPlusNormal0"/>
              <w:ind w:firstLine="0"/>
              <w:rPr>
                <w:rFonts w:ascii="Times New Roman" w:hAnsi="Times New Roman" w:cs="Times New Roman"/>
                <w:sz w:val="24"/>
                <w:szCs w:val="24"/>
              </w:rPr>
            </w:pPr>
            <w:r w:rsidRPr="00A51CB5">
              <w:rPr>
                <w:rFonts w:ascii="Times New Roman" w:hAnsi="Times New Roman" w:cs="Times New Roman"/>
                <w:sz w:val="24"/>
                <w:szCs w:val="24"/>
              </w:rPr>
              <w:t xml:space="preserve">от 8 до 13 лет                         </w:t>
            </w:r>
          </w:p>
        </w:tc>
        <w:tc>
          <w:tcPr>
            <w:tcW w:w="3629" w:type="dxa"/>
          </w:tcPr>
          <w:p w:rsidR="001D6397" w:rsidRPr="00A51CB5" w:rsidRDefault="001D6397" w:rsidP="001D6397">
            <w:pPr>
              <w:pStyle w:val="ConsPlusNormal0"/>
              <w:ind w:firstLine="0"/>
              <w:jc w:val="center"/>
              <w:rPr>
                <w:rFonts w:ascii="Times New Roman" w:hAnsi="Times New Roman" w:cs="Times New Roman"/>
                <w:sz w:val="24"/>
                <w:szCs w:val="24"/>
              </w:rPr>
            </w:pPr>
            <w:r w:rsidRPr="00A51CB5">
              <w:rPr>
                <w:rFonts w:ascii="Times New Roman" w:hAnsi="Times New Roman" w:cs="Times New Roman"/>
                <w:sz w:val="24"/>
                <w:szCs w:val="24"/>
              </w:rPr>
              <w:t>15</w:t>
            </w:r>
          </w:p>
        </w:tc>
      </w:tr>
      <w:tr w:rsidR="001D6397" w:rsidRPr="00A51CB5" w:rsidTr="001D6397">
        <w:trPr>
          <w:cantSplit/>
          <w:trHeight w:val="240"/>
          <w:jc w:val="center"/>
        </w:trPr>
        <w:tc>
          <w:tcPr>
            <w:tcW w:w="627" w:type="dxa"/>
          </w:tcPr>
          <w:p w:rsidR="001D6397" w:rsidRPr="00A51CB5" w:rsidRDefault="001D6397" w:rsidP="001D6397">
            <w:pPr>
              <w:pStyle w:val="ConsPlusNormal0"/>
              <w:ind w:firstLine="0"/>
              <w:jc w:val="center"/>
              <w:rPr>
                <w:rFonts w:ascii="Times New Roman" w:hAnsi="Times New Roman" w:cs="Times New Roman"/>
                <w:sz w:val="24"/>
                <w:szCs w:val="24"/>
              </w:rPr>
            </w:pPr>
            <w:r w:rsidRPr="00A51CB5">
              <w:rPr>
                <w:rFonts w:ascii="Times New Roman" w:hAnsi="Times New Roman" w:cs="Times New Roman"/>
                <w:sz w:val="24"/>
                <w:szCs w:val="24"/>
              </w:rPr>
              <w:t>3.</w:t>
            </w:r>
          </w:p>
        </w:tc>
        <w:tc>
          <w:tcPr>
            <w:tcW w:w="3876" w:type="dxa"/>
          </w:tcPr>
          <w:p w:rsidR="001D6397" w:rsidRPr="00A51CB5" w:rsidRDefault="001D6397" w:rsidP="001D6397">
            <w:pPr>
              <w:pStyle w:val="ConsPlusNormal0"/>
              <w:ind w:firstLine="0"/>
              <w:rPr>
                <w:rFonts w:ascii="Times New Roman" w:hAnsi="Times New Roman" w:cs="Times New Roman"/>
                <w:sz w:val="24"/>
                <w:szCs w:val="24"/>
              </w:rPr>
            </w:pPr>
            <w:r w:rsidRPr="00A51CB5">
              <w:rPr>
                <w:rFonts w:ascii="Times New Roman" w:hAnsi="Times New Roman" w:cs="Times New Roman"/>
                <w:sz w:val="24"/>
                <w:szCs w:val="24"/>
              </w:rPr>
              <w:t xml:space="preserve">от 13 до 18 лет                        </w:t>
            </w:r>
          </w:p>
        </w:tc>
        <w:tc>
          <w:tcPr>
            <w:tcW w:w="3629" w:type="dxa"/>
          </w:tcPr>
          <w:p w:rsidR="001D6397" w:rsidRPr="00A51CB5" w:rsidRDefault="001D6397" w:rsidP="001D6397">
            <w:pPr>
              <w:pStyle w:val="ConsPlusNormal0"/>
              <w:ind w:firstLine="0"/>
              <w:jc w:val="center"/>
              <w:rPr>
                <w:rFonts w:ascii="Times New Roman" w:hAnsi="Times New Roman" w:cs="Times New Roman"/>
                <w:sz w:val="24"/>
                <w:szCs w:val="24"/>
              </w:rPr>
            </w:pPr>
            <w:r w:rsidRPr="00A51CB5">
              <w:rPr>
                <w:rFonts w:ascii="Times New Roman" w:hAnsi="Times New Roman" w:cs="Times New Roman"/>
                <w:sz w:val="24"/>
                <w:szCs w:val="24"/>
              </w:rPr>
              <w:t>20</w:t>
            </w:r>
          </w:p>
        </w:tc>
      </w:tr>
      <w:tr w:rsidR="001D6397" w:rsidRPr="00A51CB5" w:rsidTr="001D6397">
        <w:trPr>
          <w:cantSplit/>
          <w:trHeight w:val="240"/>
          <w:jc w:val="center"/>
        </w:trPr>
        <w:tc>
          <w:tcPr>
            <w:tcW w:w="627" w:type="dxa"/>
          </w:tcPr>
          <w:p w:rsidR="001D6397" w:rsidRPr="00A51CB5" w:rsidRDefault="001D6397" w:rsidP="001D6397">
            <w:pPr>
              <w:pStyle w:val="ConsPlusNormal0"/>
              <w:ind w:firstLine="0"/>
              <w:jc w:val="center"/>
              <w:rPr>
                <w:rFonts w:ascii="Times New Roman" w:hAnsi="Times New Roman" w:cs="Times New Roman"/>
                <w:sz w:val="24"/>
                <w:szCs w:val="24"/>
              </w:rPr>
            </w:pPr>
            <w:r w:rsidRPr="00A51CB5">
              <w:rPr>
                <w:rFonts w:ascii="Times New Roman" w:hAnsi="Times New Roman" w:cs="Times New Roman"/>
                <w:sz w:val="24"/>
                <w:szCs w:val="24"/>
              </w:rPr>
              <w:t>4.</w:t>
            </w:r>
          </w:p>
        </w:tc>
        <w:tc>
          <w:tcPr>
            <w:tcW w:w="3876" w:type="dxa"/>
          </w:tcPr>
          <w:p w:rsidR="001D6397" w:rsidRPr="00A51CB5" w:rsidRDefault="001D6397" w:rsidP="001D6397">
            <w:pPr>
              <w:pStyle w:val="ConsPlusNormal0"/>
              <w:ind w:firstLine="0"/>
              <w:rPr>
                <w:rFonts w:ascii="Times New Roman" w:hAnsi="Times New Roman" w:cs="Times New Roman"/>
                <w:sz w:val="24"/>
                <w:szCs w:val="24"/>
              </w:rPr>
            </w:pPr>
            <w:r w:rsidRPr="00A51CB5">
              <w:rPr>
                <w:rFonts w:ascii="Times New Roman" w:hAnsi="Times New Roman" w:cs="Times New Roman"/>
                <w:sz w:val="24"/>
                <w:szCs w:val="24"/>
              </w:rPr>
              <w:t xml:space="preserve">от 18 до 23 лет                        </w:t>
            </w:r>
          </w:p>
        </w:tc>
        <w:tc>
          <w:tcPr>
            <w:tcW w:w="3629" w:type="dxa"/>
          </w:tcPr>
          <w:p w:rsidR="001D6397" w:rsidRPr="00A51CB5" w:rsidRDefault="001D6397" w:rsidP="001D6397">
            <w:pPr>
              <w:pStyle w:val="ConsPlusNormal0"/>
              <w:ind w:firstLine="0"/>
              <w:jc w:val="center"/>
              <w:rPr>
                <w:rFonts w:ascii="Times New Roman" w:hAnsi="Times New Roman" w:cs="Times New Roman"/>
                <w:sz w:val="24"/>
                <w:szCs w:val="24"/>
              </w:rPr>
            </w:pPr>
            <w:r w:rsidRPr="00A51CB5">
              <w:rPr>
                <w:rFonts w:ascii="Times New Roman" w:hAnsi="Times New Roman" w:cs="Times New Roman"/>
                <w:sz w:val="24"/>
                <w:szCs w:val="24"/>
              </w:rPr>
              <w:t>25</w:t>
            </w:r>
          </w:p>
        </w:tc>
      </w:tr>
      <w:tr w:rsidR="001D6397" w:rsidRPr="00A51CB5" w:rsidTr="001D6397">
        <w:trPr>
          <w:cantSplit/>
          <w:trHeight w:val="240"/>
          <w:jc w:val="center"/>
        </w:trPr>
        <w:tc>
          <w:tcPr>
            <w:tcW w:w="627" w:type="dxa"/>
          </w:tcPr>
          <w:p w:rsidR="001D6397" w:rsidRPr="00A51CB5" w:rsidRDefault="001D6397" w:rsidP="001D6397">
            <w:pPr>
              <w:pStyle w:val="ConsPlusNormal0"/>
              <w:ind w:firstLine="0"/>
              <w:jc w:val="center"/>
              <w:rPr>
                <w:rFonts w:ascii="Times New Roman" w:hAnsi="Times New Roman" w:cs="Times New Roman"/>
                <w:sz w:val="24"/>
                <w:szCs w:val="24"/>
              </w:rPr>
            </w:pPr>
            <w:r w:rsidRPr="00A51CB5">
              <w:rPr>
                <w:rFonts w:ascii="Times New Roman" w:hAnsi="Times New Roman" w:cs="Times New Roman"/>
                <w:sz w:val="24"/>
                <w:szCs w:val="24"/>
              </w:rPr>
              <w:t>5.</w:t>
            </w:r>
          </w:p>
        </w:tc>
        <w:tc>
          <w:tcPr>
            <w:tcW w:w="3876" w:type="dxa"/>
          </w:tcPr>
          <w:p w:rsidR="001D6397" w:rsidRPr="00A51CB5" w:rsidRDefault="001D6397" w:rsidP="001D6397">
            <w:pPr>
              <w:pStyle w:val="ConsPlusNormal0"/>
              <w:ind w:firstLine="0"/>
              <w:rPr>
                <w:rFonts w:ascii="Times New Roman" w:hAnsi="Times New Roman" w:cs="Times New Roman"/>
                <w:sz w:val="24"/>
                <w:szCs w:val="24"/>
              </w:rPr>
            </w:pPr>
            <w:r w:rsidRPr="00A51CB5">
              <w:rPr>
                <w:rFonts w:ascii="Times New Roman" w:hAnsi="Times New Roman" w:cs="Times New Roman"/>
                <w:sz w:val="24"/>
                <w:szCs w:val="24"/>
              </w:rPr>
              <w:t xml:space="preserve">от 23 лет                              </w:t>
            </w:r>
          </w:p>
        </w:tc>
        <w:tc>
          <w:tcPr>
            <w:tcW w:w="3629" w:type="dxa"/>
          </w:tcPr>
          <w:p w:rsidR="001D6397" w:rsidRPr="00A51CB5" w:rsidRDefault="001D6397" w:rsidP="001D6397">
            <w:pPr>
              <w:pStyle w:val="ConsPlusNormal0"/>
              <w:ind w:firstLine="0"/>
              <w:jc w:val="center"/>
              <w:rPr>
                <w:rFonts w:ascii="Times New Roman" w:hAnsi="Times New Roman" w:cs="Times New Roman"/>
                <w:sz w:val="24"/>
                <w:szCs w:val="24"/>
              </w:rPr>
            </w:pPr>
            <w:r w:rsidRPr="00A51CB5">
              <w:rPr>
                <w:rFonts w:ascii="Times New Roman" w:hAnsi="Times New Roman" w:cs="Times New Roman"/>
                <w:sz w:val="24"/>
                <w:szCs w:val="24"/>
              </w:rPr>
              <w:t>30</w:t>
            </w:r>
          </w:p>
        </w:tc>
      </w:tr>
    </w:tbl>
    <w:p w:rsidR="001D6397" w:rsidRPr="00A51CB5" w:rsidRDefault="001D6397" w:rsidP="001D6397">
      <w:pPr>
        <w:pStyle w:val="ConsPlusNormal0"/>
        <w:ind w:firstLine="540"/>
        <w:jc w:val="both"/>
        <w:rPr>
          <w:rFonts w:ascii="Times New Roman" w:hAnsi="Times New Roman" w:cs="Times New Roman"/>
          <w:sz w:val="24"/>
          <w:szCs w:val="24"/>
        </w:rPr>
      </w:pPr>
    </w:p>
    <w:p w:rsidR="001D6397" w:rsidRPr="00A51CB5" w:rsidRDefault="001D6397" w:rsidP="001D6397">
      <w:pPr>
        <w:pStyle w:val="ConsPlusNormal0"/>
        <w:ind w:firstLine="709"/>
        <w:jc w:val="both"/>
        <w:rPr>
          <w:rFonts w:ascii="Times New Roman" w:hAnsi="Times New Roman" w:cs="Times New Roman"/>
          <w:sz w:val="24"/>
          <w:szCs w:val="24"/>
        </w:rPr>
      </w:pPr>
      <w:r w:rsidRPr="00A51CB5">
        <w:rPr>
          <w:rFonts w:ascii="Times New Roman" w:hAnsi="Times New Roman" w:cs="Times New Roman"/>
          <w:sz w:val="24"/>
          <w:szCs w:val="24"/>
        </w:rPr>
        <w:t xml:space="preserve">18. </w:t>
      </w:r>
      <w:proofErr w:type="gramStart"/>
      <w:r w:rsidRPr="00A51CB5">
        <w:rPr>
          <w:rFonts w:ascii="Times New Roman" w:hAnsi="Times New Roman" w:cs="Times New Roman"/>
          <w:sz w:val="24"/>
          <w:szCs w:val="24"/>
        </w:rPr>
        <w:t xml:space="preserve">В стаж работы служащего, дающий право на установление ежемесячной надбавки за выслугу лет, засчитываются периоды работы (службы), включенные в перечень периодов, предусмотренный для установления ежемесячной надбавки к должностному окладу за выслугу лет работникам федеральных государственных органов, замещающих должности, не являющиеся должностями федеральной государственной гражданской службы, утвержденный </w:t>
      </w:r>
      <w:hyperlink r:id="rId17" w:history="1">
        <w:r w:rsidRPr="00A51CB5">
          <w:rPr>
            <w:rFonts w:ascii="Times New Roman" w:hAnsi="Times New Roman" w:cs="Times New Roman"/>
            <w:sz w:val="24"/>
            <w:szCs w:val="24"/>
          </w:rPr>
          <w:t>Приказом</w:t>
        </w:r>
      </w:hyperlink>
      <w:r w:rsidRPr="00A51CB5">
        <w:rPr>
          <w:rFonts w:ascii="Times New Roman" w:hAnsi="Times New Roman" w:cs="Times New Roman"/>
          <w:sz w:val="24"/>
          <w:szCs w:val="24"/>
        </w:rPr>
        <w:t xml:space="preserve"> Министерства здравоохранения и социального развития Российской Федерации от 27 декабря 2007 года № 808.</w:t>
      </w:r>
      <w:proofErr w:type="gramEnd"/>
    </w:p>
    <w:p w:rsidR="001D6397" w:rsidRPr="00A51CB5" w:rsidRDefault="001D6397" w:rsidP="001D6397">
      <w:pPr>
        <w:pStyle w:val="ConsPlusNormal0"/>
        <w:ind w:firstLine="709"/>
        <w:jc w:val="both"/>
        <w:rPr>
          <w:rFonts w:ascii="Times New Roman" w:hAnsi="Times New Roman" w:cs="Times New Roman"/>
          <w:sz w:val="24"/>
          <w:szCs w:val="24"/>
        </w:rPr>
      </w:pPr>
      <w:r w:rsidRPr="00A51CB5">
        <w:rPr>
          <w:rFonts w:ascii="Times New Roman" w:hAnsi="Times New Roman" w:cs="Times New Roman"/>
          <w:sz w:val="24"/>
          <w:szCs w:val="24"/>
        </w:rPr>
        <w:t>19. Периоды, учитываемые при исчислении стажа работы, дающего право на установление ежемесячной надбавки за выслугу лет, устанавливаются в календарном исчислении и суммируются.</w:t>
      </w:r>
    </w:p>
    <w:p w:rsidR="001D6397" w:rsidRPr="00A51CB5" w:rsidRDefault="001D6397" w:rsidP="001D6397">
      <w:pPr>
        <w:pStyle w:val="ConsPlusNormal0"/>
        <w:ind w:firstLine="709"/>
        <w:jc w:val="both"/>
        <w:rPr>
          <w:rFonts w:ascii="Times New Roman" w:hAnsi="Times New Roman" w:cs="Times New Roman"/>
          <w:sz w:val="24"/>
          <w:szCs w:val="24"/>
        </w:rPr>
      </w:pPr>
      <w:r w:rsidRPr="00A51CB5">
        <w:rPr>
          <w:rFonts w:ascii="Times New Roman" w:hAnsi="Times New Roman" w:cs="Times New Roman"/>
          <w:sz w:val="24"/>
          <w:szCs w:val="24"/>
        </w:rPr>
        <w:t>20. Основным документом для определения стажа работы (службы), дающего право на получение ежемесячной надбавки за выслугу лет, является трудовая книжка (военный билет).</w:t>
      </w:r>
    </w:p>
    <w:p w:rsidR="001D6397" w:rsidRPr="00A51CB5" w:rsidRDefault="001D6397" w:rsidP="001D6397">
      <w:pPr>
        <w:pStyle w:val="ConsPlusNormal0"/>
        <w:ind w:firstLine="709"/>
        <w:jc w:val="both"/>
        <w:rPr>
          <w:rFonts w:ascii="Times New Roman" w:hAnsi="Times New Roman" w:cs="Times New Roman"/>
          <w:sz w:val="24"/>
          <w:szCs w:val="24"/>
        </w:rPr>
      </w:pPr>
      <w:r w:rsidRPr="00A51CB5">
        <w:rPr>
          <w:rFonts w:ascii="Times New Roman" w:hAnsi="Times New Roman" w:cs="Times New Roman"/>
          <w:sz w:val="24"/>
          <w:szCs w:val="24"/>
        </w:rPr>
        <w:t>21. В подтверждение стажа работы (службы) служащим могут быть представлены также иные документы, удостоверяющие наличие стажа работы (службы), дающего право на получение ежемесячной надбавки за выслугу лет.</w:t>
      </w:r>
    </w:p>
    <w:p w:rsidR="001D6397" w:rsidRPr="00A51CB5" w:rsidRDefault="001D6397" w:rsidP="001D6397">
      <w:pPr>
        <w:pStyle w:val="ConsPlusNormal0"/>
        <w:ind w:firstLine="709"/>
        <w:jc w:val="both"/>
        <w:rPr>
          <w:rFonts w:ascii="Times New Roman" w:hAnsi="Times New Roman" w:cs="Times New Roman"/>
          <w:sz w:val="24"/>
          <w:szCs w:val="24"/>
        </w:rPr>
      </w:pPr>
      <w:r w:rsidRPr="00A51CB5">
        <w:rPr>
          <w:rFonts w:ascii="Times New Roman" w:hAnsi="Times New Roman" w:cs="Times New Roman"/>
          <w:sz w:val="24"/>
          <w:szCs w:val="24"/>
        </w:rPr>
        <w:t>22. Ежемесячная надбавка за выслугу лет устанавливается и выплачивается с момента возникновения права на назначение или повышение размера данной надбавки.</w:t>
      </w:r>
    </w:p>
    <w:p w:rsidR="001D6397" w:rsidRPr="00A51CB5" w:rsidRDefault="001D6397" w:rsidP="001D6397">
      <w:pPr>
        <w:pStyle w:val="ConsPlusNormal0"/>
        <w:ind w:firstLine="709"/>
        <w:jc w:val="both"/>
        <w:rPr>
          <w:rFonts w:ascii="Times New Roman" w:hAnsi="Times New Roman" w:cs="Times New Roman"/>
          <w:sz w:val="24"/>
          <w:szCs w:val="24"/>
        </w:rPr>
      </w:pPr>
      <w:r w:rsidRPr="00A51CB5">
        <w:rPr>
          <w:rFonts w:ascii="Times New Roman" w:hAnsi="Times New Roman" w:cs="Times New Roman"/>
          <w:sz w:val="24"/>
          <w:szCs w:val="24"/>
        </w:rPr>
        <w:t>23. В случае если у служащего указанное право наступило в период служебной командировки, при переподготовке или повышении квалификации с отрывом от работы и в других аналогичных случаях, когда за служащим сохранялась средняя заработная плата, производится соответствующий перерасчет среднего заработка.</w:t>
      </w:r>
    </w:p>
    <w:p w:rsidR="001D6397" w:rsidRPr="00A51CB5" w:rsidRDefault="001D6397" w:rsidP="001D6397">
      <w:pPr>
        <w:pStyle w:val="ConsPlusNormal0"/>
        <w:ind w:firstLine="709"/>
        <w:jc w:val="both"/>
        <w:rPr>
          <w:rFonts w:ascii="Times New Roman" w:hAnsi="Times New Roman" w:cs="Times New Roman"/>
          <w:sz w:val="24"/>
          <w:szCs w:val="24"/>
        </w:rPr>
      </w:pPr>
      <w:r w:rsidRPr="00A51CB5">
        <w:rPr>
          <w:rFonts w:ascii="Times New Roman" w:hAnsi="Times New Roman" w:cs="Times New Roman"/>
          <w:sz w:val="24"/>
          <w:szCs w:val="24"/>
        </w:rPr>
        <w:t>24. Установление надбавки за выслугу осуществляется в месяце, в котором наступило право на такую надбавку в связи  достижением стажа, установленного пунктом 15 настоящего Положения.</w:t>
      </w:r>
    </w:p>
    <w:p w:rsidR="001D6397" w:rsidRPr="00A51CB5" w:rsidRDefault="001D6397" w:rsidP="001D6397">
      <w:pPr>
        <w:pStyle w:val="ConsPlusNormal0"/>
        <w:shd w:val="clear" w:color="auto" w:fill="FFFFFF"/>
        <w:ind w:firstLine="709"/>
        <w:jc w:val="both"/>
        <w:rPr>
          <w:rFonts w:ascii="Times New Roman" w:hAnsi="Times New Roman" w:cs="Times New Roman"/>
          <w:sz w:val="24"/>
          <w:szCs w:val="24"/>
        </w:rPr>
      </w:pPr>
      <w:r w:rsidRPr="00A51CB5">
        <w:rPr>
          <w:rFonts w:ascii="Times New Roman" w:hAnsi="Times New Roman" w:cs="Times New Roman"/>
          <w:sz w:val="24"/>
          <w:szCs w:val="24"/>
        </w:rPr>
        <w:lastRenderedPageBreak/>
        <w:t>25. Назначение ежемесячной надбавки за выслугу лет оформляется распоряжением главы администрации Нижнезаимского  муниципального образования.</w:t>
      </w:r>
    </w:p>
    <w:p w:rsidR="001D6397" w:rsidRPr="00A51CB5" w:rsidRDefault="001D6397" w:rsidP="001D6397">
      <w:pPr>
        <w:pStyle w:val="ConsPlusNormal0"/>
        <w:ind w:firstLine="540"/>
        <w:jc w:val="both"/>
        <w:rPr>
          <w:rFonts w:ascii="Times New Roman" w:hAnsi="Times New Roman" w:cs="Times New Roman"/>
          <w:sz w:val="24"/>
          <w:szCs w:val="24"/>
        </w:rPr>
      </w:pPr>
    </w:p>
    <w:p w:rsidR="001D6397" w:rsidRPr="00A51CB5" w:rsidRDefault="001D6397" w:rsidP="001D6397">
      <w:pPr>
        <w:pStyle w:val="ConsPlusNormal0"/>
        <w:ind w:firstLine="0"/>
        <w:jc w:val="center"/>
        <w:outlineLvl w:val="1"/>
        <w:rPr>
          <w:rFonts w:ascii="Times New Roman" w:hAnsi="Times New Roman" w:cs="Times New Roman"/>
          <w:b/>
          <w:sz w:val="24"/>
          <w:szCs w:val="24"/>
        </w:rPr>
      </w:pPr>
      <w:r w:rsidRPr="00A51CB5">
        <w:rPr>
          <w:rFonts w:ascii="Times New Roman" w:hAnsi="Times New Roman" w:cs="Times New Roman"/>
          <w:b/>
          <w:sz w:val="24"/>
          <w:szCs w:val="24"/>
        </w:rPr>
        <w:t xml:space="preserve">Глава 5. Размер, порядок установления и выплаты ежемесячной надбавки </w:t>
      </w:r>
    </w:p>
    <w:p w:rsidR="001D6397" w:rsidRPr="00A51CB5" w:rsidRDefault="001D6397" w:rsidP="001D6397">
      <w:pPr>
        <w:pStyle w:val="ConsPlusNormal0"/>
        <w:ind w:firstLine="0"/>
        <w:jc w:val="center"/>
        <w:outlineLvl w:val="1"/>
        <w:rPr>
          <w:rFonts w:ascii="Times New Roman" w:hAnsi="Times New Roman" w:cs="Times New Roman"/>
          <w:b/>
          <w:sz w:val="24"/>
          <w:szCs w:val="24"/>
        </w:rPr>
      </w:pPr>
      <w:r w:rsidRPr="00A51CB5">
        <w:rPr>
          <w:rFonts w:ascii="Times New Roman" w:hAnsi="Times New Roman" w:cs="Times New Roman"/>
          <w:b/>
          <w:sz w:val="24"/>
          <w:szCs w:val="24"/>
        </w:rPr>
        <w:t>за сложность, напряженность и высокие достижения в труде</w:t>
      </w:r>
    </w:p>
    <w:p w:rsidR="001D6397" w:rsidRPr="00A51CB5" w:rsidRDefault="001D6397" w:rsidP="001D6397">
      <w:pPr>
        <w:pStyle w:val="ConsPlusNormal0"/>
        <w:ind w:firstLine="540"/>
        <w:jc w:val="both"/>
        <w:rPr>
          <w:rFonts w:ascii="Times New Roman" w:hAnsi="Times New Roman" w:cs="Times New Roman"/>
          <w:sz w:val="24"/>
          <w:szCs w:val="24"/>
        </w:rPr>
      </w:pPr>
    </w:p>
    <w:p w:rsidR="001D6397" w:rsidRPr="00A51CB5" w:rsidRDefault="001D6397" w:rsidP="001D6397">
      <w:pPr>
        <w:pStyle w:val="ConsPlusNormal0"/>
        <w:ind w:firstLine="709"/>
        <w:jc w:val="both"/>
        <w:rPr>
          <w:rFonts w:ascii="Times New Roman" w:hAnsi="Times New Roman" w:cs="Times New Roman"/>
          <w:sz w:val="24"/>
          <w:szCs w:val="24"/>
        </w:rPr>
      </w:pPr>
      <w:r w:rsidRPr="00A51CB5">
        <w:rPr>
          <w:rFonts w:ascii="Times New Roman" w:hAnsi="Times New Roman" w:cs="Times New Roman"/>
          <w:sz w:val="24"/>
          <w:szCs w:val="24"/>
        </w:rPr>
        <w:t>26. Ежемесячная надбавка за сложность, напряженность и высокие достижения в труде (далее - надбавка) выплачивается служащим и вспомогательному персоналу (далее при совместном упоминании - работники) за качественное, оперативное выполнение объема работ.</w:t>
      </w:r>
    </w:p>
    <w:p w:rsidR="001D6397" w:rsidRPr="00A51CB5" w:rsidRDefault="001D6397" w:rsidP="001D6397">
      <w:pPr>
        <w:pStyle w:val="ConsPlusNormal0"/>
        <w:ind w:firstLine="709"/>
        <w:jc w:val="both"/>
        <w:rPr>
          <w:rFonts w:ascii="Times New Roman" w:hAnsi="Times New Roman" w:cs="Times New Roman"/>
          <w:sz w:val="24"/>
          <w:szCs w:val="24"/>
        </w:rPr>
      </w:pPr>
      <w:r w:rsidRPr="00A51CB5">
        <w:rPr>
          <w:rFonts w:ascii="Times New Roman" w:hAnsi="Times New Roman" w:cs="Times New Roman"/>
          <w:sz w:val="24"/>
          <w:szCs w:val="24"/>
        </w:rPr>
        <w:t>27. Надбавка устанавливается в размере от 50 до 100 процентов должностного оклада при наличии следующих условий:</w:t>
      </w:r>
    </w:p>
    <w:p w:rsidR="001D6397" w:rsidRPr="00A51CB5" w:rsidRDefault="001D6397" w:rsidP="001D6397">
      <w:pPr>
        <w:pStyle w:val="ConsPlusNormal0"/>
        <w:ind w:firstLine="709"/>
        <w:jc w:val="both"/>
        <w:rPr>
          <w:rFonts w:ascii="Times New Roman" w:hAnsi="Times New Roman" w:cs="Times New Roman"/>
          <w:sz w:val="24"/>
          <w:szCs w:val="24"/>
        </w:rPr>
      </w:pPr>
      <w:r w:rsidRPr="00A51CB5">
        <w:rPr>
          <w:rFonts w:ascii="Times New Roman" w:hAnsi="Times New Roman" w:cs="Times New Roman"/>
          <w:sz w:val="24"/>
          <w:szCs w:val="24"/>
        </w:rPr>
        <w:t xml:space="preserve">1) исполнение трудовых (должностных) обязанностей в условиях, отклоняющихся </w:t>
      </w:r>
      <w:proofErr w:type="gramStart"/>
      <w:r w:rsidRPr="00A51CB5">
        <w:rPr>
          <w:rFonts w:ascii="Times New Roman" w:hAnsi="Times New Roman" w:cs="Times New Roman"/>
          <w:sz w:val="24"/>
          <w:szCs w:val="24"/>
        </w:rPr>
        <w:t>от</w:t>
      </w:r>
      <w:proofErr w:type="gramEnd"/>
      <w:r w:rsidRPr="00A51CB5">
        <w:rPr>
          <w:rFonts w:ascii="Times New Roman" w:hAnsi="Times New Roman" w:cs="Times New Roman"/>
          <w:sz w:val="24"/>
          <w:szCs w:val="24"/>
        </w:rPr>
        <w:t xml:space="preserve"> нормальных;</w:t>
      </w:r>
    </w:p>
    <w:p w:rsidR="001D6397" w:rsidRPr="00A51CB5" w:rsidRDefault="001D6397" w:rsidP="001D6397">
      <w:pPr>
        <w:pStyle w:val="ConsPlusNormal0"/>
        <w:ind w:firstLine="709"/>
        <w:jc w:val="both"/>
        <w:rPr>
          <w:rFonts w:ascii="Times New Roman" w:hAnsi="Times New Roman" w:cs="Times New Roman"/>
          <w:sz w:val="24"/>
          <w:szCs w:val="24"/>
        </w:rPr>
      </w:pPr>
      <w:r w:rsidRPr="00A51CB5">
        <w:rPr>
          <w:rFonts w:ascii="Times New Roman" w:hAnsi="Times New Roman" w:cs="Times New Roman"/>
          <w:sz w:val="24"/>
          <w:szCs w:val="24"/>
        </w:rPr>
        <w:t>2) привлечение работника к выполнению непредвиденных, особо важных и ответственных работ.</w:t>
      </w:r>
    </w:p>
    <w:p w:rsidR="001D6397" w:rsidRPr="00A51CB5" w:rsidRDefault="001D6397" w:rsidP="001D6397">
      <w:pPr>
        <w:pStyle w:val="ConsPlusNormal0"/>
        <w:ind w:firstLine="709"/>
        <w:jc w:val="both"/>
        <w:rPr>
          <w:rFonts w:ascii="Times New Roman" w:hAnsi="Times New Roman" w:cs="Times New Roman"/>
          <w:sz w:val="24"/>
          <w:szCs w:val="24"/>
        </w:rPr>
      </w:pPr>
      <w:r w:rsidRPr="00A51CB5">
        <w:rPr>
          <w:rFonts w:ascii="Times New Roman" w:hAnsi="Times New Roman" w:cs="Times New Roman"/>
          <w:sz w:val="24"/>
          <w:szCs w:val="24"/>
        </w:rPr>
        <w:t>28. Конкретный размер надбавки определяется распоряжением главы администрации Нижнезаимского  муниципального образования. При определении учитывается степень сложности, напряженности выполняемых работ, профессиональный уровень исполнения трудовых (должностных) обязанностей.</w:t>
      </w:r>
    </w:p>
    <w:p w:rsidR="001D6397" w:rsidRPr="00A51CB5" w:rsidRDefault="001D6397" w:rsidP="001D6397">
      <w:pPr>
        <w:pStyle w:val="ConsPlusNormal0"/>
        <w:ind w:firstLine="709"/>
        <w:jc w:val="both"/>
        <w:rPr>
          <w:rFonts w:ascii="Times New Roman" w:hAnsi="Times New Roman" w:cs="Times New Roman"/>
          <w:sz w:val="24"/>
          <w:szCs w:val="24"/>
        </w:rPr>
      </w:pPr>
      <w:r w:rsidRPr="00A51CB5">
        <w:rPr>
          <w:rFonts w:ascii="Times New Roman" w:hAnsi="Times New Roman" w:cs="Times New Roman"/>
          <w:sz w:val="24"/>
          <w:szCs w:val="24"/>
        </w:rPr>
        <w:t>29. Надбавка носит срочный и персонифицированный характер, указывается в трудовом договоре, заключенном с работником.</w:t>
      </w:r>
    </w:p>
    <w:p w:rsidR="001D6397" w:rsidRPr="00A51CB5" w:rsidRDefault="001D6397" w:rsidP="001D6397">
      <w:pPr>
        <w:pStyle w:val="ConsPlusNormal0"/>
        <w:ind w:firstLine="709"/>
        <w:jc w:val="both"/>
        <w:rPr>
          <w:rFonts w:ascii="Times New Roman" w:hAnsi="Times New Roman" w:cs="Times New Roman"/>
          <w:sz w:val="24"/>
          <w:szCs w:val="24"/>
        </w:rPr>
      </w:pPr>
      <w:r w:rsidRPr="00A51CB5">
        <w:rPr>
          <w:rFonts w:ascii="Times New Roman" w:hAnsi="Times New Roman" w:cs="Times New Roman"/>
          <w:sz w:val="24"/>
          <w:szCs w:val="24"/>
        </w:rPr>
        <w:t>30. Надбавка выплачивается пропорционально отработанному времени.</w:t>
      </w:r>
    </w:p>
    <w:p w:rsidR="001D6397" w:rsidRPr="00A51CB5" w:rsidRDefault="001D6397" w:rsidP="001D6397">
      <w:pPr>
        <w:pStyle w:val="ConsPlusNormal0"/>
        <w:ind w:firstLine="540"/>
        <w:jc w:val="both"/>
        <w:rPr>
          <w:sz w:val="24"/>
          <w:szCs w:val="24"/>
        </w:rPr>
      </w:pPr>
    </w:p>
    <w:p w:rsidR="001D6397" w:rsidRPr="00A51CB5" w:rsidRDefault="001D6397" w:rsidP="001D6397">
      <w:pPr>
        <w:pStyle w:val="ConsPlusNormal0"/>
        <w:ind w:firstLine="0"/>
        <w:jc w:val="center"/>
        <w:outlineLvl w:val="1"/>
        <w:rPr>
          <w:rFonts w:ascii="Times New Roman" w:hAnsi="Times New Roman" w:cs="Times New Roman"/>
          <w:b/>
          <w:sz w:val="24"/>
          <w:szCs w:val="24"/>
        </w:rPr>
      </w:pPr>
      <w:r w:rsidRPr="00A51CB5">
        <w:rPr>
          <w:rFonts w:ascii="Times New Roman" w:hAnsi="Times New Roman" w:cs="Times New Roman"/>
          <w:b/>
          <w:sz w:val="24"/>
          <w:szCs w:val="24"/>
        </w:rPr>
        <w:t>Глава 6. Порядок и условия выплаты премии по результатам работы</w:t>
      </w:r>
    </w:p>
    <w:p w:rsidR="001D6397" w:rsidRPr="00A51CB5" w:rsidRDefault="001D6397" w:rsidP="001D6397">
      <w:pPr>
        <w:pStyle w:val="ConsPlusNormal0"/>
        <w:ind w:firstLine="540"/>
        <w:jc w:val="both"/>
        <w:rPr>
          <w:rFonts w:ascii="Times New Roman" w:hAnsi="Times New Roman" w:cs="Times New Roman"/>
          <w:sz w:val="24"/>
          <w:szCs w:val="24"/>
        </w:rPr>
      </w:pPr>
    </w:p>
    <w:p w:rsidR="001D6397" w:rsidRPr="00A51CB5" w:rsidRDefault="001D6397" w:rsidP="001D6397">
      <w:pPr>
        <w:pStyle w:val="ConsPlusNormal0"/>
        <w:ind w:firstLine="709"/>
        <w:jc w:val="both"/>
        <w:rPr>
          <w:rFonts w:ascii="Times New Roman" w:hAnsi="Times New Roman" w:cs="Times New Roman"/>
          <w:sz w:val="24"/>
          <w:szCs w:val="24"/>
        </w:rPr>
      </w:pPr>
      <w:r w:rsidRPr="00A51CB5">
        <w:rPr>
          <w:rFonts w:ascii="Times New Roman" w:hAnsi="Times New Roman" w:cs="Times New Roman"/>
          <w:sz w:val="24"/>
          <w:szCs w:val="24"/>
        </w:rPr>
        <w:t>31. Премия по результатам работы (далее - премия) выплачивается пропорционально отработанному времени с учетом личного вклада работника в выполнение соответствующих задач, проявления инициативы и оперативности при условии:</w:t>
      </w:r>
    </w:p>
    <w:p w:rsidR="001D6397" w:rsidRPr="00A51CB5" w:rsidRDefault="001D6397" w:rsidP="001D6397">
      <w:pPr>
        <w:pStyle w:val="ConsPlusNormal0"/>
        <w:ind w:firstLine="709"/>
        <w:jc w:val="both"/>
        <w:rPr>
          <w:rFonts w:ascii="Times New Roman" w:hAnsi="Times New Roman" w:cs="Times New Roman"/>
          <w:sz w:val="24"/>
          <w:szCs w:val="24"/>
        </w:rPr>
      </w:pPr>
      <w:r w:rsidRPr="00A51CB5">
        <w:rPr>
          <w:rFonts w:ascii="Times New Roman" w:hAnsi="Times New Roman" w:cs="Times New Roman"/>
          <w:sz w:val="24"/>
          <w:szCs w:val="24"/>
        </w:rPr>
        <w:t>1) профессионального, компетентного и качественного выполнения трудовых (должностных) обязанностей;</w:t>
      </w:r>
    </w:p>
    <w:p w:rsidR="001D6397" w:rsidRPr="00A51CB5" w:rsidRDefault="001D6397" w:rsidP="001D6397">
      <w:pPr>
        <w:pStyle w:val="ConsPlusNormal0"/>
        <w:ind w:firstLine="709"/>
        <w:jc w:val="both"/>
        <w:rPr>
          <w:rFonts w:ascii="Times New Roman" w:hAnsi="Times New Roman" w:cs="Times New Roman"/>
          <w:sz w:val="24"/>
          <w:szCs w:val="24"/>
        </w:rPr>
      </w:pPr>
      <w:r w:rsidRPr="00A51CB5">
        <w:rPr>
          <w:rFonts w:ascii="Times New Roman" w:hAnsi="Times New Roman" w:cs="Times New Roman"/>
          <w:sz w:val="24"/>
          <w:szCs w:val="24"/>
        </w:rPr>
        <w:t>2) своевременного и качественного выполнения планов работы;</w:t>
      </w:r>
    </w:p>
    <w:p w:rsidR="001D6397" w:rsidRPr="00A51CB5" w:rsidRDefault="001D6397" w:rsidP="001D6397">
      <w:pPr>
        <w:pStyle w:val="ConsPlusNormal0"/>
        <w:ind w:firstLine="709"/>
        <w:jc w:val="both"/>
        <w:rPr>
          <w:rFonts w:ascii="Times New Roman" w:hAnsi="Times New Roman" w:cs="Times New Roman"/>
          <w:sz w:val="24"/>
          <w:szCs w:val="24"/>
        </w:rPr>
      </w:pPr>
      <w:r w:rsidRPr="00A51CB5">
        <w:rPr>
          <w:rFonts w:ascii="Times New Roman" w:hAnsi="Times New Roman" w:cs="Times New Roman"/>
          <w:sz w:val="24"/>
          <w:szCs w:val="24"/>
        </w:rPr>
        <w:t>3) соблюдения трудовой дисциплины.</w:t>
      </w:r>
    </w:p>
    <w:p w:rsidR="001D6397" w:rsidRPr="00A51CB5" w:rsidRDefault="001D6397" w:rsidP="001D6397">
      <w:pPr>
        <w:pStyle w:val="ConsPlusNormal0"/>
        <w:ind w:firstLine="709"/>
        <w:jc w:val="both"/>
        <w:rPr>
          <w:rFonts w:ascii="Times New Roman" w:hAnsi="Times New Roman" w:cs="Times New Roman"/>
          <w:sz w:val="24"/>
          <w:szCs w:val="24"/>
        </w:rPr>
      </w:pPr>
      <w:r w:rsidRPr="00A51CB5">
        <w:rPr>
          <w:rFonts w:ascii="Times New Roman" w:hAnsi="Times New Roman" w:cs="Times New Roman"/>
          <w:sz w:val="24"/>
          <w:szCs w:val="24"/>
        </w:rPr>
        <w:t>32. Премия выплачивается работнику за качественное и оперативное выполнение особо важных и ответственных поручений, безупречную и эффективную работу.</w:t>
      </w:r>
    </w:p>
    <w:p w:rsidR="001D6397" w:rsidRPr="00A51CB5" w:rsidRDefault="001D6397" w:rsidP="001D6397">
      <w:pPr>
        <w:pStyle w:val="ConsPlusNormal0"/>
        <w:ind w:firstLine="709"/>
        <w:jc w:val="both"/>
        <w:rPr>
          <w:rFonts w:ascii="Times New Roman" w:hAnsi="Times New Roman" w:cs="Times New Roman"/>
          <w:sz w:val="24"/>
          <w:szCs w:val="24"/>
        </w:rPr>
      </w:pPr>
      <w:r w:rsidRPr="00A51CB5">
        <w:rPr>
          <w:rFonts w:ascii="Times New Roman" w:hAnsi="Times New Roman" w:cs="Times New Roman"/>
          <w:sz w:val="24"/>
          <w:szCs w:val="24"/>
        </w:rPr>
        <w:t>33. Размер премии определяется распоряжением главы администрации Нижнезаимского муниципального образования.</w:t>
      </w:r>
    </w:p>
    <w:p w:rsidR="001D6397" w:rsidRPr="00A51CB5" w:rsidRDefault="001D6397" w:rsidP="001D6397">
      <w:pPr>
        <w:pStyle w:val="ConsPlusNormal0"/>
        <w:ind w:firstLine="709"/>
        <w:jc w:val="both"/>
        <w:rPr>
          <w:rFonts w:ascii="Times New Roman" w:hAnsi="Times New Roman" w:cs="Times New Roman"/>
          <w:sz w:val="24"/>
          <w:szCs w:val="24"/>
        </w:rPr>
      </w:pPr>
      <w:r w:rsidRPr="00A51CB5">
        <w:rPr>
          <w:rFonts w:ascii="Times New Roman" w:hAnsi="Times New Roman" w:cs="Times New Roman"/>
          <w:sz w:val="24"/>
          <w:szCs w:val="24"/>
        </w:rPr>
        <w:t xml:space="preserve">34. В случае неисполнения или ненадлежащего исполнения работником по его вине возложенных на него служебных обязанностей размер премии может быть снижен. Установление иного размера премии оформляется соответствующим распоряжением главы администрации Нижнезаимского муниципального образования. </w:t>
      </w:r>
    </w:p>
    <w:p w:rsidR="001D6397" w:rsidRPr="00A51CB5" w:rsidRDefault="001D6397" w:rsidP="001D6397">
      <w:pPr>
        <w:pStyle w:val="ConsPlusNormal0"/>
        <w:ind w:firstLine="709"/>
        <w:jc w:val="both"/>
        <w:rPr>
          <w:rFonts w:ascii="Times New Roman" w:hAnsi="Times New Roman" w:cs="Times New Roman"/>
          <w:sz w:val="24"/>
          <w:szCs w:val="24"/>
        </w:rPr>
      </w:pPr>
      <w:r w:rsidRPr="00A51CB5">
        <w:rPr>
          <w:rFonts w:ascii="Times New Roman" w:hAnsi="Times New Roman" w:cs="Times New Roman"/>
          <w:sz w:val="24"/>
          <w:szCs w:val="24"/>
        </w:rPr>
        <w:t>35. Премия по результатам работы не выплачивается:</w:t>
      </w:r>
    </w:p>
    <w:p w:rsidR="001D6397" w:rsidRPr="00A51CB5" w:rsidRDefault="001D6397" w:rsidP="001D6397">
      <w:pPr>
        <w:pStyle w:val="ConsPlusNormal0"/>
        <w:ind w:firstLine="709"/>
        <w:jc w:val="both"/>
        <w:rPr>
          <w:rFonts w:ascii="Times New Roman" w:hAnsi="Times New Roman" w:cs="Times New Roman"/>
          <w:sz w:val="24"/>
          <w:szCs w:val="24"/>
        </w:rPr>
      </w:pPr>
      <w:r w:rsidRPr="00A51CB5">
        <w:rPr>
          <w:rFonts w:ascii="Times New Roman" w:hAnsi="Times New Roman" w:cs="Times New Roman"/>
          <w:sz w:val="24"/>
          <w:szCs w:val="24"/>
        </w:rPr>
        <w:t>1) на период временной нетрудоспособности;</w:t>
      </w:r>
    </w:p>
    <w:p w:rsidR="001D6397" w:rsidRPr="00A51CB5" w:rsidRDefault="001D6397" w:rsidP="001D6397">
      <w:pPr>
        <w:pStyle w:val="ConsPlusNormal0"/>
        <w:ind w:firstLine="709"/>
        <w:jc w:val="both"/>
        <w:rPr>
          <w:rFonts w:ascii="Times New Roman" w:hAnsi="Times New Roman" w:cs="Times New Roman"/>
          <w:sz w:val="24"/>
          <w:szCs w:val="24"/>
        </w:rPr>
      </w:pPr>
      <w:r w:rsidRPr="00A51CB5">
        <w:rPr>
          <w:rFonts w:ascii="Times New Roman" w:hAnsi="Times New Roman" w:cs="Times New Roman"/>
          <w:sz w:val="24"/>
          <w:szCs w:val="24"/>
        </w:rPr>
        <w:t>2) на период нахождения в очередном отпуске, в том числе учебном отпуске, отпуске по беременности и родам, отпуске по уходу за ребенком;</w:t>
      </w:r>
    </w:p>
    <w:p w:rsidR="001D6397" w:rsidRPr="00A51CB5" w:rsidRDefault="001D6397" w:rsidP="001D6397">
      <w:pPr>
        <w:pStyle w:val="ConsPlusNormal0"/>
        <w:ind w:firstLine="709"/>
        <w:jc w:val="both"/>
        <w:rPr>
          <w:rFonts w:ascii="Times New Roman" w:hAnsi="Times New Roman" w:cs="Times New Roman"/>
          <w:sz w:val="24"/>
          <w:szCs w:val="24"/>
        </w:rPr>
      </w:pPr>
      <w:r w:rsidRPr="00A51CB5">
        <w:rPr>
          <w:rFonts w:ascii="Times New Roman" w:hAnsi="Times New Roman" w:cs="Times New Roman"/>
          <w:sz w:val="24"/>
          <w:szCs w:val="24"/>
        </w:rPr>
        <w:t>3) в случае привлечения к дисциплинарной ответственности (за месяц, в котором работник привлечен к дисциплинарной ответственности);</w:t>
      </w:r>
    </w:p>
    <w:p w:rsidR="001D6397" w:rsidRPr="00A51CB5" w:rsidRDefault="001D6397" w:rsidP="001D6397">
      <w:pPr>
        <w:pStyle w:val="ConsPlusNormal0"/>
        <w:ind w:firstLine="709"/>
        <w:jc w:val="both"/>
        <w:rPr>
          <w:rFonts w:ascii="Times New Roman" w:hAnsi="Times New Roman" w:cs="Times New Roman"/>
          <w:sz w:val="24"/>
          <w:szCs w:val="24"/>
        </w:rPr>
      </w:pPr>
      <w:r w:rsidRPr="00A51CB5">
        <w:rPr>
          <w:rFonts w:ascii="Times New Roman" w:hAnsi="Times New Roman" w:cs="Times New Roman"/>
          <w:sz w:val="24"/>
          <w:szCs w:val="24"/>
        </w:rPr>
        <w:t>4) в случая увольнения за виновные действия.</w:t>
      </w:r>
    </w:p>
    <w:p w:rsidR="001D6397" w:rsidRPr="00A51CB5" w:rsidRDefault="001D6397" w:rsidP="001D6397">
      <w:pPr>
        <w:pStyle w:val="ConsPlusNormal0"/>
        <w:ind w:firstLine="0"/>
        <w:jc w:val="center"/>
        <w:outlineLvl w:val="1"/>
        <w:rPr>
          <w:rFonts w:ascii="Times New Roman" w:hAnsi="Times New Roman" w:cs="Times New Roman"/>
          <w:sz w:val="24"/>
          <w:szCs w:val="24"/>
        </w:rPr>
      </w:pPr>
    </w:p>
    <w:p w:rsidR="001D6397" w:rsidRPr="00A51CB5" w:rsidRDefault="001D6397" w:rsidP="001D6397">
      <w:pPr>
        <w:pStyle w:val="ConsPlusNormal0"/>
        <w:ind w:firstLine="0"/>
        <w:jc w:val="center"/>
        <w:outlineLvl w:val="1"/>
        <w:rPr>
          <w:rFonts w:ascii="Times New Roman" w:hAnsi="Times New Roman" w:cs="Times New Roman"/>
          <w:b/>
          <w:sz w:val="24"/>
          <w:szCs w:val="24"/>
        </w:rPr>
      </w:pPr>
      <w:r w:rsidRPr="00A51CB5">
        <w:rPr>
          <w:rFonts w:ascii="Times New Roman" w:hAnsi="Times New Roman" w:cs="Times New Roman"/>
          <w:b/>
          <w:sz w:val="24"/>
          <w:szCs w:val="24"/>
        </w:rPr>
        <w:t>Глава 7. Размер, порядок и условия выплаты материальной помощи</w:t>
      </w:r>
    </w:p>
    <w:p w:rsidR="001D6397" w:rsidRPr="000B27C8" w:rsidRDefault="001D6397" w:rsidP="001D6397">
      <w:pPr>
        <w:autoSpaceDE w:val="0"/>
        <w:autoSpaceDN w:val="0"/>
        <w:adjustRightInd w:val="0"/>
        <w:ind w:firstLine="720"/>
        <w:jc w:val="both"/>
        <w:rPr>
          <w:rFonts w:ascii="Times New Roman" w:hAnsi="Times New Roman" w:cs="Times New Roman"/>
          <w:sz w:val="24"/>
          <w:szCs w:val="24"/>
        </w:rPr>
      </w:pPr>
      <w:r w:rsidRPr="000B27C8">
        <w:rPr>
          <w:rFonts w:ascii="Times New Roman" w:hAnsi="Times New Roman" w:cs="Times New Roman"/>
          <w:sz w:val="24"/>
          <w:szCs w:val="24"/>
        </w:rPr>
        <w:t>31. Материальная помощь работникам предоставляется в случаях:</w:t>
      </w:r>
    </w:p>
    <w:p w:rsidR="001D6397" w:rsidRPr="000B27C8" w:rsidRDefault="001D6397" w:rsidP="001D6397">
      <w:pPr>
        <w:autoSpaceDE w:val="0"/>
        <w:autoSpaceDN w:val="0"/>
        <w:adjustRightInd w:val="0"/>
        <w:ind w:firstLine="720"/>
        <w:jc w:val="both"/>
        <w:rPr>
          <w:rFonts w:ascii="Times New Roman" w:hAnsi="Times New Roman" w:cs="Times New Roman"/>
          <w:sz w:val="24"/>
          <w:szCs w:val="24"/>
        </w:rPr>
      </w:pPr>
      <w:r w:rsidRPr="000B27C8">
        <w:rPr>
          <w:rFonts w:ascii="Times New Roman" w:hAnsi="Times New Roman" w:cs="Times New Roman"/>
          <w:sz w:val="24"/>
          <w:szCs w:val="24"/>
        </w:rPr>
        <w:lastRenderedPageBreak/>
        <w:t>а) причинения работнику материального ущерба в результате стихийных бедствий, квартирной кражи, грабежа, иного противоправного посягательства на жизнь, здоровье, имущество;</w:t>
      </w:r>
    </w:p>
    <w:p w:rsidR="001D6397" w:rsidRPr="000B27C8" w:rsidRDefault="001D6397" w:rsidP="001D6397">
      <w:pPr>
        <w:autoSpaceDE w:val="0"/>
        <w:autoSpaceDN w:val="0"/>
        <w:adjustRightInd w:val="0"/>
        <w:ind w:firstLine="720"/>
        <w:jc w:val="both"/>
        <w:rPr>
          <w:rFonts w:ascii="Times New Roman" w:hAnsi="Times New Roman" w:cs="Times New Roman"/>
          <w:sz w:val="24"/>
          <w:szCs w:val="24"/>
        </w:rPr>
      </w:pPr>
      <w:r w:rsidRPr="000B27C8">
        <w:rPr>
          <w:rFonts w:ascii="Times New Roman" w:hAnsi="Times New Roman" w:cs="Times New Roman"/>
          <w:sz w:val="24"/>
          <w:szCs w:val="24"/>
        </w:rPr>
        <w:t>б) болезни работника, болезни или смерти членов его семьи (родители, дети, супруги);</w:t>
      </w:r>
    </w:p>
    <w:p w:rsidR="001D6397" w:rsidRPr="000B27C8" w:rsidRDefault="001D6397" w:rsidP="001D6397">
      <w:pPr>
        <w:autoSpaceDE w:val="0"/>
        <w:autoSpaceDN w:val="0"/>
        <w:adjustRightInd w:val="0"/>
        <w:ind w:firstLine="720"/>
        <w:jc w:val="both"/>
        <w:rPr>
          <w:rFonts w:ascii="Times New Roman" w:hAnsi="Times New Roman" w:cs="Times New Roman"/>
          <w:sz w:val="24"/>
          <w:szCs w:val="24"/>
        </w:rPr>
      </w:pPr>
      <w:r w:rsidRPr="000B27C8">
        <w:rPr>
          <w:rFonts w:ascii="Times New Roman" w:hAnsi="Times New Roman" w:cs="Times New Roman"/>
          <w:sz w:val="24"/>
          <w:szCs w:val="24"/>
        </w:rPr>
        <w:t>в) регистрации брака, рождения ребенка, юбилейных дат работника (50, 55, 60, 65 лет со дня рождения);</w:t>
      </w:r>
    </w:p>
    <w:p w:rsidR="001D6397" w:rsidRPr="000B27C8" w:rsidRDefault="001D6397" w:rsidP="001D6397">
      <w:pPr>
        <w:pStyle w:val="ConsPlusNormal0"/>
        <w:jc w:val="both"/>
        <w:rPr>
          <w:rFonts w:ascii="Times New Roman" w:hAnsi="Times New Roman" w:cs="Times New Roman"/>
          <w:sz w:val="24"/>
          <w:szCs w:val="24"/>
        </w:rPr>
      </w:pPr>
      <w:r w:rsidRPr="000B27C8">
        <w:rPr>
          <w:rFonts w:ascii="Times New Roman" w:hAnsi="Times New Roman" w:cs="Times New Roman"/>
          <w:sz w:val="24"/>
          <w:szCs w:val="24"/>
        </w:rPr>
        <w:t>г) предоставления ежегодного основного оплачиваемого отпуска.</w:t>
      </w:r>
    </w:p>
    <w:p w:rsidR="001D6397" w:rsidRPr="000B27C8" w:rsidRDefault="001D6397" w:rsidP="001D6397">
      <w:pPr>
        <w:autoSpaceDE w:val="0"/>
        <w:autoSpaceDN w:val="0"/>
        <w:adjustRightInd w:val="0"/>
        <w:ind w:firstLine="720"/>
        <w:jc w:val="both"/>
        <w:rPr>
          <w:rFonts w:ascii="Times New Roman" w:hAnsi="Times New Roman" w:cs="Times New Roman"/>
          <w:sz w:val="24"/>
          <w:szCs w:val="24"/>
        </w:rPr>
      </w:pPr>
      <w:r w:rsidRPr="000B27C8">
        <w:rPr>
          <w:rFonts w:ascii="Times New Roman" w:hAnsi="Times New Roman" w:cs="Times New Roman"/>
          <w:sz w:val="24"/>
          <w:szCs w:val="24"/>
        </w:rPr>
        <w:t>32. Материальная помощь предоставляется по письменному заявлению работника при представлении следующих документов:</w:t>
      </w:r>
    </w:p>
    <w:p w:rsidR="001D6397" w:rsidRPr="000B27C8" w:rsidRDefault="001D6397" w:rsidP="001D6397">
      <w:pPr>
        <w:autoSpaceDE w:val="0"/>
        <w:autoSpaceDN w:val="0"/>
        <w:adjustRightInd w:val="0"/>
        <w:ind w:firstLine="720"/>
        <w:jc w:val="both"/>
        <w:rPr>
          <w:rFonts w:ascii="Times New Roman" w:hAnsi="Times New Roman" w:cs="Times New Roman"/>
          <w:sz w:val="24"/>
          <w:szCs w:val="24"/>
        </w:rPr>
      </w:pPr>
      <w:r w:rsidRPr="000B27C8">
        <w:rPr>
          <w:rFonts w:ascii="Times New Roman" w:hAnsi="Times New Roman" w:cs="Times New Roman"/>
          <w:sz w:val="24"/>
          <w:szCs w:val="24"/>
        </w:rPr>
        <w:t xml:space="preserve">а) в случаях, предусмотренных </w:t>
      </w:r>
      <w:hyperlink r:id="rId18" w:history="1">
        <w:r w:rsidRPr="000B27C8">
          <w:rPr>
            <w:rFonts w:ascii="Times New Roman" w:hAnsi="Times New Roman" w:cs="Times New Roman"/>
            <w:sz w:val="24"/>
            <w:szCs w:val="24"/>
          </w:rPr>
          <w:t>подпунктом "а" пункта 3</w:t>
        </w:r>
      </w:hyperlink>
      <w:r w:rsidRPr="000B27C8">
        <w:rPr>
          <w:rFonts w:ascii="Times New Roman" w:hAnsi="Times New Roman" w:cs="Times New Roman"/>
          <w:sz w:val="24"/>
          <w:szCs w:val="24"/>
        </w:rPr>
        <w:t>1 настоящего Положения, - копии документов, подтверждающих факт произошедшего стихийного бедствия, противоправного посягательства;</w:t>
      </w:r>
    </w:p>
    <w:p w:rsidR="001D6397" w:rsidRPr="000B27C8" w:rsidRDefault="001D6397" w:rsidP="001D6397">
      <w:pPr>
        <w:autoSpaceDE w:val="0"/>
        <w:autoSpaceDN w:val="0"/>
        <w:adjustRightInd w:val="0"/>
        <w:ind w:firstLine="720"/>
        <w:jc w:val="both"/>
        <w:rPr>
          <w:rFonts w:ascii="Times New Roman" w:hAnsi="Times New Roman" w:cs="Times New Roman"/>
          <w:sz w:val="24"/>
          <w:szCs w:val="24"/>
        </w:rPr>
      </w:pPr>
      <w:r w:rsidRPr="000B27C8">
        <w:rPr>
          <w:rFonts w:ascii="Times New Roman" w:hAnsi="Times New Roman" w:cs="Times New Roman"/>
          <w:sz w:val="24"/>
          <w:szCs w:val="24"/>
        </w:rPr>
        <w:t xml:space="preserve">б) в случаях, предусмотренных </w:t>
      </w:r>
      <w:hyperlink r:id="rId19" w:history="1">
        <w:r w:rsidRPr="000B27C8">
          <w:rPr>
            <w:rFonts w:ascii="Times New Roman" w:hAnsi="Times New Roman" w:cs="Times New Roman"/>
            <w:sz w:val="24"/>
            <w:szCs w:val="24"/>
          </w:rPr>
          <w:t>подпунктом "б" пункта 3</w:t>
        </w:r>
      </w:hyperlink>
      <w:r w:rsidRPr="000B27C8">
        <w:rPr>
          <w:rFonts w:ascii="Times New Roman" w:hAnsi="Times New Roman" w:cs="Times New Roman"/>
          <w:sz w:val="24"/>
          <w:szCs w:val="24"/>
        </w:rPr>
        <w:t xml:space="preserve">1 настоящего Положения, - копии листка временной нетрудоспособности либо документа из лечебно-профилактического учреждения, подтверждающих факт прохождения лечения; копии свидетельства о смерти члена семьи, указанного в </w:t>
      </w:r>
      <w:hyperlink r:id="rId20" w:history="1">
        <w:r w:rsidRPr="000B27C8">
          <w:rPr>
            <w:rFonts w:ascii="Times New Roman" w:hAnsi="Times New Roman" w:cs="Times New Roman"/>
            <w:sz w:val="24"/>
            <w:szCs w:val="24"/>
          </w:rPr>
          <w:t>подпункте "б" пункта 3</w:t>
        </w:r>
      </w:hyperlink>
      <w:r w:rsidRPr="000B27C8">
        <w:rPr>
          <w:rFonts w:ascii="Times New Roman" w:hAnsi="Times New Roman" w:cs="Times New Roman"/>
          <w:sz w:val="24"/>
          <w:szCs w:val="24"/>
        </w:rPr>
        <w:t>2 настоящего Положения;</w:t>
      </w:r>
    </w:p>
    <w:p w:rsidR="001D6397" w:rsidRPr="000B27C8" w:rsidRDefault="001D6397" w:rsidP="001D6397">
      <w:pPr>
        <w:autoSpaceDE w:val="0"/>
        <w:autoSpaceDN w:val="0"/>
        <w:adjustRightInd w:val="0"/>
        <w:ind w:firstLine="720"/>
        <w:jc w:val="both"/>
        <w:rPr>
          <w:rFonts w:ascii="Times New Roman" w:hAnsi="Times New Roman" w:cs="Times New Roman"/>
          <w:sz w:val="24"/>
          <w:szCs w:val="24"/>
        </w:rPr>
      </w:pPr>
      <w:r w:rsidRPr="000B27C8">
        <w:rPr>
          <w:rFonts w:ascii="Times New Roman" w:hAnsi="Times New Roman" w:cs="Times New Roman"/>
          <w:sz w:val="24"/>
          <w:szCs w:val="24"/>
        </w:rPr>
        <w:t xml:space="preserve">в) в случаях, предусмотренных </w:t>
      </w:r>
      <w:hyperlink r:id="rId21" w:history="1">
        <w:r w:rsidRPr="000B27C8">
          <w:rPr>
            <w:rFonts w:ascii="Times New Roman" w:hAnsi="Times New Roman" w:cs="Times New Roman"/>
            <w:sz w:val="24"/>
            <w:szCs w:val="24"/>
          </w:rPr>
          <w:t>подпунктом "в" пункта 3</w:t>
        </w:r>
      </w:hyperlink>
      <w:r w:rsidRPr="000B27C8">
        <w:rPr>
          <w:rFonts w:ascii="Times New Roman" w:hAnsi="Times New Roman" w:cs="Times New Roman"/>
          <w:sz w:val="24"/>
          <w:szCs w:val="24"/>
        </w:rPr>
        <w:t>1 настоящего Положения, - копии свидетельства о заключении брака, рождении ребенка; копии паспорта.</w:t>
      </w:r>
    </w:p>
    <w:p w:rsidR="001D6397" w:rsidRPr="000B27C8" w:rsidRDefault="001D6397" w:rsidP="001D6397">
      <w:pPr>
        <w:autoSpaceDE w:val="0"/>
        <w:autoSpaceDN w:val="0"/>
        <w:adjustRightInd w:val="0"/>
        <w:ind w:firstLine="720"/>
        <w:jc w:val="both"/>
        <w:rPr>
          <w:rFonts w:ascii="Times New Roman" w:hAnsi="Times New Roman" w:cs="Times New Roman"/>
          <w:sz w:val="24"/>
          <w:szCs w:val="24"/>
        </w:rPr>
      </w:pPr>
      <w:r w:rsidRPr="000B27C8">
        <w:rPr>
          <w:rFonts w:ascii="Times New Roman" w:hAnsi="Times New Roman" w:cs="Times New Roman"/>
          <w:sz w:val="24"/>
          <w:szCs w:val="24"/>
        </w:rPr>
        <w:t xml:space="preserve">33. В случае смерти работника материальная помощь предоставляется одному из совершеннолетних членов его семьи, указанному в </w:t>
      </w:r>
      <w:hyperlink r:id="rId22" w:history="1">
        <w:r w:rsidRPr="000B27C8">
          <w:rPr>
            <w:rFonts w:ascii="Times New Roman" w:hAnsi="Times New Roman" w:cs="Times New Roman"/>
            <w:sz w:val="24"/>
            <w:szCs w:val="24"/>
          </w:rPr>
          <w:t>подпункте "б" пункта 3</w:t>
        </w:r>
      </w:hyperlink>
      <w:r w:rsidRPr="000B27C8">
        <w:rPr>
          <w:rFonts w:ascii="Times New Roman" w:hAnsi="Times New Roman" w:cs="Times New Roman"/>
          <w:sz w:val="24"/>
          <w:szCs w:val="24"/>
        </w:rPr>
        <w:t>1 настоящего Положения, по письменному заявлению этого члена семьи и представлению документов, подтверждающих их родство, а также копии свидетельства о смерти работника.</w:t>
      </w:r>
    </w:p>
    <w:p w:rsidR="001D6397" w:rsidRPr="000B27C8" w:rsidRDefault="001D6397" w:rsidP="001D6397">
      <w:pPr>
        <w:autoSpaceDE w:val="0"/>
        <w:autoSpaceDN w:val="0"/>
        <w:adjustRightInd w:val="0"/>
        <w:ind w:firstLine="720"/>
        <w:jc w:val="both"/>
        <w:rPr>
          <w:rFonts w:ascii="Times New Roman" w:hAnsi="Times New Roman" w:cs="Times New Roman"/>
          <w:sz w:val="24"/>
          <w:szCs w:val="24"/>
        </w:rPr>
      </w:pPr>
      <w:r w:rsidRPr="000B27C8">
        <w:rPr>
          <w:rFonts w:ascii="Times New Roman" w:hAnsi="Times New Roman" w:cs="Times New Roman"/>
          <w:sz w:val="24"/>
          <w:szCs w:val="24"/>
        </w:rPr>
        <w:t>34. Право работника на получение материальной помощи возникает со дня вступления в силу заключенного с ним трудового договора.</w:t>
      </w:r>
    </w:p>
    <w:p w:rsidR="001D6397" w:rsidRPr="000B27C8" w:rsidRDefault="001D6397" w:rsidP="001D6397">
      <w:pPr>
        <w:autoSpaceDE w:val="0"/>
        <w:autoSpaceDN w:val="0"/>
        <w:adjustRightInd w:val="0"/>
        <w:ind w:firstLine="720"/>
        <w:jc w:val="both"/>
        <w:rPr>
          <w:rFonts w:ascii="Times New Roman" w:hAnsi="Times New Roman" w:cs="Times New Roman"/>
          <w:sz w:val="24"/>
          <w:szCs w:val="24"/>
        </w:rPr>
      </w:pPr>
      <w:r w:rsidRPr="000B27C8">
        <w:rPr>
          <w:rFonts w:ascii="Times New Roman" w:hAnsi="Times New Roman" w:cs="Times New Roman"/>
          <w:sz w:val="24"/>
          <w:szCs w:val="24"/>
        </w:rPr>
        <w:t>Если работником не реализовано право на получение материальной помощи в текущем календарном году, материальная помощь предоставляется до истечения текущего календарного года.</w:t>
      </w:r>
    </w:p>
    <w:p w:rsidR="001D6397" w:rsidRPr="000B27C8" w:rsidRDefault="001D6397" w:rsidP="001D6397">
      <w:pPr>
        <w:autoSpaceDE w:val="0"/>
        <w:autoSpaceDN w:val="0"/>
        <w:adjustRightInd w:val="0"/>
        <w:ind w:firstLine="720"/>
        <w:jc w:val="both"/>
        <w:rPr>
          <w:rFonts w:ascii="Times New Roman" w:hAnsi="Times New Roman" w:cs="Times New Roman"/>
          <w:sz w:val="24"/>
          <w:szCs w:val="24"/>
        </w:rPr>
      </w:pPr>
      <w:r w:rsidRPr="000B27C8">
        <w:rPr>
          <w:rFonts w:ascii="Times New Roman" w:hAnsi="Times New Roman" w:cs="Times New Roman"/>
          <w:sz w:val="24"/>
          <w:szCs w:val="24"/>
        </w:rPr>
        <w:t>35. При увольнении работника, за исключением случаев увольнения за виновные действия, ему предоставляется материальная помощь пропорционально отработанному времени в пределах средств, предусмотренных при формировании фонда оплаты труда на данную выплату.</w:t>
      </w:r>
    </w:p>
    <w:p w:rsidR="001D6397" w:rsidRPr="000B27C8" w:rsidRDefault="001D6397" w:rsidP="001D6397">
      <w:pPr>
        <w:autoSpaceDE w:val="0"/>
        <w:autoSpaceDN w:val="0"/>
        <w:adjustRightInd w:val="0"/>
        <w:ind w:firstLine="720"/>
        <w:jc w:val="both"/>
        <w:rPr>
          <w:rFonts w:ascii="Times New Roman" w:hAnsi="Times New Roman" w:cs="Times New Roman"/>
          <w:sz w:val="24"/>
          <w:szCs w:val="24"/>
        </w:rPr>
      </w:pPr>
      <w:r w:rsidRPr="000B27C8">
        <w:rPr>
          <w:rFonts w:ascii="Times New Roman" w:hAnsi="Times New Roman" w:cs="Times New Roman"/>
          <w:sz w:val="24"/>
          <w:szCs w:val="24"/>
        </w:rPr>
        <w:t xml:space="preserve">36. Материальная помощь предоставляется в размере не менее двух должностных окладов и не более десяти минимальных </w:t>
      </w:r>
      <w:proofErr w:type="gramStart"/>
      <w:r w:rsidRPr="000B27C8">
        <w:rPr>
          <w:rFonts w:ascii="Times New Roman" w:hAnsi="Times New Roman" w:cs="Times New Roman"/>
          <w:sz w:val="24"/>
          <w:szCs w:val="24"/>
        </w:rPr>
        <w:t>размеров оплаты труда</w:t>
      </w:r>
      <w:proofErr w:type="gramEnd"/>
      <w:r w:rsidRPr="000B27C8">
        <w:rPr>
          <w:rFonts w:ascii="Times New Roman" w:hAnsi="Times New Roman" w:cs="Times New Roman"/>
          <w:sz w:val="24"/>
          <w:szCs w:val="24"/>
        </w:rPr>
        <w:t>.</w:t>
      </w:r>
    </w:p>
    <w:p w:rsidR="001D6397" w:rsidRPr="000B27C8" w:rsidRDefault="001D6397" w:rsidP="001D6397">
      <w:pPr>
        <w:autoSpaceDE w:val="0"/>
        <w:autoSpaceDN w:val="0"/>
        <w:adjustRightInd w:val="0"/>
        <w:ind w:firstLine="720"/>
        <w:jc w:val="both"/>
        <w:rPr>
          <w:rFonts w:ascii="Times New Roman" w:hAnsi="Times New Roman" w:cs="Times New Roman"/>
          <w:sz w:val="24"/>
          <w:szCs w:val="24"/>
        </w:rPr>
      </w:pPr>
      <w:r w:rsidRPr="000B27C8">
        <w:rPr>
          <w:rFonts w:ascii="Times New Roman" w:hAnsi="Times New Roman" w:cs="Times New Roman"/>
          <w:sz w:val="24"/>
          <w:szCs w:val="24"/>
        </w:rPr>
        <w:t xml:space="preserve">37. Предоставление работнику, члену его семьи (в случае, предусмотренном </w:t>
      </w:r>
      <w:hyperlink r:id="rId23" w:history="1">
        <w:r w:rsidRPr="000B27C8">
          <w:rPr>
            <w:rFonts w:ascii="Times New Roman" w:hAnsi="Times New Roman" w:cs="Times New Roman"/>
            <w:sz w:val="24"/>
            <w:szCs w:val="24"/>
          </w:rPr>
          <w:t>пунктом 3</w:t>
        </w:r>
      </w:hyperlink>
      <w:r w:rsidRPr="000B27C8">
        <w:rPr>
          <w:rFonts w:ascii="Times New Roman" w:hAnsi="Times New Roman" w:cs="Times New Roman"/>
          <w:sz w:val="24"/>
          <w:szCs w:val="24"/>
        </w:rPr>
        <w:t xml:space="preserve">3 настоящего Положения) материальной помощи и определение ее конкретного </w:t>
      </w:r>
      <w:r w:rsidRPr="000B27C8">
        <w:rPr>
          <w:rFonts w:ascii="Times New Roman" w:hAnsi="Times New Roman" w:cs="Times New Roman"/>
          <w:sz w:val="24"/>
          <w:szCs w:val="24"/>
        </w:rPr>
        <w:lastRenderedPageBreak/>
        <w:t xml:space="preserve">размера производится по решению главы администрации </w:t>
      </w:r>
      <w:r w:rsidRPr="000B27C8">
        <w:rPr>
          <w:rFonts w:ascii="Times New Roman" w:hAnsi="Times New Roman" w:cs="Times New Roman"/>
          <w:bCs/>
          <w:snapToGrid w:val="0"/>
          <w:sz w:val="24"/>
          <w:szCs w:val="24"/>
        </w:rPr>
        <w:t xml:space="preserve">Нижнезаимского </w:t>
      </w:r>
      <w:r w:rsidRPr="000B27C8">
        <w:rPr>
          <w:rFonts w:ascii="Times New Roman" w:hAnsi="Times New Roman" w:cs="Times New Roman"/>
          <w:sz w:val="24"/>
          <w:szCs w:val="24"/>
        </w:rPr>
        <w:t>муниципального образования  и оформляется соответствующим правовым актом.</w:t>
      </w:r>
    </w:p>
    <w:p w:rsidR="001D6397" w:rsidRPr="000B27C8" w:rsidRDefault="001D6397" w:rsidP="001D6397">
      <w:pPr>
        <w:autoSpaceDE w:val="0"/>
        <w:autoSpaceDN w:val="0"/>
        <w:adjustRightInd w:val="0"/>
        <w:ind w:firstLine="720"/>
        <w:jc w:val="both"/>
        <w:rPr>
          <w:rFonts w:ascii="Times New Roman" w:hAnsi="Times New Roman" w:cs="Times New Roman"/>
          <w:sz w:val="24"/>
          <w:szCs w:val="24"/>
        </w:rPr>
      </w:pPr>
      <w:r w:rsidRPr="000B27C8">
        <w:rPr>
          <w:rFonts w:ascii="Times New Roman" w:hAnsi="Times New Roman" w:cs="Times New Roman"/>
          <w:sz w:val="24"/>
          <w:szCs w:val="24"/>
        </w:rPr>
        <w:t xml:space="preserve">38. На материальную помощь начисляется районный </w:t>
      </w:r>
      <w:proofErr w:type="gramStart"/>
      <w:r w:rsidRPr="000B27C8">
        <w:rPr>
          <w:rFonts w:ascii="Times New Roman" w:hAnsi="Times New Roman" w:cs="Times New Roman"/>
          <w:sz w:val="24"/>
          <w:szCs w:val="24"/>
        </w:rPr>
        <w:t>коэффициент</w:t>
      </w:r>
      <w:proofErr w:type="gramEnd"/>
      <w:r w:rsidRPr="000B27C8">
        <w:rPr>
          <w:rFonts w:ascii="Times New Roman" w:hAnsi="Times New Roman" w:cs="Times New Roman"/>
          <w:sz w:val="24"/>
          <w:szCs w:val="24"/>
        </w:rPr>
        <w:t xml:space="preserve"> и процентная надбавка за работу в южных районах Иркутской области устанавливаются в соответствии с законодательством.</w:t>
      </w:r>
    </w:p>
    <w:p w:rsidR="001D6397" w:rsidRPr="000B27C8" w:rsidRDefault="001D6397" w:rsidP="001D6397">
      <w:pPr>
        <w:autoSpaceDE w:val="0"/>
        <w:autoSpaceDN w:val="0"/>
        <w:adjustRightInd w:val="0"/>
        <w:outlineLvl w:val="1"/>
        <w:rPr>
          <w:rFonts w:ascii="Times New Roman" w:hAnsi="Times New Roman" w:cs="Times New Roman"/>
          <w:sz w:val="24"/>
          <w:szCs w:val="24"/>
        </w:rPr>
      </w:pPr>
    </w:p>
    <w:p w:rsidR="001D6397" w:rsidRPr="00A51CB5" w:rsidRDefault="001D6397" w:rsidP="001D6397">
      <w:pPr>
        <w:pStyle w:val="ConsPlusNormal0"/>
        <w:ind w:firstLine="540"/>
        <w:jc w:val="both"/>
        <w:rPr>
          <w:rFonts w:ascii="Times New Roman" w:hAnsi="Times New Roman" w:cs="Times New Roman"/>
          <w:sz w:val="24"/>
          <w:szCs w:val="24"/>
        </w:rPr>
      </w:pPr>
    </w:p>
    <w:p w:rsidR="001D6397" w:rsidRPr="00A51CB5" w:rsidRDefault="001D6397" w:rsidP="001D6397">
      <w:pPr>
        <w:pStyle w:val="ConsPlusNormal0"/>
        <w:ind w:firstLine="0"/>
        <w:jc w:val="center"/>
        <w:outlineLvl w:val="1"/>
        <w:rPr>
          <w:rFonts w:ascii="Times New Roman" w:hAnsi="Times New Roman" w:cs="Times New Roman"/>
          <w:b/>
          <w:sz w:val="24"/>
          <w:szCs w:val="24"/>
        </w:rPr>
      </w:pPr>
      <w:r w:rsidRPr="00A51CB5">
        <w:rPr>
          <w:rFonts w:ascii="Times New Roman" w:hAnsi="Times New Roman" w:cs="Times New Roman"/>
          <w:b/>
          <w:sz w:val="24"/>
          <w:szCs w:val="24"/>
        </w:rPr>
        <w:t xml:space="preserve">Глава 8. Размер, порядок и условия единовременной выплаты </w:t>
      </w:r>
    </w:p>
    <w:p w:rsidR="001D6397" w:rsidRPr="00A51CB5" w:rsidRDefault="001D6397" w:rsidP="001D6397">
      <w:pPr>
        <w:pStyle w:val="ConsPlusNormal0"/>
        <w:ind w:firstLine="0"/>
        <w:jc w:val="center"/>
        <w:outlineLvl w:val="1"/>
        <w:rPr>
          <w:rFonts w:ascii="Times New Roman" w:hAnsi="Times New Roman" w:cs="Times New Roman"/>
          <w:b/>
          <w:sz w:val="24"/>
          <w:szCs w:val="24"/>
        </w:rPr>
      </w:pPr>
      <w:r w:rsidRPr="00A51CB5">
        <w:rPr>
          <w:rFonts w:ascii="Times New Roman" w:hAnsi="Times New Roman" w:cs="Times New Roman"/>
          <w:b/>
          <w:sz w:val="24"/>
          <w:szCs w:val="24"/>
        </w:rPr>
        <w:t>при предоставлении ежегодного оплачиваемого отпуска</w:t>
      </w:r>
    </w:p>
    <w:p w:rsidR="001D6397" w:rsidRPr="00A51CB5" w:rsidRDefault="001D6397" w:rsidP="001D6397">
      <w:pPr>
        <w:pStyle w:val="ConsPlusNormal0"/>
        <w:ind w:firstLine="540"/>
        <w:jc w:val="both"/>
        <w:rPr>
          <w:rFonts w:ascii="Times New Roman" w:hAnsi="Times New Roman" w:cs="Times New Roman"/>
          <w:sz w:val="24"/>
          <w:szCs w:val="24"/>
        </w:rPr>
      </w:pPr>
    </w:p>
    <w:p w:rsidR="001D6397" w:rsidRPr="00A51CB5" w:rsidRDefault="001D6397" w:rsidP="001D6397">
      <w:pPr>
        <w:pStyle w:val="ConsPlusNormal0"/>
        <w:ind w:firstLine="709"/>
        <w:jc w:val="both"/>
        <w:rPr>
          <w:rFonts w:ascii="Times New Roman" w:hAnsi="Times New Roman" w:cs="Times New Roman"/>
          <w:sz w:val="24"/>
          <w:szCs w:val="24"/>
        </w:rPr>
      </w:pPr>
      <w:r w:rsidRPr="00A51CB5">
        <w:rPr>
          <w:rFonts w:ascii="Times New Roman" w:hAnsi="Times New Roman" w:cs="Times New Roman"/>
          <w:sz w:val="24"/>
          <w:szCs w:val="24"/>
        </w:rPr>
        <w:t>45. Единовременная выплата при предоставлении ежегодного оплачиваемого отпуска (далее - единовременная выплата) производится один раз в год на основании соответствующего письменного заявления работника в случае:</w:t>
      </w:r>
    </w:p>
    <w:p w:rsidR="001D6397" w:rsidRPr="00A51CB5" w:rsidRDefault="001D6397" w:rsidP="001D6397">
      <w:pPr>
        <w:pStyle w:val="ConsPlusNormal0"/>
        <w:ind w:firstLine="709"/>
        <w:jc w:val="both"/>
        <w:rPr>
          <w:rFonts w:ascii="Times New Roman" w:hAnsi="Times New Roman" w:cs="Times New Roman"/>
          <w:sz w:val="24"/>
          <w:szCs w:val="24"/>
        </w:rPr>
      </w:pPr>
      <w:r w:rsidRPr="00A51CB5">
        <w:rPr>
          <w:rFonts w:ascii="Times New Roman" w:hAnsi="Times New Roman" w:cs="Times New Roman"/>
          <w:sz w:val="24"/>
          <w:szCs w:val="24"/>
        </w:rPr>
        <w:t>1) предоставления ежегодного оплачиваемого отпуска в полном объеме;</w:t>
      </w:r>
    </w:p>
    <w:p w:rsidR="001D6397" w:rsidRPr="00A51CB5" w:rsidRDefault="001D6397" w:rsidP="001D6397">
      <w:pPr>
        <w:pStyle w:val="ConsPlusNormal0"/>
        <w:ind w:firstLine="709"/>
        <w:jc w:val="both"/>
        <w:rPr>
          <w:rFonts w:ascii="Times New Roman" w:hAnsi="Times New Roman" w:cs="Times New Roman"/>
          <w:sz w:val="24"/>
          <w:szCs w:val="24"/>
        </w:rPr>
      </w:pPr>
      <w:r w:rsidRPr="00A51CB5">
        <w:rPr>
          <w:rFonts w:ascii="Times New Roman" w:hAnsi="Times New Roman" w:cs="Times New Roman"/>
          <w:sz w:val="24"/>
          <w:szCs w:val="24"/>
        </w:rPr>
        <w:t>2) разделения в установленном порядке ежегодного оплачиваемого отпуска на части - при предоставлении одной из частей данного отпуска;</w:t>
      </w:r>
    </w:p>
    <w:p w:rsidR="001D6397" w:rsidRPr="00A51CB5" w:rsidRDefault="001D6397" w:rsidP="001D6397">
      <w:pPr>
        <w:pStyle w:val="ConsPlusNormal0"/>
        <w:ind w:firstLine="709"/>
        <w:jc w:val="both"/>
        <w:rPr>
          <w:rFonts w:ascii="Times New Roman" w:hAnsi="Times New Roman" w:cs="Times New Roman"/>
          <w:sz w:val="24"/>
          <w:szCs w:val="24"/>
        </w:rPr>
      </w:pPr>
      <w:r w:rsidRPr="00A51CB5">
        <w:rPr>
          <w:rFonts w:ascii="Times New Roman" w:hAnsi="Times New Roman" w:cs="Times New Roman"/>
          <w:sz w:val="24"/>
          <w:szCs w:val="24"/>
        </w:rPr>
        <w:t>3) замены в установленном порядке части ежегодного оплачиваемого отпуска денежной компенсацией - одновременно с предоставлением данной компенсации.</w:t>
      </w:r>
    </w:p>
    <w:p w:rsidR="001D6397" w:rsidRPr="00A51CB5" w:rsidRDefault="001D6397" w:rsidP="001D6397">
      <w:pPr>
        <w:pStyle w:val="ConsPlusNormal0"/>
        <w:ind w:firstLine="709"/>
        <w:jc w:val="both"/>
        <w:rPr>
          <w:rFonts w:ascii="Times New Roman" w:hAnsi="Times New Roman" w:cs="Times New Roman"/>
          <w:sz w:val="24"/>
          <w:szCs w:val="24"/>
        </w:rPr>
      </w:pPr>
      <w:r w:rsidRPr="00A51CB5">
        <w:rPr>
          <w:rFonts w:ascii="Times New Roman" w:hAnsi="Times New Roman" w:cs="Times New Roman"/>
          <w:sz w:val="24"/>
          <w:szCs w:val="24"/>
        </w:rPr>
        <w:t>46. Размер единовременной выплаты при предоставлении ежегодного оплачиваемого отпуска составляет два должностных оклада.</w:t>
      </w:r>
    </w:p>
    <w:p w:rsidR="001D6397" w:rsidRPr="00A51CB5" w:rsidRDefault="001D6397" w:rsidP="001D6397">
      <w:pPr>
        <w:pStyle w:val="ConsPlusNormal0"/>
        <w:ind w:firstLine="709"/>
        <w:jc w:val="both"/>
        <w:rPr>
          <w:rFonts w:ascii="Times New Roman" w:hAnsi="Times New Roman" w:cs="Times New Roman"/>
          <w:sz w:val="24"/>
          <w:szCs w:val="24"/>
        </w:rPr>
      </w:pPr>
      <w:r w:rsidRPr="00A51CB5">
        <w:rPr>
          <w:rFonts w:ascii="Times New Roman" w:hAnsi="Times New Roman" w:cs="Times New Roman"/>
          <w:sz w:val="24"/>
          <w:szCs w:val="24"/>
        </w:rPr>
        <w:t>47. В случае если при разделении в установленном порядке ежегодного оплачиваемого отпуска на части единовременная выплата не производилась, она подлежит выплате при предоставлении последней части ежегодного оплачиваемого отпуска.</w:t>
      </w:r>
    </w:p>
    <w:p w:rsidR="001D6397" w:rsidRPr="00A51CB5" w:rsidRDefault="001D6397" w:rsidP="001D6397">
      <w:pPr>
        <w:pStyle w:val="ConsPlusNormal0"/>
        <w:ind w:firstLine="709"/>
        <w:jc w:val="both"/>
        <w:rPr>
          <w:rFonts w:ascii="Times New Roman" w:hAnsi="Times New Roman" w:cs="Times New Roman"/>
          <w:sz w:val="24"/>
          <w:szCs w:val="24"/>
        </w:rPr>
      </w:pPr>
      <w:r w:rsidRPr="00A51CB5">
        <w:rPr>
          <w:rFonts w:ascii="Times New Roman" w:hAnsi="Times New Roman" w:cs="Times New Roman"/>
          <w:sz w:val="24"/>
          <w:szCs w:val="24"/>
        </w:rPr>
        <w:t>48. Единовременная выплата производится пропорционально отработанному времени при увольнении работника в случае:</w:t>
      </w:r>
    </w:p>
    <w:p w:rsidR="001D6397" w:rsidRPr="00A51CB5" w:rsidRDefault="001D6397" w:rsidP="001D6397">
      <w:pPr>
        <w:pStyle w:val="ConsPlusNormal0"/>
        <w:ind w:firstLine="709"/>
        <w:jc w:val="both"/>
        <w:rPr>
          <w:rFonts w:ascii="Times New Roman" w:hAnsi="Times New Roman" w:cs="Times New Roman"/>
          <w:sz w:val="24"/>
          <w:szCs w:val="24"/>
        </w:rPr>
      </w:pPr>
      <w:r w:rsidRPr="00A51CB5">
        <w:rPr>
          <w:rFonts w:ascii="Times New Roman" w:hAnsi="Times New Roman" w:cs="Times New Roman"/>
          <w:sz w:val="24"/>
          <w:szCs w:val="24"/>
        </w:rPr>
        <w:t>1) предоставления неиспользованного отпуска с последующим его увольнением;</w:t>
      </w:r>
    </w:p>
    <w:p w:rsidR="001D6397" w:rsidRPr="00A51CB5" w:rsidRDefault="001D6397" w:rsidP="001D6397">
      <w:pPr>
        <w:pStyle w:val="ConsPlusNormal0"/>
        <w:ind w:firstLine="709"/>
        <w:jc w:val="both"/>
        <w:rPr>
          <w:rFonts w:ascii="Times New Roman" w:hAnsi="Times New Roman" w:cs="Times New Roman"/>
          <w:sz w:val="24"/>
          <w:szCs w:val="24"/>
        </w:rPr>
      </w:pPr>
      <w:r w:rsidRPr="00A51CB5">
        <w:rPr>
          <w:rFonts w:ascii="Times New Roman" w:hAnsi="Times New Roman" w:cs="Times New Roman"/>
          <w:sz w:val="24"/>
          <w:szCs w:val="24"/>
        </w:rPr>
        <w:t>2) выплаты денежной компенсации за неиспользованный отпуск.</w:t>
      </w:r>
    </w:p>
    <w:p w:rsidR="001D6397" w:rsidRPr="00A51CB5" w:rsidRDefault="001D6397" w:rsidP="001D6397">
      <w:pPr>
        <w:pStyle w:val="ConsPlusNormal0"/>
        <w:ind w:firstLine="709"/>
        <w:jc w:val="both"/>
        <w:rPr>
          <w:rFonts w:ascii="Times New Roman" w:hAnsi="Times New Roman" w:cs="Times New Roman"/>
          <w:sz w:val="24"/>
          <w:szCs w:val="24"/>
        </w:rPr>
      </w:pPr>
      <w:r w:rsidRPr="00A51CB5">
        <w:rPr>
          <w:rFonts w:ascii="Times New Roman" w:hAnsi="Times New Roman" w:cs="Times New Roman"/>
          <w:sz w:val="24"/>
          <w:szCs w:val="24"/>
        </w:rPr>
        <w:t>49. Выплата работнику единовременной выплаты оформляется распоряжением главы администрации  Нижнезаимского муниципального образования.</w:t>
      </w:r>
    </w:p>
    <w:p w:rsidR="001D6397" w:rsidRPr="00A51CB5" w:rsidRDefault="001D6397" w:rsidP="001D6397">
      <w:pPr>
        <w:tabs>
          <w:tab w:val="left" w:pos="0"/>
          <w:tab w:val="left" w:pos="709"/>
          <w:tab w:val="left" w:pos="2410"/>
          <w:tab w:val="left" w:pos="9355"/>
        </w:tabs>
        <w:suppressAutoHyphens/>
        <w:ind w:firstLine="720"/>
        <w:jc w:val="both"/>
        <w:rPr>
          <w:rFonts w:ascii="Times New Roman" w:hAnsi="Times New Roman" w:cs="Times New Roman"/>
          <w:sz w:val="24"/>
          <w:szCs w:val="24"/>
        </w:rPr>
      </w:pPr>
      <w:r w:rsidRPr="00A51CB5">
        <w:rPr>
          <w:rFonts w:ascii="Times New Roman" w:hAnsi="Times New Roman" w:cs="Times New Roman"/>
          <w:sz w:val="24"/>
          <w:szCs w:val="24"/>
        </w:rPr>
        <w:t xml:space="preserve">50. На единовременную выплату начисляются районный коэффициент и процентная надбавка к заработной плате за работу в южных районах Иркутской области в размерах, установленных федеральным и областным законодательством. </w:t>
      </w:r>
    </w:p>
    <w:p w:rsidR="001D6397" w:rsidRPr="00A51CB5" w:rsidRDefault="001D6397" w:rsidP="001D6397">
      <w:pPr>
        <w:tabs>
          <w:tab w:val="left" w:pos="0"/>
          <w:tab w:val="left" w:pos="709"/>
          <w:tab w:val="left" w:pos="2410"/>
          <w:tab w:val="left" w:pos="9355"/>
        </w:tabs>
        <w:suppressAutoHyphens/>
        <w:ind w:firstLine="720"/>
        <w:jc w:val="both"/>
        <w:rPr>
          <w:rFonts w:ascii="Times New Roman" w:hAnsi="Times New Roman" w:cs="Times New Roman"/>
          <w:sz w:val="24"/>
          <w:szCs w:val="24"/>
        </w:rPr>
      </w:pPr>
    </w:p>
    <w:p w:rsidR="001D6397" w:rsidRPr="00A51CB5" w:rsidRDefault="001D6397" w:rsidP="001D6397">
      <w:pPr>
        <w:tabs>
          <w:tab w:val="left" w:pos="0"/>
          <w:tab w:val="left" w:pos="709"/>
          <w:tab w:val="left" w:pos="2410"/>
          <w:tab w:val="left" w:pos="9355"/>
        </w:tabs>
        <w:suppressAutoHyphens/>
        <w:ind w:firstLine="720"/>
        <w:jc w:val="both"/>
        <w:rPr>
          <w:rFonts w:ascii="Times New Roman" w:hAnsi="Times New Roman" w:cs="Times New Roman"/>
          <w:sz w:val="24"/>
          <w:szCs w:val="24"/>
        </w:rPr>
      </w:pPr>
    </w:p>
    <w:p w:rsidR="001D6397" w:rsidRPr="00A51CB5" w:rsidRDefault="001D6397" w:rsidP="001D6397">
      <w:pPr>
        <w:tabs>
          <w:tab w:val="left" w:pos="0"/>
          <w:tab w:val="left" w:pos="709"/>
          <w:tab w:val="left" w:pos="2410"/>
          <w:tab w:val="left" w:pos="9355"/>
        </w:tabs>
        <w:suppressAutoHyphens/>
        <w:ind w:firstLine="720"/>
        <w:jc w:val="both"/>
        <w:rPr>
          <w:rFonts w:ascii="Times New Roman" w:hAnsi="Times New Roman" w:cs="Times New Roman"/>
          <w:sz w:val="24"/>
          <w:szCs w:val="24"/>
        </w:rPr>
      </w:pPr>
    </w:p>
    <w:p w:rsidR="001D6397" w:rsidRPr="00A51CB5" w:rsidRDefault="001D6397" w:rsidP="001D6397">
      <w:pPr>
        <w:pStyle w:val="ConsPlusNormal0"/>
        <w:ind w:firstLine="709"/>
        <w:jc w:val="both"/>
        <w:rPr>
          <w:rFonts w:ascii="Times New Roman" w:hAnsi="Times New Roman" w:cs="Times New Roman"/>
          <w:sz w:val="24"/>
          <w:szCs w:val="24"/>
        </w:rPr>
      </w:pPr>
    </w:p>
    <w:p w:rsidR="001D6397" w:rsidRPr="00A51CB5" w:rsidRDefault="001D6397" w:rsidP="001D6397">
      <w:pPr>
        <w:spacing w:after="0"/>
        <w:jc w:val="both"/>
        <w:rPr>
          <w:rFonts w:ascii="Times New Roman" w:hAnsi="Times New Roman"/>
          <w:sz w:val="24"/>
          <w:szCs w:val="24"/>
        </w:rPr>
      </w:pPr>
      <w:bookmarkStart w:id="20" w:name="_GoBack"/>
      <w:bookmarkEnd w:id="20"/>
      <w:r w:rsidRPr="00A51CB5">
        <w:rPr>
          <w:rFonts w:ascii="Times New Roman" w:hAnsi="Times New Roman"/>
          <w:sz w:val="24"/>
          <w:szCs w:val="24"/>
        </w:rPr>
        <w:t>Глава Нижнезаимского</w:t>
      </w:r>
    </w:p>
    <w:p w:rsidR="001D6397" w:rsidRPr="00A51CB5" w:rsidRDefault="001D6397" w:rsidP="001D6397">
      <w:pPr>
        <w:spacing w:after="0"/>
        <w:jc w:val="both"/>
        <w:rPr>
          <w:rFonts w:ascii="Times New Roman" w:hAnsi="Times New Roman"/>
          <w:sz w:val="24"/>
          <w:szCs w:val="24"/>
        </w:rPr>
      </w:pPr>
      <w:r w:rsidRPr="00A51CB5">
        <w:rPr>
          <w:rFonts w:ascii="Times New Roman" w:hAnsi="Times New Roman"/>
          <w:sz w:val="24"/>
          <w:szCs w:val="24"/>
        </w:rPr>
        <w:t xml:space="preserve"> муниципального образования                                              </w:t>
      </w:r>
      <w:r w:rsidRPr="00A51CB5">
        <w:rPr>
          <w:rFonts w:ascii="Times New Roman" w:hAnsi="Times New Roman"/>
          <w:sz w:val="24"/>
          <w:szCs w:val="24"/>
        </w:rPr>
        <w:tab/>
        <w:t xml:space="preserve">А.В.Баженов </w:t>
      </w:r>
    </w:p>
    <w:p w:rsidR="001D6397" w:rsidRPr="00A51CB5" w:rsidRDefault="001D6397" w:rsidP="001D6397">
      <w:pPr>
        <w:pStyle w:val="ConsPlusNormal0"/>
        <w:ind w:firstLine="0"/>
        <w:jc w:val="both"/>
        <w:rPr>
          <w:sz w:val="24"/>
          <w:szCs w:val="24"/>
        </w:rPr>
      </w:pPr>
      <w:r w:rsidRPr="00A51CB5">
        <w:rPr>
          <w:sz w:val="24"/>
          <w:szCs w:val="24"/>
        </w:rPr>
        <w:t xml:space="preserve">               </w:t>
      </w:r>
    </w:p>
    <w:p w:rsidR="001D6397" w:rsidRPr="001D6397" w:rsidRDefault="001D6397" w:rsidP="001D6397">
      <w:pPr>
        <w:pStyle w:val="ConsPlusNormal0"/>
        <w:ind w:firstLine="0"/>
        <w:jc w:val="both"/>
        <w:rPr>
          <w:sz w:val="24"/>
          <w:szCs w:val="24"/>
        </w:rPr>
      </w:pPr>
      <w:r>
        <w:rPr>
          <w:sz w:val="24"/>
          <w:szCs w:val="24"/>
        </w:rPr>
        <w:t xml:space="preserve">       </w:t>
      </w:r>
    </w:p>
    <w:p w:rsidR="001D6397" w:rsidRDefault="001D6397" w:rsidP="00570B5A">
      <w:pPr>
        <w:spacing w:after="0"/>
        <w:ind w:right="-5"/>
        <w:jc w:val="center"/>
        <w:rPr>
          <w:rFonts w:ascii="Times New Roman" w:hAnsi="Times New Roman" w:cs="Times New Roman"/>
          <w:b/>
          <w:sz w:val="32"/>
          <w:szCs w:val="32"/>
        </w:rPr>
      </w:pPr>
    </w:p>
    <w:p w:rsidR="000D58A6" w:rsidRDefault="000D58A6" w:rsidP="00B56914">
      <w:pPr>
        <w:tabs>
          <w:tab w:val="left" w:pos="2000"/>
          <w:tab w:val="center" w:pos="4898"/>
          <w:tab w:val="left" w:pos="7853"/>
        </w:tabs>
        <w:spacing w:after="0" w:line="240" w:lineRule="auto"/>
        <w:jc w:val="center"/>
        <w:rPr>
          <w:rFonts w:ascii="Times New Roman" w:eastAsia="Times New Roman" w:hAnsi="Times New Roman" w:cs="Times New Roman"/>
          <w:b/>
          <w:sz w:val="28"/>
          <w:szCs w:val="28"/>
        </w:rPr>
      </w:pPr>
    </w:p>
    <w:p w:rsidR="000D58A6" w:rsidRDefault="000D58A6" w:rsidP="00B56914">
      <w:pPr>
        <w:tabs>
          <w:tab w:val="left" w:pos="2000"/>
          <w:tab w:val="center" w:pos="4898"/>
          <w:tab w:val="left" w:pos="7853"/>
        </w:tabs>
        <w:spacing w:after="0" w:line="240" w:lineRule="auto"/>
        <w:jc w:val="center"/>
        <w:rPr>
          <w:rFonts w:ascii="Times New Roman" w:eastAsia="Times New Roman" w:hAnsi="Times New Roman" w:cs="Times New Roman"/>
          <w:b/>
          <w:sz w:val="28"/>
          <w:szCs w:val="28"/>
        </w:rPr>
      </w:pPr>
    </w:p>
    <w:p w:rsidR="00B56914" w:rsidRDefault="00B56914" w:rsidP="00B56914">
      <w:pPr>
        <w:tabs>
          <w:tab w:val="left" w:pos="2000"/>
          <w:tab w:val="center" w:pos="4898"/>
          <w:tab w:val="left" w:pos="7853"/>
        </w:tab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Р о с </w:t>
      </w:r>
      <w:proofErr w:type="spellStart"/>
      <w:proofErr w:type="gramStart"/>
      <w:r>
        <w:rPr>
          <w:rFonts w:ascii="Times New Roman" w:eastAsia="Times New Roman" w:hAnsi="Times New Roman" w:cs="Times New Roman"/>
          <w:b/>
          <w:sz w:val="28"/>
          <w:szCs w:val="28"/>
        </w:rPr>
        <w:t>с</w:t>
      </w:r>
      <w:proofErr w:type="spellEnd"/>
      <w:proofErr w:type="gramEnd"/>
      <w:r>
        <w:rPr>
          <w:rFonts w:ascii="Times New Roman" w:eastAsia="Times New Roman" w:hAnsi="Times New Roman" w:cs="Times New Roman"/>
          <w:b/>
          <w:sz w:val="28"/>
          <w:szCs w:val="28"/>
        </w:rPr>
        <w:t xml:space="preserve"> и </w:t>
      </w:r>
      <w:proofErr w:type="spellStart"/>
      <w:r>
        <w:rPr>
          <w:rFonts w:ascii="Times New Roman" w:eastAsia="Times New Roman" w:hAnsi="Times New Roman" w:cs="Times New Roman"/>
          <w:b/>
          <w:sz w:val="28"/>
          <w:szCs w:val="28"/>
        </w:rPr>
        <w:t>й</w:t>
      </w:r>
      <w:proofErr w:type="spellEnd"/>
      <w:r>
        <w:rPr>
          <w:rFonts w:ascii="Times New Roman" w:eastAsia="Times New Roman" w:hAnsi="Times New Roman" w:cs="Times New Roman"/>
          <w:b/>
          <w:sz w:val="28"/>
          <w:szCs w:val="28"/>
        </w:rPr>
        <w:t xml:space="preserve"> с к а я      Ф е д е р а ц и я</w:t>
      </w:r>
    </w:p>
    <w:p w:rsidR="00B56914" w:rsidRDefault="00B56914" w:rsidP="00B56914">
      <w:pPr>
        <w:spacing w:after="0" w:line="240" w:lineRule="auto"/>
        <w:jc w:val="center"/>
        <w:outlineLvl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Иркутская область</w:t>
      </w:r>
    </w:p>
    <w:p w:rsidR="00B56914" w:rsidRDefault="00B56914" w:rsidP="00B56914">
      <w:pPr>
        <w:spacing w:after="0" w:line="240" w:lineRule="auto"/>
        <w:jc w:val="center"/>
        <w:outlineLvl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Муниципальное образование «Тайшетский район»</w:t>
      </w:r>
    </w:p>
    <w:p w:rsidR="00B56914" w:rsidRDefault="00B56914" w:rsidP="00B56914">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Нижнезаимское  муниципальное образование</w:t>
      </w:r>
    </w:p>
    <w:p w:rsidR="00B56914" w:rsidRDefault="00B56914" w:rsidP="00B56914">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Администрация Нижнезаимского  муниципального образования</w:t>
      </w:r>
    </w:p>
    <w:p w:rsidR="00B56914" w:rsidRDefault="00B56914" w:rsidP="00B56914">
      <w:pPr>
        <w:spacing w:after="0" w:line="240" w:lineRule="auto"/>
        <w:jc w:val="center"/>
        <w:rPr>
          <w:rFonts w:ascii="Times New Roman" w:eastAsia="Times New Roman" w:hAnsi="Times New Roman" w:cs="Times New Roman"/>
          <w:b/>
          <w:sz w:val="28"/>
          <w:szCs w:val="28"/>
        </w:rPr>
      </w:pPr>
    </w:p>
    <w:p w:rsidR="00B56914" w:rsidRDefault="00B56914" w:rsidP="00B56914">
      <w:pPr>
        <w:spacing w:after="0" w:line="240" w:lineRule="auto"/>
        <w:jc w:val="center"/>
        <w:outlineLvl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ПОСТАНОВЛЕНИЕ</w:t>
      </w:r>
    </w:p>
    <w:p w:rsidR="001D6397" w:rsidRDefault="001D6397" w:rsidP="00B56914">
      <w:pPr>
        <w:spacing w:after="0" w:line="240" w:lineRule="auto"/>
        <w:jc w:val="center"/>
        <w:outlineLvl w:val="0"/>
        <w:rPr>
          <w:rFonts w:ascii="Times New Roman" w:eastAsia="Times New Roman" w:hAnsi="Times New Roman" w:cs="Times New Roman"/>
          <w:b/>
          <w:sz w:val="28"/>
          <w:szCs w:val="28"/>
        </w:rPr>
      </w:pPr>
    </w:p>
    <w:p w:rsidR="001D6397" w:rsidRPr="001D6397" w:rsidRDefault="001D6397" w:rsidP="00B56914">
      <w:pPr>
        <w:spacing w:after="0" w:line="240" w:lineRule="auto"/>
        <w:jc w:val="center"/>
        <w:outlineLvl w:val="0"/>
        <w:rPr>
          <w:rFonts w:ascii="Times New Roman" w:eastAsia="Times New Roman" w:hAnsi="Times New Roman" w:cs="Times New Roman"/>
          <w:sz w:val="28"/>
          <w:szCs w:val="28"/>
        </w:rPr>
      </w:pPr>
      <w:r w:rsidRPr="001D6397">
        <w:rPr>
          <w:rFonts w:ascii="Times New Roman" w:eastAsia="Times New Roman" w:hAnsi="Times New Roman" w:cs="Times New Roman"/>
          <w:sz w:val="28"/>
          <w:szCs w:val="28"/>
        </w:rPr>
        <w:t>от « 14»  мая  2018 года                                                                           №</w:t>
      </w:r>
      <w:r w:rsidRPr="001D6397">
        <w:rPr>
          <w:rFonts w:ascii="Times New Roman" w:hAnsi="Times New Roman"/>
          <w:sz w:val="28"/>
          <w:szCs w:val="28"/>
        </w:rPr>
        <w:t xml:space="preserve"> 20</w:t>
      </w:r>
    </w:p>
    <w:p w:rsidR="00B56914" w:rsidRDefault="00B56914" w:rsidP="00B56914">
      <w:pPr>
        <w:spacing w:after="0" w:line="240" w:lineRule="auto"/>
        <w:rPr>
          <w:rFonts w:ascii="Times New Roman" w:eastAsia="Times New Roman" w:hAnsi="Times New Roman" w:cs="Times New Roman"/>
        </w:rPr>
      </w:pPr>
    </w:p>
    <w:tbl>
      <w:tblPr>
        <w:tblW w:w="0" w:type="auto"/>
        <w:tblInd w:w="-72" w:type="dxa"/>
        <w:tblLook w:val="0000"/>
      </w:tblPr>
      <w:tblGrid>
        <w:gridCol w:w="5778"/>
      </w:tblGrid>
      <w:tr w:rsidR="001D6397" w:rsidRPr="00F95073" w:rsidTr="001D6397">
        <w:tc>
          <w:tcPr>
            <w:tcW w:w="5778" w:type="dxa"/>
          </w:tcPr>
          <w:p w:rsidR="001D6397" w:rsidRPr="00F95073" w:rsidRDefault="001D6397" w:rsidP="001D6397">
            <w:pPr>
              <w:spacing w:after="0" w:line="240" w:lineRule="auto"/>
              <w:rPr>
                <w:rFonts w:ascii="Times New Roman" w:eastAsia="Times New Roman" w:hAnsi="Times New Roman" w:cs="Times New Roman"/>
                <w:sz w:val="24"/>
                <w:szCs w:val="24"/>
              </w:rPr>
            </w:pPr>
            <w:r w:rsidRPr="00F95073">
              <w:rPr>
                <w:rFonts w:ascii="Times New Roman" w:eastAsia="Times New Roman" w:hAnsi="Times New Roman" w:cs="Times New Roman"/>
                <w:sz w:val="24"/>
                <w:szCs w:val="24"/>
              </w:rPr>
              <w:t xml:space="preserve">Об  утверждении  штатного расписания  </w:t>
            </w:r>
          </w:p>
          <w:p w:rsidR="001D6397" w:rsidRPr="00F95073" w:rsidRDefault="001D6397" w:rsidP="001D6397">
            <w:pPr>
              <w:spacing w:after="0" w:line="240" w:lineRule="auto"/>
              <w:rPr>
                <w:rFonts w:ascii="Times New Roman" w:eastAsia="Times New Roman" w:hAnsi="Times New Roman" w:cs="Times New Roman"/>
                <w:sz w:val="24"/>
                <w:szCs w:val="24"/>
              </w:rPr>
            </w:pPr>
            <w:r w:rsidRPr="00F95073">
              <w:rPr>
                <w:rFonts w:ascii="Times New Roman" w:eastAsia="Times New Roman" w:hAnsi="Times New Roman" w:cs="Times New Roman"/>
                <w:sz w:val="24"/>
                <w:szCs w:val="24"/>
              </w:rPr>
              <w:t xml:space="preserve"> администрации              Нижнезаимского   </w:t>
            </w:r>
          </w:p>
          <w:p w:rsidR="001D6397" w:rsidRPr="00F95073" w:rsidRDefault="001D6397" w:rsidP="001D6397">
            <w:pPr>
              <w:spacing w:after="0" w:line="240" w:lineRule="auto"/>
              <w:rPr>
                <w:rFonts w:ascii="Times New Roman" w:eastAsia="Times New Roman" w:hAnsi="Times New Roman" w:cs="Times New Roman"/>
                <w:sz w:val="24"/>
                <w:szCs w:val="24"/>
              </w:rPr>
            </w:pPr>
            <w:r w:rsidRPr="00F95073">
              <w:rPr>
                <w:rFonts w:ascii="Times New Roman" w:eastAsia="Times New Roman" w:hAnsi="Times New Roman" w:cs="Times New Roman"/>
                <w:sz w:val="24"/>
                <w:szCs w:val="24"/>
              </w:rPr>
              <w:t>муниципального            образования</w:t>
            </w:r>
          </w:p>
        </w:tc>
      </w:tr>
    </w:tbl>
    <w:p w:rsidR="001D6397" w:rsidRPr="00F95073" w:rsidRDefault="001D6397" w:rsidP="001D6397">
      <w:pPr>
        <w:spacing w:after="0"/>
        <w:jc w:val="both"/>
        <w:rPr>
          <w:rFonts w:ascii="Times New Roman" w:eastAsia="Times New Roman" w:hAnsi="Times New Roman" w:cs="Times New Roman"/>
          <w:sz w:val="24"/>
          <w:szCs w:val="24"/>
        </w:rPr>
      </w:pPr>
    </w:p>
    <w:p w:rsidR="001D6397" w:rsidRPr="00F95073" w:rsidRDefault="001D6397" w:rsidP="001D6397">
      <w:pPr>
        <w:tabs>
          <w:tab w:val="left" w:pos="2758"/>
        </w:tabs>
        <w:spacing w:after="0"/>
        <w:ind w:firstLine="709"/>
        <w:jc w:val="both"/>
        <w:rPr>
          <w:rFonts w:ascii="Times New Roman" w:eastAsia="Times New Roman" w:hAnsi="Times New Roman" w:cs="Times New Roman"/>
          <w:sz w:val="24"/>
          <w:szCs w:val="24"/>
        </w:rPr>
      </w:pPr>
      <w:r w:rsidRPr="00F95073">
        <w:rPr>
          <w:rFonts w:ascii="Times New Roman" w:eastAsia="Times New Roman" w:hAnsi="Times New Roman" w:cs="Times New Roman"/>
          <w:sz w:val="24"/>
          <w:szCs w:val="24"/>
        </w:rPr>
        <w:t xml:space="preserve">В целях приведения оплаты труда муниципальных служащих,  работников, замещающих должности, не являющиеся должностями муниципальной службы, вспомогательного персонала (рабочих) администрации Нижнезаимского </w:t>
      </w:r>
      <w:r w:rsidRPr="00F95073">
        <w:rPr>
          <w:rFonts w:ascii="Times New Roman" w:eastAsia="Times New Roman" w:hAnsi="Times New Roman" w:cs="Times New Roman"/>
          <w:bCs/>
          <w:snapToGrid w:val="0"/>
          <w:sz w:val="24"/>
          <w:szCs w:val="24"/>
        </w:rPr>
        <w:t xml:space="preserve"> муниципального образования</w:t>
      </w:r>
      <w:r w:rsidRPr="00F95073">
        <w:rPr>
          <w:rFonts w:ascii="Times New Roman" w:eastAsia="Times New Roman" w:hAnsi="Times New Roman" w:cs="Times New Roman"/>
          <w:sz w:val="24"/>
          <w:szCs w:val="24"/>
        </w:rPr>
        <w:t xml:space="preserve">, в соответствии с решением Думы Нижнезаимского  муниципального образования от  11 мая  2018г. № </w:t>
      </w:r>
      <w:r w:rsidRPr="00F95073">
        <w:rPr>
          <w:rFonts w:ascii="Times New Roman" w:hAnsi="Times New Roman" w:cs="Times New Roman"/>
          <w:sz w:val="24"/>
          <w:szCs w:val="24"/>
        </w:rPr>
        <w:t xml:space="preserve">  </w:t>
      </w:r>
      <w:r w:rsidRPr="00F95073">
        <w:rPr>
          <w:rFonts w:ascii="Times New Roman" w:eastAsia="Times New Roman" w:hAnsi="Times New Roman" w:cs="Times New Roman"/>
          <w:sz w:val="24"/>
          <w:szCs w:val="24"/>
        </w:rPr>
        <w:t xml:space="preserve"> </w:t>
      </w:r>
      <w:proofErr w:type="gramStart"/>
      <w:r w:rsidRPr="00F95073">
        <w:rPr>
          <w:rFonts w:ascii="Times New Roman" w:eastAsia="Times New Roman" w:hAnsi="Times New Roman" w:cs="Times New Roman"/>
          <w:sz w:val="24"/>
          <w:szCs w:val="24"/>
        </w:rPr>
        <w:t>«</w:t>
      </w:r>
      <w:r w:rsidRPr="00F95073">
        <w:rPr>
          <w:rFonts w:ascii="Times New Roman" w:hAnsi="Times New Roman" w:cs="Times New Roman"/>
          <w:sz w:val="24"/>
          <w:szCs w:val="24"/>
        </w:rPr>
        <w:t>О приведении в соответствие с постановлением Губернатора Иркутской области от 16.11.2007г. № 536-п «О размерах должностных окладов и ежемесячного денежного поощрения государственных гражданских служащих Иркутской области», постановлением Правительства Иркутской области от 27.11.2014г. № 599-пп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w:t>
      </w:r>
      <w:proofErr w:type="gramEnd"/>
      <w:r w:rsidRPr="00F95073">
        <w:rPr>
          <w:rFonts w:ascii="Times New Roman" w:hAnsi="Times New Roman" w:cs="Times New Roman"/>
          <w:sz w:val="24"/>
          <w:szCs w:val="24"/>
        </w:rPr>
        <w:t xml:space="preserve"> самоуправления муниципальных образований Иркутской области»,</w:t>
      </w:r>
      <w:r w:rsidRPr="00F95073">
        <w:rPr>
          <w:rFonts w:ascii="Times New Roman" w:hAnsi="Times New Roman" w:cs="Times New Roman"/>
          <w:color w:val="000000" w:themeColor="text1"/>
          <w:sz w:val="24"/>
          <w:szCs w:val="24"/>
        </w:rPr>
        <w:t xml:space="preserve"> </w:t>
      </w:r>
      <w:r w:rsidRPr="00F95073">
        <w:rPr>
          <w:rFonts w:ascii="Times New Roman" w:hAnsi="Times New Roman" w:cs="Times New Roman"/>
          <w:sz w:val="24"/>
          <w:szCs w:val="24"/>
        </w:rPr>
        <w:t>размеров должностных окладов муниципальных служащих администрации Нижнезаимского  муниципального образования,  утвержденные решением Думы  от  11.05. 2018 г. № 112 «</w:t>
      </w:r>
      <w:r w:rsidRPr="00F95073">
        <w:rPr>
          <w:rFonts w:ascii="Times New Roman" w:hAnsi="Times New Roman" w:cs="Times New Roman"/>
          <w:color w:val="000000" w:themeColor="text1"/>
          <w:sz w:val="24"/>
          <w:szCs w:val="24"/>
        </w:rPr>
        <w:t>Об утверждении Положения об оплате труда муниципальных служащих администрации Нижнезаимского муниципального образования»</w:t>
      </w:r>
      <w:r w:rsidRPr="00F95073">
        <w:rPr>
          <w:rFonts w:ascii="Times New Roman" w:eastAsia="Times New Roman" w:hAnsi="Times New Roman" w:cs="Times New Roman"/>
          <w:color w:val="000000"/>
          <w:sz w:val="24"/>
          <w:szCs w:val="24"/>
        </w:rPr>
        <w:t>,</w:t>
      </w:r>
      <w:r w:rsidRPr="00F95073">
        <w:rPr>
          <w:rFonts w:ascii="Times New Roman" w:eastAsia="Times New Roman" w:hAnsi="Times New Roman" w:cs="Times New Roman"/>
          <w:sz w:val="24"/>
          <w:szCs w:val="24"/>
        </w:rPr>
        <w:t xml:space="preserve"> руководствуясь ст.ст. 23, 46,  Устава Нижнезаимского  муниципального образования, администрация  Нижнезаимского  муниципального образования</w:t>
      </w:r>
    </w:p>
    <w:p w:rsidR="001D6397" w:rsidRPr="00F95073" w:rsidRDefault="001D6397" w:rsidP="001D6397">
      <w:pPr>
        <w:pStyle w:val="a5"/>
        <w:spacing w:after="0" w:line="240" w:lineRule="auto"/>
        <w:ind w:left="0"/>
        <w:jc w:val="both"/>
        <w:rPr>
          <w:rFonts w:ascii="Times New Roman" w:hAnsi="Times New Roman"/>
          <w:sz w:val="24"/>
          <w:szCs w:val="24"/>
        </w:rPr>
      </w:pPr>
    </w:p>
    <w:p w:rsidR="001D6397" w:rsidRPr="00F95073" w:rsidRDefault="001D6397" w:rsidP="001D6397">
      <w:pPr>
        <w:pStyle w:val="a5"/>
        <w:spacing w:after="0" w:line="240" w:lineRule="auto"/>
        <w:ind w:left="0"/>
        <w:jc w:val="both"/>
        <w:rPr>
          <w:rFonts w:ascii="Times New Roman" w:hAnsi="Times New Roman"/>
          <w:sz w:val="24"/>
          <w:szCs w:val="24"/>
        </w:rPr>
      </w:pPr>
      <w:r w:rsidRPr="00F95073">
        <w:rPr>
          <w:rFonts w:ascii="Times New Roman" w:hAnsi="Times New Roman"/>
          <w:sz w:val="24"/>
          <w:szCs w:val="24"/>
        </w:rPr>
        <w:t>ПОСТАНОВЛЯЕТ:</w:t>
      </w:r>
    </w:p>
    <w:p w:rsidR="001D6397" w:rsidRPr="00F95073" w:rsidRDefault="001D6397" w:rsidP="001D6397">
      <w:pPr>
        <w:spacing w:after="0" w:line="240" w:lineRule="auto"/>
        <w:jc w:val="both"/>
        <w:rPr>
          <w:rFonts w:ascii="Times New Roman" w:eastAsia="Times New Roman" w:hAnsi="Times New Roman" w:cs="Times New Roman"/>
          <w:sz w:val="24"/>
          <w:szCs w:val="24"/>
        </w:rPr>
      </w:pPr>
    </w:p>
    <w:p w:rsidR="001D6397" w:rsidRPr="00F95073" w:rsidRDefault="001D6397" w:rsidP="008262EF">
      <w:pPr>
        <w:pStyle w:val="a5"/>
        <w:numPr>
          <w:ilvl w:val="0"/>
          <w:numId w:val="7"/>
        </w:numPr>
        <w:tabs>
          <w:tab w:val="left" w:pos="426"/>
        </w:tabs>
        <w:spacing w:after="0" w:line="240" w:lineRule="auto"/>
        <w:jc w:val="both"/>
        <w:rPr>
          <w:rFonts w:ascii="Times New Roman" w:hAnsi="Times New Roman"/>
          <w:sz w:val="24"/>
          <w:szCs w:val="24"/>
        </w:rPr>
      </w:pPr>
      <w:r w:rsidRPr="00F95073">
        <w:rPr>
          <w:rFonts w:ascii="Times New Roman" w:hAnsi="Times New Roman"/>
          <w:sz w:val="24"/>
          <w:szCs w:val="24"/>
        </w:rPr>
        <w:t>Утвердить штатное расписание администрации Нижнезаимского  муниципального       образования согласно приложению.</w:t>
      </w:r>
    </w:p>
    <w:p w:rsidR="001D6397" w:rsidRPr="00F95073" w:rsidRDefault="001D6397" w:rsidP="008262EF">
      <w:pPr>
        <w:pStyle w:val="a5"/>
        <w:numPr>
          <w:ilvl w:val="0"/>
          <w:numId w:val="7"/>
        </w:numPr>
        <w:tabs>
          <w:tab w:val="left" w:pos="426"/>
        </w:tabs>
        <w:spacing w:after="0" w:line="240" w:lineRule="auto"/>
        <w:ind w:left="0" w:firstLine="360"/>
        <w:jc w:val="both"/>
        <w:rPr>
          <w:rFonts w:ascii="Times New Roman" w:hAnsi="Times New Roman"/>
          <w:sz w:val="24"/>
          <w:szCs w:val="24"/>
        </w:rPr>
      </w:pPr>
      <w:r w:rsidRPr="00F95073">
        <w:rPr>
          <w:rFonts w:ascii="Times New Roman" w:hAnsi="Times New Roman"/>
          <w:sz w:val="24"/>
          <w:szCs w:val="24"/>
        </w:rPr>
        <w:t>Признать утратившим силу постановление Нижнезаимского  муниципального образования от 11.04.2018г. № 16 «Об утверждении штатного расписани</w:t>
      </w:r>
      <w:r>
        <w:rPr>
          <w:rFonts w:ascii="Times New Roman" w:hAnsi="Times New Roman"/>
          <w:sz w:val="24"/>
          <w:szCs w:val="24"/>
        </w:rPr>
        <w:t xml:space="preserve">я   администрации Нижнезаимского </w:t>
      </w:r>
      <w:r w:rsidRPr="00F95073">
        <w:rPr>
          <w:rFonts w:ascii="Times New Roman" w:hAnsi="Times New Roman"/>
          <w:sz w:val="24"/>
          <w:szCs w:val="24"/>
        </w:rPr>
        <w:t xml:space="preserve"> муниципального образования».</w:t>
      </w:r>
    </w:p>
    <w:p w:rsidR="001D6397" w:rsidRPr="00F95073" w:rsidRDefault="001D6397" w:rsidP="008262EF">
      <w:pPr>
        <w:pStyle w:val="a5"/>
        <w:numPr>
          <w:ilvl w:val="0"/>
          <w:numId w:val="7"/>
        </w:numPr>
        <w:tabs>
          <w:tab w:val="left" w:pos="426"/>
        </w:tabs>
        <w:autoSpaceDE w:val="0"/>
        <w:autoSpaceDN w:val="0"/>
        <w:adjustRightInd w:val="0"/>
        <w:spacing w:after="0" w:line="240" w:lineRule="auto"/>
        <w:ind w:left="0" w:firstLine="360"/>
        <w:jc w:val="both"/>
        <w:rPr>
          <w:rFonts w:ascii="Times New Roman" w:hAnsi="Times New Roman"/>
          <w:sz w:val="24"/>
          <w:szCs w:val="24"/>
        </w:rPr>
      </w:pPr>
      <w:r w:rsidRPr="00F95073">
        <w:rPr>
          <w:rFonts w:ascii="Times New Roman" w:hAnsi="Times New Roman"/>
          <w:sz w:val="24"/>
          <w:szCs w:val="24"/>
        </w:rPr>
        <w:t>Настоящее постановление вступает в силу с момента подписания и распространяется на правоотношения в сфере оплаты труда, возникающие   с 01.05.2018 года.</w:t>
      </w:r>
    </w:p>
    <w:p w:rsidR="001D6397" w:rsidRPr="00F95073" w:rsidRDefault="001D6397" w:rsidP="008262EF">
      <w:pPr>
        <w:pStyle w:val="a5"/>
        <w:numPr>
          <w:ilvl w:val="0"/>
          <w:numId w:val="7"/>
        </w:numPr>
        <w:autoSpaceDE w:val="0"/>
        <w:autoSpaceDN w:val="0"/>
        <w:adjustRightInd w:val="0"/>
        <w:spacing w:after="0" w:line="240" w:lineRule="auto"/>
        <w:ind w:left="426" w:hanging="66"/>
        <w:jc w:val="both"/>
        <w:rPr>
          <w:rFonts w:ascii="Times New Roman" w:hAnsi="Times New Roman"/>
          <w:sz w:val="24"/>
          <w:szCs w:val="24"/>
        </w:rPr>
      </w:pPr>
      <w:proofErr w:type="gramStart"/>
      <w:r w:rsidRPr="00F95073">
        <w:rPr>
          <w:rFonts w:ascii="Times New Roman" w:hAnsi="Times New Roman"/>
          <w:sz w:val="24"/>
          <w:szCs w:val="24"/>
        </w:rPr>
        <w:t>Контроль за</w:t>
      </w:r>
      <w:proofErr w:type="gramEnd"/>
      <w:r w:rsidRPr="00F95073">
        <w:rPr>
          <w:rFonts w:ascii="Times New Roman" w:hAnsi="Times New Roman"/>
          <w:sz w:val="24"/>
          <w:szCs w:val="24"/>
        </w:rPr>
        <w:t xml:space="preserve"> исполнением настоящего постановления оставляю за собой.</w:t>
      </w:r>
    </w:p>
    <w:p w:rsidR="001D6397" w:rsidRPr="00F95073" w:rsidRDefault="001D6397" w:rsidP="001D6397">
      <w:pPr>
        <w:spacing w:after="0" w:line="240" w:lineRule="auto"/>
        <w:rPr>
          <w:rFonts w:ascii="Times New Roman" w:eastAsia="Times New Roman" w:hAnsi="Times New Roman" w:cs="Times New Roman"/>
          <w:sz w:val="24"/>
          <w:szCs w:val="24"/>
        </w:rPr>
      </w:pPr>
    </w:p>
    <w:p w:rsidR="001D6397" w:rsidRPr="00F95073" w:rsidRDefault="001D6397" w:rsidP="001D6397">
      <w:pPr>
        <w:spacing w:after="0" w:line="240" w:lineRule="auto"/>
        <w:rPr>
          <w:rFonts w:ascii="Times New Roman" w:eastAsia="Times New Roman" w:hAnsi="Times New Roman" w:cs="Times New Roman"/>
          <w:sz w:val="24"/>
          <w:szCs w:val="24"/>
        </w:rPr>
      </w:pPr>
    </w:p>
    <w:p w:rsidR="001D6397" w:rsidRPr="00F95073" w:rsidRDefault="001D6397" w:rsidP="001D6397">
      <w:pPr>
        <w:spacing w:after="0" w:line="240" w:lineRule="auto"/>
        <w:rPr>
          <w:rFonts w:ascii="Times New Roman" w:eastAsia="Times New Roman" w:hAnsi="Times New Roman" w:cs="Times New Roman"/>
          <w:sz w:val="24"/>
          <w:szCs w:val="24"/>
        </w:rPr>
      </w:pPr>
    </w:p>
    <w:p w:rsidR="001D6397" w:rsidRPr="00F95073" w:rsidRDefault="001D6397" w:rsidP="001D6397">
      <w:pPr>
        <w:tabs>
          <w:tab w:val="left" w:pos="0"/>
        </w:tabs>
        <w:spacing w:after="0" w:line="240" w:lineRule="auto"/>
        <w:rPr>
          <w:rFonts w:ascii="Times New Roman" w:eastAsia="Times New Roman" w:hAnsi="Times New Roman" w:cs="Times New Roman"/>
          <w:sz w:val="24"/>
          <w:szCs w:val="24"/>
        </w:rPr>
      </w:pPr>
      <w:r w:rsidRPr="00F95073">
        <w:rPr>
          <w:rFonts w:ascii="Times New Roman" w:eastAsia="Times New Roman" w:hAnsi="Times New Roman" w:cs="Times New Roman"/>
          <w:sz w:val="24"/>
          <w:szCs w:val="24"/>
        </w:rPr>
        <w:t>Глава  Нижнезаимского</w:t>
      </w:r>
    </w:p>
    <w:p w:rsidR="005F0EB6" w:rsidRPr="00F95073" w:rsidRDefault="001D6397" w:rsidP="00B56914">
      <w:pPr>
        <w:tabs>
          <w:tab w:val="left" w:pos="0"/>
        </w:tabs>
        <w:spacing w:after="0" w:line="240" w:lineRule="auto"/>
        <w:rPr>
          <w:rFonts w:ascii="Times New Roman" w:eastAsia="Times New Roman" w:hAnsi="Times New Roman" w:cs="Times New Roman"/>
          <w:sz w:val="24"/>
          <w:szCs w:val="24"/>
        </w:rPr>
      </w:pPr>
      <w:r w:rsidRPr="00F95073">
        <w:rPr>
          <w:rFonts w:ascii="Times New Roman" w:eastAsia="Times New Roman" w:hAnsi="Times New Roman" w:cs="Times New Roman"/>
          <w:sz w:val="24"/>
          <w:szCs w:val="24"/>
        </w:rPr>
        <w:t>муниципального образования                                                                         А.В.Баженов</w:t>
      </w:r>
    </w:p>
    <w:p w:rsidR="00B56914" w:rsidRDefault="00B56914" w:rsidP="00570B5A">
      <w:pPr>
        <w:spacing w:after="0"/>
        <w:ind w:right="-5"/>
        <w:jc w:val="center"/>
        <w:rPr>
          <w:rFonts w:ascii="Times New Roman" w:hAnsi="Times New Roman" w:cs="Times New Roman"/>
          <w:b/>
          <w:sz w:val="32"/>
          <w:szCs w:val="32"/>
        </w:rPr>
      </w:pPr>
    </w:p>
    <w:p w:rsidR="00570B5A" w:rsidRPr="005E4D8A" w:rsidRDefault="00570B5A" w:rsidP="00570B5A">
      <w:pPr>
        <w:spacing w:after="0"/>
        <w:ind w:right="-5"/>
        <w:jc w:val="center"/>
        <w:rPr>
          <w:rFonts w:ascii="Times New Roman" w:hAnsi="Times New Roman" w:cs="Times New Roman"/>
          <w:b/>
          <w:sz w:val="32"/>
          <w:szCs w:val="32"/>
        </w:rPr>
      </w:pPr>
      <w:r w:rsidRPr="005E4D8A">
        <w:rPr>
          <w:rFonts w:ascii="Times New Roman" w:hAnsi="Times New Roman" w:cs="Times New Roman"/>
          <w:b/>
          <w:sz w:val="32"/>
          <w:szCs w:val="32"/>
        </w:rPr>
        <w:t xml:space="preserve">Р о с </w:t>
      </w:r>
      <w:proofErr w:type="spellStart"/>
      <w:r w:rsidRPr="005E4D8A">
        <w:rPr>
          <w:rFonts w:ascii="Times New Roman" w:hAnsi="Times New Roman" w:cs="Times New Roman"/>
          <w:b/>
          <w:sz w:val="32"/>
          <w:szCs w:val="32"/>
        </w:rPr>
        <w:t>с</w:t>
      </w:r>
      <w:proofErr w:type="spellEnd"/>
      <w:r w:rsidRPr="005E4D8A">
        <w:rPr>
          <w:rFonts w:ascii="Times New Roman" w:hAnsi="Times New Roman" w:cs="Times New Roman"/>
          <w:b/>
          <w:sz w:val="32"/>
          <w:szCs w:val="32"/>
        </w:rPr>
        <w:t xml:space="preserve"> и </w:t>
      </w:r>
      <w:proofErr w:type="spellStart"/>
      <w:r w:rsidRPr="005E4D8A">
        <w:rPr>
          <w:rFonts w:ascii="Times New Roman" w:hAnsi="Times New Roman" w:cs="Times New Roman"/>
          <w:b/>
          <w:sz w:val="32"/>
          <w:szCs w:val="32"/>
        </w:rPr>
        <w:t>й</w:t>
      </w:r>
      <w:proofErr w:type="spellEnd"/>
      <w:r w:rsidRPr="005E4D8A">
        <w:rPr>
          <w:rFonts w:ascii="Times New Roman" w:hAnsi="Times New Roman" w:cs="Times New Roman"/>
          <w:b/>
          <w:sz w:val="32"/>
          <w:szCs w:val="32"/>
        </w:rPr>
        <w:t xml:space="preserve"> с к а я  Ф е д е р а ц и я</w:t>
      </w:r>
    </w:p>
    <w:p w:rsidR="00570B5A" w:rsidRPr="005E4D8A" w:rsidRDefault="00570B5A" w:rsidP="00570B5A">
      <w:pPr>
        <w:spacing w:after="0"/>
        <w:ind w:right="-5"/>
        <w:jc w:val="center"/>
        <w:rPr>
          <w:rFonts w:ascii="Times New Roman" w:hAnsi="Times New Roman" w:cs="Times New Roman"/>
          <w:b/>
          <w:sz w:val="32"/>
          <w:szCs w:val="24"/>
        </w:rPr>
      </w:pPr>
      <w:r w:rsidRPr="005E4D8A">
        <w:rPr>
          <w:rFonts w:ascii="Times New Roman" w:hAnsi="Times New Roman" w:cs="Times New Roman"/>
          <w:b/>
          <w:sz w:val="32"/>
        </w:rPr>
        <w:t>Иркутская область</w:t>
      </w:r>
    </w:p>
    <w:p w:rsidR="00570B5A" w:rsidRPr="005E4D8A" w:rsidRDefault="00570B5A" w:rsidP="00570B5A">
      <w:pPr>
        <w:spacing w:after="0"/>
        <w:ind w:right="-5"/>
        <w:jc w:val="center"/>
        <w:rPr>
          <w:rFonts w:ascii="Times New Roman" w:hAnsi="Times New Roman" w:cs="Times New Roman"/>
          <w:b/>
          <w:sz w:val="32"/>
        </w:rPr>
      </w:pPr>
      <w:r w:rsidRPr="005E4D8A">
        <w:rPr>
          <w:rFonts w:ascii="Times New Roman" w:hAnsi="Times New Roman" w:cs="Times New Roman"/>
          <w:b/>
          <w:sz w:val="32"/>
        </w:rPr>
        <w:t>Муниципальное образование «Тайшетский район»</w:t>
      </w:r>
    </w:p>
    <w:p w:rsidR="00570B5A" w:rsidRPr="005E4D8A" w:rsidRDefault="00570B5A" w:rsidP="00570B5A">
      <w:pPr>
        <w:spacing w:after="0"/>
        <w:ind w:right="-5"/>
        <w:jc w:val="center"/>
        <w:rPr>
          <w:rFonts w:ascii="Times New Roman" w:hAnsi="Times New Roman" w:cs="Times New Roman"/>
          <w:b/>
          <w:sz w:val="40"/>
        </w:rPr>
      </w:pPr>
      <w:r w:rsidRPr="005E4D8A">
        <w:rPr>
          <w:rFonts w:ascii="Times New Roman" w:hAnsi="Times New Roman" w:cs="Times New Roman"/>
          <w:b/>
          <w:sz w:val="32"/>
        </w:rPr>
        <w:t xml:space="preserve">Нижнезаимское муниципальное образование </w:t>
      </w:r>
    </w:p>
    <w:p w:rsidR="00570B5A" w:rsidRPr="005E4D8A" w:rsidRDefault="00570B5A" w:rsidP="00570B5A">
      <w:pPr>
        <w:spacing w:after="0"/>
        <w:ind w:right="-5"/>
        <w:jc w:val="center"/>
        <w:rPr>
          <w:rFonts w:ascii="Times New Roman" w:hAnsi="Times New Roman" w:cs="Times New Roman"/>
          <w:b/>
          <w:sz w:val="32"/>
          <w:szCs w:val="32"/>
        </w:rPr>
      </w:pPr>
      <w:r w:rsidRPr="005E4D8A">
        <w:rPr>
          <w:rFonts w:ascii="Times New Roman" w:hAnsi="Times New Roman" w:cs="Times New Roman"/>
          <w:b/>
          <w:sz w:val="32"/>
          <w:szCs w:val="32"/>
        </w:rPr>
        <w:t xml:space="preserve">Администрация </w:t>
      </w:r>
      <w:r w:rsidRPr="005E4D8A">
        <w:rPr>
          <w:rFonts w:ascii="Times New Roman" w:hAnsi="Times New Roman" w:cs="Times New Roman"/>
          <w:b/>
          <w:sz w:val="32"/>
        </w:rPr>
        <w:t>Нижнезаимского</w:t>
      </w:r>
      <w:r w:rsidRPr="005E4D8A">
        <w:rPr>
          <w:rFonts w:ascii="Times New Roman" w:hAnsi="Times New Roman" w:cs="Times New Roman"/>
          <w:b/>
          <w:sz w:val="32"/>
          <w:szCs w:val="32"/>
        </w:rPr>
        <w:t xml:space="preserve"> муниципального образования </w:t>
      </w:r>
    </w:p>
    <w:p w:rsidR="00570B5A" w:rsidRPr="005E4D8A" w:rsidRDefault="00570B5A" w:rsidP="00570B5A">
      <w:pPr>
        <w:suppressLineNumbers/>
        <w:spacing w:after="0"/>
        <w:jc w:val="center"/>
        <w:rPr>
          <w:rFonts w:ascii="Times New Roman" w:hAnsi="Times New Roman" w:cs="Times New Roman"/>
          <w:b/>
          <w:sz w:val="44"/>
          <w:szCs w:val="44"/>
        </w:rPr>
      </w:pPr>
      <w:r w:rsidRPr="005E4D8A">
        <w:rPr>
          <w:rFonts w:ascii="Times New Roman" w:hAnsi="Times New Roman" w:cs="Times New Roman"/>
          <w:b/>
          <w:sz w:val="44"/>
          <w:szCs w:val="44"/>
        </w:rPr>
        <w:t>ПОСТАНОВЛЕНИЕ</w:t>
      </w:r>
    </w:p>
    <w:p w:rsidR="00570B5A" w:rsidRPr="005E4D8A" w:rsidRDefault="00570B5A" w:rsidP="00570B5A">
      <w:pPr>
        <w:pBdr>
          <w:top w:val="double" w:sz="12" w:space="1" w:color="auto"/>
        </w:pBdr>
        <w:spacing w:after="0"/>
        <w:rPr>
          <w:rFonts w:ascii="Times New Roman" w:hAnsi="Times New Roman" w:cs="Times New Roman"/>
          <w:b/>
          <w:sz w:val="24"/>
          <w:szCs w:val="24"/>
        </w:rPr>
      </w:pPr>
    </w:p>
    <w:p w:rsidR="00570B5A" w:rsidRPr="005E4D8A" w:rsidRDefault="000D7D7C" w:rsidP="00570B5A">
      <w:pPr>
        <w:tabs>
          <w:tab w:val="left" w:pos="2758"/>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от " 15</w:t>
      </w:r>
      <w:r w:rsidR="00570B5A" w:rsidRPr="00B14021">
        <w:rPr>
          <w:rFonts w:ascii="Times New Roman" w:hAnsi="Times New Roman" w:cs="Times New Roman"/>
          <w:sz w:val="28"/>
          <w:szCs w:val="28"/>
        </w:rPr>
        <w:t xml:space="preserve"> "   мая   2018 г.                                                                    № </w:t>
      </w:r>
      <w:r w:rsidR="001D6397">
        <w:rPr>
          <w:rFonts w:ascii="Times New Roman" w:hAnsi="Times New Roman" w:cs="Times New Roman"/>
          <w:sz w:val="28"/>
          <w:szCs w:val="28"/>
        </w:rPr>
        <w:t>21</w:t>
      </w:r>
    </w:p>
    <w:tbl>
      <w:tblPr>
        <w:tblW w:w="0" w:type="auto"/>
        <w:tblInd w:w="55" w:type="dxa"/>
        <w:tblLayout w:type="fixed"/>
        <w:tblCellMar>
          <w:top w:w="55" w:type="dxa"/>
          <w:left w:w="55" w:type="dxa"/>
          <w:bottom w:w="55" w:type="dxa"/>
          <w:right w:w="55" w:type="dxa"/>
        </w:tblCellMar>
        <w:tblLook w:val="04A0"/>
      </w:tblPr>
      <w:tblGrid>
        <w:gridCol w:w="5348"/>
      </w:tblGrid>
      <w:tr w:rsidR="00570B5A" w:rsidRPr="005E4D8A" w:rsidTr="00B56914">
        <w:tc>
          <w:tcPr>
            <w:tcW w:w="5348" w:type="dxa"/>
            <w:hideMark/>
          </w:tcPr>
          <w:p w:rsidR="00570B5A" w:rsidRPr="005E4D8A" w:rsidRDefault="00570B5A" w:rsidP="00B56914">
            <w:pPr>
              <w:pStyle w:val="a7"/>
              <w:snapToGrid w:val="0"/>
              <w:jc w:val="both"/>
              <w:rPr>
                <w:sz w:val="28"/>
                <w:szCs w:val="28"/>
              </w:rPr>
            </w:pPr>
            <w:r w:rsidRPr="005E4D8A">
              <w:rPr>
                <w:sz w:val="28"/>
                <w:szCs w:val="28"/>
              </w:rPr>
              <w:t xml:space="preserve">Об уничтожении дикорастущей конопли и других </w:t>
            </w:r>
            <w:proofErr w:type="spellStart"/>
            <w:r w:rsidRPr="005E4D8A">
              <w:rPr>
                <w:sz w:val="28"/>
                <w:szCs w:val="28"/>
              </w:rPr>
              <w:t>наркосодержащих</w:t>
            </w:r>
            <w:proofErr w:type="spellEnd"/>
            <w:r w:rsidRPr="005E4D8A">
              <w:rPr>
                <w:sz w:val="28"/>
                <w:szCs w:val="28"/>
              </w:rPr>
              <w:t xml:space="preserve"> растений на территории Нижнезаимского муниципального образования</w:t>
            </w:r>
          </w:p>
        </w:tc>
      </w:tr>
    </w:tbl>
    <w:p w:rsidR="00570B5A" w:rsidRPr="005E4D8A" w:rsidRDefault="00570B5A" w:rsidP="00570B5A">
      <w:pPr>
        <w:spacing w:line="240" w:lineRule="auto"/>
        <w:jc w:val="both"/>
        <w:rPr>
          <w:rFonts w:ascii="Times New Roman" w:hAnsi="Times New Roman" w:cs="Times New Roman"/>
          <w:sz w:val="28"/>
          <w:szCs w:val="28"/>
        </w:rPr>
      </w:pPr>
    </w:p>
    <w:p w:rsidR="00570B5A" w:rsidRPr="005E4D8A" w:rsidRDefault="00570B5A" w:rsidP="00570B5A">
      <w:pPr>
        <w:spacing w:line="240" w:lineRule="auto"/>
        <w:ind w:firstLine="567"/>
        <w:jc w:val="both"/>
        <w:rPr>
          <w:rFonts w:ascii="Times New Roman" w:hAnsi="Times New Roman" w:cs="Times New Roman"/>
          <w:sz w:val="28"/>
          <w:szCs w:val="28"/>
        </w:rPr>
      </w:pPr>
      <w:proofErr w:type="gramStart"/>
      <w:r w:rsidRPr="005E4D8A">
        <w:rPr>
          <w:rFonts w:ascii="Times New Roman" w:hAnsi="Times New Roman" w:cs="Times New Roman"/>
          <w:sz w:val="28"/>
          <w:szCs w:val="28"/>
        </w:rPr>
        <w:t xml:space="preserve">В целях перекрытия источников поступления в незаконный оборот дикорастущей конопли и других </w:t>
      </w:r>
      <w:proofErr w:type="spellStart"/>
      <w:r w:rsidRPr="005E4D8A">
        <w:rPr>
          <w:rFonts w:ascii="Times New Roman" w:hAnsi="Times New Roman" w:cs="Times New Roman"/>
          <w:sz w:val="28"/>
          <w:szCs w:val="28"/>
        </w:rPr>
        <w:t>наркосодержащих</w:t>
      </w:r>
      <w:proofErr w:type="spellEnd"/>
      <w:r w:rsidRPr="005E4D8A">
        <w:rPr>
          <w:rFonts w:ascii="Times New Roman" w:hAnsi="Times New Roman" w:cs="Times New Roman"/>
          <w:sz w:val="28"/>
          <w:szCs w:val="28"/>
        </w:rPr>
        <w:t xml:space="preserve"> растений на территории  Нижнезаимского муниципального образования, предупреждения преступлений, связанных с незаконным оборотом наркотических средств, в соответствии с Федеральным Законом от 16.10.2003 г. № 131-ФЗ "Об общих принципах организации местного самоуправления в Российской Федерации", руководствуясь ст.ст. 23, 46 Устава Нижнезаимского муниципального образования, администрация Нижнезаимского муниципального образования</w:t>
      </w:r>
      <w:proofErr w:type="gramEnd"/>
    </w:p>
    <w:p w:rsidR="00570B5A" w:rsidRPr="005E4D8A" w:rsidRDefault="00570B5A" w:rsidP="00570B5A">
      <w:pPr>
        <w:spacing w:line="240" w:lineRule="auto"/>
        <w:jc w:val="both"/>
        <w:rPr>
          <w:rFonts w:ascii="Times New Roman" w:hAnsi="Times New Roman" w:cs="Times New Roman"/>
          <w:sz w:val="28"/>
          <w:szCs w:val="28"/>
        </w:rPr>
      </w:pPr>
      <w:r w:rsidRPr="005E4D8A">
        <w:rPr>
          <w:rFonts w:ascii="Times New Roman" w:hAnsi="Times New Roman" w:cs="Times New Roman"/>
          <w:b/>
          <w:bCs/>
          <w:sz w:val="28"/>
          <w:szCs w:val="28"/>
        </w:rPr>
        <w:t>ПОСТАНОВЛЯЕТ</w:t>
      </w:r>
      <w:r w:rsidRPr="005E4D8A">
        <w:rPr>
          <w:rFonts w:ascii="Times New Roman" w:hAnsi="Times New Roman" w:cs="Times New Roman"/>
          <w:sz w:val="28"/>
          <w:szCs w:val="28"/>
        </w:rPr>
        <w:t>:</w:t>
      </w:r>
    </w:p>
    <w:p w:rsidR="00570B5A" w:rsidRPr="005E4D8A" w:rsidRDefault="00570B5A" w:rsidP="00570B5A">
      <w:pPr>
        <w:spacing w:after="0" w:line="240" w:lineRule="auto"/>
        <w:ind w:firstLine="709"/>
        <w:jc w:val="both"/>
        <w:rPr>
          <w:rFonts w:ascii="Times New Roman" w:hAnsi="Times New Roman" w:cs="Times New Roman"/>
          <w:sz w:val="28"/>
          <w:szCs w:val="28"/>
        </w:rPr>
      </w:pPr>
      <w:r w:rsidRPr="005E4D8A">
        <w:rPr>
          <w:rFonts w:ascii="Times New Roman" w:hAnsi="Times New Roman" w:cs="Times New Roman"/>
          <w:sz w:val="28"/>
          <w:szCs w:val="28"/>
        </w:rPr>
        <w:t>1. Провести на территории Нижнезаимского муниципального образования операцию по уничтожению дикорастущей конопли и других наркотических</w:t>
      </w:r>
      <w:r w:rsidR="001D6397">
        <w:rPr>
          <w:rFonts w:ascii="Times New Roman" w:hAnsi="Times New Roman" w:cs="Times New Roman"/>
          <w:sz w:val="28"/>
          <w:szCs w:val="28"/>
        </w:rPr>
        <w:t xml:space="preserve"> растений в срок до 25 июня 2018</w:t>
      </w:r>
      <w:r w:rsidRPr="005E4D8A">
        <w:rPr>
          <w:rFonts w:ascii="Times New Roman" w:hAnsi="Times New Roman" w:cs="Times New Roman"/>
          <w:sz w:val="28"/>
          <w:szCs w:val="28"/>
        </w:rPr>
        <w:t xml:space="preserve"> года</w:t>
      </w:r>
    </w:p>
    <w:p w:rsidR="00570B5A" w:rsidRPr="005E4D8A" w:rsidRDefault="00570B5A" w:rsidP="00570B5A">
      <w:pPr>
        <w:spacing w:after="0" w:line="240" w:lineRule="auto"/>
        <w:ind w:firstLine="709"/>
        <w:jc w:val="both"/>
        <w:rPr>
          <w:rFonts w:ascii="Times New Roman" w:hAnsi="Times New Roman" w:cs="Times New Roman"/>
          <w:sz w:val="28"/>
          <w:szCs w:val="28"/>
        </w:rPr>
      </w:pPr>
      <w:r w:rsidRPr="005E4D8A">
        <w:rPr>
          <w:rFonts w:ascii="Times New Roman" w:hAnsi="Times New Roman" w:cs="Times New Roman"/>
          <w:sz w:val="28"/>
          <w:szCs w:val="28"/>
        </w:rPr>
        <w:t>2. Провести разъяснительную работу среди населения муниципального образования по уничтожению дикорастущей конопли на приусадебных участках.</w:t>
      </w:r>
    </w:p>
    <w:p w:rsidR="00570B5A" w:rsidRPr="005E4D8A" w:rsidRDefault="00570B5A" w:rsidP="00570B5A">
      <w:pPr>
        <w:spacing w:after="0" w:line="240" w:lineRule="auto"/>
        <w:ind w:firstLine="709"/>
        <w:jc w:val="both"/>
        <w:rPr>
          <w:rFonts w:ascii="Times New Roman" w:hAnsi="Times New Roman" w:cs="Times New Roman"/>
          <w:sz w:val="28"/>
          <w:szCs w:val="28"/>
        </w:rPr>
      </w:pPr>
      <w:r w:rsidRPr="005E4D8A">
        <w:rPr>
          <w:rFonts w:ascii="Times New Roman" w:hAnsi="Times New Roman" w:cs="Times New Roman"/>
          <w:sz w:val="28"/>
          <w:szCs w:val="28"/>
        </w:rPr>
        <w:t xml:space="preserve">3. Предусмотреть в бюджете поселения денежные средства, которые будут направлены на уничтожение дикорастущей конопли. </w:t>
      </w:r>
    </w:p>
    <w:p w:rsidR="00570B5A" w:rsidRPr="005E4D8A" w:rsidRDefault="00570B5A" w:rsidP="00570B5A">
      <w:pPr>
        <w:spacing w:after="0" w:line="240" w:lineRule="auto"/>
        <w:ind w:firstLine="709"/>
        <w:jc w:val="both"/>
        <w:rPr>
          <w:rFonts w:ascii="Times New Roman" w:hAnsi="Times New Roman" w:cs="Times New Roman"/>
          <w:sz w:val="28"/>
          <w:szCs w:val="28"/>
        </w:rPr>
      </w:pPr>
      <w:r w:rsidRPr="005E4D8A">
        <w:rPr>
          <w:rFonts w:ascii="Times New Roman" w:hAnsi="Times New Roman" w:cs="Times New Roman"/>
          <w:sz w:val="28"/>
          <w:szCs w:val="28"/>
        </w:rPr>
        <w:t xml:space="preserve">4. Ведущему специалисту администрации муниципального образования </w:t>
      </w:r>
      <w:r>
        <w:rPr>
          <w:rFonts w:ascii="Times New Roman" w:hAnsi="Times New Roman" w:cs="Times New Roman"/>
          <w:sz w:val="28"/>
          <w:szCs w:val="28"/>
        </w:rPr>
        <w:t>Киселевой Н.М.</w:t>
      </w:r>
      <w:r w:rsidR="001D6397">
        <w:rPr>
          <w:rFonts w:ascii="Times New Roman" w:hAnsi="Times New Roman" w:cs="Times New Roman"/>
          <w:sz w:val="28"/>
          <w:szCs w:val="28"/>
        </w:rPr>
        <w:t xml:space="preserve"> в срок до 20 июля 2018</w:t>
      </w:r>
      <w:r w:rsidRPr="005E4D8A">
        <w:rPr>
          <w:rFonts w:ascii="Times New Roman" w:hAnsi="Times New Roman" w:cs="Times New Roman"/>
          <w:sz w:val="28"/>
          <w:szCs w:val="28"/>
        </w:rPr>
        <w:t xml:space="preserve"> года </w:t>
      </w:r>
      <w:proofErr w:type="gramStart"/>
      <w:r w:rsidRPr="005E4D8A">
        <w:rPr>
          <w:rFonts w:ascii="Times New Roman" w:hAnsi="Times New Roman" w:cs="Times New Roman"/>
          <w:sz w:val="28"/>
          <w:szCs w:val="28"/>
        </w:rPr>
        <w:t>предоставить отчет</w:t>
      </w:r>
      <w:proofErr w:type="gramEnd"/>
      <w:r w:rsidRPr="005E4D8A">
        <w:rPr>
          <w:rFonts w:ascii="Times New Roman" w:hAnsi="Times New Roman" w:cs="Times New Roman"/>
          <w:sz w:val="28"/>
          <w:szCs w:val="28"/>
        </w:rPr>
        <w:t xml:space="preserve"> о проделанной работе по уничтожению дикорастущей конопли в отдел сельского хозяйства администрации Тайшетского района</w:t>
      </w:r>
    </w:p>
    <w:p w:rsidR="00570B5A" w:rsidRDefault="00570B5A" w:rsidP="00570B5A">
      <w:pPr>
        <w:spacing w:after="0" w:line="240" w:lineRule="auto"/>
        <w:ind w:firstLine="709"/>
        <w:jc w:val="both"/>
        <w:rPr>
          <w:rFonts w:ascii="Times New Roman" w:hAnsi="Times New Roman" w:cs="Times New Roman"/>
          <w:sz w:val="28"/>
          <w:szCs w:val="28"/>
        </w:rPr>
      </w:pPr>
      <w:r w:rsidRPr="005E4D8A">
        <w:rPr>
          <w:rFonts w:ascii="Times New Roman" w:hAnsi="Times New Roman" w:cs="Times New Roman"/>
          <w:sz w:val="28"/>
          <w:szCs w:val="28"/>
        </w:rPr>
        <w:t xml:space="preserve">5. </w:t>
      </w:r>
      <w:proofErr w:type="gramStart"/>
      <w:r w:rsidRPr="005E4D8A">
        <w:rPr>
          <w:rFonts w:ascii="Times New Roman" w:hAnsi="Times New Roman" w:cs="Times New Roman"/>
          <w:sz w:val="28"/>
          <w:szCs w:val="28"/>
        </w:rPr>
        <w:t>Контроль за</w:t>
      </w:r>
      <w:proofErr w:type="gramEnd"/>
      <w:r w:rsidRPr="005E4D8A">
        <w:rPr>
          <w:rFonts w:ascii="Times New Roman" w:hAnsi="Times New Roman" w:cs="Times New Roman"/>
          <w:sz w:val="28"/>
          <w:szCs w:val="28"/>
        </w:rPr>
        <w:t xml:space="preserve"> исполнением настоящего постанов</w:t>
      </w:r>
      <w:r>
        <w:rPr>
          <w:rFonts w:ascii="Times New Roman" w:hAnsi="Times New Roman" w:cs="Times New Roman"/>
          <w:sz w:val="28"/>
          <w:szCs w:val="28"/>
        </w:rPr>
        <w:t>ления оставляю за собой.</w:t>
      </w:r>
    </w:p>
    <w:p w:rsidR="00570B5A" w:rsidRPr="005E4D8A" w:rsidRDefault="00570B5A" w:rsidP="00570B5A">
      <w:pPr>
        <w:spacing w:after="0" w:line="240" w:lineRule="auto"/>
        <w:ind w:firstLine="709"/>
        <w:jc w:val="both"/>
        <w:rPr>
          <w:rFonts w:ascii="Times New Roman" w:hAnsi="Times New Roman" w:cs="Times New Roman"/>
          <w:sz w:val="28"/>
          <w:szCs w:val="28"/>
        </w:rPr>
      </w:pPr>
    </w:p>
    <w:p w:rsidR="00570B5A" w:rsidRPr="005E4D8A" w:rsidRDefault="00570B5A" w:rsidP="00570B5A">
      <w:pPr>
        <w:spacing w:after="0" w:line="240" w:lineRule="auto"/>
        <w:jc w:val="both"/>
        <w:rPr>
          <w:rFonts w:ascii="Times New Roman" w:hAnsi="Times New Roman" w:cs="Times New Roman"/>
          <w:sz w:val="28"/>
          <w:szCs w:val="28"/>
        </w:rPr>
      </w:pPr>
      <w:r w:rsidRPr="005E4D8A">
        <w:rPr>
          <w:rFonts w:ascii="Times New Roman" w:hAnsi="Times New Roman" w:cs="Times New Roman"/>
          <w:sz w:val="28"/>
          <w:szCs w:val="28"/>
        </w:rPr>
        <w:t>Глава Нижнезаимского</w:t>
      </w:r>
    </w:p>
    <w:p w:rsidR="00570B5A" w:rsidRPr="005E4D8A" w:rsidRDefault="00570B5A" w:rsidP="00570B5A">
      <w:pPr>
        <w:shd w:val="clear" w:color="auto" w:fill="FFFFFF"/>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муниципального образования</w:t>
      </w:r>
      <w:r>
        <w:rPr>
          <w:rFonts w:ascii="Times New Roman" w:hAnsi="Times New Roman" w:cs="Times New Roman"/>
          <w:color w:val="000000"/>
          <w:sz w:val="28"/>
          <w:szCs w:val="28"/>
        </w:rPr>
        <w:tab/>
      </w:r>
      <w:r>
        <w:rPr>
          <w:rFonts w:ascii="Times New Roman" w:hAnsi="Times New Roman" w:cs="Times New Roman"/>
          <w:color w:val="000000"/>
          <w:sz w:val="28"/>
          <w:szCs w:val="28"/>
        </w:rPr>
        <w:tab/>
      </w:r>
      <w:r w:rsidRPr="005E4D8A">
        <w:rPr>
          <w:rFonts w:ascii="Times New Roman" w:hAnsi="Times New Roman" w:cs="Times New Roman"/>
          <w:color w:val="000000"/>
          <w:sz w:val="28"/>
          <w:szCs w:val="28"/>
        </w:rPr>
        <w:tab/>
      </w:r>
      <w:r w:rsidRPr="005E4D8A">
        <w:rPr>
          <w:rFonts w:ascii="Times New Roman" w:hAnsi="Times New Roman" w:cs="Times New Roman"/>
          <w:color w:val="000000"/>
          <w:sz w:val="28"/>
          <w:szCs w:val="28"/>
        </w:rPr>
        <w:tab/>
      </w:r>
      <w:r>
        <w:rPr>
          <w:rFonts w:ascii="Times New Roman" w:hAnsi="Times New Roman" w:cs="Times New Roman"/>
          <w:color w:val="000000"/>
          <w:sz w:val="28"/>
          <w:szCs w:val="28"/>
        </w:rPr>
        <w:t>А.В. Баженов</w:t>
      </w:r>
    </w:p>
    <w:p w:rsidR="00570B5A" w:rsidRDefault="00570B5A" w:rsidP="00570B5A">
      <w:pPr>
        <w:shd w:val="clear" w:color="auto" w:fill="FFFFFF"/>
        <w:spacing w:after="0"/>
        <w:jc w:val="both"/>
        <w:rPr>
          <w:color w:val="000000"/>
        </w:rPr>
      </w:pPr>
    </w:p>
    <w:p w:rsidR="00570B5A" w:rsidRPr="005E4D8A" w:rsidRDefault="00570B5A" w:rsidP="00570B5A">
      <w:pPr>
        <w:spacing w:after="0"/>
        <w:jc w:val="center"/>
        <w:rPr>
          <w:rFonts w:ascii="Times New Roman" w:hAnsi="Times New Roman" w:cs="Times New Roman"/>
          <w:b/>
          <w:color w:val="000000"/>
          <w:sz w:val="28"/>
          <w:szCs w:val="28"/>
        </w:rPr>
      </w:pPr>
      <w:r w:rsidRPr="005E4D8A">
        <w:rPr>
          <w:rFonts w:ascii="Times New Roman" w:hAnsi="Times New Roman" w:cs="Times New Roman"/>
          <w:sz w:val="28"/>
          <w:szCs w:val="28"/>
        </w:rPr>
        <w:t xml:space="preserve">     </w:t>
      </w:r>
      <w:r w:rsidRPr="005E4D8A">
        <w:rPr>
          <w:rFonts w:ascii="Times New Roman" w:hAnsi="Times New Roman" w:cs="Times New Roman"/>
          <w:b/>
          <w:color w:val="000000"/>
          <w:sz w:val="28"/>
          <w:szCs w:val="28"/>
        </w:rPr>
        <w:t xml:space="preserve">Р о с </w:t>
      </w:r>
      <w:proofErr w:type="spellStart"/>
      <w:r w:rsidRPr="005E4D8A">
        <w:rPr>
          <w:rFonts w:ascii="Times New Roman" w:hAnsi="Times New Roman" w:cs="Times New Roman"/>
          <w:b/>
          <w:color w:val="000000"/>
          <w:sz w:val="28"/>
          <w:szCs w:val="28"/>
        </w:rPr>
        <w:t>с</w:t>
      </w:r>
      <w:proofErr w:type="spellEnd"/>
      <w:r w:rsidRPr="005E4D8A">
        <w:rPr>
          <w:rFonts w:ascii="Times New Roman" w:hAnsi="Times New Roman" w:cs="Times New Roman"/>
          <w:b/>
          <w:color w:val="000000"/>
          <w:sz w:val="28"/>
          <w:szCs w:val="28"/>
        </w:rPr>
        <w:t xml:space="preserve"> и </w:t>
      </w:r>
      <w:proofErr w:type="spellStart"/>
      <w:r w:rsidRPr="005E4D8A">
        <w:rPr>
          <w:rFonts w:ascii="Times New Roman" w:hAnsi="Times New Roman" w:cs="Times New Roman"/>
          <w:b/>
          <w:color w:val="000000"/>
          <w:sz w:val="28"/>
          <w:szCs w:val="28"/>
        </w:rPr>
        <w:t>й</w:t>
      </w:r>
      <w:proofErr w:type="spellEnd"/>
      <w:r w:rsidRPr="005E4D8A">
        <w:rPr>
          <w:rFonts w:ascii="Times New Roman" w:hAnsi="Times New Roman" w:cs="Times New Roman"/>
          <w:b/>
          <w:color w:val="000000"/>
          <w:sz w:val="28"/>
          <w:szCs w:val="28"/>
        </w:rPr>
        <w:t xml:space="preserve"> с к а я  Ф е д е р а ц и я</w:t>
      </w:r>
    </w:p>
    <w:p w:rsidR="00570B5A" w:rsidRPr="005E4D8A" w:rsidRDefault="00570B5A" w:rsidP="00570B5A">
      <w:pPr>
        <w:spacing w:after="0"/>
        <w:jc w:val="center"/>
        <w:rPr>
          <w:rFonts w:ascii="Times New Roman" w:hAnsi="Times New Roman" w:cs="Times New Roman"/>
          <w:b/>
          <w:sz w:val="28"/>
          <w:szCs w:val="28"/>
        </w:rPr>
      </w:pPr>
      <w:r w:rsidRPr="005E4D8A">
        <w:rPr>
          <w:rFonts w:ascii="Times New Roman" w:hAnsi="Times New Roman" w:cs="Times New Roman"/>
          <w:b/>
          <w:sz w:val="28"/>
          <w:szCs w:val="28"/>
        </w:rPr>
        <w:t>Иркутская область</w:t>
      </w:r>
    </w:p>
    <w:p w:rsidR="00570B5A" w:rsidRPr="005E4D8A" w:rsidRDefault="00570B5A" w:rsidP="00570B5A">
      <w:pPr>
        <w:spacing w:after="0"/>
        <w:jc w:val="center"/>
        <w:rPr>
          <w:rFonts w:ascii="Times New Roman" w:hAnsi="Times New Roman" w:cs="Times New Roman"/>
          <w:b/>
          <w:sz w:val="28"/>
          <w:szCs w:val="28"/>
        </w:rPr>
      </w:pPr>
      <w:r w:rsidRPr="005E4D8A">
        <w:rPr>
          <w:rFonts w:ascii="Times New Roman" w:hAnsi="Times New Roman" w:cs="Times New Roman"/>
          <w:b/>
          <w:sz w:val="28"/>
          <w:szCs w:val="28"/>
        </w:rPr>
        <w:t>Муниципальное образование «Тайшетский район»</w:t>
      </w:r>
    </w:p>
    <w:p w:rsidR="00570B5A" w:rsidRPr="005E4D8A" w:rsidRDefault="00570B5A" w:rsidP="00570B5A">
      <w:pPr>
        <w:spacing w:after="0"/>
        <w:jc w:val="center"/>
        <w:rPr>
          <w:rFonts w:ascii="Times New Roman" w:hAnsi="Times New Roman" w:cs="Times New Roman"/>
          <w:b/>
          <w:sz w:val="28"/>
          <w:szCs w:val="28"/>
        </w:rPr>
      </w:pPr>
      <w:r w:rsidRPr="005E4D8A">
        <w:rPr>
          <w:rFonts w:ascii="Times New Roman" w:hAnsi="Times New Roman" w:cs="Times New Roman"/>
          <w:b/>
          <w:sz w:val="28"/>
          <w:szCs w:val="28"/>
        </w:rPr>
        <w:t>Нижнезаимское муниципальное образование</w:t>
      </w:r>
    </w:p>
    <w:p w:rsidR="00570B5A" w:rsidRPr="005E4D8A" w:rsidRDefault="00570B5A" w:rsidP="00570B5A">
      <w:pPr>
        <w:spacing w:after="0"/>
        <w:jc w:val="center"/>
        <w:rPr>
          <w:rFonts w:ascii="Times New Roman" w:hAnsi="Times New Roman" w:cs="Times New Roman"/>
          <w:b/>
          <w:sz w:val="28"/>
          <w:szCs w:val="28"/>
        </w:rPr>
      </w:pPr>
      <w:r w:rsidRPr="005E4D8A">
        <w:rPr>
          <w:rFonts w:ascii="Times New Roman" w:hAnsi="Times New Roman" w:cs="Times New Roman"/>
          <w:b/>
          <w:sz w:val="28"/>
          <w:szCs w:val="28"/>
        </w:rPr>
        <w:t xml:space="preserve">Администрация Нижнезаимского муниципального образования </w:t>
      </w:r>
    </w:p>
    <w:p w:rsidR="00570B5A" w:rsidRPr="005E4D8A" w:rsidRDefault="00570B5A" w:rsidP="00570B5A">
      <w:pPr>
        <w:spacing w:after="0"/>
        <w:jc w:val="center"/>
        <w:rPr>
          <w:rFonts w:ascii="Times New Roman" w:hAnsi="Times New Roman" w:cs="Times New Roman"/>
          <w:b/>
          <w:sz w:val="28"/>
          <w:szCs w:val="28"/>
        </w:rPr>
      </w:pPr>
      <w:r w:rsidRPr="005E4D8A">
        <w:rPr>
          <w:rFonts w:ascii="Times New Roman" w:hAnsi="Times New Roman" w:cs="Times New Roman"/>
          <w:b/>
          <w:sz w:val="28"/>
          <w:szCs w:val="28"/>
        </w:rPr>
        <w:t xml:space="preserve"> </w:t>
      </w:r>
    </w:p>
    <w:tbl>
      <w:tblPr>
        <w:tblW w:w="0" w:type="auto"/>
        <w:tblInd w:w="108" w:type="dxa"/>
        <w:tblLayout w:type="fixed"/>
        <w:tblLook w:val="04A0"/>
      </w:tblPr>
      <w:tblGrid>
        <w:gridCol w:w="9579"/>
      </w:tblGrid>
      <w:tr w:rsidR="00570B5A" w:rsidRPr="005E4D8A" w:rsidTr="00B56914">
        <w:trPr>
          <w:trHeight w:val="439"/>
        </w:trPr>
        <w:tc>
          <w:tcPr>
            <w:tcW w:w="9579" w:type="dxa"/>
            <w:tcBorders>
              <w:top w:val="nil"/>
              <w:left w:val="nil"/>
              <w:bottom w:val="thinThickMediumGap" w:sz="24" w:space="0" w:color="auto"/>
              <w:right w:val="nil"/>
            </w:tcBorders>
            <w:hideMark/>
          </w:tcPr>
          <w:p w:rsidR="00570B5A" w:rsidRPr="005E4D8A" w:rsidRDefault="00570B5A" w:rsidP="00B56914">
            <w:pPr>
              <w:snapToGrid w:val="0"/>
              <w:spacing w:after="0"/>
              <w:ind w:left="-84" w:right="2"/>
              <w:jc w:val="center"/>
              <w:rPr>
                <w:rFonts w:ascii="Times New Roman" w:hAnsi="Times New Roman" w:cs="Times New Roman"/>
                <w:b/>
                <w:sz w:val="28"/>
                <w:szCs w:val="28"/>
              </w:rPr>
            </w:pPr>
            <w:r w:rsidRPr="005E4D8A">
              <w:rPr>
                <w:rFonts w:ascii="Times New Roman" w:hAnsi="Times New Roman" w:cs="Times New Roman"/>
                <w:b/>
                <w:sz w:val="28"/>
                <w:szCs w:val="28"/>
              </w:rPr>
              <w:t>ПОСТАНОВЛЕНИЕ</w:t>
            </w:r>
          </w:p>
        </w:tc>
      </w:tr>
    </w:tbl>
    <w:p w:rsidR="00570B5A" w:rsidRPr="005E4D8A" w:rsidRDefault="00570B5A" w:rsidP="00570B5A">
      <w:pPr>
        <w:spacing w:after="0"/>
        <w:rPr>
          <w:rFonts w:ascii="Times New Roman" w:hAnsi="Times New Roman" w:cs="Times New Roman"/>
          <w:b/>
          <w:sz w:val="28"/>
          <w:szCs w:val="28"/>
        </w:rPr>
      </w:pPr>
    </w:p>
    <w:p w:rsidR="00570B5A" w:rsidRPr="005E4D8A" w:rsidRDefault="001D6397" w:rsidP="00570B5A">
      <w:pPr>
        <w:spacing w:after="0"/>
        <w:ind w:right="-568"/>
        <w:rPr>
          <w:rFonts w:ascii="Times New Roman" w:hAnsi="Times New Roman" w:cs="Times New Roman"/>
          <w:sz w:val="28"/>
          <w:szCs w:val="28"/>
        </w:rPr>
      </w:pPr>
      <w:r>
        <w:rPr>
          <w:rFonts w:ascii="Times New Roman" w:hAnsi="Times New Roman" w:cs="Times New Roman"/>
          <w:sz w:val="28"/>
          <w:szCs w:val="28"/>
        </w:rPr>
        <w:t>от " 18  " мая  2018</w:t>
      </w:r>
      <w:r w:rsidR="00570B5A" w:rsidRPr="00B14021">
        <w:rPr>
          <w:rFonts w:ascii="Times New Roman" w:hAnsi="Times New Roman" w:cs="Times New Roman"/>
          <w:sz w:val="28"/>
          <w:szCs w:val="28"/>
        </w:rPr>
        <w:t xml:space="preserve"> г.                                         </w:t>
      </w:r>
      <w:r w:rsidR="00570B5A" w:rsidRPr="00B14021">
        <w:rPr>
          <w:rFonts w:ascii="Times New Roman" w:hAnsi="Times New Roman" w:cs="Times New Roman"/>
          <w:sz w:val="28"/>
          <w:szCs w:val="28"/>
        </w:rPr>
        <w:tab/>
      </w:r>
      <w:r w:rsidR="00570B5A" w:rsidRPr="00B14021">
        <w:rPr>
          <w:rFonts w:ascii="Times New Roman" w:hAnsi="Times New Roman" w:cs="Times New Roman"/>
          <w:sz w:val="28"/>
          <w:szCs w:val="28"/>
        </w:rPr>
        <w:tab/>
      </w:r>
      <w:r w:rsidR="00570B5A" w:rsidRPr="00B14021">
        <w:rPr>
          <w:rFonts w:ascii="Times New Roman" w:hAnsi="Times New Roman" w:cs="Times New Roman"/>
          <w:sz w:val="28"/>
          <w:szCs w:val="28"/>
        </w:rPr>
        <w:tab/>
        <w:t xml:space="preserve">№ </w:t>
      </w:r>
      <w:r>
        <w:rPr>
          <w:rFonts w:ascii="Times New Roman" w:hAnsi="Times New Roman" w:cs="Times New Roman"/>
          <w:sz w:val="28"/>
          <w:szCs w:val="28"/>
        </w:rPr>
        <w:t>22</w:t>
      </w:r>
    </w:p>
    <w:p w:rsidR="00570B5A" w:rsidRPr="005E4D8A" w:rsidRDefault="00570B5A" w:rsidP="00570B5A">
      <w:pPr>
        <w:spacing w:after="0"/>
        <w:rPr>
          <w:rFonts w:ascii="Times New Roman" w:hAnsi="Times New Roman" w:cs="Times New Roman"/>
          <w:b/>
          <w:sz w:val="28"/>
          <w:szCs w:val="28"/>
        </w:rPr>
      </w:pPr>
    </w:p>
    <w:tbl>
      <w:tblPr>
        <w:tblW w:w="0" w:type="auto"/>
        <w:tblLook w:val="01E0"/>
      </w:tblPr>
      <w:tblGrid>
        <w:gridCol w:w="5211"/>
      </w:tblGrid>
      <w:tr w:rsidR="00570B5A" w:rsidRPr="005E4D8A" w:rsidTr="00B56914">
        <w:tc>
          <w:tcPr>
            <w:tcW w:w="5211" w:type="dxa"/>
            <w:hideMark/>
          </w:tcPr>
          <w:p w:rsidR="00570B5A" w:rsidRPr="005E4D8A" w:rsidRDefault="00570B5A" w:rsidP="00B56914">
            <w:pPr>
              <w:spacing w:after="0"/>
              <w:jc w:val="both"/>
              <w:rPr>
                <w:rFonts w:ascii="Times New Roman" w:hAnsi="Times New Roman" w:cs="Times New Roman"/>
                <w:sz w:val="28"/>
                <w:szCs w:val="28"/>
              </w:rPr>
            </w:pPr>
            <w:r w:rsidRPr="005E4D8A">
              <w:rPr>
                <w:rFonts w:ascii="Times New Roman" w:hAnsi="Times New Roman" w:cs="Times New Roman"/>
                <w:sz w:val="28"/>
                <w:szCs w:val="28"/>
              </w:rPr>
              <w:t>Об установлении требований и ограничений в сфере розничной продажи алкогольной продукции на территории Нижнезаимского муниципального образования</w:t>
            </w:r>
          </w:p>
        </w:tc>
      </w:tr>
    </w:tbl>
    <w:p w:rsidR="00570B5A" w:rsidRPr="005E4D8A" w:rsidRDefault="00570B5A" w:rsidP="00570B5A">
      <w:pPr>
        <w:spacing w:after="0"/>
        <w:rPr>
          <w:rFonts w:ascii="Times New Roman" w:hAnsi="Times New Roman" w:cs="Times New Roman"/>
          <w:b/>
          <w:sz w:val="28"/>
          <w:szCs w:val="28"/>
        </w:rPr>
      </w:pPr>
    </w:p>
    <w:p w:rsidR="00570B5A" w:rsidRPr="005E4D8A" w:rsidRDefault="00570B5A" w:rsidP="00570B5A">
      <w:pPr>
        <w:spacing w:after="0"/>
        <w:ind w:firstLine="567"/>
        <w:jc w:val="both"/>
        <w:rPr>
          <w:rFonts w:ascii="Times New Roman" w:hAnsi="Times New Roman" w:cs="Times New Roman"/>
          <w:sz w:val="28"/>
          <w:szCs w:val="28"/>
        </w:rPr>
      </w:pPr>
      <w:proofErr w:type="gramStart"/>
      <w:r w:rsidRPr="005E4D8A">
        <w:rPr>
          <w:rFonts w:ascii="Times New Roman" w:hAnsi="Times New Roman" w:cs="Times New Roman"/>
          <w:sz w:val="28"/>
          <w:szCs w:val="28"/>
        </w:rPr>
        <w:t>В целях введения на территории Нижнезаимского муниципального образования дополнительных ограничений времени и места розничной продажи алкогольной продукции, в соответствии со ст. 7 Федерального закона от 22 ноября 1995 года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Постановлением Правительства Иркутской области от 14.10.2011 г. № 313-пп «Об установлении требований</w:t>
      </w:r>
      <w:proofErr w:type="gramEnd"/>
      <w:r w:rsidRPr="005E4D8A">
        <w:rPr>
          <w:rFonts w:ascii="Times New Roman" w:hAnsi="Times New Roman" w:cs="Times New Roman"/>
          <w:sz w:val="28"/>
          <w:szCs w:val="28"/>
        </w:rPr>
        <w:t xml:space="preserve"> и ограничений в сфере продажи алкогольной продукции на территории Иркутской области», руководствуясь ст. 23, 46 Устава Нижнезаимского муниципального образования, администрация Нижнезаимского муниципального образования</w:t>
      </w:r>
    </w:p>
    <w:p w:rsidR="00570B5A" w:rsidRPr="005E4D8A" w:rsidRDefault="00570B5A" w:rsidP="00570B5A">
      <w:pPr>
        <w:spacing w:after="0"/>
        <w:ind w:firstLine="567"/>
        <w:jc w:val="both"/>
        <w:rPr>
          <w:rFonts w:ascii="Times New Roman" w:hAnsi="Times New Roman" w:cs="Times New Roman"/>
          <w:sz w:val="28"/>
          <w:szCs w:val="28"/>
        </w:rPr>
      </w:pPr>
    </w:p>
    <w:p w:rsidR="00570B5A" w:rsidRPr="005E4D8A" w:rsidRDefault="00570B5A" w:rsidP="00570B5A">
      <w:pPr>
        <w:spacing w:after="0"/>
        <w:jc w:val="both"/>
        <w:rPr>
          <w:rFonts w:ascii="Times New Roman" w:hAnsi="Times New Roman" w:cs="Times New Roman"/>
          <w:b/>
          <w:sz w:val="28"/>
          <w:szCs w:val="28"/>
        </w:rPr>
      </w:pPr>
      <w:r w:rsidRPr="005E4D8A">
        <w:rPr>
          <w:rFonts w:ascii="Times New Roman" w:hAnsi="Times New Roman" w:cs="Times New Roman"/>
          <w:b/>
          <w:sz w:val="28"/>
          <w:szCs w:val="28"/>
        </w:rPr>
        <w:t>ПОСТАНОВЛЯЕТ:</w:t>
      </w:r>
    </w:p>
    <w:p w:rsidR="00570B5A" w:rsidRPr="005E4D8A" w:rsidRDefault="00570B5A" w:rsidP="00570B5A">
      <w:pPr>
        <w:spacing w:after="0"/>
        <w:ind w:firstLine="567"/>
        <w:jc w:val="both"/>
        <w:rPr>
          <w:rFonts w:ascii="Times New Roman" w:hAnsi="Times New Roman" w:cs="Times New Roman"/>
          <w:sz w:val="28"/>
          <w:szCs w:val="28"/>
        </w:rPr>
      </w:pPr>
    </w:p>
    <w:p w:rsidR="00570B5A" w:rsidRPr="005E4D8A" w:rsidRDefault="00570B5A" w:rsidP="00570B5A">
      <w:pPr>
        <w:spacing w:after="0"/>
        <w:ind w:firstLine="567"/>
        <w:jc w:val="both"/>
        <w:rPr>
          <w:rFonts w:ascii="Times New Roman" w:hAnsi="Times New Roman" w:cs="Times New Roman"/>
          <w:sz w:val="28"/>
          <w:szCs w:val="28"/>
        </w:rPr>
      </w:pPr>
      <w:r w:rsidRPr="005E4D8A">
        <w:rPr>
          <w:rFonts w:ascii="Times New Roman" w:hAnsi="Times New Roman" w:cs="Times New Roman"/>
          <w:sz w:val="28"/>
          <w:szCs w:val="28"/>
        </w:rPr>
        <w:t>1.  Определить днем празднования «Последний звонок» на территории Нижнезаимского муниципальн</w:t>
      </w:r>
      <w:r>
        <w:rPr>
          <w:rFonts w:ascii="Times New Roman" w:hAnsi="Times New Roman" w:cs="Times New Roman"/>
          <w:sz w:val="28"/>
          <w:szCs w:val="28"/>
        </w:rPr>
        <w:t>ог</w:t>
      </w:r>
      <w:r w:rsidR="001D6397">
        <w:rPr>
          <w:rFonts w:ascii="Times New Roman" w:hAnsi="Times New Roman" w:cs="Times New Roman"/>
          <w:sz w:val="28"/>
          <w:szCs w:val="28"/>
        </w:rPr>
        <w:t>о образования в 2018</w:t>
      </w:r>
      <w:r>
        <w:rPr>
          <w:rFonts w:ascii="Times New Roman" w:hAnsi="Times New Roman" w:cs="Times New Roman"/>
          <w:sz w:val="28"/>
          <w:szCs w:val="28"/>
        </w:rPr>
        <w:t xml:space="preserve"> году - 23</w:t>
      </w:r>
      <w:r w:rsidRPr="005E4D8A">
        <w:rPr>
          <w:rFonts w:ascii="Times New Roman" w:hAnsi="Times New Roman" w:cs="Times New Roman"/>
          <w:sz w:val="28"/>
          <w:szCs w:val="28"/>
        </w:rPr>
        <w:t xml:space="preserve"> мая.</w:t>
      </w:r>
    </w:p>
    <w:p w:rsidR="00570B5A" w:rsidRPr="005E4D8A" w:rsidRDefault="00901E14" w:rsidP="00570B5A">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Установить, что 23, 24</w:t>
      </w:r>
      <w:r w:rsidR="001D6397">
        <w:rPr>
          <w:rFonts w:ascii="Times New Roman" w:hAnsi="Times New Roman" w:cs="Times New Roman"/>
          <w:sz w:val="28"/>
          <w:szCs w:val="28"/>
        </w:rPr>
        <w:t xml:space="preserve"> мая 2018</w:t>
      </w:r>
      <w:r w:rsidR="00570B5A" w:rsidRPr="005E4D8A">
        <w:rPr>
          <w:rFonts w:ascii="Times New Roman" w:hAnsi="Times New Roman" w:cs="Times New Roman"/>
          <w:sz w:val="28"/>
          <w:szCs w:val="28"/>
        </w:rPr>
        <w:t xml:space="preserve"> года не допускается розничная продажа алкогольной продукции с 8-00 до 23-00 часов местного времени, за исключением розничной продажи алкогольной продукции, осуществляемой организациями, и розничной продажи пива и пивных напитков, сидра, </w:t>
      </w:r>
      <w:proofErr w:type="spellStart"/>
      <w:r w:rsidR="00570B5A" w:rsidRPr="005E4D8A">
        <w:rPr>
          <w:rFonts w:ascii="Times New Roman" w:hAnsi="Times New Roman" w:cs="Times New Roman"/>
          <w:sz w:val="28"/>
          <w:szCs w:val="28"/>
        </w:rPr>
        <w:t>пуаре</w:t>
      </w:r>
      <w:proofErr w:type="spellEnd"/>
      <w:r w:rsidR="00570B5A" w:rsidRPr="005E4D8A">
        <w:rPr>
          <w:rFonts w:ascii="Times New Roman" w:hAnsi="Times New Roman" w:cs="Times New Roman"/>
          <w:sz w:val="28"/>
          <w:szCs w:val="28"/>
        </w:rPr>
        <w:t xml:space="preserve">, медовухи, осуществляемой индивидуальными предпринимателями, при оказании такими организациями и индивидуальными предпринимателями </w:t>
      </w:r>
      <w:r w:rsidR="00570B5A" w:rsidRPr="005E4D8A">
        <w:rPr>
          <w:rFonts w:ascii="Times New Roman" w:hAnsi="Times New Roman" w:cs="Times New Roman"/>
          <w:sz w:val="28"/>
          <w:szCs w:val="28"/>
        </w:rPr>
        <w:lastRenderedPageBreak/>
        <w:t>услуг общественного питания, а также розничной продажи алкогольной продукции, осуществляемой магазинами беспошлинной</w:t>
      </w:r>
      <w:proofErr w:type="gramEnd"/>
      <w:r w:rsidR="00570B5A" w:rsidRPr="005E4D8A">
        <w:rPr>
          <w:rFonts w:ascii="Times New Roman" w:hAnsi="Times New Roman" w:cs="Times New Roman"/>
          <w:sz w:val="28"/>
          <w:szCs w:val="28"/>
        </w:rPr>
        <w:t xml:space="preserve"> торговли, за исключением услуг общественного питания, оказываемых в предприятиях мелкорозничной торговли сети и сезонных объектах общественного питания.</w:t>
      </w:r>
    </w:p>
    <w:p w:rsidR="00570B5A" w:rsidRPr="005E4D8A" w:rsidRDefault="00570B5A" w:rsidP="00570B5A">
      <w:pPr>
        <w:spacing w:after="0"/>
        <w:ind w:firstLine="567"/>
        <w:jc w:val="both"/>
        <w:rPr>
          <w:rFonts w:ascii="Times New Roman" w:hAnsi="Times New Roman" w:cs="Times New Roman"/>
          <w:sz w:val="28"/>
          <w:szCs w:val="28"/>
        </w:rPr>
      </w:pPr>
      <w:r w:rsidRPr="005E4D8A">
        <w:rPr>
          <w:rFonts w:ascii="Times New Roman" w:hAnsi="Times New Roman" w:cs="Times New Roman"/>
          <w:sz w:val="28"/>
          <w:szCs w:val="28"/>
        </w:rPr>
        <w:t>3. Ведущему специалисту администрации Нижнезаимского муниципального образования (</w:t>
      </w:r>
      <w:r>
        <w:rPr>
          <w:rFonts w:ascii="Times New Roman" w:hAnsi="Times New Roman" w:cs="Times New Roman"/>
          <w:sz w:val="28"/>
          <w:szCs w:val="28"/>
        </w:rPr>
        <w:t>Киселевой Н.М.</w:t>
      </w:r>
      <w:r w:rsidRPr="005E4D8A">
        <w:rPr>
          <w:rFonts w:ascii="Times New Roman" w:hAnsi="Times New Roman" w:cs="Times New Roman"/>
          <w:sz w:val="28"/>
          <w:szCs w:val="28"/>
        </w:rPr>
        <w:t>) опубликовать настоящее постановление в бюллетене нормативных правовых актов Нижнезаимского МО «Официальный вестник».</w:t>
      </w:r>
    </w:p>
    <w:p w:rsidR="00570B5A" w:rsidRPr="005E4D8A" w:rsidRDefault="00570B5A" w:rsidP="00570B5A">
      <w:pPr>
        <w:spacing w:after="0"/>
        <w:ind w:firstLine="567"/>
        <w:jc w:val="both"/>
        <w:rPr>
          <w:rFonts w:ascii="Times New Roman" w:hAnsi="Times New Roman" w:cs="Times New Roman"/>
          <w:sz w:val="28"/>
          <w:szCs w:val="28"/>
        </w:rPr>
      </w:pPr>
      <w:r w:rsidRPr="005E4D8A">
        <w:rPr>
          <w:rFonts w:ascii="Times New Roman" w:hAnsi="Times New Roman" w:cs="Times New Roman"/>
          <w:sz w:val="28"/>
          <w:szCs w:val="28"/>
        </w:rPr>
        <w:t xml:space="preserve">4. </w:t>
      </w:r>
      <w:proofErr w:type="gramStart"/>
      <w:r w:rsidRPr="005E4D8A">
        <w:rPr>
          <w:rFonts w:ascii="Times New Roman" w:hAnsi="Times New Roman" w:cs="Times New Roman"/>
          <w:sz w:val="28"/>
          <w:szCs w:val="28"/>
        </w:rPr>
        <w:t>Контроль за</w:t>
      </w:r>
      <w:proofErr w:type="gramEnd"/>
      <w:r w:rsidRPr="005E4D8A">
        <w:rPr>
          <w:rFonts w:ascii="Times New Roman" w:hAnsi="Times New Roman" w:cs="Times New Roman"/>
          <w:sz w:val="28"/>
          <w:szCs w:val="28"/>
        </w:rPr>
        <w:t xml:space="preserve"> исполнением настоящего постановления оставляю за собой. </w:t>
      </w:r>
    </w:p>
    <w:p w:rsidR="00570B5A" w:rsidRPr="005E4D8A" w:rsidRDefault="00570B5A" w:rsidP="00570B5A">
      <w:pPr>
        <w:tabs>
          <w:tab w:val="left" w:pos="975"/>
        </w:tabs>
        <w:spacing w:after="0"/>
        <w:rPr>
          <w:rFonts w:ascii="Times New Roman" w:hAnsi="Times New Roman" w:cs="Times New Roman"/>
          <w:sz w:val="28"/>
          <w:szCs w:val="28"/>
        </w:rPr>
      </w:pPr>
    </w:p>
    <w:p w:rsidR="00570B5A" w:rsidRPr="005E4D8A" w:rsidRDefault="00570B5A" w:rsidP="00570B5A">
      <w:pPr>
        <w:tabs>
          <w:tab w:val="left" w:pos="975"/>
        </w:tabs>
        <w:spacing w:after="0"/>
        <w:rPr>
          <w:rFonts w:ascii="Times New Roman" w:hAnsi="Times New Roman" w:cs="Times New Roman"/>
          <w:sz w:val="28"/>
          <w:szCs w:val="28"/>
        </w:rPr>
      </w:pPr>
      <w:r w:rsidRPr="005E4D8A">
        <w:rPr>
          <w:rFonts w:ascii="Times New Roman" w:hAnsi="Times New Roman" w:cs="Times New Roman"/>
          <w:sz w:val="28"/>
          <w:szCs w:val="28"/>
        </w:rPr>
        <w:t xml:space="preserve">Глава  </w:t>
      </w:r>
      <w:r w:rsidRPr="005E4D8A">
        <w:rPr>
          <w:rFonts w:ascii="Times New Roman" w:hAnsi="Times New Roman" w:cs="Times New Roman"/>
          <w:bCs/>
          <w:snapToGrid w:val="0"/>
          <w:sz w:val="28"/>
          <w:szCs w:val="28"/>
        </w:rPr>
        <w:t>Нижнезаимского</w:t>
      </w:r>
    </w:p>
    <w:p w:rsidR="00570B5A" w:rsidRPr="005E4D8A" w:rsidRDefault="00570B5A" w:rsidP="00570B5A">
      <w:pPr>
        <w:tabs>
          <w:tab w:val="left" w:pos="6480"/>
        </w:tabs>
        <w:spacing w:after="0"/>
        <w:rPr>
          <w:rFonts w:ascii="Times New Roman" w:hAnsi="Times New Roman" w:cs="Times New Roman"/>
          <w:sz w:val="28"/>
          <w:szCs w:val="28"/>
        </w:rPr>
      </w:pPr>
      <w:r w:rsidRPr="005E4D8A">
        <w:rPr>
          <w:rFonts w:ascii="Times New Roman" w:hAnsi="Times New Roman" w:cs="Times New Roman"/>
          <w:sz w:val="28"/>
          <w:szCs w:val="28"/>
        </w:rPr>
        <w:t>муниципального образования</w:t>
      </w:r>
      <w:r w:rsidRPr="005E4D8A">
        <w:rPr>
          <w:rFonts w:ascii="Times New Roman" w:hAnsi="Times New Roman" w:cs="Times New Roman"/>
          <w:sz w:val="28"/>
          <w:szCs w:val="28"/>
        </w:rPr>
        <w:tab/>
      </w:r>
      <w:r>
        <w:rPr>
          <w:rFonts w:ascii="Times New Roman" w:hAnsi="Times New Roman" w:cs="Times New Roman"/>
          <w:sz w:val="28"/>
          <w:szCs w:val="28"/>
        </w:rPr>
        <w:t>А.В. Баженов</w:t>
      </w:r>
    </w:p>
    <w:p w:rsidR="00570B5A" w:rsidRDefault="00570B5A" w:rsidP="00570B5A">
      <w:pPr>
        <w:shd w:val="clear" w:color="auto" w:fill="FFFFFF"/>
        <w:spacing w:after="0"/>
        <w:jc w:val="both"/>
        <w:rPr>
          <w:color w:val="000000"/>
        </w:rPr>
      </w:pPr>
    </w:p>
    <w:p w:rsidR="00570B5A" w:rsidRDefault="00570B5A" w:rsidP="00570B5A"/>
    <w:p w:rsidR="00570B5A" w:rsidRDefault="00570B5A" w:rsidP="00E87205">
      <w:pPr>
        <w:spacing w:after="0"/>
        <w:jc w:val="both"/>
        <w:rPr>
          <w:rFonts w:ascii="Times New Roman" w:eastAsia="Times New Roman" w:hAnsi="Times New Roman" w:cs="Times New Roman"/>
          <w:color w:val="000000"/>
          <w:sz w:val="28"/>
          <w:szCs w:val="28"/>
        </w:rPr>
      </w:pPr>
    </w:p>
    <w:p w:rsidR="005048BA" w:rsidRDefault="005048BA" w:rsidP="00E87205">
      <w:pPr>
        <w:spacing w:after="0"/>
        <w:jc w:val="both"/>
        <w:rPr>
          <w:rFonts w:ascii="Times New Roman" w:eastAsia="Times New Roman" w:hAnsi="Times New Roman" w:cs="Times New Roman"/>
          <w:color w:val="000000"/>
          <w:sz w:val="28"/>
          <w:szCs w:val="28"/>
        </w:rPr>
      </w:pPr>
    </w:p>
    <w:p w:rsidR="005048BA" w:rsidRDefault="005048BA" w:rsidP="00E87205">
      <w:pPr>
        <w:spacing w:after="0"/>
        <w:jc w:val="both"/>
        <w:rPr>
          <w:rFonts w:ascii="Times New Roman" w:eastAsia="Times New Roman" w:hAnsi="Times New Roman" w:cs="Times New Roman"/>
          <w:color w:val="000000"/>
          <w:sz w:val="28"/>
          <w:szCs w:val="28"/>
        </w:rPr>
      </w:pPr>
    </w:p>
    <w:p w:rsidR="005048BA" w:rsidRDefault="005048BA" w:rsidP="00E87205">
      <w:pPr>
        <w:spacing w:after="0"/>
        <w:jc w:val="both"/>
        <w:rPr>
          <w:rFonts w:ascii="Times New Roman" w:eastAsia="Times New Roman" w:hAnsi="Times New Roman" w:cs="Times New Roman"/>
          <w:color w:val="000000"/>
          <w:sz w:val="28"/>
          <w:szCs w:val="28"/>
        </w:rPr>
      </w:pPr>
    </w:p>
    <w:p w:rsidR="005048BA" w:rsidRDefault="005048BA" w:rsidP="00E87205">
      <w:pPr>
        <w:spacing w:after="0"/>
        <w:jc w:val="both"/>
        <w:rPr>
          <w:rFonts w:ascii="Times New Roman" w:eastAsia="Times New Roman" w:hAnsi="Times New Roman" w:cs="Times New Roman"/>
          <w:color w:val="000000"/>
          <w:sz w:val="28"/>
          <w:szCs w:val="28"/>
        </w:rPr>
      </w:pPr>
    </w:p>
    <w:p w:rsidR="005048BA" w:rsidRDefault="005048BA" w:rsidP="00E87205">
      <w:pPr>
        <w:spacing w:after="0"/>
        <w:jc w:val="both"/>
        <w:rPr>
          <w:rFonts w:ascii="Times New Roman" w:eastAsia="Times New Roman" w:hAnsi="Times New Roman" w:cs="Times New Roman"/>
          <w:color w:val="000000"/>
          <w:sz w:val="28"/>
          <w:szCs w:val="28"/>
        </w:rPr>
      </w:pPr>
    </w:p>
    <w:p w:rsidR="005048BA" w:rsidRDefault="005048BA" w:rsidP="00E87205">
      <w:pPr>
        <w:spacing w:after="0"/>
        <w:jc w:val="both"/>
        <w:rPr>
          <w:rFonts w:ascii="Times New Roman" w:eastAsia="Times New Roman" w:hAnsi="Times New Roman" w:cs="Times New Roman"/>
          <w:color w:val="000000"/>
          <w:sz w:val="28"/>
          <w:szCs w:val="28"/>
        </w:rPr>
      </w:pPr>
    </w:p>
    <w:p w:rsidR="005048BA" w:rsidRDefault="005048BA" w:rsidP="00E87205">
      <w:pPr>
        <w:spacing w:after="0"/>
        <w:jc w:val="both"/>
        <w:rPr>
          <w:rFonts w:ascii="Times New Roman" w:eastAsia="Times New Roman" w:hAnsi="Times New Roman" w:cs="Times New Roman"/>
          <w:color w:val="000000"/>
          <w:sz w:val="28"/>
          <w:szCs w:val="28"/>
        </w:rPr>
      </w:pPr>
    </w:p>
    <w:p w:rsidR="005048BA" w:rsidRDefault="005048BA" w:rsidP="00E87205">
      <w:pPr>
        <w:spacing w:after="0"/>
        <w:jc w:val="both"/>
        <w:rPr>
          <w:rFonts w:ascii="Times New Roman" w:eastAsia="Times New Roman" w:hAnsi="Times New Roman" w:cs="Times New Roman"/>
          <w:color w:val="000000"/>
          <w:sz w:val="28"/>
          <w:szCs w:val="28"/>
        </w:rPr>
      </w:pPr>
    </w:p>
    <w:p w:rsidR="005048BA" w:rsidRDefault="005048BA" w:rsidP="00E87205">
      <w:pPr>
        <w:spacing w:after="0"/>
        <w:jc w:val="both"/>
        <w:rPr>
          <w:rFonts w:ascii="Times New Roman" w:eastAsia="Times New Roman" w:hAnsi="Times New Roman" w:cs="Times New Roman"/>
          <w:color w:val="000000"/>
          <w:sz w:val="28"/>
          <w:szCs w:val="28"/>
        </w:rPr>
      </w:pPr>
    </w:p>
    <w:p w:rsidR="005048BA" w:rsidRDefault="005048BA" w:rsidP="00E87205">
      <w:pPr>
        <w:spacing w:after="0"/>
        <w:jc w:val="both"/>
        <w:rPr>
          <w:rFonts w:ascii="Times New Roman" w:eastAsia="Times New Roman" w:hAnsi="Times New Roman" w:cs="Times New Roman"/>
          <w:color w:val="000000"/>
          <w:sz w:val="28"/>
          <w:szCs w:val="28"/>
        </w:rPr>
      </w:pPr>
    </w:p>
    <w:p w:rsidR="005048BA" w:rsidRDefault="005048BA" w:rsidP="00E87205">
      <w:pPr>
        <w:spacing w:after="0"/>
        <w:jc w:val="both"/>
        <w:rPr>
          <w:rFonts w:ascii="Times New Roman" w:eastAsia="Times New Roman" w:hAnsi="Times New Roman" w:cs="Times New Roman"/>
          <w:color w:val="000000"/>
          <w:sz w:val="28"/>
          <w:szCs w:val="28"/>
        </w:rPr>
      </w:pPr>
    </w:p>
    <w:p w:rsidR="005048BA" w:rsidRDefault="005048BA" w:rsidP="00E87205">
      <w:pPr>
        <w:spacing w:after="0"/>
        <w:jc w:val="both"/>
        <w:rPr>
          <w:rFonts w:ascii="Times New Roman" w:eastAsia="Times New Roman" w:hAnsi="Times New Roman" w:cs="Times New Roman"/>
          <w:color w:val="000000"/>
          <w:sz w:val="28"/>
          <w:szCs w:val="28"/>
        </w:rPr>
      </w:pPr>
    </w:p>
    <w:p w:rsidR="005048BA" w:rsidRDefault="005048BA" w:rsidP="00E87205">
      <w:pPr>
        <w:spacing w:after="0"/>
        <w:jc w:val="both"/>
        <w:rPr>
          <w:rFonts w:ascii="Times New Roman" w:eastAsia="Times New Roman" w:hAnsi="Times New Roman" w:cs="Times New Roman"/>
          <w:color w:val="000000"/>
          <w:sz w:val="28"/>
          <w:szCs w:val="28"/>
        </w:rPr>
      </w:pPr>
    </w:p>
    <w:p w:rsidR="005048BA" w:rsidRDefault="005048BA" w:rsidP="00E87205">
      <w:pPr>
        <w:spacing w:after="0"/>
        <w:jc w:val="both"/>
        <w:rPr>
          <w:rFonts w:ascii="Times New Roman" w:eastAsia="Times New Roman" w:hAnsi="Times New Roman" w:cs="Times New Roman"/>
          <w:color w:val="000000"/>
          <w:sz w:val="28"/>
          <w:szCs w:val="28"/>
        </w:rPr>
      </w:pPr>
    </w:p>
    <w:p w:rsidR="005048BA" w:rsidRDefault="005048BA" w:rsidP="00E87205">
      <w:pPr>
        <w:spacing w:after="0"/>
        <w:jc w:val="both"/>
        <w:rPr>
          <w:rFonts w:ascii="Times New Roman" w:eastAsia="Times New Roman" w:hAnsi="Times New Roman" w:cs="Times New Roman"/>
          <w:color w:val="000000"/>
          <w:sz w:val="28"/>
          <w:szCs w:val="28"/>
        </w:rPr>
      </w:pPr>
    </w:p>
    <w:p w:rsidR="005048BA" w:rsidRDefault="005048BA" w:rsidP="00E87205">
      <w:pPr>
        <w:spacing w:after="0"/>
        <w:jc w:val="both"/>
        <w:rPr>
          <w:rFonts w:ascii="Times New Roman" w:eastAsia="Times New Roman" w:hAnsi="Times New Roman" w:cs="Times New Roman"/>
          <w:color w:val="000000"/>
          <w:sz w:val="28"/>
          <w:szCs w:val="28"/>
        </w:rPr>
      </w:pPr>
    </w:p>
    <w:p w:rsidR="005048BA" w:rsidRDefault="005048BA" w:rsidP="00E87205">
      <w:pPr>
        <w:spacing w:after="0"/>
        <w:jc w:val="both"/>
        <w:rPr>
          <w:rFonts w:ascii="Times New Roman" w:eastAsia="Times New Roman" w:hAnsi="Times New Roman" w:cs="Times New Roman"/>
          <w:color w:val="000000"/>
          <w:sz w:val="28"/>
          <w:szCs w:val="28"/>
        </w:rPr>
      </w:pPr>
    </w:p>
    <w:p w:rsidR="005048BA" w:rsidRDefault="005048BA" w:rsidP="00E87205">
      <w:pPr>
        <w:spacing w:after="0"/>
        <w:jc w:val="both"/>
        <w:rPr>
          <w:rFonts w:ascii="Times New Roman" w:eastAsia="Times New Roman" w:hAnsi="Times New Roman" w:cs="Times New Roman"/>
          <w:color w:val="000000"/>
          <w:sz w:val="28"/>
          <w:szCs w:val="28"/>
        </w:rPr>
      </w:pPr>
    </w:p>
    <w:p w:rsidR="00AE65EC" w:rsidRDefault="00AE65EC" w:rsidP="00E87205">
      <w:pPr>
        <w:spacing w:after="0"/>
        <w:jc w:val="both"/>
        <w:rPr>
          <w:rFonts w:ascii="Times New Roman" w:eastAsia="Times New Roman" w:hAnsi="Times New Roman" w:cs="Times New Roman"/>
          <w:color w:val="000000"/>
          <w:sz w:val="28"/>
          <w:szCs w:val="28"/>
        </w:rPr>
      </w:pPr>
    </w:p>
    <w:p w:rsidR="00D473A0" w:rsidRDefault="00D473A0" w:rsidP="00E87205">
      <w:pPr>
        <w:spacing w:after="0"/>
        <w:jc w:val="both"/>
        <w:rPr>
          <w:rFonts w:ascii="Times New Roman" w:eastAsia="Times New Roman" w:hAnsi="Times New Roman" w:cs="Times New Roman"/>
          <w:color w:val="000000"/>
          <w:sz w:val="28"/>
          <w:szCs w:val="28"/>
        </w:rPr>
      </w:pPr>
    </w:p>
    <w:p w:rsidR="00AE65EC" w:rsidRDefault="00AE65EC" w:rsidP="00E87205">
      <w:pPr>
        <w:spacing w:after="0"/>
        <w:jc w:val="both"/>
        <w:rPr>
          <w:rFonts w:ascii="Times New Roman" w:eastAsia="Times New Roman" w:hAnsi="Times New Roman" w:cs="Times New Roman"/>
          <w:color w:val="000000"/>
          <w:sz w:val="28"/>
          <w:szCs w:val="28"/>
        </w:rPr>
      </w:pPr>
    </w:p>
    <w:p w:rsidR="00AE65EC" w:rsidRDefault="00AE65EC" w:rsidP="00E87205">
      <w:pPr>
        <w:spacing w:after="0"/>
        <w:jc w:val="both"/>
        <w:rPr>
          <w:rFonts w:ascii="Times New Roman" w:eastAsia="Times New Roman" w:hAnsi="Times New Roman" w:cs="Times New Roman"/>
          <w:color w:val="000000"/>
          <w:sz w:val="28"/>
          <w:szCs w:val="28"/>
        </w:rPr>
      </w:pPr>
    </w:p>
    <w:p w:rsidR="00AE65EC" w:rsidRDefault="00AE65EC" w:rsidP="00E87205">
      <w:pPr>
        <w:spacing w:after="0"/>
        <w:jc w:val="both"/>
        <w:rPr>
          <w:rFonts w:ascii="Times New Roman" w:eastAsia="Times New Roman" w:hAnsi="Times New Roman" w:cs="Times New Roman"/>
          <w:color w:val="000000"/>
          <w:sz w:val="28"/>
          <w:szCs w:val="28"/>
        </w:rPr>
      </w:pPr>
    </w:p>
    <w:p w:rsidR="00D841E7" w:rsidRDefault="00D841E7" w:rsidP="00D841E7">
      <w:pPr>
        <w:tabs>
          <w:tab w:val="left" w:pos="2000"/>
          <w:tab w:val="center" w:pos="4898"/>
          <w:tab w:val="left" w:pos="7853"/>
        </w:tab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Р о с </w:t>
      </w:r>
      <w:proofErr w:type="spellStart"/>
      <w:r>
        <w:rPr>
          <w:rFonts w:ascii="Times New Roman" w:eastAsia="Times New Roman" w:hAnsi="Times New Roman" w:cs="Times New Roman"/>
          <w:b/>
          <w:sz w:val="28"/>
          <w:szCs w:val="28"/>
        </w:rPr>
        <w:t>с</w:t>
      </w:r>
      <w:proofErr w:type="spellEnd"/>
      <w:r>
        <w:rPr>
          <w:rFonts w:ascii="Times New Roman" w:eastAsia="Times New Roman" w:hAnsi="Times New Roman" w:cs="Times New Roman"/>
          <w:b/>
          <w:sz w:val="28"/>
          <w:szCs w:val="28"/>
        </w:rPr>
        <w:t xml:space="preserve"> и </w:t>
      </w:r>
      <w:proofErr w:type="spellStart"/>
      <w:r>
        <w:rPr>
          <w:rFonts w:ascii="Times New Roman" w:eastAsia="Times New Roman" w:hAnsi="Times New Roman" w:cs="Times New Roman"/>
          <w:b/>
          <w:sz w:val="28"/>
          <w:szCs w:val="28"/>
        </w:rPr>
        <w:t>й</w:t>
      </w:r>
      <w:proofErr w:type="spellEnd"/>
      <w:r>
        <w:rPr>
          <w:rFonts w:ascii="Times New Roman" w:eastAsia="Times New Roman" w:hAnsi="Times New Roman" w:cs="Times New Roman"/>
          <w:b/>
          <w:sz w:val="28"/>
          <w:szCs w:val="28"/>
        </w:rPr>
        <w:t xml:space="preserve"> с к а я      Ф е д е р а ц и я</w:t>
      </w:r>
    </w:p>
    <w:p w:rsidR="00D841E7" w:rsidRDefault="00D841E7" w:rsidP="00D841E7">
      <w:pPr>
        <w:spacing w:after="0" w:line="240" w:lineRule="auto"/>
        <w:jc w:val="center"/>
        <w:outlineLvl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Иркутская область</w:t>
      </w:r>
    </w:p>
    <w:p w:rsidR="00D841E7" w:rsidRDefault="00D841E7" w:rsidP="00D841E7">
      <w:pPr>
        <w:spacing w:after="0" w:line="240" w:lineRule="auto"/>
        <w:jc w:val="center"/>
        <w:outlineLvl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Муниципальное образование «Тайшетский район»</w:t>
      </w:r>
    </w:p>
    <w:p w:rsidR="00D841E7" w:rsidRDefault="00D841E7" w:rsidP="00D841E7">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Нижнезаимское  муниципальное образование</w:t>
      </w:r>
    </w:p>
    <w:p w:rsidR="00D841E7" w:rsidRDefault="00D841E7" w:rsidP="00D841E7">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Администрация Нижнезаимского  муниципального образования</w:t>
      </w:r>
    </w:p>
    <w:p w:rsidR="00D841E7" w:rsidRDefault="00D841E7" w:rsidP="00D841E7">
      <w:pPr>
        <w:spacing w:after="0" w:line="240" w:lineRule="auto"/>
        <w:jc w:val="center"/>
        <w:rPr>
          <w:rFonts w:ascii="Times New Roman" w:eastAsia="Times New Roman" w:hAnsi="Times New Roman" w:cs="Times New Roman"/>
          <w:b/>
          <w:sz w:val="28"/>
          <w:szCs w:val="28"/>
        </w:rPr>
      </w:pPr>
    </w:p>
    <w:p w:rsidR="00D841E7" w:rsidRDefault="00D841E7" w:rsidP="00D841E7">
      <w:pPr>
        <w:spacing w:after="0" w:line="240" w:lineRule="auto"/>
        <w:jc w:val="center"/>
        <w:outlineLvl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ПОСТАНОВЛЕНИЕ</w:t>
      </w:r>
    </w:p>
    <w:p w:rsidR="00D841E7" w:rsidRDefault="00D841E7" w:rsidP="00D841E7">
      <w:pPr>
        <w:spacing w:after="0" w:line="240" w:lineRule="auto"/>
        <w:rPr>
          <w:rFonts w:ascii="Times New Roman" w:eastAsia="Times New Roman" w:hAnsi="Times New Roman" w:cs="Times New Roman"/>
        </w:rPr>
      </w:pPr>
    </w:p>
    <w:tbl>
      <w:tblPr>
        <w:tblW w:w="0" w:type="auto"/>
        <w:tblInd w:w="-72" w:type="dxa"/>
        <w:tblBorders>
          <w:top w:val="double" w:sz="4" w:space="0" w:color="auto"/>
        </w:tblBorders>
        <w:tblLook w:val="04A0"/>
      </w:tblPr>
      <w:tblGrid>
        <w:gridCol w:w="72"/>
        <w:gridCol w:w="5778"/>
        <w:gridCol w:w="3686"/>
      </w:tblGrid>
      <w:tr w:rsidR="00D841E7" w:rsidRPr="00F84D46" w:rsidTr="00D473A0">
        <w:trPr>
          <w:trHeight w:val="669"/>
        </w:trPr>
        <w:tc>
          <w:tcPr>
            <w:tcW w:w="9536" w:type="dxa"/>
            <w:gridSpan w:val="3"/>
            <w:tcBorders>
              <w:top w:val="double" w:sz="4" w:space="0" w:color="auto"/>
              <w:left w:val="nil"/>
              <w:bottom w:val="nil"/>
              <w:right w:val="nil"/>
            </w:tcBorders>
          </w:tcPr>
          <w:p w:rsidR="00D841E7" w:rsidRPr="00500F8E" w:rsidRDefault="00D841E7" w:rsidP="00D473A0">
            <w:pPr>
              <w:spacing w:after="0" w:line="240" w:lineRule="auto"/>
              <w:rPr>
                <w:rFonts w:ascii="Times New Roman" w:eastAsia="Times New Roman" w:hAnsi="Times New Roman" w:cs="Times New Roman"/>
                <w:b/>
              </w:rPr>
            </w:pPr>
          </w:p>
          <w:p w:rsidR="00D841E7" w:rsidRPr="00F84D46" w:rsidRDefault="00D841E7" w:rsidP="00D473A0">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от </w:t>
            </w:r>
            <w:r w:rsidRPr="00827888">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06»  июня </w:t>
            </w:r>
            <w:r w:rsidRPr="00827888">
              <w:rPr>
                <w:rFonts w:ascii="Times New Roman" w:eastAsia="Times New Roman" w:hAnsi="Times New Roman" w:cs="Times New Roman"/>
                <w:b/>
                <w:sz w:val="28"/>
                <w:szCs w:val="28"/>
              </w:rPr>
              <w:t xml:space="preserve">  2018 года</w:t>
            </w:r>
            <w:r w:rsidRPr="00F84D46">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                             №</w:t>
            </w:r>
            <w:r>
              <w:rPr>
                <w:rFonts w:ascii="Times New Roman" w:hAnsi="Times New Roman"/>
                <w:b/>
                <w:sz w:val="28"/>
                <w:szCs w:val="28"/>
              </w:rPr>
              <w:t xml:space="preserve"> 23</w:t>
            </w:r>
          </w:p>
        </w:tc>
      </w:tr>
      <w:tr w:rsidR="00D841E7" w:rsidRPr="00F95073" w:rsidTr="00D473A0">
        <w:tblPrEx>
          <w:tblBorders>
            <w:top w:val="none" w:sz="0" w:space="0" w:color="auto"/>
          </w:tblBorders>
          <w:tblLook w:val="0000"/>
        </w:tblPrEx>
        <w:trPr>
          <w:gridBefore w:val="1"/>
          <w:gridAfter w:val="1"/>
          <w:wBefore w:w="72" w:type="dxa"/>
          <w:wAfter w:w="3686" w:type="dxa"/>
        </w:trPr>
        <w:tc>
          <w:tcPr>
            <w:tcW w:w="5778" w:type="dxa"/>
          </w:tcPr>
          <w:p w:rsidR="00D841E7" w:rsidRPr="00F95073" w:rsidRDefault="00D841E7" w:rsidP="00D473A0">
            <w:pPr>
              <w:spacing w:after="0" w:line="240" w:lineRule="auto"/>
              <w:rPr>
                <w:rFonts w:ascii="Times New Roman" w:eastAsia="Times New Roman" w:hAnsi="Times New Roman" w:cs="Times New Roman"/>
                <w:sz w:val="24"/>
                <w:szCs w:val="24"/>
              </w:rPr>
            </w:pPr>
            <w:r w:rsidRPr="00F95073">
              <w:rPr>
                <w:rFonts w:ascii="Times New Roman" w:eastAsia="Times New Roman" w:hAnsi="Times New Roman" w:cs="Times New Roman"/>
                <w:sz w:val="24"/>
                <w:szCs w:val="24"/>
              </w:rPr>
              <w:t xml:space="preserve">Об  утверждении  штатного расписания  </w:t>
            </w:r>
          </w:p>
          <w:p w:rsidR="00D841E7" w:rsidRPr="00F95073" w:rsidRDefault="00D841E7" w:rsidP="00D473A0">
            <w:pPr>
              <w:spacing w:after="0" w:line="240" w:lineRule="auto"/>
              <w:rPr>
                <w:rFonts w:ascii="Times New Roman" w:eastAsia="Times New Roman" w:hAnsi="Times New Roman" w:cs="Times New Roman"/>
                <w:sz w:val="24"/>
                <w:szCs w:val="24"/>
              </w:rPr>
            </w:pPr>
            <w:r w:rsidRPr="00F95073">
              <w:rPr>
                <w:rFonts w:ascii="Times New Roman" w:eastAsia="Times New Roman" w:hAnsi="Times New Roman" w:cs="Times New Roman"/>
                <w:sz w:val="24"/>
                <w:szCs w:val="24"/>
              </w:rPr>
              <w:t xml:space="preserve"> администрации              Нижнезаимского   </w:t>
            </w:r>
          </w:p>
          <w:p w:rsidR="00D841E7" w:rsidRPr="00F95073" w:rsidRDefault="00D841E7" w:rsidP="00D473A0">
            <w:pPr>
              <w:spacing w:after="0" w:line="240" w:lineRule="auto"/>
              <w:rPr>
                <w:rFonts w:ascii="Times New Roman" w:eastAsia="Times New Roman" w:hAnsi="Times New Roman" w:cs="Times New Roman"/>
                <w:sz w:val="24"/>
                <w:szCs w:val="24"/>
              </w:rPr>
            </w:pPr>
            <w:r w:rsidRPr="00F95073">
              <w:rPr>
                <w:rFonts w:ascii="Times New Roman" w:eastAsia="Times New Roman" w:hAnsi="Times New Roman" w:cs="Times New Roman"/>
                <w:sz w:val="24"/>
                <w:szCs w:val="24"/>
              </w:rPr>
              <w:t>муниципального            образования</w:t>
            </w:r>
          </w:p>
        </w:tc>
      </w:tr>
    </w:tbl>
    <w:p w:rsidR="00D841E7" w:rsidRPr="00F95073" w:rsidRDefault="00D841E7" w:rsidP="00D841E7">
      <w:pPr>
        <w:spacing w:after="0"/>
        <w:jc w:val="both"/>
        <w:rPr>
          <w:rFonts w:ascii="Times New Roman" w:eastAsia="Times New Roman" w:hAnsi="Times New Roman" w:cs="Times New Roman"/>
          <w:sz w:val="24"/>
          <w:szCs w:val="24"/>
        </w:rPr>
      </w:pPr>
    </w:p>
    <w:p w:rsidR="00D841E7" w:rsidRPr="00F95073" w:rsidRDefault="00D841E7" w:rsidP="00D841E7">
      <w:pPr>
        <w:tabs>
          <w:tab w:val="left" w:pos="2758"/>
        </w:tabs>
        <w:spacing w:after="0"/>
        <w:ind w:firstLine="709"/>
        <w:jc w:val="both"/>
        <w:rPr>
          <w:rFonts w:ascii="Times New Roman" w:eastAsia="Times New Roman" w:hAnsi="Times New Roman" w:cs="Times New Roman"/>
          <w:sz w:val="24"/>
          <w:szCs w:val="24"/>
        </w:rPr>
      </w:pPr>
      <w:r w:rsidRPr="00F95073">
        <w:rPr>
          <w:rFonts w:ascii="Times New Roman" w:eastAsia="Times New Roman" w:hAnsi="Times New Roman" w:cs="Times New Roman"/>
          <w:sz w:val="24"/>
          <w:szCs w:val="24"/>
        </w:rPr>
        <w:t xml:space="preserve">В целях приведения оплаты труда муниципальных служащих,  работников, замещающих должности, не являющиеся должностями муниципальной службы, вспомогательного персонала (рабочих) администрации Нижнезаимского </w:t>
      </w:r>
      <w:r w:rsidRPr="00F95073">
        <w:rPr>
          <w:rFonts w:ascii="Times New Roman" w:eastAsia="Times New Roman" w:hAnsi="Times New Roman" w:cs="Times New Roman"/>
          <w:bCs/>
          <w:snapToGrid w:val="0"/>
          <w:sz w:val="24"/>
          <w:szCs w:val="24"/>
        </w:rPr>
        <w:t xml:space="preserve"> муниципального образования</w:t>
      </w:r>
      <w:r w:rsidRPr="00F95073">
        <w:rPr>
          <w:rFonts w:ascii="Times New Roman" w:eastAsia="Times New Roman" w:hAnsi="Times New Roman" w:cs="Times New Roman"/>
          <w:sz w:val="24"/>
          <w:szCs w:val="24"/>
        </w:rPr>
        <w:t xml:space="preserve">, в соответствии с решением Думы Нижнезаимского  муниципального образования от  11 мая  2018г. № </w:t>
      </w:r>
      <w:r w:rsidRPr="00F95073">
        <w:rPr>
          <w:rFonts w:ascii="Times New Roman" w:hAnsi="Times New Roman" w:cs="Times New Roman"/>
          <w:sz w:val="24"/>
          <w:szCs w:val="24"/>
        </w:rPr>
        <w:t xml:space="preserve">  </w:t>
      </w:r>
      <w:r w:rsidRPr="00F95073">
        <w:rPr>
          <w:rFonts w:ascii="Times New Roman" w:eastAsia="Times New Roman" w:hAnsi="Times New Roman" w:cs="Times New Roman"/>
          <w:sz w:val="24"/>
          <w:szCs w:val="24"/>
        </w:rPr>
        <w:t xml:space="preserve"> </w:t>
      </w:r>
      <w:proofErr w:type="gramStart"/>
      <w:r w:rsidRPr="00F95073">
        <w:rPr>
          <w:rFonts w:ascii="Times New Roman" w:eastAsia="Times New Roman" w:hAnsi="Times New Roman" w:cs="Times New Roman"/>
          <w:sz w:val="24"/>
          <w:szCs w:val="24"/>
        </w:rPr>
        <w:t>«</w:t>
      </w:r>
      <w:r w:rsidRPr="00F95073">
        <w:rPr>
          <w:rFonts w:ascii="Times New Roman" w:hAnsi="Times New Roman" w:cs="Times New Roman"/>
          <w:sz w:val="24"/>
          <w:szCs w:val="24"/>
        </w:rPr>
        <w:t>О приведении в соответствие с постановлением Губернатора Иркутской области от 16.11.2007г. № 536-п «О размерах должностных окладов и ежемесячного денежного поощрения государственных гражданских служащих Иркутской области», постановлением Правительства Иркутской области от 27.11.2014г. № 599-пп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w:t>
      </w:r>
      <w:proofErr w:type="gramEnd"/>
      <w:r w:rsidRPr="00F95073">
        <w:rPr>
          <w:rFonts w:ascii="Times New Roman" w:hAnsi="Times New Roman" w:cs="Times New Roman"/>
          <w:sz w:val="24"/>
          <w:szCs w:val="24"/>
        </w:rPr>
        <w:t xml:space="preserve"> самоуправления муниципальных образований Иркутской области»,</w:t>
      </w:r>
      <w:r w:rsidRPr="00F95073">
        <w:rPr>
          <w:rFonts w:ascii="Times New Roman" w:hAnsi="Times New Roman" w:cs="Times New Roman"/>
          <w:color w:val="000000" w:themeColor="text1"/>
          <w:sz w:val="24"/>
          <w:szCs w:val="24"/>
        </w:rPr>
        <w:t xml:space="preserve"> </w:t>
      </w:r>
      <w:r w:rsidRPr="00F95073">
        <w:rPr>
          <w:rFonts w:ascii="Times New Roman" w:hAnsi="Times New Roman" w:cs="Times New Roman"/>
          <w:sz w:val="24"/>
          <w:szCs w:val="24"/>
        </w:rPr>
        <w:t>размеров должностных окладов муниципальных служащих администрации Нижнезаимского  муниципального образования,  ут</w:t>
      </w:r>
      <w:r>
        <w:rPr>
          <w:rFonts w:ascii="Times New Roman" w:hAnsi="Times New Roman" w:cs="Times New Roman"/>
          <w:sz w:val="24"/>
          <w:szCs w:val="24"/>
        </w:rPr>
        <w:t>вержденные решением Думы  от  14</w:t>
      </w:r>
      <w:r w:rsidRPr="00F95073">
        <w:rPr>
          <w:rFonts w:ascii="Times New Roman" w:hAnsi="Times New Roman" w:cs="Times New Roman"/>
          <w:sz w:val="24"/>
          <w:szCs w:val="24"/>
        </w:rPr>
        <w:t>.05. 2018 г. № 1</w:t>
      </w:r>
      <w:r>
        <w:rPr>
          <w:rFonts w:ascii="Times New Roman" w:hAnsi="Times New Roman" w:cs="Times New Roman"/>
          <w:sz w:val="24"/>
          <w:szCs w:val="24"/>
        </w:rPr>
        <w:t>1</w:t>
      </w:r>
      <w:r w:rsidRPr="00F95073">
        <w:rPr>
          <w:rFonts w:ascii="Times New Roman" w:hAnsi="Times New Roman" w:cs="Times New Roman"/>
          <w:sz w:val="24"/>
          <w:szCs w:val="24"/>
        </w:rPr>
        <w:t xml:space="preserve"> «</w:t>
      </w:r>
      <w:r w:rsidRPr="00F95073">
        <w:rPr>
          <w:rFonts w:ascii="Times New Roman" w:hAnsi="Times New Roman" w:cs="Times New Roman"/>
          <w:color w:val="000000" w:themeColor="text1"/>
          <w:sz w:val="24"/>
          <w:szCs w:val="24"/>
        </w:rPr>
        <w:t>Об утверждении Положения об оплате труда муниципальных служащих администрации Нижнезаимского муниципального образования»</w:t>
      </w:r>
      <w:r w:rsidRPr="00F95073">
        <w:rPr>
          <w:rFonts w:ascii="Times New Roman" w:eastAsia="Times New Roman" w:hAnsi="Times New Roman" w:cs="Times New Roman"/>
          <w:color w:val="000000"/>
          <w:sz w:val="24"/>
          <w:szCs w:val="24"/>
        </w:rPr>
        <w:t>,</w:t>
      </w:r>
      <w:r w:rsidRPr="00F95073">
        <w:rPr>
          <w:rFonts w:ascii="Times New Roman" w:eastAsia="Times New Roman" w:hAnsi="Times New Roman" w:cs="Times New Roman"/>
          <w:sz w:val="24"/>
          <w:szCs w:val="24"/>
        </w:rPr>
        <w:t xml:space="preserve"> руководствуясь ст.ст. 23, 46,  Устава Нижнезаимского  муниципального образования, администрация  Нижнезаимского  муниципального образования</w:t>
      </w:r>
    </w:p>
    <w:p w:rsidR="00D841E7" w:rsidRPr="00F95073" w:rsidRDefault="00D841E7" w:rsidP="00D841E7">
      <w:pPr>
        <w:pStyle w:val="a5"/>
        <w:spacing w:after="0" w:line="240" w:lineRule="auto"/>
        <w:ind w:left="0"/>
        <w:jc w:val="both"/>
        <w:rPr>
          <w:rFonts w:ascii="Times New Roman" w:hAnsi="Times New Roman"/>
          <w:sz w:val="24"/>
          <w:szCs w:val="24"/>
        </w:rPr>
      </w:pPr>
    </w:p>
    <w:p w:rsidR="00D841E7" w:rsidRPr="00F95073" w:rsidRDefault="00D841E7" w:rsidP="00D841E7">
      <w:pPr>
        <w:pStyle w:val="a5"/>
        <w:spacing w:after="0" w:line="240" w:lineRule="auto"/>
        <w:ind w:left="0"/>
        <w:jc w:val="both"/>
        <w:rPr>
          <w:rFonts w:ascii="Times New Roman" w:hAnsi="Times New Roman"/>
          <w:sz w:val="24"/>
          <w:szCs w:val="24"/>
        </w:rPr>
      </w:pPr>
      <w:r w:rsidRPr="00F95073">
        <w:rPr>
          <w:rFonts w:ascii="Times New Roman" w:hAnsi="Times New Roman"/>
          <w:sz w:val="24"/>
          <w:szCs w:val="24"/>
        </w:rPr>
        <w:t>ПОСТАНОВЛЯЕТ:</w:t>
      </w:r>
    </w:p>
    <w:p w:rsidR="00D841E7" w:rsidRPr="00F95073" w:rsidRDefault="00D841E7" w:rsidP="00D841E7">
      <w:pPr>
        <w:spacing w:after="0" w:line="240" w:lineRule="auto"/>
        <w:jc w:val="both"/>
        <w:rPr>
          <w:rFonts w:ascii="Times New Roman" w:eastAsia="Times New Roman" w:hAnsi="Times New Roman" w:cs="Times New Roman"/>
          <w:sz w:val="24"/>
          <w:szCs w:val="24"/>
        </w:rPr>
      </w:pPr>
    </w:p>
    <w:p w:rsidR="00D841E7" w:rsidRPr="00F95073" w:rsidRDefault="00D841E7" w:rsidP="008262EF">
      <w:pPr>
        <w:pStyle w:val="a5"/>
        <w:numPr>
          <w:ilvl w:val="0"/>
          <w:numId w:val="21"/>
        </w:numPr>
        <w:tabs>
          <w:tab w:val="left" w:pos="426"/>
        </w:tabs>
        <w:spacing w:after="0" w:line="240" w:lineRule="auto"/>
        <w:jc w:val="both"/>
        <w:rPr>
          <w:rFonts w:ascii="Times New Roman" w:hAnsi="Times New Roman"/>
          <w:sz w:val="24"/>
          <w:szCs w:val="24"/>
        </w:rPr>
      </w:pPr>
      <w:r w:rsidRPr="00F95073">
        <w:rPr>
          <w:rFonts w:ascii="Times New Roman" w:hAnsi="Times New Roman"/>
          <w:sz w:val="24"/>
          <w:szCs w:val="24"/>
        </w:rPr>
        <w:t>Утвердить штатное расписание администрации Нижнезаимского  муниципального       образования согласно приложению.</w:t>
      </w:r>
    </w:p>
    <w:p w:rsidR="00D841E7" w:rsidRPr="00F95073" w:rsidRDefault="00D841E7" w:rsidP="008262EF">
      <w:pPr>
        <w:pStyle w:val="a5"/>
        <w:numPr>
          <w:ilvl w:val="0"/>
          <w:numId w:val="21"/>
        </w:numPr>
        <w:tabs>
          <w:tab w:val="left" w:pos="426"/>
        </w:tabs>
        <w:spacing w:after="0" w:line="240" w:lineRule="auto"/>
        <w:ind w:left="0" w:firstLine="360"/>
        <w:jc w:val="both"/>
        <w:rPr>
          <w:rFonts w:ascii="Times New Roman" w:hAnsi="Times New Roman"/>
          <w:sz w:val="24"/>
          <w:szCs w:val="24"/>
        </w:rPr>
      </w:pPr>
      <w:r w:rsidRPr="00F95073">
        <w:rPr>
          <w:rFonts w:ascii="Times New Roman" w:hAnsi="Times New Roman"/>
          <w:sz w:val="24"/>
          <w:szCs w:val="24"/>
        </w:rPr>
        <w:t>Признать утратившим силу постановление Нижнезаимского  муниципального образования от 11.04.2018г. № 16 «Об утверждении штатного расписани</w:t>
      </w:r>
      <w:r>
        <w:rPr>
          <w:rFonts w:ascii="Times New Roman" w:hAnsi="Times New Roman"/>
          <w:sz w:val="24"/>
          <w:szCs w:val="24"/>
        </w:rPr>
        <w:t xml:space="preserve">я   администрации Нижнезаимского </w:t>
      </w:r>
      <w:r w:rsidRPr="00F95073">
        <w:rPr>
          <w:rFonts w:ascii="Times New Roman" w:hAnsi="Times New Roman"/>
          <w:sz w:val="24"/>
          <w:szCs w:val="24"/>
        </w:rPr>
        <w:t xml:space="preserve"> муниципального образования».</w:t>
      </w:r>
    </w:p>
    <w:p w:rsidR="00D841E7" w:rsidRPr="00F95073" w:rsidRDefault="00D841E7" w:rsidP="008262EF">
      <w:pPr>
        <w:pStyle w:val="a5"/>
        <w:numPr>
          <w:ilvl w:val="0"/>
          <w:numId w:val="21"/>
        </w:numPr>
        <w:tabs>
          <w:tab w:val="left" w:pos="426"/>
        </w:tabs>
        <w:autoSpaceDE w:val="0"/>
        <w:autoSpaceDN w:val="0"/>
        <w:adjustRightInd w:val="0"/>
        <w:spacing w:after="0" w:line="240" w:lineRule="auto"/>
        <w:ind w:left="0" w:firstLine="360"/>
        <w:jc w:val="both"/>
        <w:rPr>
          <w:rFonts w:ascii="Times New Roman" w:hAnsi="Times New Roman"/>
          <w:sz w:val="24"/>
          <w:szCs w:val="24"/>
        </w:rPr>
      </w:pPr>
      <w:r w:rsidRPr="00F95073">
        <w:rPr>
          <w:rFonts w:ascii="Times New Roman" w:hAnsi="Times New Roman"/>
          <w:sz w:val="24"/>
          <w:szCs w:val="24"/>
        </w:rPr>
        <w:t>Настоящее постановление вступает в силу с момента подписания и распространяется на правоотношения в сфере оплаты труда, возникающие   с 01.05.2018 года.</w:t>
      </w:r>
    </w:p>
    <w:p w:rsidR="00D841E7" w:rsidRPr="00F95073" w:rsidRDefault="00D841E7" w:rsidP="008262EF">
      <w:pPr>
        <w:pStyle w:val="a5"/>
        <w:numPr>
          <w:ilvl w:val="0"/>
          <w:numId w:val="21"/>
        </w:numPr>
        <w:autoSpaceDE w:val="0"/>
        <w:autoSpaceDN w:val="0"/>
        <w:adjustRightInd w:val="0"/>
        <w:spacing w:after="0" w:line="240" w:lineRule="auto"/>
        <w:ind w:left="426" w:hanging="66"/>
        <w:jc w:val="both"/>
        <w:rPr>
          <w:rFonts w:ascii="Times New Roman" w:hAnsi="Times New Roman"/>
          <w:sz w:val="24"/>
          <w:szCs w:val="24"/>
        </w:rPr>
      </w:pPr>
      <w:proofErr w:type="gramStart"/>
      <w:r w:rsidRPr="00F95073">
        <w:rPr>
          <w:rFonts w:ascii="Times New Roman" w:hAnsi="Times New Roman"/>
          <w:sz w:val="24"/>
          <w:szCs w:val="24"/>
        </w:rPr>
        <w:t>Контроль за</w:t>
      </w:r>
      <w:proofErr w:type="gramEnd"/>
      <w:r w:rsidRPr="00F95073">
        <w:rPr>
          <w:rFonts w:ascii="Times New Roman" w:hAnsi="Times New Roman"/>
          <w:sz w:val="24"/>
          <w:szCs w:val="24"/>
        </w:rPr>
        <w:t xml:space="preserve"> исполнением настоящего постановления оставляю за собой.</w:t>
      </w:r>
    </w:p>
    <w:p w:rsidR="00D841E7" w:rsidRPr="00F95073" w:rsidRDefault="00D841E7" w:rsidP="00D841E7">
      <w:pPr>
        <w:spacing w:after="0" w:line="240" w:lineRule="auto"/>
        <w:rPr>
          <w:rFonts w:ascii="Times New Roman" w:eastAsia="Times New Roman" w:hAnsi="Times New Roman" w:cs="Times New Roman"/>
          <w:sz w:val="24"/>
          <w:szCs w:val="24"/>
        </w:rPr>
      </w:pPr>
    </w:p>
    <w:p w:rsidR="00D841E7" w:rsidRPr="00F95073" w:rsidRDefault="00D841E7" w:rsidP="00D841E7">
      <w:pPr>
        <w:spacing w:after="0" w:line="240" w:lineRule="auto"/>
        <w:rPr>
          <w:rFonts w:ascii="Times New Roman" w:eastAsia="Times New Roman" w:hAnsi="Times New Roman" w:cs="Times New Roman"/>
          <w:sz w:val="24"/>
          <w:szCs w:val="24"/>
        </w:rPr>
      </w:pPr>
    </w:p>
    <w:p w:rsidR="00D841E7" w:rsidRPr="00F95073" w:rsidRDefault="00D841E7" w:rsidP="00D841E7">
      <w:pPr>
        <w:spacing w:after="0" w:line="240" w:lineRule="auto"/>
        <w:rPr>
          <w:rFonts w:ascii="Times New Roman" w:eastAsia="Times New Roman" w:hAnsi="Times New Roman" w:cs="Times New Roman"/>
          <w:sz w:val="24"/>
          <w:szCs w:val="24"/>
        </w:rPr>
      </w:pPr>
    </w:p>
    <w:p w:rsidR="00D841E7" w:rsidRPr="00F95073" w:rsidRDefault="00D841E7" w:rsidP="00D841E7">
      <w:pPr>
        <w:tabs>
          <w:tab w:val="left" w:pos="0"/>
        </w:tabs>
        <w:spacing w:after="0" w:line="240" w:lineRule="auto"/>
        <w:rPr>
          <w:rFonts w:ascii="Times New Roman" w:eastAsia="Times New Roman" w:hAnsi="Times New Roman" w:cs="Times New Roman"/>
          <w:sz w:val="24"/>
          <w:szCs w:val="24"/>
        </w:rPr>
      </w:pPr>
      <w:r w:rsidRPr="00F95073">
        <w:rPr>
          <w:rFonts w:ascii="Times New Roman" w:eastAsia="Times New Roman" w:hAnsi="Times New Roman" w:cs="Times New Roman"/>
          <w:sz w:val="24"/>
          <w:szCs w:val="24"/>
        </w:rPr>
        <w:t>Глава  Нижнезаимского</w:t>
      </w:r>
    </w:p>
    <w:p w:rsidR="00D841E7" w:rsidRDefault="00D841E7" w:rsidP="00D841E7">
      <w:pPr>
        <w:tabs>
          <w:tab w:val="left" w:pos="0"/>
        </w:tabs>
        <w:spacing w:after="0" w:line="240" w:lineRule="auto"/>
        <w:rPr>
          <w:rFonts w:ascii="Times New Roman" w:eastAsia="Times New Roman" w:hAnsi="Times New Roman" w:cs="Times New Roman"/>
          <w:sz w:val="24"/>
          <w:szCs w:val="24"/>
        </w:rPr>
      </w:pPr>
      <w:r w:rsidRPr="00F95073">
        <w:rPr>
          <w:rFonts w:ascii="Times New Roman" w:eastAsia="Times New Roman" w:hAnsi="Times New Roman" w:cs="Times New Roman"/>
          <w:sz w:val="24"/>
          <w:szCs w:val="24"/>
        </w:rPr>
        <w:t>муниципального образования                                                                         А.В.Баженов</w:t>
      </w:r>
    </w:p>
    <w:p w:rsidR="00D841E7" w:rsidRDefault="00D841E7" w:rsidP="00D841E7">
      <w:pPr>
        <w:tabs>
          <w:tab w:val="left" w:pos="0"/>
        </w:tabs>
        <w:spacing w:after="0" w:line="240" w:lineRule="auto"/>
        <w:rPr>
          <w:rFonts w:ascii="Times New Roman" w:eastAsia="Times New Roman" w:hAnsi="Times New Roman" w:cs="Times New Roman"/>
          <w:sz w:val="24"/>
          <w:szCs w:val="24"/>
        </w:rPr>
      </w:pPr>
    </w:p>
    <w:p w:rsidR="00D841E7" w:rsidRDefault="00D841E7" w:rsidP="00D841E7">
      <w:pPr>
        <w:tabs>
          <w:tab w:val="left" w:pos="0"/>
        </w:tabs>
        <w:spacing w:after="0" w:line="240" w:lineRule="auto"/>
        <w:rPr>
          <w:rFonts w:ascii="Times New Roman" w:eastAsia="Times New Roman" w:hAnsi="Times New Roman" w:cs="Times New Roman"/>
          <w:sz w:val="24"/>
          <w:szCs w:val="24"/>
        </w:rPr>
      </w:pPr>
    </w:p>
    <w:p w:rsidR="00D841E7" w:rsidRPr="001614D5" w:rsidRDefault="00D841E7" w:rsidP="00D841E7">
      <w:pPr>
        <w:tabs>
          <w:tab w:val="left" w:pos="360"/>
        </w:tabs>
        <w:spacing w:after="0"/>
        <w:ind w:left="540"/>
        <w:jc w:val="right"/>
        <w:rPr>
          <w:rFonts w:ascii="Times New Roman" w:hAnsi="Times New Roman" w:cs="Times New Roman"/>
          <w:sz w:val="24"/>
          <w:szCs w:val="24"/>
        </w:rPr>
      </w:pPr>
      <w:r w:rsidRPr="001614D5">
        <w:rPr>
          <w:rFonts w:ascii="Times New Roman" w:hAnsi="Times New Roman" w:cs="Times New Roman"/>
          <w:sz w:val="24"/>
          <w:szCs w:val="24"/>
        </w:rPr>
        <w:t xml:space="preserve">Приложение к постановлению </w:t>
      </w:r>
    </w:p>
    <w:p w:rsidR="00D841E7" w:rsidRPr="001614D5" w:rsidRDefault="00D841E7" w:rsidP="00D841E7">
      <w:pPr>
        <w:tabs>
          <w:tab w:val="left" w:pos="360"/>
        </w:tabs>
        <w:spacing w:after="0"/>
        <w:ind w:left="540"/>
        <w:jc w:val="right"/>
        <w:rPr>
          <w:rFonts w:ascii="Times New Roman" w:hAnsi="Times New Roman" w:cs="Times New Roman"/>
          <w:sz w:val="24"/>
          <w:szCs w:val="24"/>
        </w:rPr>
      </w:pPr>
      <w:r w:rsidRPr="001614D5">
        <w:rPr>
          <w:rFonts w:ascii="Times New Roman" w:hAnsi="Times New Roman" w:cs="Times New Roman"/>
          <w:sz w:val="24"/>
          <w:szCs w:val="24"/>
        </w:rPr>
        <w:t>главы Нижнезаимского МО</w:t>
      </w:r>
    </w:p>
    <w:p w:rsidR="00D841E7" w:rsidRPr="001614D5" w:rsidRDefault="00D841E7" w:rsidP="00D841E7">
      <w:pPr>
        <w:tabs>
          <w:tab w:val="left" w:pos="360"/>
        </w:tabs>
        <w:spacing w:after="0"/>
        <w:ind w:left="540"/>
        <w:jc w:val="right"/>
        <w:rPr>
          <w:rFonts w:ascii="Times New Roman" w:hAnsi="Times New Roman" w:cs="Times New Roman"/>
          <w:sz w:val="24"/>
          <w:szCs w:val="24"/>
        </w:rPr>
      </w:pPr>
      <w:r w:rsidRPr="001614D5">
        <w:rPr>
          <w:rFonts w:ascii="Times New Roman" w:hAnsi="Times New Roman" w:cs="Times New Roman"/>
          <w:sz w:val="24"/>
          <w:szCs w:val="24"/>
        </w:rPr>
        <w:t xml:space="preserve"> № 23   от 06 июня 2018г.</w:t>
      </w:r>
    </w:p>
    <w:p w:rsidR="00D841E7" w:rsidRDefault="00D841E7" w:rsidP="00D841E7">
      <w:pPr>
        <w:tabs>
          <w:tab w:val="left" w:pos="360"/>
        </w:tabs>
        <w:spacing w:after="0"/>
        <w:ind w:left="540"/>
        <w:jc w:val="both"/>
        <w:rPr>
          <w:rFonts w:ascii="Times New Roman" w:hAnsi="Times New Roman" w:cs="Times New Roman"/>
          <w:b/>
          <w:sz w:val="24"/>
          <w:szCs w:val="24"/>
        </w:rPr>
      </w:pPr>
    </w:p>
    <w:p w:rsidR="00D841E7" w:rsidRDefault="00D841E7" w:rsidP="00D841E7">
      <w:pPr>
        <w:tabs>
          <w:tab w:val="left" w:pos="360"/>
        </w:tabs>
        <w:spacing w:after="0"/>
        <w:ind w:left="540"/>
        <w:jc w:val="both"/>
        <w:rPr>
          <w:rFonts w:ascii="Times New Roman" w:hAnsi="Times New Roman" w:cs="Times New Roman"/>
          <w:b/>
          <w:sz w:val="24"/>
          <w:szCs w:val="24"/>
        </w:rPr>
      </w:pPr>
    </w:p>
    <w:p w:rsidR="00D841E7" w:rsidRDefault="00D841E7" w:rsidP="00D841E7">
      <w:pPr>
        <w:tabs>
          <w:tab w:val="left" w:pos="360"/>
        </w:tabs>
        <w:spacing w:after="0"/>
        <w:ind w:left="540"/>
        <w:jc w:val="both"/>
        <w:rPr>
          <w:rFonts w:ascii="Times New Roman" w:hAnsi="Times New Roman" w:cs="Times New Roman"/>
          <w:b/>
          <w:sz w:val="24"/>
          <w:szCs w:val="24"/>
        </w:rPr>
      </w:pPr>
    </w:p>
    <w:p w:rsidR="00D841E7" w:rsidRPr="00EF5132" w:rsidRDefault="00D841E7" w:rsidP="00D841E7">
      <w:pPr>
        <w:tabs>
          <w:tab w:val="left" w:pos="360"/>
        </w:tabs>
        <w:spacing w:after="0"/>
        <w:ind w:left="540"/>
        <w:jc w:val="both"/>
        <w:rPr>
          <w:rFonts w:ascii="Times New Roman" w:hAnsi="Times New Roman" w:cs="Times New Roman"/>
          <w:b/>
          <w:sz w:val="24"/>
          <w:szCs w:val="24"/>
        </w:rPr>
      </w:pPr>
      <w:r w:rsidRPr="00EF5132">
        <w:rPr>
          <w:rFonts w:ascii="Times New Roman" w:hAnsi="Times New Roman" w:cs="Times New Roman"/>
          <w:b/>
          <w:sz w:val="24"/>
          <w:szCs w:val="24"/>
        </w:rPr>
        <w:t xml:space="preserve">1.Выплатить надбавки к должностному окладу 4043,00 главному специалисту администрации </w:t>
      </w:r>
      <w:proofErr w:type="spellStart"/>
      <w:r w:rsidRPr="00EF5132">
        <w:rPr>
          <w:rFonts w:ascii="Times New Roman" w:hAnsi="Times New Roman" w:cs="Times New Roman"/>
          <w:b/>
          <w:sz w:val="24"/>
          <w:szCs w:val="24"/>
        </w:rPr>
        <w:t>Гарифулиной</w:t>
      </w:r>
      <w:proofErr w:type="spellEnd"/>
      <w:r w:rsidRPr="00EF5132">
        <w:rPr>
          <w:rFonts w:ascii="Times New Roman" w:hAnsi="Times New Roman" w:cs="Times New Roman"/>
          <w:b/>
          <w:sz w:val="24"/>
          <w:szCs w:val="24"/>
        </w:rPr>
        <w:t xml:space="preserve"> И.П.</w:t>
      </w:r>
    </w:p>
    <w:p w:rsidR="00D841E7" w:rsidRPr="00EF5132" w:rsidRDefault="00D841E7" w:rsidP="00D841E7">
      <w:pPr>
        <w:tabs>
          <w:tab w:val="left" w:pos="360"/>
        </w:tabs>
        <w:spacing w:after="0"/>
        <w:ind w:left="540"/>
        <w:jc w:val="both"/>
        <w:rPr>
          <w:rFonts w:ascii="Times New Roman" w:hAnsi="Times New Roman" w:cs="Times New Roman"/>
          <w:sz w:val="24"/>
          <w:szCs w:val="24"/>
        </w:rPr>
      </w:pPr>
      <w:r w:rsidRPr="00EF5132">
        <w:rPr>
          <w:rFonts w:ascii="Times New Roman" w:hAnsi="Times New Roman" w:cs="Times New Roman"/>
          <w:sz w:val="24"/>
          <w:szCs w:val="24"/>
        </w:rPr>
        <w:t xml:space="preserve">   - выслуга лет 15 %  - 606,45;</w:t>
      </w:r>
    </w:p>
    <w:p w:rsidR="00D841E7" w:rsidRPr="00EF5132" w:rsidRDefault="00D841E7" w:rsidP="00D841E7">
      <w:pPr>
        <w:tabs>
          <w:tab w:val="left" w:pos="360"/>
        </w:tabs>
        <w:spacing w:after="0"/>
        <w:ind w:left="540"/>
        <w:jc w:val="both"/>
        <w:rPr>
          <w:rFonts w:ascii="Times New Roman" w:hAnsi="Times New Roman" w:cs="Times New Roman"/>
          <w:sz w:val="24"/>
          <w:szCs w:val="24"/>
        </w:rPr>
      </w:pPr>
      <w:r w:rsidRPr="00EF5132">
        <w:rPr>
          <w:rFonts w:ascii="Times New Roman" w:hAnsi="Times New Roman" w:cs="Times New Roman"/>
          <w:sz w:val="24"/>
          <w:szCs w:val="24"/>
        </w:rPr>
        <w:t>- денежное поощрение 200 % - 8086,00;</w:t>
      </w:r>
    </w:p>
    <w:p w:rsidR="00D841E7" w:rsidRPr="00EF5132" w:rsidRDefault="00D841E7" w:rsidP="00D841E7">
      <w:pPr>
        <w:tabs>
          <w:tab w:val="left" w:pos="360"/>
        </w:tabs>
        <w:spacing w:after="0"/>
        <w:ind w:left="540"/>
        <w:jc w:val="both"/>
        <w:rPr>
          <w:rFonts w:ascii="Times New Roman" w:hAnsi="Times New Roman" w:cs="Times New Roman"/>
          <w:sz w:val="24"/>
          <w:szCs w:val="24"/>
        </w:rPr>
      </w:pPr>
      <w:r w:rsidRPr="00EF5132">
        <w:rPr>
          <w:rFonts w:ascii="Times New Roman" w:hAnsi="Times New Roman" w:cs="Times New Roman"/>
          <w:sz w:val="24"/>
          <w:szCs w:val="24"/>
        </w:rPr>
        <w:t xml:space="preserve">   - надбавка за работу в южных районах 30 % - 4548,38;</w:t>
      </w:r>
    </w:p>
    <w:p w:rsidR="00D841E7" w:rsidRPr="00EF5132" w:rsidRDefault="00D841E7" w:rsidP="00D841E7">
      <w:pPr>
        <w:tabs>
          <w:tab w:val="left" w:pos="360"/>
        </w:tabs>
        <w:spacing w:after="0"/>
        <w:ind w:left="540"/>
        <w:jc w:val="both"/>
        <w:rPr>
          <w:rFonts w:ascii="Times New Roman" w:hAnsi="Times New Roman" w:cs="Times New Roman"/>
          <w:sz w:val="24"/>
          <w:szCs w:val="24"/>
        </w:rPr>
      </w:pPr>
      <w:r w:rsidRPr="00EF5132">
        <w:rPr>
          <w:rFonts w:ascii="Times New Roman" w:hAnsi="Times New Roman" w:cs="Times New Roman"/>
          <w:sz w:val="24"/>
          <w:szCs w:val="24"/>
        </w:rPr>
        <w:t xml:space="preserve">   - районный коэффициент 30% - 4548,38;</w:t>
      </w:r>
    </w:p>
    <w:p w:rsidR="00D841E7" w:rsidRPr="00EF5132" w:rsidRDefault="00D841E7" w:rsidP="00D841E7">
      <w:pPr>
        <w:tabs>
          <w:tab w:val="left" w:pos="360"/>
        </w:tabs>
        <w:spacing w:after="0"/>
        <w:ind w:left="540"/>
        <w:jc w:val="both"/>
        <w:rPr>
          <w:rFonts w:ascii="Times New Roman" w:hAnsi="Times New Roman" w:cs="Times New Roman"/>
          <w:sz w:val="24"/>
          <w:szCs w:val="24"/>
        </w:rPr>
      </w:pPr>
      <w:r w:rsidRPr="00EF5132">
        <w:rPr>
          <w:rFonts w:ascii="Times New Roman" w:hAnsi="Times New Roman" w:cs="Times New Roman"/>
          <w:sz w:val="24"/>
          <w:szCs w:val="24"/>
        </w:rPr>
        <w:t xml:space="preserve">   - </w:t>
      </w:r>
      <w:r w:rsidRPr="00EF5132">
        <w:rPr>
          <w:rFonts w:ascii="Times New Roman" w:hAnsi="Times New Roman" w:cs="Times New Roman"/>
          <w:b/>
          <w:sz w:val="24"/>
          <w:szCs w:val="24"/>
        </w:rPr>
        <w:t>всего к оплате – 20376,72.</w:t>
      </w:r>
    </w:p>
    <w:p w:rsidR="00D841E7" w:rsidRPr="00EF5132" w:rsidRDefault="00D841E7" w:rsidP="00D841E7">
      <w:pPr>
        <w:tabs>
          <w:tab w:val="left" w:pos="360"/>
        </w:tabs>
        <w:spacing w:after="0"/>
        <w:ind w:left="540"/>
        <w:jc w:val="both"/>
        <w:rPr>
          <w:rFonts w:ascii="Times New Roman" w:hAnsi="Times New Roman" w:cs="Times New Roman"/>
          <w:b/>
          <w:sz w:val="24"/>
          <w:szCs w:val="24"/>
        </w:rPr>
      </w:pPr>
      <w:r w:rsidRPr="00EF5132">
        <w:rPr>
          <w:rFonts w:ascii="Times New Roman" w:hAnsi="Times New Roman" w:cs="Times New Roman"/>
          <w:b/>
          <w:sz w:val="24"/>
          <w:szCs w:val="24"/>
        </w:rPr>
        <w:t xml:space="preserve">2. Выплатить надбавки к должностному окладу 4043,0ведущему специалисту администрации Киселевой Надежде Михайловне </w:t>
      </w:r>
    </w:p>
    <w:p w:rsidR="00D841E7" w:rsidRPr="00EF5132" w:rsidRDefault="00D841E7" w:rsidP="00D841E7">
      <w:pPr>
        <w:tabs>
          <w:tab w:val="left" w:pos="360"/>
        </w:tabs>
        <w:spacing w:after="0"/>
        <w:ind w:left="540"/>
        <w:jc w:val="both"/>
        <w:rPr>
          <w:rFonts w:ascii="Times New Roman" w:hAnsi="Times New Roman" w:cs="Times New Roman"/>
          <w:sz w:val="24"/>
          <w:szCs w:val="24"/>
        </w:rPr>
      </w:pPr>
      <w:r w:rsidRPr="00EF5132">
        <w:rPr>
          <w:rFonts w:ascii="Times New Roman" w:hAnsi="Times New Roman" w:cs="Times New Roman"/>
          <w:sz w:val="24"/>
          <w:szCs w:val="24"/>
        </w:rPr>
        <w:t xml:space="preserve">   - за особые условия муниципальной службы 60 % - 2425,80;</w:t>
      </w:r>
    </w:p>
    <w:p w:rsidR="00D841E7" w:rsidRPr="00EF5132" w:rsidRDefault="00D841E7" w:rsidP="00D841E7">
      <w:pPr>
        <w:tabs>
          <w:tab w:val="left" w:pos="360"/>
        </w:tabs>
        <w:spacing w:after="0"/>
        <w:ind w:left="540"/>
        <w:jc w:val="both"/>
        <w:rPr>
          <w:rFonts w:ascii="Times New Roman" w:hAnsi="Times New Roman" w:cs="Times New Roman"/>
          <w:sz w:val="24"/>
          <w:szCs w:val="24"/>
        </w:rPr>
      </w:pPr>
      <w:r w:rsidRPr="00EF5132">
        <w:rPr>
          <w:rFonts w:ascii="Times New Roman" w:hAnsi="Times New Roman" w:cs="Times New Roman"/>
          <w:sz w:val="24"/>
          <w:szCs w:val="24"/>
        </w:rPr>
        <w:t xml:space="preserve">   - выслуга лет 10 %  - 404,30;</w:t>
      </w:r>
    </w:p>
    <w:p w:rsidR="00D841E7" w:rsidRPr="00EF5132" w:rsidRDefault="00D841E7" w:rsidP="00D841E7">
      <w:pPr>
        <w:tabs>
          <w:tab w:val="left" w:pos="360"/>
        </w:tabs>
        <w:spacing w:after="0"/>
        <w:ind w:left="540"/>
        <w:jc w:val="both"/>
        <w:rPr>
          <w:rFonts w:ascii="Times New Roman" w:hAnsi="Times New Roman" w:cs="Times New Roman"/>
          <w:sz w:val="24"/>
          <w:szCs w:val="24"/>
        </w:rPr>
      </w:pPr>
      <w:r w:rsidRPr="00EF5132">
        <w:rPr>
          <w:rFonts w:ascii="Times New Roman" w:hAnsi="Times New Roman" w:cs="Times New Roman"/>
          <w:sz w:val="24"/>
          <w:szCs w:val="24"/>
        </w:rPr>
        <w:t xml:space="preserve">   - денежное поощрение 160 % - 6468,80;</w:t>
      </w:r>
    </w:p>
    <w:p w:rsidR="00D841E7" w:rsidRPr="00EF5132" w:rsidRDefault="00D841E7" w:rsidP="00D841E7">
      <w:pPr>
        <w:tabs>
          <w:tab w:val="left" w:pos="360"/>
        </w:tabs>
        <w:spacing w:after="0"/>
        <w:ind w:left="540"/>
        <w:jc w:val="both"/>
        <w:rPr>
          <w:rFonts w:ascii="Times New Roman" w:hAnsi="Times New Roman" w:cs="Times New Roman"/>
          <w:sz w:val="24"/>
          <w:szCs w:val="24"/>
        </w:rPr>
      </w:pPr>
      <w:r w:rsidRPr="00EF5132">
        <w:rPr>
          <w:rFonts w:ascii="Times New Roman" w:hAnsi="Times New Roman" w:cs="Times New Roman"/>
          <w:sz w:val="24"/>
          <w:szCs w:val="24"/>
        </w:rPr>
        <w:t xml:space="preserve">   - надбавка за работу в южных районах 30 % - 4002,57;</w:t>
      </w:r>
    </w:p>
    <w:p w:rsidR="00D841E7" w:rsidRPr="00EF5132" w:rsidRDefault="00D841E7" w:rsidP="00D841E7">
      <w:pPr>
        <w:tabs>
          <w:tab w:val="left" w:pos="360"/>
        </w:tabs>
        <w:spacing w:after="0"/>
        <w:ind w:left="540"/>
        <w:jc w:val="both"/>
        <w:rPr>
          <w:rFonts w:ascii="Times New Roman" w:hAnsi="Times New Roman" w:cs="Times New Roman"/>
          <w:sz w:val="24"/>
          <w:szCs w:val="24"/>
        </w:rPr>
      </w:pPr>
      <w:r w:rsidRPr="00EF5132">
        <w:rPr>
          <w:rFonts w:ascii="Times New Roman" w:hAnsi="Times New Roman" w:cs="Times New Roman"/>
          <w:sz w:val="24"/>
          <w:szCs w:val="24"/>
        </w:rPr>
        <w:t xml:space="preserve">   - районный коэффициент 30% - 4002,57;</w:t>
      </w:r>
    </w:p>
    <w:p w:rsidR="00D841E7" w:rsidRDefault="00D841E7" w:rsidP="00D841E7">
      <w:pPr>
        <w:tabs>
          <w:tab w:val="left" w:pos="360"/>
        </w:tabs>
        <w:spacing w:after="0"/>
        <w:ind w:left="540"/>
        <w:jc w:val="both"/>
        <w:rPr>
          <w:rFonts w:ascii="Times New Roman" w:hAnsi="Times New Roman" w:cs="Times New Roman"/>
          <w:b/>
          <w:sz w:val="24"/>
          <w:szCs w:val="24"/>
        </w:rPr>
      </w:pPr>
      <w:r w:rsidRPr="00EF5132">
        <w:rPr>
          <w:rFonts w:ascii="Times New Roman" w:hAnsi="Times New Roman" w:cs="Times New Roman"/>
          <w:sz w:val="24"/>
          <w:szCs w:val="24"/>
        </w:rPr>
        <w:t xml:space="preserve">   - </w:t>
      </w:r>
      <w:r w:rsidRPr="00EF5132">
        <w:rPr>
          <w:rFonts w:ascii="Times New Roman" w:hAnsi="Times New Roman" w:cs="Times New Roman"/>
          <w:b/>
          <w:sz w:val="24"/>
          <w:szCs w:val="24"/>
        </w:rPr>
        <w:t>всего к оплате – 21347,04.</w:t>
      </w:r>
    </w:p>
    <w:p w:rsidR="00D841E7" w:rsidRDefault="00D841E7" w:rsidP="00D841E7">
      <w:pPr>
        <w:tabs>
          <w:tab w:val="left" w:pos="360"/>
        </w:tabs>
        <w:spacing w:after="0"/>
        <w:ind w:left="540"/>
        <w:jc w:val="both"/>
        <w:rPr>
          <w:rFonts w:ascii="Times New Roman" w:hAnsi="Times New Roman" w:cs="Times New Roman"/>
          <w:b/>
          <w:sz w:val="24"/>
          <w:szCs w:val="24"/>
        </w:rPr>
      </w:pPr>
      <w:r>
        <w:rPr>
          <w:rFonts w:ascii="Times New Roman" w:hAnsi="Times New Roman" w:cs="Times New Roman"/>
          <w:b/>
          <w:sz w:val="24"/>
          <w:szCs w:val="24"/>
        </w:rPr>
        <w:t>3. Выплатить надбавки к должностному окладу 1002,00 инспектору ВУС Кириченко Оксане Николаевне</w:t>
      </w:r>
    </w:p>
    <w:p w:rsidR="00D841E7" w:rsidRDefault="00D841E7" w:rsidP="00D841E7">
      <w:pPr>
        <w:tabs>
          <w:tab w:val="left" w:pos="360"/>
        </w:tabs>
        <w:spacing w:after="0"/>
        <w:ind w:left="540"/>
        <w:jc w:val="both"/>
        <w:rPr>
          <w:rFonts w:ascii="Times New Roman" w:hAnsi="Times New Roman" w:cs="Times New Roman"/>
          <w:sz w:val="24"/>
          <w:szCs w:val="24"/>
        </w:rPr>
      </w:pPr>
      <w:r w:rsidRPr="00EF5132">
        <w:rPr>
          <w:rFonts w:ascii="Times New Roman" w:hAnsi="Times New Roman" w:cs="Times New Roman"/>
          <w:sz w:val="24"/>
          <w:szCs w:val="24"/>
        </w:rPr>
        <w:t>- премия за выполнение особ</w:t>
      </w:r>
      <w:r>
        <w:rPr>
          <w:rFonts w:ascii="Times New Roman" w:hAnsi="Times New Roman" w:cs="Times New Roman"/>
          <w:sz w:val="24"/>
          <w:szCs w:val="24"/>
        </w:rPr>
        <w:t>о важного задания – 250,50</w:t>
      </w:r>
      <w:r w:rsidRPr="00EF5132">
        <w:rPr>
          <w:rFonts w:ascii="Times New Roman" w:hAnsi="Times New Roman" w:cs="Times New Roman"/>
          <w:sz w:val="24"/>
          <w:szCs w:val="24"/>
        </w:rPr>
        <w:t>;</w:t>
      </w:r>
    </w:p>
    <w:p w:rsidR="00D841E7" w:rsidRPr="00EF5132" w:rsidRDefault="00D841E7" w:rsidP="00D841E7">
      <w:pPr>
        <w:tabs>
          <w:tab w:val="left" w:pos="360"/>
        </w:tabs>
        <w:spacing w:after="0"/>
        <w:ind w:left="540"/>
        <w:jc w:val="both"/>
        <w:rPr>
          <w:rFonts w:ascii="Times New Roman" w:hAnsi="Times New Roman" w:cs="Times New Roman"/>
          <w:sz w:val="24"/>
          <w:szCs w:val="24"/>
        </w:rPr>
      </w:pPr>
      <w:r w:rsidRPr="00EF5132">
        <w:rPr>
          <w:rFonts w:ascii="Times New Roman" w:hAnsi="Times New Roman" w:cs="Times New Roman"/>
          <w:sz w:val="24"/>
          <w:szCs w:val="24"/>
        </w:rPr>
        <w:t xml:space="preserve">- надбавка за работу в южных районах 30 % </w:t>
      </w:r>
      <w:r>
        <w:rPr>
          <w:rFonts w:ascii="Times New Roman" w:hAnsi="Times New Roman" w:cs="Times New Roman"/>
          <w:sz w:val="24"/>
          <w:szCs w:val="24"/>
        </w:rPr>
        <w:t>- 375,75</w:t>
      </w:r>
      <w:r w:rsidRPr="00EF5132">
        <w:rPr>
          <w:rFonts w:ascii="Times New Roman" w:hAnsi="Times New Roman" w:cs="Times New Roman"/>
          <w:sz w:val="24"/>
          <w:szCs w:val="24"/>
        </w:rPr>
        <w:t>;</w:t>
      </w:r>
    </w:p>
    <w:p w:rsidR="00D841E7" w:rsidRPr="00EF5132" w:rsidRDefault="00D841E7" w:rsidP="00D841E7">
      <w:pPr>
        <w:tabs>
          <w:tab w:val="left" w:pos="360"/>
        </w:tabs>
        <w:spacing w:after="0"/>
        <w:jc w:val="both"/>
        <w:rPr>
          <w:rFonts w:ascii="Times New Roman" w:hAnsi="Times New Roman" w:cs="Times New Roman"/>
          <w:sz w:val="24"/>
          <w:szCs w:val="24"/>
        </w:rPr>
      </w:pPr>
      <w:r>
        <w:rPr>
          <w:rFonts w:ascii="Times New Roman" w:hAnsi="Times New Roman" w:cs="Times New Roman"/>
          <w:sz w:val="24"/>
          <w:szCs w:val="24"/>
        </w:rPr>
        <w:tab/>
        <w:t xml:space="preserve">  </w:t>
      </w:r>
      <w:r w:rsidRPr="00EF5132">
        <w:rPr>
          <w:rFonts w:ascii="Times New Roman" w:hAnsi="Times New Roman" w:cs="Times New Roman"/>
          <w:sz w:val="24"/>
          <w:szCs w:val="24"/>
        </w:rPr>
        <w:t xml:space="preserve"> - районный коэффициент 30% - </w:t>
      </w:r>
      <w:r>
        <w:rPr>
          <w:rFonts w:ascii="Times New Roman" w:hAnsi="Times New Roman" w:cs="Times New Roman"/>
          <w:sz w:val="24"/>
          <w:szCs w:val="24"/>
        </w:rPr>
        <w:t>375,75</w:t>
      </w:r>
      <w:r w:rsidRPr="00EF5132">
        <w:rPr>
          <w:rFonts w:ascii="Times New Roman" w:hAnsi="Times New Roman" w:cs="Times New Roman"/>
          <w:sz w:val="24"/>
          <w:szCs w:val="24"/>
        </w:rPr>
        <w:t>;</w:t>
      </w:r>
    </w:p>
    <w:p w:rsidR="00D841E7" w:rsidRPr="00EF5132" w:rsidRDefault="00D841E7" w:rsidP="00D841E7">
      <w:pPr>
        <w:tabs>
          <w:tab w:val="left" w:pos="360"/>
        </w:tabs>
        <w:spacing w:after="0"/>
        <w:ind w:left="540"/>
        <w:jc w:val="both"/>
        <w:rPr>
          <w:rFonts w:ascii="Times New Roman" w:hAnsi="Times New Roman" w:cs="Times New Roman"/>
          <w:b/>
          <w:sz w:val="24"/>
          <w:szCs w:val="24"/>
        </w:rPr>
      </w:pPr>
      <w:r w:rsidRPr="00EF5132">
        <w:rPr>
          <w:rFonts w:ascii="Times New Roman" w:hAnsi="Times New Roman" w:cs="Times New Roman"/>
          <w:sz w:val="24"/>
          <w:szCs w:val="24"/>
        </w:rPr>
        <w:t xml:space="preserve">- </w:t>
      </w:r>
      <w:r w:rsidRPr="00EF5132">
        <w:rPr>
          <w:rFonts w:ascii="Times New Roman" w:hAnsi="Times New Roman" w:cs="Times New Roman"/>
          <w:b/>
          <w:sz w:val="24"/>
          <w:szCs w:val="24"/>
        </w:rPr>
        <w:t xml:space="preserve">всего к </w:t>
      </w:r>
      <w:r>
        <w:rPr>
          <w:rFonts w:ascii="Times New Roman" w:hAnsi="Times New Roman" w:cs="Times New Roman"/>
          <w:b/>
          <w:sz w:val="24"/>
          <w:szCs w:val="24"/>
        </w:rPr>
        <w:t>оплате – 2004,00</w:t>
      </w:r>
      <w:r w:rsidRPr="00EF5132">
        <w:rPr>
          <w:rFonts w:ascii="Times New Roman" w:hAnsi="Times New Roman" w:cs="Times New Roman"/>
          <w:b/>
          <w:sz w:val="24"/>
          <w:szCs w:val="24"/>
        </w:rPr>
        <w:t>.</w:t>
      </w:r>
    </w:p>
    <w:p w:rsidR="00D841E7" w:rsidRPr="00EF5132" w:rsidRDefault="00D841E7" w:rsidP="00D841E7">
      <w:pPr>
        <w:tabs>
          <w:tab w:val="center" w:pos="4677"/>
        </w:tabs>
        <w:spacing w:after="0"/>
        <w:ind w:left="540"/>
        <w:jc w:val="both"/>
        <w:rPr>
          <w:rFonts w:ascii="Times New Roman" w:hAnsi="Times New Roman" w:cs="Times New Roman"/>
          <w:b/>
          <w:sz w:val="24"/>
          <w:szCs w:val="24"/>
        </w:rPr>
      </w:pPr>
      <w:r w:rsidRPr="00EF5132">
        <w:rPr>
          <w:rFonts w:ascii="Times New Roman" w:hAnsi="Times New Roman" w:cs="Times New Roman"/>
          <w:b/>
          <w:sz w:val="24"/>
          <w:szCs w:val="24"/>
        </w:rPr>
        <w:t xml:space="preserve">3. Выплатить надбавки к должностному окладу 1425,00 водителю администрации Абалакову Михаилу Владимировичу </w:t>
      </w:r>
    </w:p>
    <w:p w:rsidR="00D841E7" w:rsidRPr="00EF5132" w:rsidRDefault="00D841E7" w:rsidP="00D841E7">
      <w:pPr>
        <w:tabs>
          <w:tab w:val="left" w:pos="360"/>
        </w:tabs>
        <w:spacing w:after="0"/>
        <w:ind w:left="540"/>
        <w:jc w:val="both"/>
        <w:rPr>
          <w:rFonts w:ascii="Times New Roman" w:hAnsi="Times New Roman" w:cs="Times New Roman"/>
          <w:sz w:val="24"/>
          <w:szCs w:val="24"/>
        </w:rPr>
      </w:pPr>
      <w:r w:rsidRPr="00EF5132">
        <w:rPr>
          <w:rFonts w:ascii="Times New Roman" w:hAnsi="Times New Roman" w:cs="Times New Roman"/>
          <w:sz w:val="24"/>
          <w:szCs w:val="24"/>
        </w:rPr>
        <w:t xml:space="preserve">   - за  сложность напряженность и высокие достижения в труде 100</w:t>
      </w:r>
      <w:r>
        <w:rPr>
          <w:rFonts w:ascii="Times New Roman" w:hAnsi="Times New Roman" w:cs="Times New Roman"/>
          <w:sz w:val="24"/>
          <w:szCs w:val="24"/>
        </w:rPr>
        <w:t xml:space="preserve"> % - 1996,00</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замещение должности тракториста 6 квалификационного разряда при необходимости, на период отсутствия основного работника в период 2018 года</w:t>
      </w:r>
      <w:r w:rsidRPr="00EF5132">
        <w:rPr>
          <w:rFonts w:ascii="Times New Roman" w:hAnsi="Times New Roman" w:cs="Times New Roman"/>
          <w:sz w:val="24"/>
          <w:szCs w:val="24"/>
        </w:rPr>
        <w:t>;</w:t>
      </w:r>
    </w:p>
    <w:p w:rsidR="00D841E7" w:rsidRPr="00EF5132" w:rsidRDefault="00D841E7" w:rsidP="00D841E7">
      <w:pPr>
        <w:tabs>
          <w:tab w:val="left" w:pos="360"/>
        </w:tabs>
        <w:spacing w:after="0"/>
        <w:ind w:left="540"/>
        <w:jc w:val="both"/>
        <w:rPr>
          <w:rFonts w:ascii="Times New Roman" w:hAnsi="Times New Roman" w:cs="Times New Roman"/>
          <w:sz w:val="24"/>
          <w:szCs w:val="24"/>
        </w:rPr>
      </w:pPr>
      <w:r w:rsidRPr="00EF5132">
        <w:rPr>
          <w:rFonts w:ascii="Times New Roman" w:hAnsi="Times New Roman" w:cs="Times New Roman"/>
          <w:sz w:val="24"/>
          <w:szCs w:val="24"/>
        </w:rPr>
        <w:t xml:space="preserve">   - премия за выполнение осо</w:t>
      </w:r>
      <w:r>
        <w:rPr>
          <w:rFonts w:ascii="Times New Roman" w:hAnsi="Times New Roman" w:cs="Times New Roman"/>
          <w:sz w:val="24"/>
          <w:szCs w:val="24"/>
        </w:rPr>
        <w:t>бо важного задания 25 % - 1425</w:t>
      </w:r>
      <w:r w:rsidRPr="00EF5132">
        <w:rPr>
          <w:rFonts w:ascii="Times New Roman" w:hAnsi="Times New Roman" w:cs="Times New Roman"/>
          <w:sz w:val="24"/>
          <w:szCs w:val="24"/>
        </w:rPr>
        <w:t>,00;</w:t>
      </w:r>
    </w:p>
    <w:p w:rsidR="00D841E7" w:rsidRPr="00EF5132" w:rsidRDefault="00D841E7" w:rsidP="00D841E7">
      <w:pPr>
        <w:tabs>
          <w:tab w:val="left" w:pos="360"/>
        </w:tabs>
        <w:spacing w:after="0"/>
        <w:ind w:left="540"/>
        <w:jc w:val="both"/>
        <w:rPr>
          <w:rFonts w:ascii="Times New Roman" w:hAnsi="Times New Roman" w:cs="Times New Roman"/>
          <w:sz w:val="24"/>
          <w:szCs w:val="24"/>
        </w:rPr>
      </w:pPr>
      <w:r>
        <w:rPr>
          <w:rFonts w:ascii="Times New Roman" w:hAnsi="Times New Roman" w:cs="Times New Roman"/>
          <w:sz w:val="24"/>
          <w:szCs w:val="24"/>
        </w:rPr>
        <w:t xml:space="preserve">   - денежное поощрение  120% - 1710</w:t>
      </w:r>
      <w:r w:rsidRPr="00EF5132">
        <w:rPr>
          <w:rFonts w:ascii="Times New Roman" w:hAnsi="Times New Roman" w:cs="Times New Roman"/>
          <w:sz w:val="24"/>
          <w:szCs w:val="24"/>
        </w:rPr>
        <w:t>,00;</w:t>
      </w:r>
    </w:p>
    <w:p w:rsidR="00D841E7" w:rsidRPr="00EF5132" w:rsidRDefault="00D841E7" w:rsidP="00D841E7">
      <w:pPr>
        <w:tabs>
          <w:tab w:val="left" w:pos="360"/>
        </w:tabs>
        <w:spacing w:after="0"/>
        <w:ind w:left="540"/>
        <w:jc w:val="both"/>
        <w:rPr>
          <w:rFonts w:ascii="Times New Roman" w:hAnsi="Times New Roman" w:cs="Times New Roman"/>
          <w:sz w:val="24"/>
          <w:szCs w:val="24"/>
        </w:rPr>
      </w:pPr>
      <w:r w:rsidRPr="00EF5132">
        <w:rPr>
          <w:rFonts w:ascii="Times New Roman" w:hAnsi="Times New Roman" w:cs="Times New Roman"/>
          <w:sz w:val="24"/>
          <w:szCs w:val="24"/>
        </w:rPr>
        <w:t xml:space="preserve">   - надбавка за работ</w:t>
      </w:r>
      <w:r>
        <w:rPr>
          <w:rFonts w:ascii="Times New Roman" w:hAnsi="Times New Roman" w:cs="Times New Roman"/>
          <w:sz w:val="24"/>
          <w:szCs w:val="24"/>
        </w:rPr>
        <w:t>у в южных районах 30 % - 1688,63</w:t>
      </w:r>
      <w:r w:rsidRPr="00EF5132">
        <w:rPr>
          <w:rFonts w:ascii="Times New Roman" w:hAnsi="Times New Roman" w:cs="Times New Roman"/>
          <w:sz w:val="24"/>
          <w:szCs w:val="24"/>
        </w:rPr>
        <w:t>;</w:t>
      </w:r>
    </w:p>
    <w:p w:rsidR="00D841E7" w:rsidRPr="00EF5132" w:rsidRDefault="00D841E7" w:rsidP="00D841E7">
      <w:pPr>
        <w:tabs>
          <w:tab w:val="left" w:pos="360"/>
        </w:tabs>
        <w:spacing w:after="0"/>
        <w:ind w:left="540"/>
        <w:jc w:val="both"/>
        <w:rPr>
          <w:rFonts w:ascii="Times New Roman" w:hAnsi="Times New Roman" w:cs="Times New Roman"/>
          <w:sz w:val="24"/>
          <w:szCs w:val="24"/>
        </w:rPr>
      </w:pPr>
      <w:r w:rsidRPr="00EF5132">
        <w:rPr>
          <w:rFonts w:ascii="Times New Roman" w:hAnsi="Times New Roman" w:cs="Times New Roman"/>
          <w:sz w:val="24"/>
          <w:szCs w:val="24"/>
        </w:rPr>
        <w:t xml:space="preserve">   - районный коэффициент 30% - </w:t>
      </w:r>
      <w:r>
        <w:rPr>
          <w:rFonts w:ascii="Times New Roman" w:hAnsi="Times New Roman" w:cs="Times New Roman"/>
          <w:sz w:val="24"/>
          <w:szCs w:val="24"/>
        </w:rPr>
        <w:t>1688,63;</w:t>
      </w:r>
    </w:p>
    <w:p w:rsidR="00D841E7" w:rsidRPr="00EF5132" w:rsidRDefault="00D841E7" w:rsidP="00D841E7">
      <w:pPr>
        <w:tabs>
          <w:tab w:val="left" w:pos="360"/>
        </w:tabs>
        <w:spacing w:after="0"/>
        <w:ind w:left="540"/>
        <w:jc w:val="both"/>
        <w:rPr>
          <w:rFonts w:ascii="Times New Roman" w:hAnsi="Times New Roman" w:cs="Times New Roman"/>
          <w:b/>
          <w:sz w:val="24"/>
          <w:szCs w:val="24"/>
        </w:rPr>
      </w:pPr>
      <w:r w:rsidRPr="00EF5132">
        <w:rPr>
          <w:rFonts w:ascii="Times New Roman" w:hAnsi="Times New Roman" w:cs="Times New Roman"/>
          <w:sz w:val="24"/>
          <w:szCs w:val="24"/>
        </w:rPr>
        <w:t xml:space="preserve">   - </w:t>
      </w:r>
      <w:r w:rsidRPr="00EF5132">
        <w:rPr>
          <w:rFonts w:ascii="Times New Roman" w:hAnsi="Times New Roman" w:cs="Times New Roman"/>
          <w:b/>
          <w:sz w:val="24"/>
          <w:szCs w:val="24"/>
        </w:rPr>
        <w:t xml:space="preserve">всего к </w:t>
      </w:r>
      <w:r>
        <w:rPr>
          <w:rFonts w:ascii="Times New Roman" w:hAnsi="Times New Roman" w:cs="Times New Roman"/>
          <w:b/>
          <w:sz w:val="24"/>
          <w:szCs w:val="24"/>
        </w:rPr>
        <w:t>оплате –  9006,01</w:t>
      </w:r>
      <w:r w:rsidRPr="00EF5132">
        <w:rPr>
          <w:rFonts w:ascii="Times New Roman" w:hAnsi="Times New Roman" w:cs="Times New Roman"/>
          <w:b/>
          <w:sz w:val="24"/>
          <w:szCs w:val="24"/>
        </w:rPr>
        <w:t>.</w:t>
      </w:r>
    </w:p>
    <w:p w:rsidR="00D841E7" w:rsidRPr="00D473A0" w:rsidRDefault="00D841E7" w:rsidP="00D473A0">
      <w:pPr>
        <w:spacing w:after="0"/>
        <w:ind w:left="540"/>
        <w:rPr>
          <w:rFonts w:ascii="Times New Roman" w:hAnsi="Times New Roman" w:cs="Times New Roman"/>
          <w:b/>
          <w:sz w:val="24"/>
          <w:szCs w:val="24"/>
        </w:rPr>
      </w:pPr>
      <w:r w:rsidRPr="00EF5132">
        <w:rPr>
          <w:rFonts w:ascii="Times New Roman" w:hAnsi="Times New Roman" w:cs="Times New Roman"/>
          <w:b/>
          <w:sz w:val="24"/>
          <w:szCs w:val="24"/>
        </w:rPr>
        <w:t xml:space="preserve">5. </w:t>
      </w:r>
      <w:r w:rsidRPr="00EF5132">
        <w:rPr>
          <w:rFonts w:ascii="Times New Roman" w:hAnsi="Times New Roman" w:cs="Times New Roman"/>
          <w:sz w:val="24"/>
          <w:szCs w:val="24"/>
        </w:rPr>
        <w:t>Контроль по исполнению настоящего распоряжения оставляю за собой.</w:t>
      </w:r>
    </w:p>
    <w:p w:rsidR="00D841E7" w:rsidRPr="00EF5132" w:rsidRDefault="00D841E7" w:rsidP="00D841E7">
      <w:pPr>
        <w:spacing w:after="0"/>
        <w:ind w:left="360"/>
        <w:jc w:val="both"/>
        <w:rPr>
          <w:rFonts w:ascii="Times New Roman" w:hAnsi="Times New Roman" w:cs="Times New Roman"/>
          <w:sz w:val="24"/>
          <w:szCs w:val="24"/>
        </w:rPr>
      </w:pPr>
      <w:r w:rsidRPr="00EF5132">
        <w:rPr>
          <w:rFonts w:ascii="Times New Roman" w:hAnsi="Times New Roman" w:cs="Times New Roman"/>
          <w:sz w:val="24"/>
          <w:szCs w:val="24"/>
        </w:rPr>
        <w:t>Глава Нижнезаимского</w:t>
      </w:r>
    </w:p>
    <w:p w:rsidR="00D841E7" w:rsidRPr="00EF5132" w:rsidRDefault="00D841E7" w:rsidP="00D473A0">
      <w:pPr>
        <w:spacing w:after="0"/>
        <w:jc w:val="both"/>
        <w:rPr>
          <w:rFonts w:ascii="Times New Roman" w:hAnsi="Times New Roman" w:cs="Times New Roman"/>
          <w:sz w:val="24"/>
          <w:szCs w:val="24"/>
        </w:rPr>
      </w:pPr>
      <w:r w:rsidRPr="00EF5132">
        <w:rPr>
          <w:rFonts w:ascii="Times New Roman" w:hAnsi="Times New Roman" w:cs="Times New Roman"/>
          <w:sz w:val="24"/>
          <w:szCs w:val="24"/>
        </w:rPr>
        <w:t xml:space="preserve">     муниципального образования                                         А.В. Баженов</w:t>
      </w:r>
    </w:p>
    <w:p w:rsidR="00D841E7" w:rsidRPr="00EF5132" w:rsidRDefault="00D841E7" w:rsidP="00D841E7">
      <w:pPr>
        <w:spacing w:after="0"/>
        <w:rPr>
          <w:rFonts w:ascii="Times New Roman" w:hAnsi="Times New Roman" w:cs="Times New Roman"/>
          <w:sz w:val="24"/>
          <w:szCs w:val="24"/>
        </w:rPr>
      </w:pPr>
      <w:r w:rsidRPr="00EF5132">
        <w:rPr>
          <w:rFonts w:ascii="Times New Roman" w:hAnsi="Times New Roman" w:cs="Times New Roman"/>
          <w:sz w:val="24"/>
          <w:szCs w:val="24"/>
        </w:rPr>
        <w:t>Ознакомлены: Гарифулина И.П.__________</w:t>
      </w:r>
    </w:p>
    <w:p w:rsidR="00D841E7" w:rsidRPr="00EF5132" w:rsidRDefault="00D841E7" w:rsidP="00D841E7">
      <w:pPr>
        <w:spacing w:after="0"/>
        <w:rPr>
          <w:rFonts w:ascii="Times New Roman" w:hAnsi="Times New Roman" w:cs="Times New Roman"/>
          <w:sz w:val="24"/>
          <w:szCs w:val="24"/>
        </w:rPr>
      </w:pPr>
      <w:r w:rsidRPr="00EF5132">
        <w:rPr>
          <w:rFonts w:ascii="Times New Roman" w:hAnsi="Times New Roman" w:cs="Times New Roman"/>
          <w:sz w:val="24"/>
          <w:szCs w:val="24"/>
        </w:rPr>
        <w:t xml:space="preserve">                          Киселева Н.М. _________</w:t>
      </w:r>
    </w:p>
    <w:p w:rsidR="00D841E7" w:rsidRPr="00EF5132" w:rsidRDefault="00D841E7" w:rsidP="00D841E7">
      <w:pPr>
        <w:spacing w:after="0"/>
        <w:rPr>
          <w:rFonts w:ascii="Times New Roman" w:hAnsi="Times New Roman" w:cs="Times New Roman"/>
          <w:sz w:val="24"/>
          <w:szCs w:val="24"/>
        </w:rPr>
      </w:pPr>
      <w:r w:rsidRPr="00EF5132">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Pr="00EF5132">
        <w:rPr>
          <w:rFonts w:ascii="Times New Roman" w:hAnsi="Times New Roman" w:cs="Times New Roman"/>
          <w:sz w:val="24"/>
          <w:szCs w:val="24"/>
        </w:rPr>
        <w:t>Абалаков М.В. _________</w:t>
      </w:r>
    </w:p>
    <w:p w:rsidR="004C42F2" w:rsidRPr="00D473A0" w:rsidRDefault="00D841E7" w:rsidP="00D473A0">
      <w:pPr>
        <w:spacing w:after="0"/>
        <w:rPr>
          <w:rFonts w:ascii="Times New Roman" w:hAnsi="Times New Roman" w:cs="Times New Roman"/>
          <w:sz w:val="24"/>
          <w:szCs w:val="24"/>
        </w:rPr>
      </w:pPr>
      <w:r>
        <w:rPr>
          <w:rFonts w:ascii="Times New Roman" w:hAnsi="Times New Roman" w:cs="Times New Roman"/>
          <w:sz w:val="24"/>
          <w:szCs w:val="24"/>
        </w:rPr>
        <w:t xml:space="preserve">                          Кириченко О.Н. __________</w:t>
      </w:r>
    </w:p>
    <w:tbl>
      <w:tblPr>
        <w:tblW w:w="0" w:type="auto"/>
        <w:tblInd w:w="108" w:type="dxa"/>
        <w:tblBorders>
          <w:bottom w:val="thinThickLargeGap" w:sz="24" w:space="0" w:color="auto"/>
        </w:tblBorders>
        <w:tblLayout w:type="fixed"/>
        <w:tblLook w:val="04A0"/>
      </w:tblPr>
      <w:tblGrid>
        <w:gridCol w:w="9463"/>
      </w:tblGrid>
      <w:tr w:rsidR="004C42F2" w:rsidTr="004C42F2">
        <w:trPr>
          <w:trHeight w:val="2420"/>
        </w:trPr>
        <w:tc>
          <w:tcPr>
            <w:tcW w:w="9463" w:type="dxa"/>
            <w:tcBorders>
              <w:top w:val="nil"/>
              <w:left w:val="nil"/>
              <w:bottom w:val="thinThickLargeGap" w:sz="24" w:space="0" w:color="auto"/>
              <w:right w:val="nil"/>
            </w:tcBorders>
          </w:tcPr>
          <w:p w:rsidR="004C42F2" w:rsidRDefault="004C42F2">
            <w:pPr>
              <w:tabs>
                <w:tab w:val="left" w:pos="2000"/>
                <w:tab w:val="center" w:pos="4898"/>
                <w:tab w:val="left" w:pos="7853"/>
              </w:tab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Российская Федерация</w:t>
            </w:r>
          </w:p>
          <w:p w:rsidR="004C42F2" w:rsidRDefault="004C42F2">
            <w:pPr>
              <w:tabs>
                <w:tab w:val="left" w:pos="2000"/>
                <w:tab w:val="center" w:pos="4898"/>
                <w:tab w:val="left" w:pos="7853"/>
              </w:tab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Иркутская область</w:t>
            </w:r>
          </w:p>
          <w:p w:rsidR="004C42F2" w:rsidRDefault="004C42F2">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Муниципальное образование «Тайшетский район»</w:t>
            </w:r>
          </w:p>
          <w:p w:rsidR="004C42F2" w:rsidRDefault="004C42F2">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Нижнезаимского муниципальное образование</w:t>
            </w:r>
          </w:p>
          <w:p w:rsidR="004C42F2" w:rsidRDefault="004C42F2">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Администрация Нижнезаимского муниципального образования</w:t>
            </w:r>
          </w:p>
          <w:p w:rsidR="004C42F2" w:rsidRDefault="004C42F2">
            <w:pPr>
              <w:spacing w:after="0" w:line="240" w:lineRule="auto"/>
              <w:jc w:val="center"/>
              <w:rPr>
                <w:rFonts w:ascii="Times New Roman" w:eastAsia="Times New Roman" w:hAnsi="Times New Roman" w:cs="Times New Roman"/>
                <w:b/>
                <w:sz w:val="28"/>
                <w:szCs w:val="28"/>
              </w:rPr>
            </w:pPr>
          </w:p>
          <w:p w:rsidR="004C42F2" w:rsidRDefault="004C42F2">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ПОСТАНОВЛЕНИЕ</w:t>
            </w:r>
          </w:p>
          <w:p w:rsidR="004C42F2" w:rsidRDefault="004C42F2">
            <w:pPr>
              <w:pStyle w:val="7"/>
              <w:rPr>
                <w:rFonts w:ascii="Times New Roman" w:hAnsi="Times New Roman"/>
              </w:rPr>
            </w:pPr>
          </w:p>
        </w:tc>
      </w:tr>
    </w:tbl>
    <w:p w:rsidR="004C42F2" w:rsidRDefault="004C42F2" w:rsidP="004C42F2">
      <w:pPr>
        <w:ind w:right="-568"/>
        <w:rPr>
          <w:rFonts w:ascii="Calibri" w:eastAsia="Times New Roman" w:hAnsi="Calibri" w:cs="Times New Roman"/>
        </w:rPr>
      </w:pPr>
    </w:p>
    <w:p w:rsidR="004C42F2" w:rsidRDefault="004C42F2" w:rsidP="004C42F2">
      <w:pPr>
        <w:ind w:right="-568"/>
        <w:rPr>
          <w:rFonts w:ascii="Times New Roman" w:eastAsia="Times New Roman" w:hAnsi="Times New Roman" w:cs="Times New Roman"/>
          <w:sz w:val="24"/>
          <w:szCs w:val="24"/>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4"/>
          <w:szCs w:val="24"/>
        </w:rPr>
        <w:t xml:space="preserve">“06 ” июня 2018 г.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24</w:t>
      </w:r>
    </w:p>
    <w:tbl>
      <w:tblPr>
        <w:tblW w:w="9885" w:type="dxa"/>
        <w:tblLayout w:type="fixed"/>
        <w:tblLook w:val="04A0"/>
      </w:tblPr>
      <w:tblGrid>
        <w:gridCol w:w="6060"/>
        <w:gridCol w:w="3825"/>
      </w:tblGrid>
      <w:tr w:rsidR="004C42F2" w:rsidTr="004C42F2">
        <w:tc>
          <w:tcPr>
            <w:tcW w:w="6062" w:type="dxa"/>
          </w:tcPr>
          <w:p w:rsidR="004C42F2" w:rsidRDefault="004C42F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 утверждении Порядка формирования,</w:t>
            </w:r>
          </w:p>
          <w:p w:rsidR="004C42F2" w:rsidRDefault="004C42F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обеспечения размещения, исполнения и</w:t>
            </w:r>
          </w:p>
          <w:p w:rsidR="004C42F2" w:rsidRDefault="004C42F2">
            <w:pP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контроля за</w:t>
            </w:r>
            <w:proofErr w:type="gramEnd"/>
            <w:r>
              <w:rPr>
                <w:rFonts w:ascii="Times New Roman" w:eastAsia="Times New Roman" w:hAnsi="Times New Roman" w:cs="Times New Roman"/>
                <w:sz w:val="24"/>
                <w:szCs w:val="24"/>
              </w:rPr>
              <w:t xml:space="preserve"> исполнением муниципального</w:t>
            </w:r>
          </w:p>
          <w:p w:rsidR="004C42F2" w:rsidRDefault="004C42F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заказа в Нижнезаимском </w:t>
            </w:r>
            <w:proofErr w:type="gramStart"/>
            <w:r>
              <w:rPr>
                <w:rFonts w:ascii="Times New Roman" w:eastAsia="Times New Roman" w:hAnsi="Times New Roman" w:cs="Times New Roman"/>
                <w:sz w:val="24"/>
                <w:szCs w:val="24"/>
              </w:rPr>
              <w:t>муниципальном</w:t>
            </w:r>
            <w:proofErr w:type="gramEnd"/>
          </w:p>
          <w:p w:rsidR="004C42F2" w:rsidRDefault="004C42F2">
            <w:pP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образовании</w:t>
            </w:r>
            <w:proofErr w:type="gramEnd"/>
          </w:p>
          <w:p w:rsidR="004C42F2" w:rsidRDefault="004C42F2">
            <w:pPr>
              <w:spacing w:after="0" w:line="240" w:lineRule="auto"/>
              <w:jc w:val="both"/>
              <w:rPr>
                <w:rFonts w:ascii="Times New Roman" w:eastAsia="Times New Roman" w:hAnsi="Times New Roman" w:cs="Times New Roman"/>
                <w:sz w:val="24"/>
                <w:szCs w:val="24"/>
              </w:rPr>
            </w:pPr>
          </w:p>
          <w:p w:rsidR="004C42F2" w:rsidRDefault="004C42F2">
            <w:pPr>
              <w:spacing w:after="0" w:line="240" w:lineRule="auto"/>
              <w:jc w:val="both"/>
              <w:rPr>
                <w:rFonts w:ascii="Times New Roman" w:eastAsia="Times New Roman" w:hAnsi="Times New Roman" w:cs="Times New Roman"/>
                <w:sz w:val="24"/>
                <w:szCs w:val="24"/>
              </w:rPr>
            </w:pPr>
          </w:p>
        </w:tc>
        <w:tc>
          <w:tcPr>
            <w:tcW w:w="3827" w:type="dxa"/>
          </w:tcPr>
          <w:p w:rsidR="004C42F2" w:rsidRDefault="004C42F2">
            <w:pPr>
              <w:jc w:val="both"/>
              <w:rPr>
                <w:rFonts w:ascii="Times New Roman" w:eastAsia="Times New Roman" w:hAnsi="Times New Roman" w:cs="Times New Roman"/>
                <w:sz w:val="24"/>
                <w:szCs w:val="24"/>
              </w:rPr>
            </w:pPr>
          </w:p>
        </w:tc>
      </w:tr>
    </w:tbl>
    <w:p w:rsidR="004C42F2" w:rsidRDefault="004C42F2" w:rsidP="004C42F2">
      <w:pPr>
        <w:autoSpaceDE w:val="0"/>
        <w:autoSpaceDN w:val="0"/>
        <w:adjustRightInd w:val="0"/>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proofErr w:type="gramStart"/>
      <w:r>
        <w:rPr>
          <w:rFonts w:ascii="Times New Roman" w:eastAsia="Times New Roman" w:hAnsi="Times New Roman" w:cs="Times New Roman"/>
          <w:sz w:val="24"/>
          <w:szCs w:val="24"/>
        </w:rPr>
        <w:t>В соответствии с Гражданским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 руководствуясь ст.ст. 23,38,46 Устава Нижнезаимского муниципального образования, администрация Нижнезаимского муниципального образования</w:t>
      </w:r>
      <w:proofErr w:type="gramEnd"/>
    </w:p>
    <w:p w:rsidR="004C42F2" w:rsidRDefault="004C42F2" w:rsidP="004C42F2">
      <w:pPr>
        <w:autoSpaceDE w:val="0"/>
        <w:autoSpaceDN w:val="0"/>
        <w:adjustRightInd w:val="0"/>
        <w:jc w:val="both"/>
        <w:rPr>
          <w:rFonts w:ascii="Times New Roman" w:eastAsia="Times New Roman" w:hAnsi="Times New Roman" w:cs="Times New Roman"/>
          <w:sz w:val="24"/>
          <w:szCs w:val="24"/>
        </w:rPr>
      </w:pPr>
    </w:p>
    <w:p w:rsidR="004C42F2" w:rsidRDefault="004C42F2" w:rsidP="004C42F2">
      <w:pPr>
        <w:pStyle w:val="ConsNonformat"/>
        <w:ind w:right="0"/>
        <w:jc w:val="both"/>
        <w:rPr>
          <w:rFonts w:ascii="Times New Roman" w:hAnsi="Times New Roman" w:cs="Times New Roman"/>
          <w:b/>
          <w:sz w:val="24"/>
          <w:szCs w:val="24"/>
        </w:rPr>
      </w:pPr>
      <w:r>
        <w:rPr>
          <w:rFonts w:ascii="Times New Roman" w:hAnsi="Times New Roman" w:cs="Times New Roman"/>
          <w:b/>
          <w:sz w:val="24"/>
          <w:szCs w:val="24"/>
        </w:rPr>
        <w:t>ПОСТАНОВЛЯЕТ:</w:t>
      </w:r>
    </w:p>
    <w:p w:rsidR="004C42F2" w:rsidRDefault="004C42F2" w:rsidP="004C42F2">
      <w:pPr>
        <w:pStyle w:val="ConsPlusNormal0"/>
        <w:ind w:firstLine="0"/>
        <w:jc w:val="both"/>
        <w:rPr>
          <w:rFonts w:cs="Times New Roman"/>
          <w:szCs w:val="24"/>
        </w:rPr>
      </w:pPr>
    </w:p>
    <w:p w:rsidR="004C42F2" w:rsidRDefault="004C42F2" w:rsidP="008262EF">
      <w:pPr>
        <w:pStyle w:val="a5"/>
        <w:widowControl w:val="0"/>
        <w:numPr>
          <w:ilvl w:val="0"/>
          <w:numId w:val="9"/>
        </w:numPr>
        <w:shd w:val="clear" w:color="auto" w:fill="FFFFFF"/>
        <w:autoSpaceDE w:val="0"/>
        <w:autoSpaceDN w:val="0"/>
        <w:adjustRightInd w:val="0"/>
        <w:ind w:left="0" w:firstLine="708"/>
        <w:jc w:val="both"/>
        <w:rPr>
          <w:rFonts w:ascii="Times New Roman" w:hAnsi="Times New Roman"/>
          <w:sz w:val="24"/>
          <w:szCs w:val="24"/>
        </w:rPr>
      </w:pPr>
      <w:r>
        <w:rPr>
          <w:rFonts w:ascii="Times New Roman" w:hAnsi="Times New Roman"/>
          <w:sz w:val="24"/>
          <w:szCs w:val="24"/>
        </w:rPr>
        <w:t xml:space="preserve">Утвердить прилагаемый Порядок формирования, обеспечения размещения, исполнения и </w:t>
      </w:r>
      <w:proofErr w:type="gramStart"/>
      <w:r>
        <w:rPr>
          <w:rFonts w:ascii="Times New Roman" w:hAnsi="Times New Roman"/>
          <w:sz w:val="24"/>
          <w:szCs w:val="24"/>
        </w:rPr>
        <w:t>контроля за</w:t>
      </w:r>
      <w:proofErr w:type="gramEnd"/>
      <w:r>
        <w:rPr>
          <w:rFonts w:ascii="Times New Roman" w:hAnsi="Times New Roman"/>
          <w:sz w:val="24"/>
          <w:szCs w:val="24"/>
        </w:rPr>
        <w:t xml:space="preserve"> исполнением муниципального заказа в Нижнезаимском муниципальном образовании.</w:t>
      </w:r>
    </w:p>
    <w:p w:rsidR="004C42F2" w:rsidRDefault="004C42F2" w:rsidP="004C42F2">
      <w:pPr>
        <w:widowControl w:val="0"/>
        <w:shd w:val="clear" w:color="auto" w:fill="FFFFFF"/>
        <w:autoSpaceDE w:val="0"/>
        <w:autoSpaceDN w:val="0"/>
        <w:adjustRightInd w:val="0"/>
        <w:ind w:firstLine="708"/>
        <w:jc w:val="both"/>
        <w:rPr>
          <w:rFonts w:ascii="Times New Roman" w:eastAsia="Times New Roman" w:hAnsi="Times New Roman" w:cs="Times New Roman"/>
          <w:sz w:val="24"/>
          <w:szCs w:val="24"/>
        </w:rPr>
      </w:pPr>
      <w:r>
        <w:rPr>
          <w:rFonts w:ascii="Times New Roman" w:hAnsi="Times New Roman" w:cs="Times New Roman"/>
          <w:sz w:val="24"/>
          <w:szCs w:val="24"/>
        </w:rPr>
        <w:t xml:space="preserve">2. Опубликовать настоящее постановление в газете «Официальный вестник и разместить на официальном сайте администрации </w:t>
      </w:r>
      <w:r>
        <w:rPr>
          <w:rFonts w:ascii="Times New Roman" w:eastAsia="Times New Roman" w:hAnsi="Times New Roman" w:cs="Times New Roman"/>
          <w:sz w:val="24"/>
          <w:szCs w:val="24"/>
        </w:rPr>
        <w:t>Нижнезаимского</w:t>
      </w:r>
      <w:r>
        <w:rPr>
          <w:rFonts w:ascii="Times New Roman" w:hAnsi="Times New Roman" w:cs="Times New Roman"/>
          <w:sz w:val="24"/>
          <w:szCs w:val="24"/>
        </w:rPr>
        <w:t xml:space="preserve"> муниципального образования в информационно-телекоммуникационной сети «Интернет».</w:t>
      </w:r>
    </w:p>
    <w:p w:rsidR="004C42F2" w:rsidRDefault="004C42F2" w:rsidP="004C42F2">
      <w:pPr>
        <w:jc w:val="both"/>
        <w:rPr>
          <w:rFonts w:ascii="Times New Roman" w:hAnsi="Times New Roman" w:cs="Times New Roman"/>
          <w:sz w:val="24"/>
          <w:szCs w:val="24"/>
        </w:rPr>
      </w:pPr>
      <w:r>
        <w:tab/>
      </w:r>
      <w:r>
        <w:rPr>
          <w:rFonts w:ascii="Times New Roman" w:hAnsi="Times New Roman" w:cs="Times New Roman"/>
          <w:sz w:val="24"/>
          <w:szCs w:val="24"/>
        </w:rPr>
        <w:t xml:space="preserve">3.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исполнением настоящего постановления оставляю за собой.</w:t>
      </w:r>
    </w:p>
    <w:p w:rsidR="004C42F2" w:rsidRDefault="004C42F2" w:rsidP="004C42F2">
      <w:pPr>
        <w:jc w:val="both"/>
        <w:rPr>
          <w:rFonts w:ascii="Times New Roman" w:hAnsi="Times New Roman" w:cs="Times New Roman"/>
          <w:sz w:val="24"/>
          <w:szCs w:val="24"/>
        </w:rPr>
      </w:pPr>
    </w:p>
    <w:p w:rsidR="004C42F2" w:rsidRDefault="004C42F2" w:rsidP="004C42F2">
      <w:pPr>
        <w:spacing w:after="0"/>
        <w:jc w:val="both"/>
        <w:rPr>
          <w:rFonts w:ascii="Times New Roman" w:eastAsia="Times New Roman" w:hAnsi="Times New Roman" w:cs="Times New Roman"/>
          <w:sz w:val="24"/>
          <w:szCs w:val="24"/>
        </w:rPr>
      </w:pPr>
      <w:r>
        <w:rPr>
          <w:rFonts w:ascii="Times New Roman" w:hAnsi="Times New Roman" w:cs="Times New Roman"/>
          <w:sz w:val="24"/>
          <w:szCs w:val="24"/>
        </w:rPr>
        <w:t xml:space="preserve">Глава </w:t>
      </w:r>
      <w:r>
        <w:rPr>
          <w:rFonts w:ascii="Times New Roman" w:eastAsia="Times New Roman" w:hAnsi="Times New Roman" w:cs="Times New Roman"/>
          <w:sz w:val="24"/>
          <w:szCs w:val="24"/>
        </w:rPr>
        <w:t xml:space="preserve">Нижнезаимского </w:t>
      </w:r>
    </w:p>
    <w:p w:rsidR="004C42F2" w:rsidRDefault="004C42F2" w:rsidP="004C42F2">
      <w:pPr>
        <w:spacing w:after="0"/>
        <w:jc w:val="both"/>
        <w:rPr>
          <w:rFonts w:ascii="Times New Roman" w:hAnsi="Times New Roman" w:cs="Times New Roman"/>
          <w:sz w:val="24"/>
          <w:szCs w:val="24"/>
        </w:rPr>
      </w:pPr>
      <w:r>
        <w:rPr>
          <w:rFonts w:ascii="Times New Roman" w:hAnsi="Times New Roman" w:cs="Times New Roman"/>
          <w:sz w:val="24"/>
          <w:szCs w:val="24"/>
        </w:rPr>
        <w:t>муниципального образования                                                    А.В. Баженов</w:t>
      </w:r>
    </w:p>
    <w:p w:rsidR="004C42F2" w:rsidRDefault="004C42F2" w:rsidP="004C42F2">
      <w:pPr>
        <w:spacing w:after="0"/>
        <w:jc w:val="both"/>
        <w:rPr>
          <w:rFonts w:ascii="Times New Roman" w:hAnsi="Times New Roman" w:cs="Times New Roman"/>
          <w:sz w:val="24"/>
          <w:szCs w:val="24"/>
        </w:rPr>
      </w:pPr>
    </w:p>
    <w:p w:rsidR="004C42F2" w:rsidRDefault="004C42F2" w:rsidP="004C42F2">
      <w:pPr>
        <w:spacing w:after="0"/>
        <w:jc w:val="both"/>
        <w:rPr>
          <w:rFonts w:ascii="Times New Roman" w:hAnsi="Times New Roman" w:cs="Times New Roman"/>
          <w:sz w:val="24"/>
          <w:szCs w:val="24"/>
        </w:rPr>
      </w:pPr>
    </w:p>
    <w:p w:rsidR="004C42F2" w:rsidRDefault="004C42F2" w:rsidP="004C42F2">
      <w:pPr>
        <w:spacing w:after="0"/>
        <w:jc w:val="both"/>
        <w:rPr>
          <w:rFonts w:ascii="Times New Roman" w:hAnsi="Times New Roman" w:cs="Times New Roman"/>
          <w:sz w:val="24"/>
          <w:szCs w:val="24"/>
        </w:rPr>
      </w:pPr>
    </w:p>
    <w:p w:rsidR="004C42F2" w:rsidRDefault="004C42F2" w:rsidP="004C42F2">
      <w:pPr>
        <w:spacing w:after="0"/>
        <w:jc w:val="both"/>
        <w:rPr>
          <w:rFonts w:ascii="Times New Roman" w:hAnsi="Times New Roman" w:cs="Times New Roman"/>
          <w:sz w:val="24"/>
          <w:szCs w:val="24"/>
        </w:rPr>
      </w:pPr>
    </w:p>
    <w:p w:rsidR="004C42F2" w:rsidRDefault="004C42F2" w:rsidP="004C42F2">
      <w:pPr>
        <w:spacing w:after="0"/>
        <w:jc w:val="right"/>
        <w:rPr>
          <w:rFonts w:ascii="Times New Roman" w:hAnsi="Times New Roman" w:cs="Times New Roman"/>
          <w:sz w:val="24"/>
          <w:szCs w:val="24"/>
        </w:rPr>
      </w:pPr>
      <w:r>
        <w:rPr>
          <w:rFonts w:ascii="Times New Roman" w:hAnsi="Times New Roman" w:cs="Times New Roman"/>
          <w:sz w:val="24"/>
          <w:szCs w:val="24"/>
        </w:rPr>
        <w:lastRenderedPageBreak/>
        <w:t>Утверждено:</w:t>
      </w:r>
    </w:p>
    <w:p w:rsidR="004C42F2" w:rsidRDefault="004C42F2" w:rsidP="004C42F2">
      <w:pPr>
        <w:spacing w:after="0"/>
        <w:jc w:val="right"/>
        <w:rPr>
          <w:rFonts w:ascii="Times New Roman" w:hAnsi="Times New Roman" w:cs="Times New Roman"/>
          <w:sz w:val="24"/>
          <w:szCs w:val="24"/>
        </w:rPr>
      </w:pPr>
      <w:r>
        <w:rPr>
          <w:rFonts w:ascii="Times New Roman" w:hAnsi="Times New Roman" w:cs="Times New Roman"/>
          <w:sz w:val="24"/>
          <w:szCs w:val="24"/>
        </w:rPr>
        <w:t xml:space="preserve">Постановлением главы </w:t>
      </w:r>
      <w:r>
        <w:rPr>
          <w:rFonts w:ascii="Times New Roman" w:eastAsia="Times New Roman" w:hAnsi="Times New Roman" w:cs="Times New Roman"/>
          <w:sz w:val="24"/>
          <w:szCs w:val="24"/>
        </w:rPr>
        <w:t>Нижнезаимского</w:t>
      </w:r>
    </w:p>
    <w:p w:rsidR="004C42F2" w:rsidRDefault="004C42F2" w:rsidP="004C42F2">
      <w:pPr>
        <w:spacing w:after="0"/>
        <w:jc w:val="right"/>
        <w:rPr>
          <w:rFonts w:ascii="Times New Roman" w:hAnsi="Times New Roman" w:cs="Times New Roman"/>
          <w:sz w:val="24"/>
          <w:szCs w:val="24"/>
        </w:rPr>
      </w:pPr>
      <w:r>
        <w:rPr>
          <w:rFonts w:ascii="Times New Roman" w:hAnsi="Times New Roman" w:cs="Times New Roman"/>
          <w:sz w:val="24"/>
          <w:szCs w:val="24"/>
        </w:rPr>
        <w:t>муниципального образования</w:t>
      </w:r>
    </w:p>
    <w:p w:rsidR="004C42F2" w:rsidRDefault="00061044" w:rsidP="004C42F2">
      <w:pPr>
        <w:spacing w:after="0"/>
        <w:jc w:val="right"/>
        <w:rPr>
          <w:rFonts w:ascii="Times New Roman" w:hAnsi="Times New Roman" w:cs="Times New Roman"/>
          <w:sz w:val="24"/>
          <w:szCs w:val="24"/>
        </w:rPr>
      </w:pPr>
      <w:r>
        <w:rPr>
          <w:rFonts w:ascii="Times New Roman" w:hAnsi="Times New Roman" w:cs="Times New Roman"/>
          <w:sz w:val="24"/>
          <w:szCs w:val="24"/>
        </w:rPr>
        <w:t>от «06</w:t>
      </w:r>
      <w:r w:rsidR="004C42F2">
        <w:rPr>
          <w:rFonts w:ascii="Times New Roman" w:hAnsi="Times New Roman" w:cs="Times New Roman"/>
          <w:sz w:val="24"/>
          <w:szCs w:val="24"/>
        </w:rPr>
        <w:t>»</w:t>
      </w:r>
      <w:r>
        <w:rPr>
          <w:rFonts w:ascii="Times New Roman" w:hAnsi="Times New Roman" w:cs="Times New Roman"/>
          <w:sz w:val="24"/>
          <w:szCs w:val="24"/>
        </w:rPr>
        <w:t>июня</w:t>
      </w:r>
      <w:r w:rsidR="004C42F2">
        <w:rPr>
          <w:rFonts w:ascii="Times New Roman" w:hAnsi="Times New Roman" w:cs="Times New Roman"/>
          <w:sz w:val="24"/>
          <w:szCs w:val="24"/>
        </w:rPr>
        <w:t xml:space="preserve">2018г. № </w:t>
      </w:r>
      <w:r w:rsidR="00021A80">
        <w:rPr>
          <w:rFonts w:ascii="Times New Roman" w:hAnsi="Times New Roman" w:cs="Times New Roman"/>
          <w:sz w:val="24"/>
          <w:szCs w:val="24"/>
        </w:rPr>
        <w:t>24</w:t>
      </w:r>
    </w:p>
    <w:p w:rsidR="004C42F2" w:rsidRDefault="004C42F2" w:rsidP="004C42F2">
      <w:pPr>
        <w:spacing w:after="0"/>
        <w:jc w:val="right"/>
        <w:rPr>
          <w:rFonts w:ascii="Times New Roman" w:hAnsi="Times New Roman" w:cs="Times New Roman"/>
          <w:sz w:val="24"/>
          <w:szCs w:val="24"/>
        </w:rPr>
      </w:pPr>
    </w:p>
    <w:p w:rsidR="004C42F2" w:rsidRDefault="004C42F2" w:rsidP="004C42F2">
      <w:pPr>
        <w:spacing w:after="0"/>
        <w:jc w:val="right"/>
        <w:rPr>
          <w:rFonts w:ascii="Times New Roman" w:hAnsi="Times New Roman" w:cs="Times New Roman"/>
          <w:sz w:val="24"/>
          <w:szCs w:val="24"/>
        </w:rPr>
      </w:pPr>
    </w:p>
    <w:p w:rsidR="004C42F2" w:rsidRDefault="004C42F2" w:rsidP="004C42F2">
      <w:pPr>
        <w:spacing w:after="0"/>
        <w:jc w:val="right"/>
        <w:rPr>
          <w:rFonts w:ascii="Times New Roman" w:hAnsi="Times New Roman" w:cs="Times New Roman"/>
          <w:sz w:val="24"/>
          <w:szCs w:val="24"/>
        </w:rPr>
      </w:pPr>
    </w:p>
    <w:p w:rsidR="004C42F2" w:rsidRDefault="004C42F2" w:rsidP="004C42F2">
      <w:pPr>
        <w:spacing w:after="0"/>
        <w:jc w:val="center"/>
        <w:rPr>
          <w:rFonts w:ascii="Times New Roman" w:hAnsi="Times New Roman" w:cs="Times New Roman"/>
          <w:sz w:val="24"/>
          <w:szCs w:val="24"/>
        </w:rPr>
      </w:pPr>
      <w:r>
        <w:rPr>
          <w:rFonts w:ascii="Times New Roman" w:hAnsi="Times New Roman" w:cs="Times New Roman"/>
          <w:sz w:val="24"/>
          <w:szCs w:val="24"/>
        </w:rPr>
        <w:t xml:space="preserve">ПОРЯДОК ФОРМИРОВАНИЯ, ОБЕСПЕЧЕНИЯ РАЗМЕЩЕНИЯ, ИСПОЛНЕНИЯ И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ИСПОЛНЕНИЕМ МУНИЦИПАЛЬНОГО ЗАКАЗА В НИЖНЕЗАИМСКОМ </w:t>
      </w:r>
    </w:p>
    <w:p w:rsidR="004C42F2" w:rsidRDefault="004C42F2" w:rsidP="004C42F2">
      <w:pPr>
        <w:spacing w:after="0"/>
        <w:jc w:val="center"/>
        <w:rPr>
          <w:rFonts w:ascii="Times New Roman" w:hAnsi="Times New Roman" w:cs="Times New Roman"/>
          <w:sz w:val="24"/>
          <w:szCs w:val="24"/>
        </w:rPr>
      </w:pPr>
      <w:r>
        <w:rPr>
          <w:rFonts w:ascii="Times New Roman" w:hAnsi="Times New Roman" w:cs="Times New Roman"/>
          <w:sz w:val="24"/>
          <w:szCs w:val="24"/>
        </w:rPr>
        <w:t xml:space="preserve">МУНИЦИПАЛЬНОМ </w:t>
      </w:r>
      <w:proofErr w:type="gramStart"/>
      <w:r>
        <w:rPr>
          <w:rFonts w:ascii="Times New Roman" w:hAnsi="Times New Roman" w:cs="Times New Roman"/>
          <w:sz w:val="24"/>
          <w:szCs w:val="24"/>
        </w:rPr>
        <w:t>ОБРАЗОВАНИИ</w:t>
      </w:r>
      <w:proofErr w:type="gramEnd"/>
    </w:p>
    <w:p w:rsidR="004C42F2" w:rsidRDefault="004C42F2" w:rsidP="004C42F2">
      <w:pPr>
        <w:spacing w:after="0"/>
        <w:jc w:val="center"/>
        <w:rPr>
          <w:rFonts w:ascii="Times New Roman" w:eastAsia="Times New Roman" w:hAnsi="Times New Roman" w:cs="Times New Roman"/>
          <w:sz w:val="24"/>
          <w:szCs w:val="24"/>
        </w:rPr>
      </w:pPr>
    </w:p>
    <w:p w:rsidR="004C42F2" w:rsidRDefault="004C42F2" w:rsidP="004C42F2">
      <w:pPr>
        <w:rPr>
          <w:rFonts w:ascii="Times New Roman" w:hAnsi="Times New Roman" w:cs="Times New Roman"/>
          <w:b/>
          <w:sz w:val="24"/>
          <w:szCs w:val="24"/>
        </w:rPr>
      </w:pPr>
      <w:r>
        <w:rPr>
          <w:rFonts w:ascii="Times New Roman" w:hAnsi="Times New Roman" w:cs="Times New Roman"/>
          <w:b/>
          <w:sz w:val="24"/>
          <w:szCs w:val="24"/>
        </w:rPr>
        <w:t>Статья 1.</w:t>
      </w:r>
      <w:r>
        <w:rPr>
          <w:rFonts w:ascii="Times New Roman" w:hAnsi="Times New Roman" w:cs="Times New Roman"/>
          <w:sz w:val="24"/>
          <w:szCs w:val="24"/>
        </w:rPr>
        <w:t xml:space="preserve"> </w:t>
      </w:r>
      <w:r>
        <w:rPr>
          <w:rFonts w:ascii="Times New Roman" w:hAnsi="Times New Roman" w:cs="Times New Roman"/>
          <w:b/>
          <w:sz w:val="24"/>
          <w:szCs w:val="24"/>
        </w:rPr>
        <w:t>Общие положения</w:t>
      </w:r>
    </w:p>
    <w:p w:rsidR="004C42F2" w:rsidRDefault="004C42F2" w:rsidP="008262EF">
      <w:pPr>
        <w:pStyle w:val="a5"/>
        <w:numPr>
          <w:ilvl w:val="0"/>
          <w:numId w:val="10"/>
        </w:numPr>
        <w:ind w:left="0" w:firstLine="360"/>
        <w:jc w:val="both"/>
        <w:rPr>
          <w:rFonts w:ascii="Times New Roman" w:hAnsi="Times New Roman"/>
          <w:sz w:val="24"/>
          <w:szCs w:val="24"/>
        </w:rPr>
      </w:pPr>
      <w:proofErr w:type="gramStart"/>
      <w:r>
        <w:rPr>
          <w:rFonts w:ascii="Times New Roman" w:hAnsi="Times New Roman"/>
          <w:sz w:val="24"/>
          <w:szCs w:val="24"/>
        </w:rPr>
        <w:t>Порядок формирования, обеспечения размещения, исполнения и контроля за исполнением муниципального заказа (далее по тексту – Порядок) разработан в соответствии с Гражданским кодексом Российской Федерации, Бюджетным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Федеральным законом от 05 апреля 2013 года № 44-ФЗ «О контрактной системе в сфере закупок товаров, работ</w:t>
      </w:r>
      <w:proofErr w:type="gramEnd"/>
      <w:r>
        <w:rPr>
          <w:rFonts w:ascii="Times New Roman" w:hAnsi="Times New Roman"/>
          <w:sz w:val="24"/>
          <w:szCs w:val="24"/>
        </w:rPr>
        <w:t>, услуг для обеспечения государственных и муниципальных нужд» (далее – Закон № 44 – ФЗ), уставом Нижнезаимского муниципального образования.</w:t>
      </w:r>
    </w:p>
    <w:p w:rsidR="004C42F2" w:rsidRDefault="004C42F2" w:rsidP="008262EF">
      <w:pPr>
        <w:pStyle w:val="a5"/>
        <w:numPr>
          <w:ilvl w:val="0"/>
          <w:numId w:val="10"/>
        </w:numPr>
        <w:ind w:left="0" w:firstLine="360"/>
        <w:jc w:val="both"/>
        <w:rPr>
          <w:rFonts w:ascii="Times New Roman" w:hAnsi="Times New Roman"/>
          <w:sz w:val="24"/>
          <w:szCs w:val="24"/>
        </w:rPr>
      </w:pPr>
      <w:r>
        <w:rPr>
          <w:rFonts w:ascii="Times New Roman" w:hAnsi="Times New Roman"/>
          <w:sz w:val="24"/>
          <w:szCs w:val="24"/>
        </w:rPr>
        <w:t>Настоящий Порядок устанавливает общие правовые и экономические принципы планирования, размещения, исполнения и контроля в сфере закупок товаров, работ, услуг для обеспечения муниципальных нужд Нижнезаимского муниципального образования.</w:t>
      </w:r>
    </w:p>
    <w:p w:rsidR="004C42F2" w:rsidRDefault="004C42F2" w:rsidP="008262EF">
      <w:pPr>
        <w:pStyle w:val="a5"/>
        <w:numPr>
          <w:ilvl w:val="0"/>
          <w:numId w:val="10"/>
        </w:numPr>
        <w:ind w:left="0" w:firstLine="360"/>
        <w:jc w:val="both"/>
        <w:rPr>
          <w:rFonts w:ascii="Times New Roman" w:hAnsi="Times New Roman"/>
          <w:sz w:val="24"/>
          <w:szCs w:val="24"/>
        </w:rPr>
      </w:pPr>
      <w:r>
        <w:rPr>
          <w:rFonts w:ascii="Times New Roman" w:hAnsi="Times New Roman"/>
          <w:sz w:val="24"/>
          <w:szCs w:val="24"/>
        </w:rPr>
        <w:t>Настоящий Порядок регулирует отношения, возникающие в связи с расходованием средств бюджета на оплату товаров, работ и услуг для муниципальных нужд Нижнезаимского муниципального образования.</w:t>
      </w:r>
    </w:p>
    <w:p w:rsidR="004C42F2" w:rsidRDefault="004C42F2" w:rsidP="004C42F2">
      <w:pPr>
        <w:jc w:val="both"/>
        <w:rPr>
          <w:rFonts w:ascii="Times New Roman" w:hAnsi="Times New Roman" w:cs="Times New Roman"/>
          <w:b/>
          <w:sz w:val="24"/>
          <w:szCs w:val="24"/>
        </w:rPr>
      </w:pPr>
      <w:r>
        <w:rPr>
          <w:rFonts w:ascii="Times New Roman" w:hAnsi="Times New Roman" w:cs="Times New Roman"/>
          <w:b/>
          <w:sz w:val="24"/>
          <w:szCs w:val="24"/>
        </w:rPr>
        <w:t>Статья 2. Основные понятия</w:t>
      </w:r>
    </w:p>
    <w:p w:rsidR="004C42F2" w:rsidRDefault="004C42F2" w:rsidP="008262EF">
      <w:pPr>
        <w:pStyle w:val="a5"/>
        <w:numPr>
          <w:ilvl w:val="0"/>
          <w:numId w:val="11"/>
        </w:numPr>
        <w:jc w:val="both"/>
        <w:rPr>
          <w:rFonts w:ascii="Times New Roman" w:hAnsi="Times New Roman"/>
          <w:sz w:val="24"/>
          <w:szCs w:val="24"/>
        </w:rPr>
      </w:pPr>
      <w:r>
        <w:rPr>
          <w:rFonts w:ascii="Times New Roman" w:hAnsi="Times New Roman"/>
          <w:sz w:val="24"/>
          <w:szCs w:val="24"/>
        </w:rPr>
        <w:t>В Порядке используются следующие понятия:</w:t>
      </w:r>
    </w:p>
    <w:p w:rsidR="004C42F2" w:rsidRDefault="004C42F2" w:rsidP="008262EF">
      <w:pPr>
        <w:pStyle w:val="a5"/>
        <w:numPr>
          <w:ilvl w:val="0"/>
          <w:numId w:val="12"/>
        </w:numPr>
        <w:ind w:left="0" w:firstLine="720"/>
        <w:jc w:val="both"/>
        <w:rPr>
          <w:rFonts w:ascii="Times New Roman" w:hAnsi="Times New Roman"/>
          <w:sz w:val="24"/>
          <w:szCs w:val="24"/>
        </w:rPr>
      </w:pPr>
      <w:r>
        <w:rPr>
          <w:rFonts w:ascii="Times New Roman" w:hAnsi="Times New Roman"/>
          <w:sz w:val="24"/>
          <w:szCs w:val="24"/>
        </w:rPr>
        <w:t xml:space="preserve">муниципальные нужды Нижнезаимского муниципального </w:t>
      </w:r>
      <w:proofErr w:type="gramStart"/>
      <w:r>
        <w:rPr>
          <w:rFonts w:ascii="Times New Roman" w:hAnsi="Times New Roman"/>
          <w:sz w:val="24"/>
          <w:szCs w:val="24"/>
        </w:rPr>
        <w:t>образования</w:t>
      </w:r>
      <w:proofErr w:type="gramEnd"/>
      <w:r>
        <w:rPr>
          <w:rFonts w:ascii="Times New Roman" w:hAnsi="Times New Roman"/>
          <w:sz w:val="24"/>
          <w:szCs w:val="24"/>
        </w:rPr>
        <w:t xml:space="preserve"> обеспечиваемые за счет средств бюджета Нижнезаимского муниципального образования и внебюджетных источников финансирования потребности Нижнезаимского муниципального образования, муниципальных заказчиков Нижнезаимского муниципального образования в товарах, работах, услугах, необходимых для решения вопросов местного значения и полномочий муниципальных заказчиков;</w:t>
      </w:r>
    </w:p>
    <w:p w:rsidR="004C42F2" w:rsidRDefault="004C42F2" w:rsidP="008262EF">
      <w:pPr>
        <w:pStyle w:val="a5"/>
        <w:numPr>
          <w:ilvl w:val="0"/>
          <w:numId w:val="12"/>
        </w:numPr>
        <w:ind w:left="0" w:firstLine="720"/>
        <w:jc w:val="both"/>
        <w:rPr>
          <w:rFonts w:ascii="Times New Roman" w:hAnsi="Times New Roman"/>
          <w:sz w:val="24"/>
          <w:szCs w:val="24"/>
        </w:rPr>
      </w:pPr>
      <w:r>
        <w:rPr>
          <w:rFonts w:ascii="Times New Roman" w:hAnsi="Times New Roman"/>
          <w:sz w:val="24"/>
          <w:szCs w:val="24"/>
        </w:rPr>
        <w:t>муниципальный заказ – осуществление закупок товаров, работ, услуг для муниципальных нужд в рамках действующего законодательства о контрактной системе в сфере закупок товаров, работ, услуг;</w:t>
      </w:r>
    </w:p>
    <w:p w:rsidR="004C42F2" w:rsidRDefault="004C42F2" w:rsidP="008262EF">
      <w:pPr>
        <w:pStyle w:val="a5"/>
        <w:numPr>
          <w:ilvl w:val="0"/>
          <w:numId w:val="12"/>
        </w:numPr>
        <w:ind w:left="0" w:firstLine="720"/>
        <w:jc w:val="both"/>
        <w:rPr>
          <w:rFonts w:ascii="Times New Roman" w:hAnsi="Times New Roman"/>
          <w:sz w:val="24"/>
          <w:szCs w:val="24"/>
        </w:rPr>
      </w:pPr>
      <w:proofErr w:type="gramStart"/>
      <w:r>
        <w:rPr>
          <w:rFonts w:ascii="Times New Roman" w:hAnsi="Times New Roman"/>
          <w:sz w:val="24"/>
          <w:szCs w:val="24"/>
        </w:rPr>
        <w:t xml:space="preserve">заказчики – органы местного самоуправления Нижнезаимского муниципального образования,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Нижнезаимского муниципального образования и осуществляющие закупки, а также муниципальные казенные учреждения Нижнезаимского муниципального образования, осуществляющие закупки за счет </w:t>
      </w:r>
      <w:r>
        <w:rPr>
          <w:rFonts w:ascii="Times New Roman" w:hAnsi="Times New Roman"/>
          <w:sz w:val="24"/>
          <w:szCs w:val="24"/>
        </w:rPr>
        <w:lastRenderedPageBreak/>
        <w:t>субсидий,  предоставленных из бюджетов бюджетной системы Российской Федерации, и иных средств в соответствии с требованиями Закона № и44-ФЗ;</w:t>
      </w:r>
      <w:proofErr w:type="gramEnd"/>
    </w:p>
    <w:p w:rsidR="004C42F2" w:rsidRDefault="004C42F2" w:rsidP="008262EF">
      <w:pPr>
        <w:pStyle w:val="a5"/>
        <w:numPr>
          <w:ilvl w:val="0"/>
          <w:numId w:val="12"/>
        </w:numPr>
        <w:ind w:left="0" w:firstLine="720"/>
        <w:jc w:val="both"/>
        <w:rPr>
          <w:rFonts w:ascii="Times New Roman" w:hAnsi="Times New Roman"/>
          <w:sz w:val="24"/>
          <w:szCs w:val="24"/>
        </w:rPr>
      </w:pPr>
      <w:r>
        <w:rPr>
          <w:rFonts w:ascii="Times New Roman" w:hAnsi="Times New Roman"/>
          <w:sz w:val="24"/>
          <w:szCs w:val="24"/>
        </w:rPr>
        <w:t>специализированная организация – юридическое лицо, привлекаемое заказчиком (уполномоченным органом) для выполнения отдельных функций по определению поставщиков (подрядчиков, исполнителей) в соответствии с требованиями Закона № 44-ФЗ;</w:t>
      </w:r>
    </w:p>
    <w:p w:rsidR="004C42F2" w:rsidRDefault="004C42F2" w:rsidP="008262EF">
      <w:pPr>
        <w:pStyle w:val="a5"/>
        <w:numPr>
          <w:ilvl w:val="0"/>
          <w:numId w:val="12"/>
        </w:numPr>
        <w:ind w:left="0" w:firstLine="720"/>
        <w:jc w:val="both"/>
        <w:rPr>
          <w:rFonts w:ascii="Times New Roman" w:hAnsi="Times New Roman"/>
          <w:sz w:val="24"/>
          <w:szCs w:val="24"/>
        </w:rPr>
      </w:pPr>
      <w:r>
        <w:rPr>
          <w:rFonts w:ascii="Times New Roman" w:hAnsi="Times New Roman"/>
          <w:sz w:val="24"/>
          <w:szCs w:val="24"/>
        </w:rPr>
        <w:t>контракт – договор, заключенный муниципальным заказчиком от имени Нижнезаимского муниципального образования в целях обеспечения муниципальных нужд  (муниципальный контракт), а также гражданско-правовой договор учреждения или иного лица, осуществляющего закупку.</w:t>
      </w:r>
    </w:p>
    <w:p w:rsidR="004C42F2" w:rsidRDefault="004C42F2" w:rsidP="008262EF">
      <w:pPr>
        <w:pStyle w:val="a5"/>
        <w:numPr>
          <w:ilvl w:val="0"/>
          <w:numId w:val="11"/>
        </w:numPr>
        <w:jc w:val="both"/>
        <w:rPr>
          <w:rFonts w:ascii="Times New Roman" w:hAnsi="Times New Roman"/>
          <w:sz w:val="24"/>
          <w:szCs w:val="24"/>
        </w:rPr>
      </w:pPr>
      <w:r>
        <w:rPr>
          <w:rFonts w:ascii="Times New Roman" w:hAnsi="Times New Roman"/>
          <w:sz w:val="24"/>
          <w:szCs w:val="24"/>
        </w:rPr>
        <w:t>Иные понятия, используемые в настоящем Порядке, применяются в значениях, определенных Законом № 44-ФЗ.</w:t>
      </w:r>
    </w:p>
    <w:p w:rsidR="004C42F2" w:rsidRDefault="004C42F2" w:rsidP="004C42F2">
      <w:pPr>
        <w:pStyle w:val="a5"/>
        <w:jc w:val="both"/>
        <w:rPr>
          <w:rFonts w:ascii="Times New Roman" w:hAnsi="Times New Roman"/>
          <w:sz w:val="24"/>
          <w:szCs w:val="24"/>
        </w:rPr>
      </w:pPr>
    </w:p>
    <w:p w:rsidR="004C42F2" w:rsidRDefault="004C42F2" w:rsidP="004C42F2">
      <w:pPr>
        <w:pStyle w:val="a5"/>
        <w:ind w:left="0"/>
        <w:jc w:val="both"/>
        <w:rPr>
          <w:rFonts w:ascii="Times New Roman" w:hAnsi="Times New Roman"/>
          <w:sz w:val="24"/>
          <w:szCs w:val="24"/>
        </w:rPr>
      </w:pPr>
      <w:r>
        <w:rPr>
          <w:rFonts w:ascii="Times New Roman" w:hAnsi="Times New Roman"/>
          <w:b/>
          <w:sz w:val="24"/>
          <w:szCs w:val="24"/>
        </w:rPr>
        <w:t>Статья 3. Нормирование в сфере закупок товаров, работ, услуг для обеспечения муниципальных нужд</w:t>
      </w:r>
    </w:p>
    <w:p w:rsidR="004C42F2" w:rsidRDefault="004C42F2" w:rsidP="004C42F2">
      <w:pPr>
        <w:pStyle w:val="a5"/>
        <w:ind w:left="0"/>
        <w:jc w:val="both"/>
        <w:rPr>
          <w:rFonts w:ascii="Times New Roman" w:hAnsi="Times New Roman"/>
          <w:sz w:val="24"/>
          <w:szCs w:val="24"/>
        </w:rPr>
      </w:pPr>
    </w:p>
    <w:p w:rsidR="004C42F2" w:rsidRDefault="004C42F2" w:rsidP="008262EF">
      <w:pPr>
        <w:pStyle w:val="a5"/>
        <w:numPr>
          <w:ilvl w:val="0"/>
          <w:numId w:val="13"/>
        </w:numPr>
        <w:ind w:left="0" w:firstLine="705"/>
        <w:jc w:val="both"/>
        <w:rPr>
          <w:rFonts w:ascii="Times New Roman" w:hAnsi="Times New Roman"/>
          <w:sz w:val="24"/>
          <w:szCs w:val="24"/>
        </w:rPr>
      </w:pPr>
      <w:proofErr w:type="gramStart"/>
      <w:r>
        <w:rPr>
          <w:rFonts w:ascii="Times New Roman" w:hAnsi="Times New Roman"/>
          <w:sz w:val="24"/>
          <w:szCs w:val="24"/>
        </w:rPr>
        <w:t xml:space="preserve">Администрация Нижнезаимского муниципального образования, в соответствии с общими правилами нормирования, установленными Правительством Российской Федерации, разрабатывает и утверждает правила нормирования в сфере закупок товаров, работ, услуг для обеспечения муниципальных нужд Нижнезаимского муниципального образования, в том числе требования к отдельным видам товаров, работ, услуг (в том числе предельные цены товаров, работ, услуг) и (или) нормативные затраты на обеспечение функций заказчиков. </w:t>
      </w:r>
      <w:proofErr w:type="gramEnd"/>
    </w:p>
    <w:p w:rsidR="004C42F2" w:rsidRDefault="004C42F2" w:rsidP="008262EF">
      <w:pPr>
        <w:pStyle w:val="a5"/>
        <w:numPr>
          <w:ilvl w:val="0"/>
          <w:numId w:val="13"/>
        </w:numPr>
        <w:ind w:left="0" w:firstLine="705"/>
        <w:jc w:val="both"/>
        <w:rPr>
          <w:rFonts w:ascii="Times New Roman" w:hAnsi="Times New Roman"/>
          <w:sz w:val="24"/>
          <w:szCs w:val="24"/>
        </w:rPr>
      </w:pPr>
      <w:r>
        <w:rPr>
          <w:rFonts w:ascii="Times New Roman" w:hAnsi="Times New Roman"/>
          <w:sz w:val="24"/>
          <w:szCs w:val="24"/>
        </w:rPr>
        <w:t xml:space="preserve">Администрация Нижнезаимского муниципального образования размещает правила нормирования в сфере закупок товаров, работ, услуг для обеспечения муниципальных нужд Нижнезаимского муниципального образования, требования к отдельным видам товаров, работ, услуг </w:t>
      </w:r>
      <w:proofErr w:type="gramStart"/>
      <w:r>
        <w:rPr>
          <w:rFonts w:ascii="Times New Roman" w:hAnsi="Times New Roman"/>
          <w:sz w:val="24"/>
          <w:szCs w:val="24"/>
        </w:rPr>
        <w:t xml:space="preserve">( </w:t>
      </w:r>
      <w:proofErr w:type="gramEnd"/>
      <w:r>
        <w:rPr>
          <w:rFonts w:ascii="Times New Roman" w:hAnsi="Times New Roman"/>
          <w:sz w:val="24"/>
          <w:szCs w:val="24"/>
        </w:rPr>
        <w:t>в том числе предельные цены товаров, работ, услуг) и (или) нормативные затраты на обеспечение функций муниципальных органов в единой информационной системе  и на официальном сайте Нижнезаимского муниципального образования.</w:t>
      </w:r>
    </w:p>
    <w:p w:rsidR="004C42F2" w:rsidRDefault="004C42F2" w:rsidP="008262EF">
      <w:pPr>
        <w:pStyle w:val="a5"/>
        <w:numPr>
          <w:ilvl w:val="0"/>
          <w:numId w:val="13"/>
        </w:numPr>
        <w:ind w:left="0" w:firstLine="705"/>
        <w:jc w:val="both"/>
        <w:rPr>
          <w:rFonts w:ascii="Times New Roman" w:hAnsi="Times New Roman"/>
          <w:sz w:val="24"/>
          <w:szCs w:val="24"/>
        </w:rPr>
      </w:pPr>
      <w:proofErr w:type="gramStart"/>
      <w:r>
        <w:rPr>
          <w:rFonts w:ascii="Times New Roman" w:hAnsi="Times New Roman"/>
          <w:sz w:val="24"/>
          <w:szCs w:val="24"/>
        </w:rPr>
        <w:t>Муниципальные органы на основании правил нормирования, установленных в соответствии с частью 2 настоящей статьи, утверждают требования к закупаемым ими и подведомственными им бюджетными учреждениями, на которые распространяются положения Закона № 44-ФЗ, отдельным видам товаров, работ, услуг (в том числе предельные цены товаров, работ, услуг) и (или) нормативные затраты на обеспечение функций указанных органов.</w:t>
      </w:r>
      <w:proofErr w:type="gramEnd"/>
    </w:p>
    <w:p w:rsidR="004C42F2" w:rsidRDefault="004C42F2" w:rsidP="004C42F2">
      <w:pPr>
        <w:pStyle w:val="a5"/>
        <w:ind w:left="705"/>
        <w:jc w:val="both"/>
        <w:rPr>
          <w:rFonts w:ascii="Times New Roman" w:hAnsi="Times New Roman"/>
          <w:sz w:val="24"/>
          <w:szCs w:val="24"/>
        </w:rPr>
      </w:pPr>
    </w:p>
    <w:p w:rsidR="004C42F2" w:rsidRDefault="004C42F2" w:rsidP="004C42F2">
      <w:pPr>
        <w:pStyle w:val="a5"/>
        <w:ind w:left="0"/>
        <w:jc w:val="both"/>
        <w:rPr>
          <w:rFonts w:ascii="Times New Roman" w:hAnsi="Times New Roman"/>
          <w:b/>
          <w:sz w:val="24"/>
          <w:szCs w:val="24"/>
        </w:rPr>
      </w:pPr>
      <w:r>
        <w:rPr>
          <w:rFonts w:ascii="Times New Roman" w:hAnsi="Times New Roman"/>
          <w:b/>
          <w:sz w:val="24"/>
          <w:szCs w:val="24"/>
        </w:rPr>
        <w:t>Статья 4. Определение поставщиков (подрядчиков, исполнителей) для обеспечения муниципальных нужд</w:t>
      </w:r>
    </w:p>
    <w:p w:rsidR="004C42F2" w:rsidRDefault="004C42F2" w:rsidP="004C42F2">
      <w:pPr>
        <w:pStyle w:val="a5"/>
        <w:ind w:left="0"/>
        <w:jc w:val="both"/>
        <w:rPr>
          <w:rFonts w:ascii="Times New Roman" w:hAnsi="Times New Roman"/>
          <w:b/>
          <w:sz w:val="24"/>
          <w:szCs w:val="24"/>
        </w:rPr>
      </w:pPr>
    </w:p>
    <w:p w:rsidR="004C42F2" w:rsidRDefault="004C42F2" w:rsidP="008262EF">
      <w:pPr>
        <w:pStyle w:val="a5"/>
        <w:numPr>
          <w:ilvl w:val="0"/>
          <w:numId w:val="14"/>
        </w:numPr>
        <w:ind w:left="0" w:firstLine="705"/>
        <w:jc w:val="both"/>
        <w:rPr>
          <w:rFonts w:ascii="Times New Roman" w:hAnsi="Times New Roman"/>
          <w:sz w:val="24"/>
          <w:szCs w:val="24"/>
        </w:rPr>
      </w:pPr>
      <w:r>
        <w:rPr>
          <w:rFonts w:ascii="Times New Roman" w:hAnsi="Times New Roman"/>
          <w:sz w:val="24"/>
          <w:szCs w:val="24"/>
        </w:rPr>
        <w:t>Нижнезаимским муниципальным образованием определение поставщиков (подрядчиков, исполнителей) для обеспечения муниципальных нужд осуществляется в соответствии с Законом № 44-ФЗ.</w:t>
      </w:r>
    </w:p>
    <w:p w:rsidR="004C42F2" w:rsidRDefault="004C42F2" w:rsidP="008262EF">
      <w:pPr>
        <w:pStyle w:val="a5"/>
        <w:numPr>
          <w:ilvl w:val="0"/>
          <w:numId w:val="14"/>
        </w:numPr>
        <w:ind w:left="0" w:firstLine="705"/>
        <w:jc w:val="both"/>
        <w:rPr>
          <w:rFonts w:ascii="Times New Roman" w:hAnsi="Times New Roman"/>
          <w:sz w:val="24"/>
          <w:szCs w:val="24"/>
        </w:rPr>
      </w:pPr>
      <w:r>
        <w:rPr>
          <w:rFonts w:ascii="Times New Roman" w:hAnsi="Times New Roman"/>
          <w:sz w:val="24"/>
          <w:szCs w:val="24"/>
        </w:rPr>
        <w:t xml:space="preserve">Нижнезаимское муниципальное образование вправе привлечь специализированную организацию для осуществления функций по определению  </w:t>
      </w:r>
      <w:r>
        <w:rPr>
          <w:rFonts w:ascii="Times New Roman" w:hAnsi="Times New Roman"/>
          <w:sz w:val="24"/>
          <w:szCs w:val="24"/>
        </w:rPr>
        <w:lastRenderedPageBreak/>
        <w:t>поставщиков (подрядчиков, исполнителей) для обеспечения муниципальных нужд в соответствии с Законом № 44-ФЗ.</w:t>
      </w:r>
    </w:p>
    <w:p w:rsidR="004C42F2" w:rsidRDefault="004C42F2" w:rsidP="004C42F2">
      <w:pPr>
        <w:pStyle w:val="a5"/>
        <w:ind w:left="1065"/>
        <w:jc w:val="both"/>
        <w:rPr>
          <w:rFonts w:ascii="Times New Roman" w:hAnsi="Times New Roman"/>
          <w:sz w:val="24"/>
          <w:szCs w:val="24"/>
        </w:rPr>
      </w:pPr>
    </w:p>
    <w:p w:rsidR="004C42F2" w:rsidRDefault="004C42F2" w:rsidP="004C42F2">
      <w:pPr>
        <w:pStyle w:val="a5"/>
        <w:ind w:left="0"/>
        <w:jc w:val="both"/>
        <w:rPr>
          <w:rFonts w:ascii="Times New Roman" w:hAnsi="Times New Roman"/>
          <w:b/>
          <w:sz w:val="24"/>
          <w:szCs w:val="24"/>
        </w:rPr>
      </w:pPr>
      <w:r>
        <w:rPr>
          <w:rFonts w:ascii="Times New Roman" w:hAnsi="Times New Roman"/>
          <w:b/>
          <w:sz w:val="24"/>
          <w:szCs w:val="24"/>
        </w:rPr>
        <w:t>Статья 5. Порядок исполнения контрактов.</w:t>
      </w:r>
    </w:p>
    <w:p w:rsidR="004C42F2" w:rsidRDefault="004C42F2" w:rsidP="004C42F2">
      <w:pPr>
        <w:pStyle w:val="a5"/>
        <w:ind w:left="0"/>
        <w:jc w:val="both"/>
        <w:rPr>
          <w:rFonts w:ascii="Times New Roman" w:hAnsi="Times New Roman"/>
          <w:b/>
          <w:sz w:val="24"/>
          <w:szCs w:val="24"/>
        </w:rPr>
      </w:pPr>
    </w:p>
    <w:p w:rsidR="004C42F2" w:rsidRDefault="004C42F2" w:rsidP="008262EF">
      <w:pPr>
        <w:pStyle w:val="a5"/>
        <w:numPr>
          <w:ilvl w:val="0"/>
          <w:numId w:val="15"/>
        </w:numPr>
        <w:ind w:left="0" w:firstLine="360"/>
        <w:jc w:val="both"/>
        <w:rPr>
          <w:rFonts w:ascii="Times New Roman" w:hAnsi="Times New Roman"/>
          <w:sz w:val="24"/>
          <w:szCs w:val="24"/>
        </w:rPr>
      </w:pPr>
      <w:r>
        <w:rPr>
          <w:rFonts w:ascii="Times New Roman" w:hAnsi="Times New Roman"/>
          <w:sz w:val="24"/>
          <w:szCs w:val="24"/>
        </w:rPr>
        <w:t>Исполнение контрактов осуществляется Заказчиками в порядке, предусмотренном Гражданским кодексом Российской Федерации и иными федеральными законами с учетом положений Закона № 44-ФЗ.</w:t>
      </w:r>
    </w:p>
    <w:p w:rsidR="004C42F2" w:rsidRDefault="004C42F2" w:rsidP="008262EF">
      <w:pPr>
        <w:pStyle w:val="a5"/>
        <w:numPr>
          <w:ilvl w:val="0"/>
          <w:numId w:val="15"/>
        </w:numPr>
        <w:ind w:left="0" w:firstLine="360"/>
        <w:jc w:val="both"/>
        <w:rPr>
          <w:rFonts w:ascii="Times New Roman" w:hAnsi="Times New Roman"/>
          <w:sz w:val="24"/>
          <w:szCs w:val="24"/>
        </w:rPr>
      </w:pPr>
      <w:r>
        <w:rPr>
          <w:rFonts w:ascii="Times New Roman" w:hAnsi="Times New Roman"/>
          <w:sz w:val="24"/>
          <w:szCs w:val="24"/>
        </w:rPr>
        <w:t>Финансирование контрактов осуществляется в пределах средств, предусмотренных решением Думы Нижнезаимского муниципального образования о бюджете Нижнезаимского муниципального образования на очередной финансовый год и на плановый период.</w:t>
      </w:r>
    </w:p>
    <w:p w:rsidR="004C42F2" w:rsidRDefault="004C42F2" w:rsidP="008262EF">
      <w:pPr>
        <w:pStyle w:val="a5"/>
        <w:numPr>
          <w:ilvl w:val="0"/>
          <w:numId w:val="15"/>
        </w:numPr>
        <w:ind w:left="0" w:firstLine="360"/>
        <w:jc w:val="both"/>
        <w:rPr>
          <w:rFonts w:ascii="Times New Roman" w:hAnsi="Times New Roman"/>
          <w:sz w:val="24"/>
          <w:szCs w:val="24"/>
        </w:rPr>
      </w:pPr>
      <w:r>
        <w:rPr>
          <w:rFonts w:ascii="Times New Roman" w:hAnsi="Times New Roman"/>
          <w:sz w:val="24"/>
          <w:szCs w:val="24"/>
        </w:rPr>
        <w:t>Администрация Нижнезаимского муниципального образования по итогам финансового года формирует отчет об исполнении закупок товаров, работ, услуг для обеспечения муниципальных нужд по форме и в сроки, установленные Федеральной службой государственной статистики.</w:t>
      </w:r>
    </w:p>
    <w:p w:rsidR="004C42F2" w:rsidRDefault="004C42F2" w:rsidP="004C42F2">
      <w:pPr>
        <w:jc w:val="both"/>
        <w:rPr>
          <w:rFonts w:ascii="Times New Roman" w:hAnsi="Times New Roman" w:cs="Times New Roman"/>
          <w:b/>
          <w:sz w:val="24"/>
          <w:szCs w:val="24"/>
        </w:rPr>
      </w:pPr>
      <w:r>
        <w:rPr>
          <w:rFonts w:ascii="Times New Roman" w:hAnsi="Times New Roman" w:cs="Times New Roman"/>
          <w:b/>
          <w:sz w:val="24"/>
          <w:szCs w:val="24"/>
        </w:rPr>
        <w:t>Статья 6. Реестр контрактов, заключенных заказчиками</w:t>
      </w:r>
    </w:p>
    <w:p w:rsidR="004C42F2" w:rsidRDefault="004C42F2" w:rsidP="008262EF">
      <w:pPr>
        <w:pStyle w:val="a5"/>
        <w:numPr>
          <w:ilvl w:val="0"/>
          <w:numId w:val="16"/>
        </w:numPr>
        <w:ind w:left="0" w:firstLine="360"/>
        <w:jc w:val="both"/>
        <w:rPr>
          <w:rFonts w:ascii="Times New Roman" w:hAnsi="Times New Roman"/>
          <w:sz w:val="24"/>
          <w:szCs w:val="24"/>
        </w:rPr>
      </w:pPr>
      <w:r>
        <w:rPr>
          <w:rFonts w:ascii="Times New Roman" w:hAnsi="Times New Roman"/>
          <w:sz w:val="24"/>
          <w:szCs w:val="24"/>
        </w:rPr>
        <w:t>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 заключенных заказчиками.</w:t>
      </w:r>
    </w:p>
    <w:p w:rsidR="004C42F2" w:rsidRDefault="004C42F2" w:rsidP="008262EF">
      <w:pPr>
        <w:pStyle w:val="a5"/>
        <w:numPr>
          <w:ilvl w:val="0"/>
          <w:numId w:val="16"/>
        </w:numPr>
        <w:ind w:left="0" w:firstLine="360"/>
        <w:jc w:val="both"/>
        <w:rPr>
          <w:rFonts w:ascii="Times New Roman" w:hAnsi="Times New Roman"/>
          <w:sz w:val="24"/>
          <w:szCs w:val="24"/>
        </w:rPr>
      </w:pPr>
      <w:r>
        <w:rPr>
          <w:rFonts w:ascii="Times New Roman" w:hAnsi="Times New Roman"/>
          <w:sz w:val="24"/>
          <w:szCs w:val="24"/>
        </w:rPr>
        <w:t>Заказчики в срок и в порядке, установленном Законом № 44-ФЗ, направляют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информацию о заключении, изменении, исполнении или расторжении контрактов для включения в реестр контрактов.</w:t>
      </w:r>
    </w:p>
    <w:p w:rsidR="004C42F2" w:rsidRDefault="004C42F2" w:rsidP="004C42F2">
      <w:pPr>
        <w:jc w:val="both"/>
        <w:rPr>
          <w:rFonts w:ascii="Times New Roman" w:hAnsi="Times New Roman" w:cs="Times New Roman"/>
          <w:b/>
          <w:sz w:val="24"/>
          <w:szCs w:val="24"/>
        </w:rPr>
      </w:pPr>
      <w:r>
        <w:rPr>
          <w:rFonts w:ascii="Times New Roman" w:hAnsi="Times New Roman" w:cs="Times New Roman"/>
          <w:b/>
          <w:sz w:val="24"/>
          <w:szCs w:val="24"/>
        </w:rPr>
        <w:t>Статья 7. Аудит в сфере закупок товаров, работ, услуг для обеспечения муниципальных нужд</w:t>
      </w:r>
    </w:p>
    <w:p w:rsidR="004C42F2" w:rsidRDefault="004C42F2" w:rsidP="008262EF">
      <w:pPr>
        <w:pStyle w:val="a5"/>
        <w:numPr>
          <w:ilvl w:val="0"/>
          <w:numId w:val="17"/>
        </w:numPr>
        <w:ind w:left="0" w:firstLine="1065"/>
        <w:jc w:val="both"/>
        <w:rPr>
          <w:rFonts w:ascii="Times New Roman" w:hAnsi="Times New Roman"/>
          <w:b/>
          <w:sz w:val="24"/>
          <w:szCs w:val="24"/>
        </w:rPr>
      </w:pPr>
      <w:r>
        <w:rPr>
          <w:rFonts w:ascii="Times New Roman" w:hAnsi="Times New Roman"/>
          <w:sz w:val="24"/>
          <w:szCs w:val="24"/>
        </w:rPr>
        <w:t>Аудит в сфере закупок товаров, работ, услуг для обеспечения муниципальных нужд Нижнезаимского муниципального образования в соответствии со ст. 98 Закона № 44-ФЗ осуществляется Контрольно-счетной палатой Тайшетского района в соответствии с соглашением о передаче полномочий, утвержденным решением Думы Нижнезаимского муниципального образования.</w:t>
      </w:r>
    </w:p>
    <w:p w:rsidR="004C42F2" w:rsidRDefault="004C42F2" w:rsidP="004C42F2">
      <w:pPr>
        <w:jc w:val="both"/>
        <w:rPr>
          <w:rFonts w:ascii="Times New Roman" w:hAnsi="Times New Roman" w:cs="Times New Roman"/>
          <w:b/>
          <w:sz w:val="24"/>
          <w:szCs w:val="24"/>
        </w:rPr>
      </w:pPr>
      <w:r>
        <w:rPr>
          <w:rFonts w:ascii="Times New Roman" w:hAnsi="Times New Roman" w:cs="Times New Roman"/>
          <w:b/>
          <w:sz w:val="24"/>
          <w:szCs w:val="24"/>
        </w:rPr>
        <w:t>Статья 8. Контроль в сфере закупок</w:t>
      </w:r>
    </w:p>
    <w:p w:rsidR="004C42F2" w:rsidRDefault="004C42F2" w:rsidP="008262EF">
      <w:pPr>
        <w:pStyle w:val="a5"/>
        <w:numPr>
          <w:ilvl w:val="0"/>
          <w:numId w:val="18"/>
        </w:numPr>
        <w:ind w:left="0" w:firstLine="705"/>
        <w:jc w:val="both"/>
        <w:rPr>
          <w:rFonts w:ascii="Times New Roman" w:hAnsi="Times New Roman"/>
          <w:sz w:val="24"/>
          <w:szCs w:val="24"/>
        </w:rPr>
      </w:pPr>
      <w:r>
        <w:rPr>
          <w:rFonts w:ascii="Times New Roman" w:hAnsi="Times New Roman"/>
          <w:sz w:val="24"/>
          <w:szCs w:val="24"/>
        </w:rPr>
        <w:t>Контроль в сфере закупок товаров, работ, услуг для обеспечения муниципальных нужд Нижнезаимского муниципального образования в соответствии со ст. 99 Закона № 44-ФЗ осуществляется уполномоченным органом местного самоуправления муниципального района.</w:t>
      </w:r>
    </w:p>
    <w:p w:rsidR="004C42F2" w:rsidRDefault="004C42F2" w:rsidP="004C42F2">
      <w:pPr>
        <w:jc w:val="both"/>
        <w:rPr>
          <w:rFonts w:ascii="Times New Roman" w:hAnsi="Times New Roman" w:cs="Times New Roman"/>
          <w:b/>
          <w:sz w:val="24"/>
          <w:szCs w:val="24"/>
        </w:rPr>
      </w:pPr>
      <w:r>
        <w:rPr>
          <w:rFonts w:ascii="Times New Roman" w:hAnsi="Times New Roman" w:cs="Times New Roman"/>
          <w:b/>
          <w:sz w:val="24"/>
          <w:szCs w:val="24"/>
        </w:rPr>
        <w:t>Статья 9. Ведомственный контроль</w:t>
      </w:r>
    </w:p>
    <w:p w:rsidR="004C42F2" w:rsidRDefault="004C42F2" w:rsidP="008262EF">
      <w:pPr>
        <w:pStyle w:val="a5"/>
        <w:numPr>
          <w:ilvl w:val="0"/>
          <w:numId w:val="19"/>
        </w:numPr>
        <w:ind w:left="0" w:firstLine="360"/>
        <w:jc w:val="both"/>
        <w:rPr>
          <w:rFonts w:ascii="Times New Roman" w:hAnsi="Times New Roman"/>
          <w:sz w:val="24"/>
          <w:szCs w:val="24"/>
        </w:rPr>
      </w:pPr>
      <w:r>
        <w:rPr>
          <w:rFonts w:ascii="Times New Roman" w:hAnsi="Times New Roman"/>
          <w:sz w:val="24"/>
          <w:szCs w:val="24"/>
        </w:rPr>
        <w:t xml:space="preserve">Ведомственный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соблюдением законодательства Российской Федерации и иных нормативных правовых актов о контрактной системе в сфере закупок </w:t>
      </w:r>
      <w:r>
        <w:rPr>
          <w:rFonts w:ascii="Times New Roman" w:hAnsi="Times New Roman"/>
          <w:sz w:val="24"/>
          <w:szCs w:val="24"/>
        </w:rPr>
        <w:lastRenderedPageBreak/>
        <w:t>осуществляют муниципальные органы в отношении муниципальных казенных учреждений Нижнезаимского муниципального образования в области культуры в порядке, установленном Нижнезаимского __ муниципальным образованием.</w:t>
      </w:r>
    </w:p>
    <w:p w:rsidR="004C42F2" w:rsidRDefault="004C42F2" w:rsidP="004C42F2">
      <w:pPr>
        <w:jc w:val="both"/>
        <w:rPr>
          <w:rFonts w:ascii="Times New Roman" w:hAnsi="Times New Roman" w:cs="Times New Roman"/>
          <w:b/>
          <w:sz w:val="24"/>
          <w:szCs w:val="24"/>
        </w:rPr>
      </w:pPr>
      <w:r>
        <w:rPr>
          <w:rFonts w:ascii="Times New Roman" w:hAnsi="Times New Roman" w:cs="Times New Roman"/>
          <w:b/>
          <w:sz w:val="24"/>
          <w:szCs w:val="24"/>
        </w:rPr>
        <w:t>Статья 10. Контроль в сфере закупок, осуществляемый  заказчиками</w:t>
      </w:r>
    </w:p>
    <w:p w:rsidR="004C42F2" w:rsidRDefault="004C42F2" w:rsidP="008262EF">
      <w:pPr>
        <w:pStyle w:val="a5"/>
        <w:numPr>
          <w:ilvl w:val="0"/>
          <w:numId w:val="20"/>
        </w:numPr>
        <w:ind w:left="0" w:firstLine="705"/>
        <w:jc w:val="both"/>
        <w:rPr>
          <w:rFonts w:ascii="Times New Roman" w:hAnsi="Times New Roman"/>
          <w:sz w:val="24"/>
          <w:szCs w:val="24"/>
        </w:rPr>
      </w:pPr>
      <w:proofErr w:type="gramStart"/>
      <w:r>
        <w:rPr>
          <w:rFonts w:ascii="Times New Roman" w:hAnsi="Times New Roman"/>
          <w:sz w:val="24"/>
          <w:szCs w:val="24"/>
        </w:rPr>
        <w:t>Заказчики в течение всего периода времени исполнения контракта осуществляют контроль за исполнением поставщиком (подрядчиком, исполнителем) условий контракта в соответствии с законодательством Российской Федерации, в том числе за сроками исполнения контракта и его отдельных этапов, качеством поставляемых товаров, выполняемых работ, оказываемых услуг, целевым использованием средств бюджета Нижнезаимского муниципального образования, направленных на исполнение контракта, а также за привлечением поставщиком (подрядчиком, исполнителем) к</w:t>
      </w:r>
      <w:proofErr w:type="gramEnd"/>
      <w:r>
        <w:rPr>
          <w:rFonts w:ascii="Times New Roman" w:hAnsi="Times New Roman"/>
          <w:sz w:val="24"/>
          <w:szCs w:val="24"/>
        </w:rPr>
        <w:t xml:space="preserve">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p w:rsidR="004C42F2" w:rsidRDefault="004C42F2" w:rsidP="004C42F2">
      <w:pPr>
        <w:jc w:val="both"/>
        <w:rPr>
          <w:rFonts w:ascii="Times New Roman" w:hAnsi="Times New Roman" w:cs="Times New Roman"/>
          <w:b/>
          <w:sz w:val="24"/>
          <w:szCs w:val="24"/>
        </w:rPr>
      </w:pPr>
    </w:p>
    <w:p w:rsidR="004C42F2" w:rsidRDefault="004C42F2" w:rsidP="004C42F2">
      <w:pPr>
        <w:pStyle w:val="a5"/>
        <w:ind w:left="0"/>
        <w:jc w:val="both"/>
        <w:rPr>
          <w:rFonts w:ascii="Times New Roman" w:hAnsi="Times New Roman"/>
          <w:b/>
          <w:sz w:val="24"/>
          <w:szCs w:val="24"/>
        </w:rPr>
      </w:pPr>
    </w:p>
    <w:p w:rsidR="004C42F2" w:rsidRDefault="004C42F2" w:rsidP="004C42F2">
      <w:pPr>
        <w:pStyle w:val="a5"/>
        <w:ind w:left="0"/>
        <w:jc w:val="both"/>
        <w:rPr>
          <w:rFonts w:ascii="Times New Roman" w:hAnsi="Times New Roman"/>
          <w:b/>
          <w:sz w:val="24"/>
          <w:szCs w:val="24"/>
        </w:rPr>
      </w:pPr>
    </w:p>
    <w:p w:rsidR="004C42F2" w:rsidRDefault="004C42F2" w:rsidP="004C42F2">
      <w:pPr>
        <w:spacing w:after="0"/>
        <w:ind w:right="-5"/>
        <w:jc w:val="center"/>
        <w:rPr>
          <w:rFonts w:ascii="Times New Roman" w:eastAsia="Times New Roman" w:hAnsi="Times New Roman" w:cs="Times New Roman"/>
          <w:color w:val="000000"/>
          <w:sz w:val="28"/>
          <w:szCs w:val="28"/>
        </w:rPr>
      </w:pPr>
    </w:p>
    <w:p w:rsidR="004C42F2" w:rsidRDefault="004C42F2" w:rsidP="005048BA">
      <w:pPr>
        <w:spacing w:after="0"/>
        <w:jc w:val="center"/>
        <w:rPr>
          <w:rFonts w:ascii="Times New Roman" w:hAnsi="Times New Roman" w:cs="Times New Roman"/>
          <w:b/>
          <w:color w:val="000000"/>
          <w:sz w:val="28"/>
          <w:szCs w:val="28"/>
        </w:rPr>
      </w:pPr>
    </w:p>
    <w:p w:rsidR="004C42F2" w:rsidRDefault="004C42F2" w:rsidP="005048BA">
      <w:pPr>
        <w:spacing w:after="0"/>
        <w:jc w:val="center"/>
        <w:rPr>
          <w:rFonts w:ascii="Times New Roman" w:hAnsi="Times New Roman" w:cs="Times New Roman"/>
          <w:b/>
          <w:color w:val="000000"/>
          <w:sz w:val="28"/>
          <w:szCs w:val="28"/>
        </w:rPr>
      </w:pPr>
    </w:p>
    <w:p w:rsidR="004C42F2" w:rsidRDefault="004C42F2" w:rsidP="005048BA">
      <w:pPr>
        <w:spacing w:after="0"/>
        <w:jc w:val="center"/>
        <w:rPr>
          <w:rFonts w:ascii="Times New Roman" w:hAnsi="Times New Roman" w:cs="Times New Roman"/>
          <w:b/>
          <w:color w:val="000000"/>
          <w:sz w:val="28"/>
          <w:szCs w:val="28"/>
        </w:rPr>
      </w:pPr>
    </w:p>
    <w:p w:rsidR="004C42F2" w:rsidRDefault="004C42F2" w:rsidP="005048BA">
      <w:pPr>
        <w:spacing w:after="0"/>
        <w:jc w:val="center"/>
        <w:rPr>
          <w:rFonts w:ascii="Times New Roman" w:hAnsi="Times New Roman" w:cs="Times New Roman"/>
          <w:b/>
          <w:color w:val="000000"/>
          <w:sz w:val="28"/>
          <w:szCs w:val="28"/>
        </w:rPr>
      </w:pPr>
    </w:p>
    <w:p w:rsidR="004C42F2" w:rsidRDefault="004C42F2" w:rsidP="005048BA">
      <w:pPr>
        <w:spacing w:after="0"/>
        <w:jc w:val="center"/>
        <w:rPr>
          <w:rFonts w:ascii="Times New Roman" w:hAnsi="Times New Roman" w:cs="Times New Roman"/>
          <w:b/>
          <w:color w:val="000000"/>
          <w:sz w:val="28"/>
          <w:szCs w:val="28"/>
        </w:rPr>
      </w:pPr>
    </w:p>
    <w:p w:rsidR="004C42F2" w:rsidRDefault="004C42F2" w:rsidP="005048BA">
      <w:pPr>
        <w:spacing w:after="0"/>
        <w:jc w:val="center"/>
        <w:rPr>
          <w:rFonts w:ascii="Times New Roman" w:hAnsi="Times New Roman" w:cs="Times New Roman"/>
          <w:b/>
          <w:color w:val="000000"/>
          <w:sz w:val="28"/>
          <w:szCs w:val="28"/>
        </w:rPr>
      </w:pPr>
    </w:p>
    <w:p w:rsidR="004C42F2" w:rsidRDefault="004C42F2" w:rsidP="005048BA">
      <w:pPr>
        <w:spacing w:after="0"/>
        <w:jc w:val="center"/>
        <w:rPr>
          <w:rFonts w:ascii="Times New Roman" w:hAnsi="Times New Roman" w:cs="Times New Roman"/>
          <w:b/>
          <w:color w:val="000000"/>
          <w:sz w:val="28"/>
          <w:szCs w:val="28"/>
        </w:rPr>
      </w:pPr>
    </w:p>
    <w:p w:rsidR="004C42F2" w:rsidRDefault="004C42F2" w:rsidP="005048BA">
      <w:pPr>
        <w:spacing w:after="0"/>
        <w:jc w:val="center"/>
        <w:rPr>
          <w:rFonts w:ascii="Times New Roman" w:hAnsi="Times New Roman" w:cs="Times New Roman"/>
          <w:b/>
          <w:color w:val="000000"/>
          <w:sz w:val="28"/>
          <w:szCs w:val="28"/>
        </w:rPr>
      </w:pPr>
    </w:p>
    <w:p w:rsidR="004C42F2" w:rsidRDefault="004C42F2" w:rsidP="005048BA">
      <w:pPr>
        <w:spacing w:after="0"/>
        <w:jc w:val="center"/>
        <w:rPr>
          <w:rFonts w:ascii="Times New Roman" w:hAnsi="Times New Roman" w:cs="Times New Roman"/>
          <w:b/>
          <w:color w:val="000000"/>
          <w:sz w:val="28"/>
          <w:szCs w:val="28"/>
        </w:rPr>
      </w:pPr>
    </w:p>
    <w:p w:rsidR="004C42F2" w:rsidRDefault="004C42F2" w:rsidP="005048BA">
      <w:pPr>
        <w:spacing w:after="0"/>
        <w:jc w:val="center"/>
        <w:rPr>
          <w:rFonts w:ascii="Times New Roman" w:hAnsi="Times New Roman" w:cs="Times New Roman"/>
          <w:b/>
          <w:color w:val="000000"/>
          <w:sz w:val="28"/>
          <w:szCs w:val="28"/>
        </w:rPr>
      </w:pPr>
    </w:p>
    <w:p w:rsidR="004C42F2" w:rsidRDefault="004C42F2" w:rsidP="005048BA">
      <w:pPr>
        <w:spacing w:after="0"/>
        <w:jc w:val="center"/>
        <w:rPr>
          <w:rFonts w:ascii="Times New Roman" w:hAnsi="Times New Roman" w:cs="Times New Roman"/>
          <w:b/>
          <w:color w:val="000000"/>
          <w:sz w:val="28"/>
          <w:szCs w:val="28"/>
        </w:rPr>
      </w:pPr>
    </w:p>
    <w:p w:rsidR="004C42F2" w:rsidRDefault="004C42F2" w:rsidP="005048BA">
      <w:pPr>
        <w:spacing w:after="0"/>
        <w:jc w:val="center"/>
        <w:rPr>
          <w:rFonts w:ascii="Times New Roman" w:hAnsi="Times New Roman" w:cs="Times New Roman"/>
          <w:b/>
          <w:color w:val="000000"/>
          <w:sz w:val="28"/>
          <w:szCs w:val="28"/>
        </w:rPr>
      </w:pPr>
    </w:p>
    <w:p w:rsidR="004C42F2" w:rsidRDefault="004C42F2" w:rsidP="005048BA">
      <w:pPr>
        <w:spacing w:after="0"/>
        <w:jc w:val="center"/>
        <w:rPr>
          <w:rFonts w:ascii="Times New Roman" w:hAnsi="Times New Roman" w:cs="Times New Roman"/>
          <w:b/>
          <w:color w:val="000000"/>
          <w:sz w:val="28"/>
          <w:szCs w:val="28"/>
        </w:rPr>
      </w:pPr>
    </w:p>
    <w:p w:rsidR="004C42F2" w:rsidRDefault="004C42F2" w:rsidP="005048BA">
      <w:pPr>
        <w:spacing w:after="0"/>
        <w:jc w:val="center"/>
        <w:rPr>
          <w:rFonts w:ascii="Times New Roman" w:hAnsi="Times New Roman" w:cs="Times New Roman"/>
          <w:b/>
          <w:color w:val="000000"/>
          <w:sz w:val="28"/>
          <w:szCs w:val="28"/>
        </w:rPr>
      </w:pPr>
    </w:p>
    <w:p w:rsidR="004C42F2" w:rsidRDefault="004C42F2" w:rsidP="005048BA">
      <w:pPr>
        <w:spacing w:after="0"/>
        <w:jc w:val="center"/>
        <w:rPr>
          <w:rFonts w:ascii="Times New Roman" w:hAnsi="Times New Roman" w:cs="Times New Roman"/>
          <w:b/>
          <w:color w:val="000000"/>
          <w:sz w:val="28"/>
          <w:szCs w:val="28"/>
        </w:rPr>
      </w:pPr>
    </w:p>
    <w:p w:rsidR="004C42F2" w:rsidRDefault="004C42F2" w:rsidP="005048BA">
      <w:pPr>
        <w:spacing w:after="0"/>
        <w:jc w:val="center"/>
        <w:rPr>
          <w:rFonts w:ascii="Times New Roman" w:hAnsi="Times New Roman" w:cs="Times New Roman"/>
          <w:b/>
          <w:color w:val="000000"/>
          <w:sz w:val="28"/>
          <w:szCs w:val="28"/>
        </w:rPr>
      </w:pPr>
    </w:p>
    <w:p w:rsidR="004C42F2" w:rsidRDefault="004C42F2" w:rsidP="005048BA">
      <w:pPr>
        <w:spacing w:after="0"/>
        <w:jc w:val="center"/>
        <w:rPr>
          <w:rFonts w:ascii="Times New Roman" w:hAnsi="Times New Roman" w:cs="Times New Roman"/>
          <w:b/>
          <w:color w:val="000000"/>
          <w:sz w:val="28"/>
          <w:szCs w:val="28"/>
        </w:rPr>
      </w:pPr>
    </w:p>
    <w:p w:rsidR="004C42F2" w:rsidRDefault="004C42F2" w:rsidP="005048BA">
      <w:pPr>
        <w:spacing w:after="0"/>
        <w:jc w:val="center"/>
        <w:rPr>
          <w:rFonts w:ascii="Times New Roman" w:hAnsi="Times New Roman" w:cs="Times New Roman"/>
          <w:b/>
          <w:color w:val="000000"/>
          <w:sz w:val="28"/>
          <w:szCs w:val="28"/>
        </w:rPr>
      </w:pPr>
    </w:p>
    <w:p w:rsidR="004C42F2" w:rsidRDefault="004C42F2" w:rsidP="005048BA">
      <w:pPr>
        <w:spacing w:after="0"/>
        <w:jc w:val="center"/>
        <w:rPr>
          <w:rFonts w:ascii="Times New Roman" w:hAnsi="Times New Roman" w:cs="Times New Roman"/>
          <w:b/>
          <w:color w:val="000000"/>
          <w:sz w:val="28"/>
          <w:szCs w:val="28"/>
        </w:rPr>
      </w:pPr>
    </w:p>
    <w:p w:rsidR="00AE65EC" w:rsidRDefault="00AE65EC" w:rsidP="005048BA">
      <w:pPr>
        <w:spacing w:after="0"/>
        <w:jc w:val="center"/>
        <w:rPr>
          <w:rFonts w:ascii="Times New Roman" w:hAnsi="Times New Roman" w:cs="Times New Roman"/>
          <w:b/>
          <w:color w:val="000000"/>
          <w:sz w:val="28"/>
          <w:szCs w:val="28"/>
        </w:rPr>
      </w:pPr>
    </w:p>
    <w:p w:rsidR="00273523" w:rsidRDefault="00273523" w:rsidP="005048BA">
      <w:pPr>
        <w:spacing w:after="0"/>
        <w:jc w:val="center"/>
        <w:rPr>
          <w:rFonts w:ascii="Times New Roman" w:hAnsi="Times New Roman" w:cs="Times New Roman"/>
          <w:b/>
          <w:color w:val="000000"/>
          <w:sz w:val="28"/>
          <w:szCs w:val="28"/>
        </w:rPr>
      </w:pPr>
    </w:p>
    <w:p w:rsidR="00273523" w:rsidRDefault="00273523" w:rsidP="005048BA">
      <w:pPr>
        <w:spacing w:after="0"/>
        <w:jc w:val="center"/>
        <w:rPr>
          <w:rFonts w:ascii="Times New Roman" w:hAnsi="Times New Roman" w:cs="Times New Roman"/>
          <w:b/>
          <w:color w:val="000000"/>
          <w:sz w:val="28"/>
          <w:szCs w:val="28"/>
        </w:rPr>
      </w:pPr>
    </w:p>
    <w:p w:rsidR="005048BA" w:rsidRPr="005E4D8A" w:rsidRDefault="005048BA" w:rsidP="005048BA">
      <w:pPr>
        <w:spacing w:after="0"/>
        <w:jc w:val="center"/>
        <w:rPr>
          <w:rFonts w:ascii="Times New Roman" w:hAnsi="Times New Roman" w:cs="Times New Roman"/>
          <w:b/>
          <w:color w:val="000000"/>
          <w:sz w:val="28"/>
          <w:szCs w:val="28"/>
        </w:rPr>
      </w:pPr>
      <w:r w:rsidRPr="005E4D8A">
        <w:rPr>
          <w:rFonts w:ascii="Times New Roman" w:hAnsi="Times New Roman" w:cs="Times New Roman"/>
          <w:b/>
          <w:color w:val="000000"/>
          <w:sz w:val="28"/>
          <w:szCs w:val="28"/>
        </w:rPr>
        <w:lastRenderedPageBreak/>
        <w:t xml:space="preserve">Р о с </w:t>
      </w:r>
      <w:proofErr w:type="spellStart"/>
      <w:proofErr w:type="gramStart"/>
      <w:r w:rsidRPr="005E4D8A">
        <w:rPr>
          <w:rFonts w:ascii="Times New Roman" w:hAnsi="Times New Roman" w:cs="Times New Roman"/>
          <w:b/>
          <w:color w:val="000000"/>
          <w:sz w:val="28"/>
          <w:szCs w:val="28"/>
        </w:rPr>
        <w:t>с</w:t>
      </w:r>
      <w:proofErr w:type="spellEnd"/>
      <w:proofErr w:type="gramEnd"/>
      <w:r w:rsidRPr="005E4D8A">
        <w:rPr>
          <w:rFonts w:ascii="Times New Roman" w:hAnsi="Times New Roman" w:cs="Times New Roman"/>
          <w:b/>
          <w:color w:val="000000"/>
          <w:sz w:val="28"/>
          <w:szCs w:val="28"/>
        </w:rPr>
        <w:t xml:space="preserve"> и </w:t>
      </w:r>
      <w:proofErr w:type="spellStart"/>
      <w:r w:rsidRPr="005E4D8A">
        <w:rPr>
          <w:rFonts w:ascii="Times New Roman" w:hAnsi="Times New Roman" w:cs="Times New Roman"/>
          <w:b/>
          <w:color w:val="000000"/>
          <w:sz w:val="28"/>
          <w:szCs w:val="28"/>
        </w:rPr>
        <w:t>й</w:t>
      </w:r>
      <w:proofErr w:type="spellEnd"/>
      <w:r w:rsidRPr="005E4D8A">
        <w:rPr>
          <w:rFonts w:ascii="Times New Roman" w:hAnsi="Times New Roman" w:cs="Times New Roman"/>
          <w:b/>
          <w:color w:val="000000"/>
          <w:sz w:val="28"/>
          <w:szCs w:val="28"/>
        </w:rPr>
        <w:t xml:space="preserve"> с к а я  Ф е д е р а ц и я</w:t>
      </w:r>
    </w:p>
    <w:p w:rsidR="005048BA" w:rsidRPr="005E4D8A" w:rsidRDefault="005048BA" w:rsidP="005048BA">
      <w:pPr>
        <w:spacing w:after="0"/>
        <w:jc w:val="center"/>
        <w:rPr>
          <w:rFonts w:ascii="Times New Roman" w:hAnsi="Times New Roman" w:cs="Times New Roman"/>
          <w:b/>
          <w:sz w:val="28"/>
          <w:szCs w:val="28"/>
        </w:rPr>
      </w:pPr>
      <w:r w:rsidRPr="005E4D8A">
        <w:rPr>
          <w:rFonts w:ascii="Times New Roman" w:hAnsi="Times New Roman" w:cs="Times New Roman"/>
          <w:b/>
          <w:sz w:val="28"/>
          <w:szCs w:val="28"/>
        </w:rPr>
        <w:t>Иркутская область</w:t>
      </w:r>
    </w:p>
    <w:p w:rsidR="005048BA" w:rsidRPr="005E4D8A" w:rsidRDefault="005048BA" w:rsidP="005048BA">
      <w:pPr>
        <w:spacing w:after="0"/>
        <w:jc w:val="center"/>
        <w:rPr>
          <w:rFonts w:ascii="Times New Roman" w:hAnsi="Times New Roman" w:cs="Times New Roman"/>
          <w:b/>
          <w:sz w:val="28"/>
          <w:szCs w:val="28"/>
        </w:rPr>
      </w:pPr>
      <w:r w:rsidRPr="005E4D8A">
        <w:rPr>
          <w:rFonts w:ascii="Times New Roman" w:hAnsi="Times New Roman" w:cs="Times New Roman"/>
          <w:b/>
          <w:sz w:val="28"/>
          <w:szCs w:val="28"/>
        </w:rPr>
        <w:t>Муниципальное образование «Тайшетский район»</w:t>
      </w:r>
    </w:p>
    <w:p w:rsidR="005048BA" w:rsidRPr="005E4D8A" w:rsidRDefault="005048BA" w:rsidP="005048BA">
      <w:pPr>
        <w:spacing w:after="0"/>
        <w:jc w:val="center"/>
        <w:rPr>
          <w:rFonts w:ascii="Times New Roman" w:hAnsi="Times New Roman" w:cs="Times New Roman"/>
          <w:b/>
          <w:sz w:val="28"/>
          <w:szCs w:val="28"/>
        </w:rPr>
      </w:pPr>
      <w:r w:rsidRPr="005E4D8A">
        <w:rPr>
          <w:rFonts w:ascii="Times New Roman" w:hAnsi="Times New Roman" w:cs="Times New Roman"/>
          <w:b/>
          <w:sz w:val="28"/>
          <w:szCs w:val="28"/>
        </w:rPr>
        <w:t>Нижнезаимское муниципальное образование</w:t>
      </w:r>
    </w:p>
    <w:p w:rsidR="005048BA" w:rsidRPr="005E4D8A" w:rsidRDefault="005048BA" w:rsidP="005048BA">
      <w:pPr>
        <w:spacing w:after="0"/>
        <w:jc w:val="center"/>
        <w:rPr>
          <w:rFonts w:ascii="Times New Roman" w:hAnsi="Times New Roman" w:cs="Times New Roman"/>
          <w:b/>
          <w:sz w:val="28"/>
          <w:szCs w:val="28"/>
        </w:rPr>
      </w:pPr>
      <w:r w:rsidRPr="005E4D8A">
        <w:rPr>
          <w:rFonts w:ascii="Times New Roman" w:hAnsi="Times New Roman" w:cs="Times New Roman"/>
          <w:b/>
          <w:sz w:val="28"/>
          <w:szCs w:val="28"/>
        </w:rPr>
        <w:t xml:space="preserve">Администрация Нижнезаимского муниципального образования </w:t>
      </w:r>
    </w:p>
    <w:p w:rsidR="005048BA" w:rsidRPr="005E4D8A" w:rsidRDefault="005048BA" w:rsidP="005048BA">
      <w:pPr>
        <w:spacing w:after="0"/>
        <w:jc w:val="center"/>
        <w:rPr>
          <w:rFonts w:ascii="Times New Roman" w:hAnsi="Times New Roman" w:cs="Times New Roman"/>
          <w:b/>
          <w:sz w:val="28"/>
          <w:szCs w:val="28"/>
        </w:rPr>
      </w:pPr>
      <w:r w:rsidRPr="005E4D8A">
        <w:rPr>
          <w:rFonts w:ascii="Times New Roman" w:hAnsi="Times New Roman" w:cs="Times New Roman"/>
          <w:b/>
          <w:sz w:val="28"/>
          <w:szCs w:val="28"/>
        </w:rPr>
        <w:t xml:space="preserve"> </w:t>
      </w:r>
    </w:p>
    <w:tbl>
      <w:tblPr>
        <w:tblW w:w="0" w:type="auto"/>
        <w:tblInd w:w="108" w:type="dxa"/>
        <w:tblLayout w:type="fixed"/>
        <w:tblLook w:val="04A0"/>
      </w:tblPr>
      <w:tblGrid>
        <w:gridCol w:w="9579"/>
      </w:tblGrid>
      <w:tr w:rsidR="005048BA" w:rsidRPr="005E4D8A" w:rsidTr="005048BA">
        <w:trPr>
          <w:trHeight w:val="439"/>
        </w:trPr>
        <w:tc>
          <w:tcPr>
            <w:tcW w:w="9579" w:type="dxa"/>
            <w:tcBorders>
              <w:top w:val="nil"/>
              <w:left w:val="nil"/>
              <w:bottom w:val="thinThickMediumGap" w:sz="24" w:space="0" w:color="auto"/>
              <w:right w:val="nil"/>
            </w:tcBorders>
            <w:hideMark/>
          </w:tcPr>
          <w:p w:rsidR="005048BA" w:rsidRPr="005E4D8A" w:rsidRDefault="005048BA" w:rsidP="005048BA">
            <w:pPr>
              <w:snapToGrid w:val="0"/>
              <w:spacing w:after="0"/>
              <w:ind w:left="-84" w:right="2"/>
              <w:jc w:val="center"/>
              <w:rPr>
                <w:rFonts w:ascii="Times New Roman" w:hAnsi="Times New Roman" w:cs="Times New Roman"/>
                <w:b/>
                <w:sz w:val="28"/>
                <w:szCs w:val="28"/>
              </w:rPr>
            </w:pPr>
            <w:r w:rsidRPr="005E4D8A">
              <w:rPr>
                <w:rFonts w:ascii="Times New Roman" w:hAnsi="Times New Roman" w:cs="Times New Roman"/>
                <w:b/>
                <w:sz w:val="28"/>
                <w:szCs w:val="28"/>
              </w:rPr>
              <w:t>ПОСТАНОВЛЕНИЕ</w:t>
            </w:r>
          </w:p>
        </w:tc>
      </w:tr>
    </w:tbl>
    <w:p w:rsidR="005048BA" w:rsidRPr="005E4D8A" w:rsidRDefault="005048BA" w:rsidP="005048BA">
      <w:pPr>
        <w:spacing w:after="0"/>
        <w:rPr>
          <w:rFonts w:ascii="Times New Roman" w:hAnsi="Times New Roman" w:cs="Times New Roman"/>
          <w:b/>
          <w:sz w:val="28"/>
          <w:szCs w:val="28"/>
        </w:rPr>
      </w:pPr>
    </w:p>
    <w:p w:rsidR="005048BA" w:rsidRPr="005E4D8A" w:rsidRDefault="00AE65EC" w:rsidP="005048BA">
      <w:pPr>
        <w:spacing w:after="0"/>
        <w:ind w:right="-568"/>
        <w:rPr>
          <w:rFonts w:ascii="Times New Roman" w:hAnsi="Times New Roman" w:cs="Times New Roman"/>
          <w:sz w:val="28"/>
          <w:szCs w:val="28"/>
        </w:rPr>
      </w:pPr>
      <w:r>
        <w:rPr>
          <w:rFonts w:ascii="Times New Roman" w:hAnsi="Times New Roman" w:cs="Times New Roman"/>
          <w:sz w:val="28"/>
          <w:szCs w:val="28"/>
        </w:rPr>
        <w:t>от " 8  " июня</w:t>
      </w:r>
      <w:r w:rsidR="005048BA">
        <w:rPr>
          <w:rFonts w:ascii="Times New Roman" w:hAnsi="Times New Roman" w:cs="Times New Roman"/>
          <w:sz w:val="28"/>
          <w:szCs w:val="28"/>
        </w:rPr>
        <w:t xml:space="preserve"> 2018</w:t>
      </w:r>
      <w:r w:rsidR="005048BA" w:rsidRPr="00B14021">
        <w:rPr>
          <w:rFonts w:ascii="Times New Roman" w:hAnsi="Times New Roman" w:cs="Times New Roman"/>
          <w:sz w:val="28"/>
          <w:szCs w:val="28"/>
        </w:rPr>
        <w:t xml:space="preserve"> г.                                         </w:t>
      </w:r>
      <w:r w:rsidR="005048BA" w:rsidRPr="00B14021">
        <w:rPr>
          <w:rFonts w:ascii="Times New Roman" w:hAnsi="Times New Roman" w:cs="Times New Roman"/>
          <w:sz w:val="28"/>
          <w:szCs w:val="28"/>
        </w:rPr>
        <w:tab/>
      </w:r>
      <w:r w:rsidR="005048BA" w:rsidRPr="00B14021">
        <w:rPr>
          <w:rFonts w:ascii="Times New Roman" w:hAnsi="Times New Roman" w:cs="Times New Roman"/>
          <w:sz w:val="28"/>
          <w:szCs w:val="28"/>
        </w:rPr>
        <w:tab/>
      </w:r>
      <w:r w:rsidR="005048BA" w:rsidRPr="00B14021">
        <w:rPr>
          <w:rFonts w:ascii="Times New Roman" w:hAnsi="Times New Roman" w:cs="Times New Roman"/>
          <w:sz w:val="28"/>
          <w:szCs w:val="28"/>
        </w:rPr>
        <w:tab/>
        <w:t xml:space="preserve">№ </w:t>
      </w:r>
      <w:r>
        <w:rPr>
          <w:rFonts w:ascii="Times New Roman" w:hAnsi="Times New Roman" w:cs="Times New Roman"/>
          <w:sz w:val="28"/>
          <w:szCs w:val="28"/>
        </w:rPr>
        <w:t>25</w:t>
      </w:r>
    </w:p>
    <w:p w:rsidR="005048BA" w:rsidRPr="00CA59D8" w:rsidRDefault="005048BA" w:rsidP="005048BA">
      <w:pPr>
        <w:spacing w:after="0" w:line="480" w:lineRule="auto"/>
        <w:jc w:val="both"/>
        <w:rPr>
          <w:rFonts w:ascii="Times New Roman" w:eastAsia="Times New Roman" w:hAnsi="Times New Roman"/>
          <w:sz w:val="24"/>
          <w:szCs w:val="20"/>
        </w:rPr>
      </w:pPr>
    </w:p>
    <w:tbl>
      <w:tblPr>
        <w:tblW w:w="0" w:type="auto"/>
        <w:tblLook w:val="01E0"/>
      </w:tblPr>
      <w:tblGrid>
        <w:gridCol w:w="5145"/>
        <w:gridCol w:w="4426"/>
      </w:tblGrid>
      <w:tr w:rsidR="005048BA" w:rsidRPr="00CA59D8" w:rsidTr="005048BA">
        <w:tc>
          <w:tcPr>
            <w:tcW w:w="5251" w:type="dxa"/>
          </w:tcPr>
          <w:p w:rsidR="005048BA" w:rsidRPr="00CA59D8" w:rsidRDefault="005048BA" w:rsidP="005048BA">
            <w:pPr>
              <w:spacing w:after="0" w:line="240" w:lineRule="auto"/>
              <w:jc w:val="both"/>
              <w:rPr>
                <w:rFonts w:ascii="Times New Roman" w:eastAsia="Times New Roman" w:hAnsi="Times New Roman"/>
                <w:sz w:val="24"/>
                <w:szCs w:val="20"/>
              </w:rPr>
            </w:pPr>
            <w:r>
              <w:rPr>
                <w:rFonts w:ascii="Times New Roman" w:eastAsia="Times New Roman" w:hAnsi="Times New Roman"/>
                <w:sz w:val="24"/>
                <w:szCs w:val="20"/>
              </w:rPr>
              <w:t xml:space="preserve"> Об утверждении плана работы общественной комиссии по работе с семьями и несовершеннолетними, находящимися в социально-опасном положении при администрации Нижнезаимского  муниципального образования</w:t>
            </w:r>
          </w:p>
        </w:tc>
        <w:tc>
          <w:tcPr>
            <w:tcW w:w="4603" w:type="dxa"/>
          </w:tcPr>
          <w:p w:rsidR="005048BA" w:rsidRPr="00CA59D8" w:rsidRDefault="005048BA" w:rsidP="005048BA">
            <w:pPr>
              <w:spacing w:after="0"/>
              <w:jc w:val="both"/>
              <w:rPr>
                <w:rFonts w:ascii="Times New Roman" w:eastAsia="Times New Roman" w:hAnsi="Times New Roman"/>
                <w:sz w:val="24"/>
                <w:szCs w:val="20"/>
              </w:rPr>
            </w:pPr>
          </w:p>
        </w:tc>
      </w:tr>
    </w:tbl>
    <w:p w:rsidR="005048BA" w:rsidRDefault="005048BA" w:rsidP="005048BA">
      <w:pPr>
        <w:spacing w:after="0" w:line="240" w:lineRule="auto"/>
        <w:ind w:firstLine="708"/>
        <w:jc w:val="both"/>
        <w:rPr>
          <w:rFonts w:ascii="Times New Roman" w:eastAsia="Times New Roman" w:hAnsi="Times New Roman"/>
          <w:sz w:val="24"/>
          <w:szCs w:val="20"/>
        </w:rPr>
      </w:pPr>
    </w:p>
    <w:p w:rsidR="005048BA" w:rsidRDefault="005048BA" w:rsidP="005048BA">
      <w:pPr>
        <w:spacing w:after="0" w:line="240" w:lineRule="auto"/>
        <w:ind w:firstLine="708"/>
        <w:jc w:val="both"/>
        <w:rPr>
          <w:rFonts w:ascii="Times New Roman" w:eastAsia="Times New Roman" w:hAnsi="Times New Roman"/>
          <w:sz w:val="24"/>
          <w:szCs w:val="20"/>
        </w:rPr>
      </w:pPr>
    </w:p>
    <w:p w:rsidR="005048BA" w:rsidRPr="00CA59D8" w:rsidRDefault="005048BA" w:rsidP="005048BA">
      <w:pPr>
        <w:spacing w:after="0" w:line="240" w:lineRule="auto"/>
        <w:ind w:firstLine="708"/>
        <w:jc w:val="both"/>
        <w:rPr>
          <w:rFonts w:ascii="Times New Roman" w:eastAsia="Times New Roman" w:hAnsi="Times New Roman"/>
          <w:sz w:val="24"/>
          <w:szCs w:val="20"/>
        </w:rPr>
      </w:pPr>
      <w:r>
        <w:rPr>
          <w:rFonts w:ascii="Times New Roman" w:eastAsia="Times New Roman" w:hAnsi="Times New Roman"/>
          <w:sz w:val="24"/>
          <w:szCs w:val="20"/>
        </w:rPr>
        <w:t xml:space="preserve">С целью защиты прав несовершеннолетних, находящимися в социально-опасном положении, профилактики социального сиротства, </w:t>
      </w:r>
      <w:r w:rsidRPr="00CA59D8">
        <w:rPr>
          <w:rFonts w:ascii="Times New Roman" w:eastAsia="Times New Roman" w:hAnsi="Times New Roman"/>
          <w:sz w:val="24"/>
          <w:szCs w:val="20"/>
        </w:rPr>
        <w:t>руководствуясь с</w:t>
      </w:r>
      <w:r>
        <w:rPr>
          <w:rFonts w:ascii="Times New Roman" w:eastAsia="Times New Roman" w:hAnsi="Times New Roman"/>
          <w:sz w:val="24"/>
          <w:szCs w:val="20"/>
        </w:rPr>
        <w:t xml:space="preserve">татьями 23,46 Устава Нижнезаимского </w:t>
      </w:r>
      <w:r w:rsidRPr="00CA59D8">
        <w:rPr>
          <w:rFonts w:ascii="Times New Roman" w:eastAsia="Times New Roman" w:hAnsi="Times New Roman"/>
          <w:sz w:val="24"/>
          <w:szCs w:val="20"/>
        </w:rPr>
        <w:t xml:space="preserve"> муниципального образования,  администрация </w:t>
      </w:r>
      <w:r>
        <w:rPr>
          <w:rFonts w:ascii="Times New Roman" w:eastAsia="Times New Roman" w:hAnsi="Times New Roman"/>
          <w:sz w:val="24"/>
          <w:szCs w:val="20"/>
        </w:rPr>
        <w:t xml:space="preserve">Нижнезаимского </w:t>
      </w:r>
      <w:r w:rsidRPr="00CA59D8">
        <w:rPr>
          <w:rFonts w:ascii="Times New Roman" w:eastAsia="Times New Roman" w:hAnsi="Times New Roman"/>
          <w:sz w:val="24"/>
          <w:szCs w:val="20"/>
        </w:rPr>
        <w:t xml:space="preserve"> муниципального образования</w:t>
      </w:r>
    </w:p>
    <w:p w:rsidR="005048BA" w:rsidRPr="00CA59D8" w:rsidRDefault="005048BA" w:rsidP="005048BA">
      <w:pPr>
        <w:spacing w:after="0" w:line="240" w:lineRule="auto"/>
        <w:jc w:val="both"/>
        <w:rPr>
          <w:rFonts w:ascii="Times New Roman" w:eastAsia="Times New Roman" w:hAnsi="Times New Roman"/>
          <w:sz w:val="24"/>
          <w:szCs w:val="20"/>
        </w:rPr>
      </w:pPr>
    </w:p>
    <w:p w:rsidR="005048BA" w:rsidRDefault="005048BA" w:rsidP="005048BA">
      <w:pPr>
        <w:spacing w:after="0" w:line="240" w:lineRule="auto"/>
        <w:jc w:val="both"/>
        <w:rPr>
          <w:rFonts w:ascii="Times New Roman" w:eastAsia="Times New Roman" w:hAnsi="Times New Roman"/>
          <w:sz w:val="24"/>
          <w:szCs w:val="20"/>
        </w:rPr>
      </w:pPr>
      <w:r w:rsidRPr="00CA59D8">
        <w:rPr>
          <w:rFonts w:ascii="Times New Roman" w:eastAsia="Times New Roman" w:hAnsi="Times New Roman"/>
          <w:sz w:val="24"/>
          <w:szCs w:val="20"/>
        </w:rPr>
        <w:t>ПОСТАНОВЛЯЕТ:</w:t>
      </w:r>
    </w:p>
    <w:p w:rsidR="005048BA" w:rsidRDefault="005048BA" w:rsidP="005048BA">
      <w:pPr>
        <w:spacing w:after="0" w:line="240" w:lineRule="auto"/>
        <w:jc w:val="both"/>
        <w:rPr>
          <w:rFonts w:ascii="Times New Roman" w:eastAsia="Times New Roman" w:hAnsi="Times New Roman"/>
          <w:sz w:val="24"/>
          <w:szCs w:val="20"/>
        </w:rPr>
      </w:pPr>
    </w:p>
    <w:p w:rsidR="005048BA" w:rsidRDefault="005048BA" w:rsidP="005048BA">
      <w:pPr>
        <w:spacing w:after="0" w:line="240" w:lineRule="auto"/>
        <w:jc w:val="both"/>
        <w:rPr>
          <w:rFonts w:ascii="Times New Roman" w:eastAsia="Times New Roman" w:hAnsi="Times New Roman"/>
          <w:sz w:val="24"/>
          <w:szCs w:val="20"/>
        </w:rPr>
      </w:pPr>
      <w:r>
        <w:rPr>
          <w:rFonts w:ascii="Times New Roman" w:eastAsia="Times New Roman" w:hAnsi="Times New Roman"/>
          <w:sz w:val="24"/>
          <w:szCs w:val="20"/>
        </w:rPr>
        <w:t>1. Утвердить план работы общественной комиссии по работе с семьями и несовершеннолетними, находящимися в социально-опасном положении при администрации  Нижнезаимского  муниципального образования на 2018 год согласно приложению.</w:t>
      </w:r>
    </w:p>
    <w:p w:rsidR="005048BA" w:rsidRPr="00CA59D8" w:rsidRDefault="005048BA" w:rsidP="005048BA">
      <w:pPr>
        <w:spacing w:after="0" w:line="240" w:lineRule="auto"/>
        <w:jc w:val="both"/>
        <w:rPr>
          <w:rFonts w:ascii="Times New Roman" w:eastAsia="Times New Roman" w:hAnsi="Times New Roman"/>
          <w:sz w:val="24"/>
          <w:szCs w:val="20"/>
        </w:rPr>
      </w:pPr>
      <w:r>
        <w:rPr>
          <w:rFonts w:ascii="Times New Roman" w:eastAsia="Times New Roman" w:hAnsi="Times New Roman"/>
          <w:sz w:val="24"/>
          <w:szCs w:val="20"/>
        </w:rPr>
        <w:t>2</w:t>
      </w:r>
      <w:r w:rsidRPr="00CA59D8">
        <w:rPr>
          <w:rFonts w:ascii="Times New Roman" w:eastAsia="Times New Roman" w:hAnsi="Times New Roman"/>
          <w:sz w:val="24"/>
          <w:szCs w:val="20"/>
        </w:rPr>
        <w:t xml:space="preserve">. Опубликовать настоящее постановление  в газете «Вестник </w:t>
      </w:r>
      <w:r>
        <w:rPr>
          <w:rFonts w:ascii="Times New Roman" w:eastAsia="Times New Roman" w:hAnsi="Times New Roman"/>
          <w:sz w:val="24"/>
          <w:szCs w:val="20"/>
        </w:rPr>
        <w:t>Нижнезаимского</w:t>
      </w:r>
      <w:r w:rsidRPr="00CA59D8">
        <w:rPr>
          <w:rFonts w:ascii="Times New Roman" w:eastAsia="Times New Roman" w:hAnsi="Times New Roman"/>
          <w:sz w:val="24"/>
          <w:szCs w:val="20"/>
        </w:rPr>
        <w:t xml:space="preserve"> муниципального образования» и разместить на официальном</w:t>
      </w:r>
      <w:r>
        <w:rPr>
          <w:rFonts w:ascii="Times New Roman" w:eastAsia="Times New Roman" w:hAnsi="Times New Roman"/>
          <w:sz w:val="24"/>
          <w:szCs w:val="20"/>
        </w:rPr>
        <w:t xml:space="preserve"> сайте администрации Нижнезаимского </w:t>
      </w:r>
      <w:r w:rsidRPr="00CA59D8">
        <w:rPr>
          <w:rFonts w:ascii="Times New Roman" w:eastAsia="Times New Roman" w:hAnsi="Times New Roman"/>
          <w:sz w:val="24"/>
          <w:szCs w:val="20"/>
        </w:rPr>
        <w:t xml:space="preserve"> муниципального образования.</w:t>
      </w:r>
    </w:p>
    <w:p w:rsidR="005048BA" w:rsidRPr="00CA59D8" w:rsidRDefault="005048BA" w:rsidP="005048BA">
      <w:pPr>
        <w:spacing w:after="0" w:line="240" w:lineRule="auto"/>
        <w:jc w:val="both"/>
        <w:rPr>
          <w:rFonts w:ascii="Times New Roman" w:eastAsia="Times New Roman" w:hAnsi="Times New Roman"/>
          <w:sz w:val="24"/>
          <w:szCs w:val="20"/>
        </w:rPr>
      </w:pPr>
      <w:r>
        <w:rPr>
          <w:rFonts w:ascii="Times New Roman" w:eastAsia="Times New Roman" w:hAnsi="Times New Roman"/>
          <w:sz w:val="24"/>
          <w:szCs w:val="20"/>
        </w:rPr>
        <w:t>3</w:t>
      </w:r>
      <w:r w:rsidRPr="00CA59D8">
        <w:rPr>
          <w:rFonts w:ascii="Times New Roman" w:eastAsia="Times New Roman" w:hAnsi="Times New Roman"/>
          <w:sz w:val="24"/>
          <w:szCs w:val="20"/>
        </w:rPr>
        <w:t>. Контроль исполнения данного постановления возложить   глав</w:t>
      </w:r>
      <w:r>
        <w:rPr>
          <w:rFonts w:ascii="Times New Roman" w:eastAsia="Times New Roman" w:hAnsi="Times New Roman"/>
          <w:sz w:val="24"/>
          <w:szCs w:val="20"/>
        </w:rPr>
        <w:t>у</w:t>
      </w:r>
      <w:r w:rsidRPr="00CA59D8">
        <w:rPr>
          <w:rFonts w:ascii="Times New Roman" w:eastAsia="Times New Roman" w:hAnsi="Times New Roman"/>
          <w:sz w:val="24"/>
          <w:szCs w:val="20"/>
        </w:rPr>
        <w:t xml:space="preserve"> </w:t>
      </w:r>
      <w:r>
        <w:rPr>
          <w:rFonts w:ascii="Times New Roman" w:eastAsia="Times New Roman" w:hAnsi="Times New Roman"/>
          <w:sz w:val="24"/>
          <w:szCs w:val="20"/>
        </w:rPr>
        <w:t xml:space="preserve">Нижнезаимского </w:t>
      </w:r>
      <w:r w:rsidRPr="00CA59D8">
        <w:rPr>
          <w:rFonts w:ascii="Times New Roman" w:eastAsia="Times New Roman" w:hAnsi="Times New Roman"/>
          <w:sz w:val="24"/>
          <w:szCs w:val="20"/>
        </w:rPr>
        <w:t>муниципал</w:t>
      </w:r>
      <w:r>
        <w:rPr>
          <w:rFonts w:ascii="Times New Roman" w:eastAsia="Times New Roman" w:hAnsi="Times New Roman"/>
          <w:sz w:val="24"/>
          <w:szCs w:val="20"/>
        </w:rPr>
        <w:t>ьного образования Баженова А.В.</w:t>
      </w:r>
    </w:p>
    <w:p w:rsidR="005048BA" w:rsidRPr="00CA59D8" w:rsidRDefault="005048BA" w:rsidP="005048BA">
      <w:pPr>
        <w:autoSpaceDE w:val="0"/>
        <w:autoSpaceDN w:val="0"/>
        <w:adjustRightInd w:val="0"/>
        <w:spacing w:after="0" w:line="240" w:lineRule="auto"/>
        <w:ind w:firstLine="540"/>
        <w:jc w:val="both"/>
        <w:rPr>
          <w:rFonts w:ascii="Arial" w:eastAsia="Times New Roman" w:hAnsi="Arial" w:cs="Arial"/>
          <w:sz w:val="24"/>
          <w:szCs w:val="24"/>
        </w:rPr>
      </w:pPr>
    </w:p>
    <w:p w:rsidR="005048BA" w:rsidRDefault="005048BA" w:rsidP="005048BA">
      <w:pPr>
        <w:autoSpaceDE w:val="0"/>
        <w:autoSpaceDN w:val="0"/>
        <w:adjustRightInd w:val="0"/>
        <w:spacing w:after="0" w:line="240" w:lineRule="auto"/>
        <w:ind w:firstLine="540"/>
        <w:jc w:val="both"/>
        <w:rPr>
          <w:rFonts w:ascii="Times New Roman" w:eastAsia="Times New Roman" w:hAnsi="Times New Roman"/>
          <w:sz w:val="24"/>
          <w:szCs w:val="24"/>
        </w:rPr>
      </w:pPr>
    </w:p>
    <w:p w:rsidR="005048BA" w:rsidRDefault="005048BA" w:rsidP="005048BA">
      <w:pPr>
        <w:autoSpaceDE w:val="0"/>
        <w:autoSpaceDN w:val="0"/>
        <w:adjustRightInd w:val="0"/>
        <w:spacing w:after="0" w:line="240" w:lineRule="auto"/>
        <w:ind w:firstLine="540"/>
        <w:jc w:val="both"/>
        <w:rPr>
          <w:rFonts w:ascii="Times New Roman" w:eastAsia="Times New Roman" w:hAnsi="Times New Roman"/>
          <w:sz w:val="24"/>
          <w:szCs w:val="24"/>
        </w:rPr>
      </w:pPr>
    </w:p>
    <w:p w:rsidR="005048BA" w:rsidRPr="00CA59D8" w:rsidRDefault="005048BA" w:rsidP="005048BA">
      <w:pPr>
        <w:autoSpaceDE w:val="0"/>
        <w:autoSpaceDN w:val="0"/>
        <w:adjustRightInd w:val="0"/>
        <w:spacing w:after="0" w:line="240" w:lineRule="auto"/>
        <w:ind w:firstLine="540"/>
        <w:jc w:val="both"/>
        <w:rPr>
          <w:rFonts w:ascii="Times New Roman" w:eastAsia="Times New Roman" w:hAnsi="Times New Roman"/>
          <w:sz w:val="24"/>
          <w:szCs w:val="24"/>
        </w:rPr>
      </w:pPr>
      <w:r>
        <w:rPr>
          <w:rFonts w:ascii="Times New Roman" w:eastAsia="Times New Roman" w:hAnsi="Times New Roman"/>
          <w:sz w:val="24"/>
          <w:szCs w:val="24"/>
        </w:rPr>
        <w:t xml:space="preserve">Глава Нижнезаимского </w:t>
      </w:r>
    </w:p>
    <w:p w:rsidR="005048BA" w:rsidRPr="00CA59D8" w:rsidRDefault="005048BA" w:rsidP="005048BA">
      <w:pPr>
        <w:autoSpaceDE w:val="0"/>
        <w:autoSpaceDN w:val="0"/>
        <w:adjustRightInd w:val="0"/>
        <w:spacing w:after="0" w:line="240" w:lineRule="auto"/>
        <w:ind w:firstLine="540"/>
        <w:jc w:val="both"/>
        <w:rPr>
          <w:rFonts w:ascii="Times New Roman" w:eastAsia="Times New Roman" w:hAnsi="Times New Roman"/>
          <w:sz w:val="24"/>
          <w:szCs w:val="24"/>
        </w:rPr>
      </w:pPr>
      <w:r w:rsidRPr="00CA59D8">
        <w:rPr>
          <w:rFonts w:ascii="Times New Roman" w:eastAsia="Times New Roman" w:hAnsi="Times New Roman"/>
          <w:sz w:val="24"/>
          <w:szCs w:val="24"/>
        </w:rPr>
        <w:t xml:space="preserve">муниципального образования                                                        </w:t>
      </w:r>
      <w:r>
        <w:rPr>
          <w:rFonts w:ascii="Times New Roman" w:eastAsia="Times New Roman" w:hAnsi="Times New Roman"/>
          <w:sz w:val="24"/>
          <w:szCs w:val="24"/>
        </w:rPr>
        <w:t>А.В.Баженов</w:t>
      </w:r>
    </w:p>
    <w:p w:rsidR="005048BA" w:rsidRPr="00CA59D8" w:rsidRDefault="005048BA" w:rsidP="005048BA">
      <w:pPr>
        <w:autoSpaceDE w:val="0"/>
        <w:autoSpaceDN w:val="0"/>
        <w:adjustRightInd w:val="0"/>
        <w:spacing w:after="0" w:line="240" w:lineRule="auto"/>
        <w:ind w:firstLine="540"/>
        <w:jc w:val="both"/>
        <w:rPr>
          <w:rFonts w:ascii="Times New Roman" w:eastAsia="Times New Roman" w:hAnsi="Times New Roman"/>
          <w:sz w:val="24"/>
          <w:szCs w:val="24"/>
        </w:rPr>
      </w:pPr>
    </w:p>
    <w:p w:rsidR="005048BA" w:rsidRPr="00CA59D8" w:rsidRDefault="005048BA" w:rsidP="005048BA">
      <w:pPr>
        <w:autoSpaceDE w:val="0"/>
        <w:autoSpaceDN w:val="0"/>
        <w:adjustRightInd w:val="0"/>
        <w:spacing w:after="0" w:line="240" w:lineRule="auto"/>
        <w:ind w:firstLine="540"/>
        <w:jc w:val="both"/>
        <w:rPr>
          <w:rFonts w:ascii="Times New Roman" w:eastAsia="Times New Roman" w:hAnsi="Times New Roman"/>
          <w:sz w:val="24"/>
          <w:szCs w:val="24"/>
        </w:rPr>
      </w:pPr>
    </w:p>
    <w:p w:rsidR="005048BA" w:rsidRDefault="005048BA" w:rsidP="005048BA">
      <w:pPr>
        <w:shd w:val="clear" w:color="auto" w:fill="FFFFFF"/>
        <w:spacing w:before="100" w:beforeAutospacing="1" w:after="100" w:afterAutospacing="1" w:line="240" w:lineRule="atLeast"/>
        <w:jc w:val="center"/>
        <w:outlineLvl w:val="0"/>
        <w:rPr>
          <w:rFonts w:ascii="Times New Roman" w:hAnsi="Times New Roman"/>
        </w:rPr>
      </w:pPr>
    </w:p>
    <w:p w:rsidR="009730AF" w:rsidRDefault="009730AF" w:rsidP="00C44B24">
      <w:pPr>
        <w:shd w:val="clear" w:color="auto" w:fill="FFFFFF"/>
        <w:spacing w:before="100" w:beforeAutospacing="1" w:after="100" w:afterAutospacing="1" w:line="240" w:lineRule="atLeast"/>
        <w:outlineLvl w:val="0"/>
        <w:rPr>
          <w:rFonts w:ascii="Times New Roman" w:hAnsi="Times New Roman"/>
        </w:rPr>
      </w:pPr>
    </w:p>
    <w:p w:rsidR="005048BA" w:rsidRDefault="005048BA" w:rsidP="005048BA">
      <w:pPr>
        <w:shd w:val="clear" w:color="auto" w:fill="FFFFFF"/>
        <w:spacing w:before="100" w:beforeAutospacing="1" w:after="100" w:afterAutospacing="1" w:line="240" w:lineRule="atLeast"/>
        <w:jc w:val="center"/>
        <w:outlineLvl w:val="0"/>
        <w:rPr>
          <w:rFonts w:ascii="Times New Roman" w:hAnsi="Times New Roman"/>
        </w:rPr>
      </w:pPr>
    </w:p>
    <w:p w:rsidR="005048BA" w:rsidRPr="009730AF" w:rsidRDefault="005048BA" w:rsidP="005048BA">
      <w:pPr>
        <w:shd w:val="clear" w:color="auto" w:fill="FFFFFF"/>
        <w:spacing w:after="0" w:line="240" w:lineRule="auto"/>
        <w:jc w:val="right"/>
        <w:outlineLvl w:val="0"/>
        <w:rPr>
          <w:rFonts w:ascii="Times New Roman" w:hAnsi="Times New Roman"/>
        </w:rPr>
      </w:pPr>
      <w:r w:rsidRPr="009730AF">
        <w:rPr>
          <w:rFonts w:ascii="Times New Roman" w:hAnsi="Times New Roman"/>
        </w:rPr>
        <w:lastRenderedPageBreak/>
        <w:t>Утверждено</w:t>
      </w:r>
    </w:p>
    <w:p w:rsidR="005048BA" w:rsidRPr="009730AF" w:rsidRDefault="005048BA" w:rsidP="005048BA">
      <w:pPr>
        <w:shd w:val="clear" w:color="auto" w:fill="FFFFFF"/>
        <w:spacing w:after="0" w:line="240" w:lineRule="auto"/>
        <w:jc w:val="right"/>
        <w:outlineLvl w:val="0"/>
        <w:rPr>
          <w:rFonts w:ascii="Times New Roman" w:hAnsi="Times New Roman"/>
        </w:rPr>
      </w:pPr>
      <w:r w:rsidRPr="009730AF">
        <w:rPr>
          <w:rFonts w:ascii="Times New Roman" w:hAnsi="Times New Roman"/>
        </w:rPr>
        <w:t xml:space="preserve">постановлением главы </w:t>
      </w:r>
    </w:p>
    <w:p w:rsidR="005048BA" w:rsidRPr="009730AF" w:rsidRDefault="005048BA" w:rsidP="005048BA">
      <w:pPr>
        <w:shd w:val="clear" w:color="auto" w:fill="FFFFFF"/>
        <w:spacing w:after="0" w:line="240" w:lineRule="auto"/>
        <w:jc w:val="right"/>
        <w:outlineLvl w:val="0"/>
        <w:rPr>
          <w:rFonts w:ascii="Times New Roman" w:hAnsi="Times New Roman"/>
        </w:rPr>
      </w:pPr>
      <w:r w:rsidRPr="009730AF">
        <w:rPr>
          <w:rFonts w:ascii="Times New Roman" w:hAnsi="Times New Roman"/>
        </w:rPr>
        <w:t xml:space="preserve"> Нижнезаимского  муниципального образования</w:t>
      </w:r>
    </w:p>
    <w:p w:rsidR="005048BA" w:rsidRPr="009730AF" w:rsidRDefault="00AE65EC" w:rsidP="005048BA">
      <w:pPr>
        <w:shd w:val="clear" w:color="auto" w:fill="FFFFFF"/>
        <w:spacing w:after="0" w:line="240" w:lineRule="auto"/>
        <w:jc w:val="right"/>
        <w:outlineLvl w:val="0"/>
        <w:rPr>
          <w:rFonts w:ascii="Times New Roman" w:hAnsi="Times New Roman"/>
        </w:rPr>
      </w:pPr>
      <w:r w:rsidRPr="009730AF">
        <w:rPr>
          <w:rFonts w:ascii="Times New Roman" w:hAnsi="Times New Roman"/>
        </w:rPr>
        <w:t>от «_08_»___06___2018 г. №__25</w:t>
      </w:r>
      <w:r w:rsidR="005048BA" w:rsidRPr="009730AF">
        <w:rPr>
          <w:rFonts w:ascii="Times New Roman" w:hAnsi="Times New Roman"/>
        </w:rPr>
        <w:t>__</w:t>
      </w:r>
    </w:p>
    <w:p w:rsidR="005048BA" w:rsidRPr="009730AF" w:rsidRDefault="005048BA" w:rsidP="005048BA">
      <w:pPr>
        <w:shd w:val="clear" w:color="auto" w:fill="FFFFFF"/>
        <w:spacing w:before="100" w:beforeAutospacing="1" w:after="100" w:afterAutospacing="1" w:line="240" w:lineRule="atLeast"/>
        <w:jc w:val="center"/>
        <w:outlineLvl w:val="0"/>
        <w:rPr>
          <w:rFonts w:ascii="Times New Roman" w:eastAsia="Times New Roman" w:hAnsi="Times New Roman"/>
          <w:b/>
          <w:bCs/>
          <w:kern w:val="36"/>
          <w:sz w:val="32"/>
          <w:szCs w:val="32"/>
        </w:rPr>
      </w:pPr>
      <w:r w:rsidRPr="009730AF">
        <w:rPr>
          <w:rFonts w:ascii="Times New Roman" w:hAnsi="Times New Roman"/>
        </w:rPr>
        <w:t xml:space="preserve">       </w:t>
      </w:r>
      <w:r w:rsidRPr="009730AF">
        <w:rPr>
          <w:rFonts w:ascii="Times New Roman" w:eastAsia="Times New Roman" w:hAnsi="Times New Roman"/>
          <w:b/>
          <w:bCs/>
          <w:kern w:val="36"/>
          <w:sz w:val="32"/>
          <w:szCs w:val="32"/>
        </w:rPr>
        <w:t>План</w:t>
      </w:r>
    </w:p>
    <w:p w:rsidR="005048BA" w:rsidRPr="009730AF" w:rsidRDefault="005048BA" w:rsidP="005048BA">
      <w:pPr>
        <w:shd w:val="clear" w:color="auto" w:fill="FFFFFF"/>
        <w:spacing w:before="100" w:beforeAutospacing="1" w:after="100" w:afterAutospacing="1" w:line="240" w:lineRule="atLeast"/>
        <w:jc w:val="center"/>
        <w:outlineLvl w:val="0"/>
        <w:rPr>
          <w:rFonts w:ascii="Arial" w:eastAsia="Times New Roman" w:hAnsi="Arial" w:cs="Arial"/>
          <w:sz w:val="34"/>
          <w:szCs w:val="34"/>
        </w:rPr>
      </w:pPr>
      <w:r w:rsidRPr="009730AF">
        <w:rPr>
          <w:rFonts w:ascii="Times New Roman" w:eastAsia="Times New Roman" w:hAnsi="Times New Roman"/>
          <w:b/>
          <w:bCs/>
          <w:kern w:val="36"/>
          <w:sz w:val="32"/>
          <w:szCs w:val="32"/>
        </w:rPr>
        <w:t>работы общественной комиссии по работе с семьями и несовершеннолетними, находящимися в социально-опасном положении при администрации  Нижнезаимского  муниципального образования на 2018 год</w:t>
      </w:r>
    </w:p>
    <w:p w:rsidR="005048BA" w:rsidRPr="009730AF" w:rsidRDefault="005048BA" w:rsidP="005048BA">
      <w:pPr>
        <w:shd w:val="clear" w:color="auto" w:fill="FFFFFF"/>
        <w:spacing w:before="100" w:beforeAutospacing="1" w:after="100" w:afterAutospacing="1" w:line="336" w:lineRule="atLeast"/>
        <w:jc w:val="both"/>
        <w:rPr>
          <w:rFonts w:ascii="Arial" w:eastAsia="Times New Roman" w:hAnsi="Arial" w:cs="Arial"/>
          <w:sz w:val="34"/>
          <w:szCs w:val="34"/>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61"/>
        <w:gridCol w:w="4113"/>
        <w:gridCol w:w="2244"/>
        <w:gridCol w:w="2467"/>
      </w:tblGrid>
      <w:tr w:rsidR="005048BA" w:rsidRPr="009730AF" w:rsidTr="005048BA">
        <w:trPr>
          <w:tblCellSpacing w:w="0" w:type="dxa"/>
        </w:trPr>
        <w:tc>
          <w:tcPr>
            <w:tcW w:w="861" w:type="dxa"/>
            <w:tcBorders>
              <w:top w:val="outset" w:sz="6" w:space="0" w:color="auto"/>
              <w:left w:val="outset" w:sz="6" w:space="0" w:color="auto"/>
              <w:bottom w:val="outset" w:sz="6" w:space="0" w:color="auto"/>
              <w:right w:val="outset" w:sz="6" w:space="0" w:color="auto"/>
            </w:tcBorders>
            <w:tcMar>
              <w:top w:w="75" w:type="dxa"/>
              <w:left w:w="150" w:type="dxa"/>
              <w:bottom w:w="75" w:type="dxa"/>
              <w:right w:w="150" w:type="dxa"/>
            </w:tcMar>
            <w:hideMark/>
          </w:tcPr>
          <w:p w:rsidR="005048BA" w:rsidRPr="009730AF" w:rsidRDefault="005048BA" w:rsidP="005048BA">
            <w:pPr>
              <w:spacing w:after="0" w:line="240" w:lineRule="auto"/>
              <w:rPr>
                <w:rFonts w:ascii="Times New Roman" w:eastAsia="Times New Roman" w:hAnsi="Times New Roman"/>
              </w:rPr>
            </w:pPr>
            <w:r w:rsidRPr="009730AF">
              <w:rPr>
                <w:rFonts w:ascii="Times New Roman" w:eastAsia="Times New Roman" w:hAnsi="Times New Roman"/>
              </w:rPr>
              <w:t xml:space="preserve">№ </w:t>
            </w:r>
            <w:proofErr w:type="spellStart"/>
            <w:proofErr w:type="gramStart"/>
            <w:r w:rsidRPr="009730AF">
              <w:rPr>
                <w:rFonts w:ascii="Times New Roman" w:eastAsia="Times New Roman" w:hAnsi="Times New Roman"/>
              </w:rPr>
              <w:t>п</w:t>
            </w:r>
            <w:proofErr w:type="spellEnd"/>
            <w:proofErr w:type="gramEnd"/>
            <w:r w:rsidRPr="009730AF">
              <w:rPr>
                <w:rFonts w:ascii="Times New Roman" w:eastAsia="Times New Roman" w:hAnsi="Times New Roman"/>
              </w:rPr>
              <w:t>/</w:t>
            </w:r>
            <w:proofErr w:type="spellStart"/>
            <w:r w:rsidRPr="009730AF">
              <w:rPr>
                <w:rFonts w:ascii="Times New Roman" w:eastAsia="Times New Roman" w:hAnsi="Times New Roman"/>
              </w:rPr>
              <w:t>п</w:t>
            </w:r>
            <w:proofErr w:type="spellEnd"/>
          </w:p>
        </w:tc>
        <w:tc>
          <w:tcPr>
            <w:tcW w:w="4113" w:type="dxa"/>
            <w:tcBorders>
              <w:top w:val="outset" w:sz="6" w:space="0" w:color="auto"/>
              <w:left w:val="outset" w:sz="6" w:space="0" w:color="auto"/>
              <w:bottom w:val="outset" w:sz="6" w:space="0" w:color="auto"/>
              <w:right w:val="outset" w:sz="6" w:space="0" w:color="auto"/>
            </w:tcBorders>
            <w:tcMar>
              <w:top w:w="75" w:type="dxa"/>
              <w:left w:w="150" w:type="dxa"/>
              <w:bottom w:w="75" w:type="dxa"/>
              <w:right w:w="150" w:type="dxa"/>
            </w:tcMar>
            <w:hideMark/>
          </w:tcPr>
          <w:p w:rsidR="005048BA" w:rsidRPr="009730AF" w:rsidRDefault="005048BA" w:rsidP="005048BA">
            <w:pPr>
              <w:spacing w:after="0" w:line="240" w:lineRule="auto"/>
              <w:rPr>
                <w:rFonts w:ascii="Times New Roman" w:eastAsia="Times New Roman" w:hAnsi="Times New Roman"/>
                <w:sz w:val="28"/>
                <w:szCs w:val="28"/>
              </w:rPr>
            </w:pPr>
            <w:r w:rsidRPr="009730AF">
              <w:rPr>
                <w:rFonts w:ascii="Times New Roman" w:eastAsia="Times New Roman" w:hAnsi="Times New Roman"/>
                <w:sz w:val="28"/>
                <w:szCs w:val="28"/>
              </w:rPr>
              <w:t>Содержание мероприятий</w:t>
            </w:r>
          </w:p>
        </w:tc>
        <w:tc>
          <w:tcPr>
            <w:tcW w:w="2244" w:type="dxa"/>
            <w:tcBorders>
              <w:top w:val="outset" w:sz="6" w:space="0" w:color="auto"/>
              <w:left w:val="outset" w:sz="6" w:space="0" w:color="auto"/>
              <w:bottom w:val="outset" w:sz="6" w:space="0" w:color="auto"/>
              <w:right w:val="outset" w:sz="6" w:space="0" w:color="auto"/>
            </w:tcBorders>
            <w:tcMar>
              <w:top w:w="75" w:type="dxa"/>
              <w:left w:w="150" w:type="dxa"/>
              <w:bottom w:w="75" w:type="dxa"/>
              <w:right w:w="150" w:type="dxa"/>
            </w:tcMar>
            <w:hideMark/>
          </w:tcPr>
          <w:p w:rsidR="005048BA" w:rsidRPr="009730AF" w:rsidRDefault="005048BA" w:rsidP="005048BA">
            <w:pPr>
              <w:spacing w:after="0" w:line="240" w:lineRule="auto"/>
              <w:rPr>
                <w:rFonts w:ascii="Times New Roman" w:eastAsia="Times New Roman" w:hAnsi="Times New Roman"/>
                <w:sz w:val="28"/>
                <w:szCs w:val="28"/>
              </w:rPr>
            </w:pPr>
            <w:r w:rsidRPr="009730AF">
              <w:rPr>
                <w:rFonts w:ascii="Times New Roman" w:eastAsia="Times New Roman" w:hAnsi="Times New Roman"/>
                <w:sz w:val="28"/>
                <w:szCs w:val="28"/>
              </w:rPr>
              <w:t>Срок исполнения</w:t>
            </w:r>
          </w:p>
        </w:tc>
        <w:tc>
          <w:tcPr>
            <w:tcW w:w="2467" w:type="dxa"/>
            <w:tcBorders>
              <w:top w:val="outset" w:sz="6" w:space="0" w:color="auto"/>
              <w:left w:val="outset" w:sz="6" w:space="0" w:color="auto"/>
              <w:bottom w:val="outset" w:sz="6" w:space="0" w:color="auto"/>
              <w:right w:val="outset" w:sz="6" w:space="0" w:color="auto"/>
            </w:tcBorders>
            <w:tcMar>
              <w:top w:w="75" w:type="dxa"/>
              <w:left w:w="150" w:type="dxa"/>
              <w:bottom w:w="75" w:type="dxa"/>
              <w:right w:w="150" w:type="dxa"/>
            </w:tcMar>
            <w:hideMark/>
          </w:tcPr>
          <w:p w:rsidR="005048BA" w:rsidRPr="009730AF" w:rsidRDefault="005048BA" w:rsidP="005048BA">
            <w:pPr>
              <w:spacing w:after="0" w:line="240" w:lineRule="auto"/>
              <w:rPr>
                <w:rFonts w:ascii="Times New Roman" w:eastAsia="Times New Roman" w:hAnsi="Times New Roman"/>
              </w:rPr>
            </w:pPr>
            <w:r w:rsidRPr="009730AF">
              <w:rPr>
                <w:rFonts w:ascii="Times New Roman" w:eastAsia="Times New Roman" w:hAnsi="Times New Roman"/>
              </w:rPr>
              <w:t>Ответственные исполнители</w:t>
            </w:r>
          </w:p>
        </w:tc>
      </w:tr>
      <w:tr w:rsidR="005048BA" w:rsidRPr="009730AF" w:rsidTr="005048BA">
        <w:trPr>
          <w:tblCellSpacing w:w="0" w:type="dxa"/>
        </w:trPr>
        <w:tc>
          <w:tcPr>
            <w:tcW w:w="9685" w:type="dxa"/>
            <w:gridSpan w:val="4"/>
            <w:tcBorders>
              <w:top w:val="outset" w:sz="6" w:space="0" w:color="auto"/>
              <w:left w:val="outset" w:sz="6" w:space="0" w:color="auto"/>
              <w:bottom w:val="outset" w:sz="6" w:space="0" w:color="auto"/>
              <w:right w:val="outset" w:sz="6" w:space="0" w:color="auto"/>
            </w:tcBorders>
            <w:tcMar>
              <w:top w:w="75" w:type="dxa"/>
              <w:left w:w="150" w:type="dxa"/>
              <w:bottom w:w="75" w:type="dxa"/>
              <w:right w:w="150" w:type="dxa"/>
            </w:tcMar>
            <w:hideMark/>
          </w:tcPr>
          <w:p w:rsidR="005048BA" w:rsidRPr="009730AF" w:rsidRDefault="005048BA" w:rsidP="008262EF">
            <w:pPr>
              <w:numPr>
                <w:ilvl w:val="0"/>
                <w:numId w:val="8"/>
              </w:numPr>
              <w:spacing w:after="0" w:line="240" w:lineRule="auto"/>
              <w:rPr>
                <w:rFonts w:ascii="Times New Roman" w:eastAsia="Times New Roman" w:hAnsi="Times New Roman"/>
                <w:sz w:val="28"/>
                <w:szCs w:val="28"/>
              </w:rPr>
            </w:pPr>
            <w:r w:rsidRPr="009730AF">
              <w:rPr>
                <w:rFonts w:ascii="Times New Roman" w:eastAsia="Times New Roman" w:hAnsi="Times New Roman"/>
                <w:sz w:val="28"/>
                <w:szCs w:val="28"/>
              </w:rPr>
              <w:t>Система мер по координации и совершенствованию деятельности органов и учреждений системы профилактики безнадзорности и правонарушений несовершеннолетних.</w:t>
            </w:r>
          </w:p>
        </w:tc>
      </w:tr>
      <w:tr w:rsidR="005048BA" w:rsidRPr="009730AF" w:rsidTr="005048BA">
        <w:trPr>
          <w:tblCellSpacing w:w="0" w:type="dxa"/>
        </w:trPr>
        <w:tc>
          <w:tcPr>
            <w:tcW w:w="861" w:type="dxa"/>
            <w:tcBorders>
              <w:top w:val="outset" w:sz="6" w:space="0" w:color="auto"/>
              <w:left w:val="outset" w:sz="6" w:space="0" w:color="auto"/>
              <w:bottom w:val="outset" w:sz="6" w:space="0" w:color="auto"/>
              <w:right w:val="outset" w:sz="6" w:space="0" w:color="auto"/>
            </w:tcBorders>
            <w:tcMar>
              <w:top w:w="75" w:type="dxa"/>
              <w:left w:w="150" w:type="dxa"/>
              <w:bottom w:w="75" w:type="dxa"/>
              <w:right w:w="150" w:type="dxa"/>
            </w:tcMar>
            <w:vAlign w:val="center"/>
            <w:hideMark/>
          </w:tcPr>
          <w:p w:rsidR="005048BA" w:rsidRPr="009730AF" w:rsidRDefault="005048BA" w:rsidP="005048BA">
            <w:pPr>
              <w:spacing w:after="0" w:line="240" w:lineRule="auto"/>
              <w:rPr>
                <w:rFonts w:ascii="Times New Roman" w:eastAsia="Times New Roman" w:hAnsi="Times New Roman"/>
                <w:sz w:val="28"/>
                <w:szCs w:val="28"/>
              </w:rPr>
            </w:pPr>
            <w:r w:rsidRPr="009730AF">
              <w:rPr>
                <w:rFonts w:ascii="Times New Roman" w:eastAsia="Times New Roman" w:hAnsi="Times New Roman"/>
                <w:sz w:val="28"/>
                <w:szCs w:val="28"/>
              </w:rPr>
              <w:t>1</w:t>
            </w:r>
            <w:r w:rsidR="00650222" w:rsidRPr="009730AF">
              <w:rPr>
                <w:rFonts w:ascii="Times New Roman" w:eastAsia="Times New Roman" w:hAnsi="Times New Roman"/>
                <w:sz w:val="28"/>
                <w:szCs w:val="28"/>
              </w:rPr>
              <w:t>.</w:t>
            </w:r>
            <w:r w:rsidRPr="009730AF">
              <w:rPr>
                <w:rFonts w:ascii="Times New Roman" w:eastAsia="Times New Roman" w:hAnsi="Times New Roman"/>
                <w:sz w:val="28"/>
                <w:szCs w:val="28"/>
              </w:rPr>
              <w:t>1.</w:t>
            </w:r>
          </w:p>
        </w:tc>
        <w:tc>
          <w:tcPr>
            <w:tcW w:w="4113" w:type="dxa"/>
            <w:tcBorders>
              <w:top w:val="outset" w:sz="6" w:space="0" w:color="auto"/>
              <w:left w:val="outset" w:sz="6" w:space="0" w:color="auto"/>
              <w:bottom w:val="outset" w:sz="6" w:space="0" w:color="auto"/>
              <w:right w:val="outset" w:sz="6" w:space="0" w:color="auto"/>
            </w:tcBorders>
            <w:tcMar>
              <w:top w:w="75" w:type="dxa"/>
              <w:left w:w="150" w:type="dxa"/>
              <w:bottom w:w="75" w:type="dxa"/>
              <w:right w:w="150" w:type="dxa"/>
            </w:tcMar>
            <w:hideMark/>
          </w:tcPr>
          <w:p w:rsidR="005048BA" w:rsidRPr="009730AF" w:rsidRDefault="005048BA" w:rsidP="005048BA">
            <w:pPr>
              <w:spacing w:after="0" w:line="240" w:lineRule="auto"/>
              <w:rPr>
                <w:rFonts w:ascii="Times New Roman" w:eastAsia="Times New Roman" w:hAnsi="Times New Roman"/>
                <w:sz w:val="28"/>
                <w:szCs w:val="28"/>
              </w:rPr>
            </w:pPr>
            <w:r w:rsidRPr="009730AF">
              <w:rPr>
                <w:rFonts w:ascii="Times New Roman" w:eastAsia="Times New Roman" w:hAnsi="Times New Roman"/>
                <w:sz w:val="28"/>
                <w:szCs w:val="28"/>
              </w:rPr>
              <w:t>Разработать и утвердить план работы общественной комиссии на 2018 год</w:t>
            </w:r>
          </w:p>
        </w:tc>
        <w:tc>
          <w:tcPr>
            <w:tcW w:w="2244" w:type="dxa"/>
            <w:tcBorders>
              <w:top w:val="outset" w:sz="6" w:space="0" w:color="auto"/>
              <w:left w:val="outset" w:sz="6" w:space="0" w:color="auto"/>
              <w:bottom w:val="outset" w:sz="6" w:space="0" w:color="auto"/>
              <w:right w:val="outset" w:sz="6" w:space="0" w:color="auto"/>
            </w:tcBorders>
            <w:tcMar>
              <w:top w:w="75" w:type="dxa"/>
              <w:left w:w="150" w:type="dxa"/>
              <w:bottom w:w="75" w:type="dxa"/>
              <w:right w:w="150" w:type="dxa"/>
            </w:tcMar>
            <w:vAlign w:val="center"/>
            <w:hideMark/>
          </w:tcPr>
          <w:p w:rsidR="005048BA" w:rsidRPr="009730AF" w:rsidRDefault="005048BA" w:rsidP="005048BA">
            <w:pPr>
              <w:spacing w:after="0" w:line="240" w:lineRule="auto"/>
              <w:rPr>
                <w:rFonts w:ascii="Times New Roman" w:eastAsia="Times New Roman" w:hAnsi="Times New Roman"/>
                <w:sz w:val="28"/>
                <w:szCs w:val="28"/>
              </w:rPr>
            </w:pPr>
            <w:r w:rsidRPr="009730AF">
              <w:rPr>
                <w:rFonts w:ascii="Times New Roman" w:eastAsia="Times New Roman" w:hAnsi="Times New Roman"/>
                <w:sz w:val="28"/>
                <w:szCs w:val="28"/>
              </w:rPr>
              <w:t>январь 2018</w:t>
            </w:r>
          </w:p>
        </w:tc>
        <w:tc>
          <w:tcPr>
            <w:tcW w:w="2467" w:type="dxa"/>
            <w:tcBorders>
              <w:top w:val="outset" w:sz="6" w:space="0" w:color="auto"/>
              <w:left w:val="outset" w:sz="6" w:space="0" w:color="auto"/>
              <w:bottom w:val="outset" w:sz="6" w:space="0" w:color="auto"/>
              <w:right w:val="outset" w:sz="6" w:space="0" w:color="auto"/>
            </w:tcBorders>
            <w:tcMar>
              <w:top w:w="75" w:type="dxa"/>
              <w:left w:w="150" w:type="dxa"/>
              <w:bottom w:w="75" w:type="dxa"/>
              <w:right w:w="150" w:type="dxa"/>
            </w:tcMar>
            <w:vAlign w:val="center"/>
            <w:hideMark/>
          </w:tcPr>
          <w:p w:rsidR="005048BA" w:rsidRPr="009730AF" w:rsidRDefault="005048BA" w:rsidP="005048BA">
            <w:pPr>
              <w:spacing w:after="0" w:line="240" w:lineRule="auto"/>
              <w:rPr>
                <w:rFonts w:ascii="Times New Roman" w:eastAsia="Times New Roman" w:hAnsi="Times New Roman"/>
                <w:sz w:val="28"/>
                <w:szCs w:val="28"/>
              </w:rPr>
            </w:pPr>
            <w:r w:rsidRPr="009730AF">
              <w:rPr>
                <w:rFonts w:ascii="Times New Roman" w:eastAsia="Times New Roman" w:hAnsi="Times New Roman"/>
                <w:sz w:val="28"/>
                <w:szCs w:val="28"/>
              </w:rPr>
              <w:t>председатель общественной комиссии</w:t>
            </w:r>
          </w:p>
        </w:tc>
      </w:tr>
      <w:tr w:rsidR="005048BA" w:rsidRPr="009730AF" w:rsidTr="005048BA">
        <w:trPr>
          <w:tblCellSpacing w:w="0" w:type="dxa"/>
        </w:trPr>
        <w:tc>
          <w:tcPr>
            <w:tcW w:w="861" w:type="dxa"/>
            <w:tcBorders>
              <w:top w:val="outset" w:sz="6" w:space="0" w:color="auto"/>
              <w:left w:val="outset" w:sz="6" w:space="0" w:color="auto"/>
              <w:bottom w:val="outset" w:sz="6" w:space="0" w:color="auto"/>
              <w:right w:val="outset" w:sz="6" w:space="0" w:color="auto"/>
            </w:tcBorders>
            <w:tcMar>
              <w:top w:w="75" w:type="dxa"/>
              <w:left w:w="150" w:type="dxa"/>
              <w:bottom w:w="75" w:type="dxa"/>
              <w:right w:w="150" w:type="dxa"/>
            </w:tcMar>
            <w:vAlign w:val="center"/>
            <w:hideMark/>
          </w:tcPr>
          <w:p w:rsidR="005048BA" w:rsidRPr="009730AF" w:rsidRDefault="005048BA" w:rsidP="005048BA">
            <w:pPr>
              <w:spacing w:after="0" w:line="240" w:lineRule="auto"/>
              <w:rPr>
                <w:rFonts w:ascii="Times New Roman" w:eastAsia="Times New Roman" w:hAnsi="Times New Roman"/>
                <w:sz w:val="28"/>
                <w:szCs w:val="28"/>
              </w:rPr>
            </w:pPr>
            <w:r w:rsidRPr="009730AF">
              <w:rPr>
                <w:rFonts w:ascii="Times New Roman" w:eastAsia="Times New Roman" w:hAnsi="Times New Roman"/>
                <w:sz w:val="28"/>
                <w:szCs w:val="28"/>
              </w:rPr>
              <w:t>1.2</w:t>
            </w:r>
          </w:p>
        </w:tc>
        <w:tc>
          <w:tcPr>
            <w:tcW w:w="4113" w:type="dxa"/>
            <w:tcBorders>
              <w:top w:val="outset" w:sz="6" w:space="0" w:color="auto"/>
              <w:left w:val="outset" w:sz="6" w:space="0" w:color="auto"/>
              <w:bottom w:val="outset" w:sz="6" w:space="0" w:color="auto"/>
              <w:right w:val="outset" w:sz="6" w:space="0" w:color="auto"/>
            </w:tcBorders>
            <w:tcMar>
              <w:top w:w="75" w:type="dxa"/>
              <w:left w:w="150" w:type="dxa"/>
              <w:bottom w:w="75" w:type="dxa"/>
              <w:right w:w="150" w:type="dxa"/>
            </w:tcMar>
            <w:hideMark/>
          </w:tcPr>
          <w:p w:rsidR="005048BA" w:rsidRPr="009730AF" w:rsidRDefault="005048BA" w:rsidP="005048BA">
            <w:pPr>
              <w:spacing w:after="0" w:line="240" w:lineRule="auto"/>
              <w:rPr>
                <w:rFonts w:ascii="Times New Roman" w:eastAsia="Times New Roman" w:hAnsi="Times New Roman"/>
                <w:sz w:val="28"/>
                <w:szCs w:val="28"/>
              </w:rPr>
            </w:pPr>
            <w:r w:rsidRPr="009730AF">
              <w:rPr>
                <w:rFonts w:ascii="Times New Roman" w:eastAsia="Times New Roman" w:hAnsi="Times New Roman"/>
                <w:sz w:val="28"/>
                <w:szCs w:val="28"/>
              </w:rPr>
              <w:t>Оказывать содействие в организации временного трудоустройства подростков в период  школьных каникул</w:t>
            </w:r>
          </w:p>
        </w:tc>
        <w:tc>
          <w:tcPr>
            <w:tcW w:w="2244" w:type="dxa"/>
            <w:tcBorders>
              <w:top w:val="outset" w:sz="6" w:space="0" w:color="auto"/>
              <w:left w:val="outset" w:sz="6" w:space="0" w:color="auto"/>
              <w:bottom w:val="outset" w:sz="6" w:space="0" w:color="auto"/>
              <w:right w:val="outset" w:sz="6" w:space="0" w:color="auto"/>
            </w:tcBorders>
            <w:tcMar>
              <w:top w:w="75" w:type="dxa"/>
              <w:left w:w="150" w:type="dxa"/>
              <w:bottom w:w="75" w:type="dxa"/>
              <w:right w:w="150" w:type="dxa"/>
            </w:tcMar>
            <w:vAlign w:val="center"/>
            <w:hideMark/>
          </w:tcPr>
          <w:p w:rsidR="005048BA" w:rsidRPr="009730AF" w:rsidRDefault="005048BA" w:rsidP="005048BA">
            <w:pPr>
              <w:spacing w:after="0" w:line="240" w:lineRule="auto"/>
              <w:rPr>
                <w:rFonts w:ascii="Times New Roman" w:eastAsia="Times New Roman" w:hAnsi="Times New Roman"/>
                <w:sz w:val="28"/>
                <w:szCs w:val="28"/>
              </w:rPr>
            </w:pPr>
            <w:r w:rsidRPr="009730AF">
              <w:rPr>
                <w:rFonts w:ascii="Times New Roman" w:eastAsia="Times New Roman" w:hAnsi="Times New Roman"/>
                <w:sz w:val="28"/>
                <w:szCs w:val="28"/>
              </w:rPr>
              <w:t>в течение года</w:t>
            </w:r>
          </w:p>
        </w:tc>
        <w:tc>
          <w:tcPr>
            <w:tcW w:w="2467" w:type="dxa"/>
            <w:tcBorders>
              <w:top w:val="outset" w:sz="6" w:space="0" w:color="auto"/>
              <w:left w:val="outset" w:sz="6" w:space="0" w:color="auto"/>
              <w:bottom w:val="outset" w:sz="6" w:space="0" w:color="auto"/>
              <w:right w:val="outset" w:sz="6" w:space="0" w:color="auto"/>
            </w:tcBorders>
            <w:tcMar>
              <w:top w:w="75" w:type="dxa"/>
              <w:left w:w="150" w:type="dxa"/>
              <w:bottom w:w="75" w:type="dxa"/>
              <w:right w:w="150" w:type="dxa"/>
            </w:tcMar>
            <w:vAlign w:val="center"/>
            <w:hideMark/>
          </w:tcPr>
          <w:p w:rsidR="005048BA" w:rsidRPr="009730AF" w:rsidRDefault="005048BA" w:rsidP="005048BA">
            <w:pPr>
              <w:spacing w:after="0" w:line="240" w:lineRule="auto"/>
              <w:rPr>
                <w:rFonts w:ascii="Times New Roman" w:eastAsia="Times New Roman" w:hAnsi="Times New Roman"/>
                <w:sz w:val="28"/>
                <w:szCs w:val="28"/>
              </w:rPr>
            </w:pPr>
            <w:r w:rsidRPr="009730AF">
              <w:rPr>
                <w:rFonts w:ascii="Times New Roman" w:eastAsia="Times New Roman" w:hAnsi="Times New Roman"/>
                <w:sz w:val="28"/>
                <w:szCs w:val="28"/>
              </w:rPr>
              <w:t xml:space="preserve"> СОШ, ЦЗН</w:t>
            </w:r>
          </w:p>
        </w:tc>
      </w:tr>
      <w:tr w:rsidR="005048BA" w:rsidRPr="009730AF" w:rsidTr="005048BA">
        <w:trPr>
          <w:tblCellSpacing w:w="0" w:type="dxa"/>
        </w:trPr>
        <w:tc>
          <w:tcPr>
            <w:tcW w:w="861" w:type="dxa"/>
            <w:tcBorders>
              <w:top w:val="outset" w:sz="6" w:space="0" w:color="auto"/>
              <w:left w:val="outset" w:sz="6" w:space="0" w:color="auto"/>
              <w:bottom w:val="outset" w:sz="6" w:space="0" w:color="auto"/>
              <w:right w:val="outset" w:sz="6" w:space="0" w:color="auto"/>
            </w:tcBorders>
            <w:tcMar>
              <w:top w:w="75" w:type="dxa"/>
              <w:left w:w="150" w:type="dxa"/>
              <w:bottom w:w="75" w:type="dxa"/>
              <w:right w:w="150" w:type="dxa"/>
            </w:tcMar>
            <w:vAlign w:val="center"/>
            <w:hideMark/>
          </w:tcPr>
          <w:p w:rsidR="005048BA" w:rsidRPr="009730AF" w:rsidRDefault="005048BA" w:rsidP="005048BA">
            <w:pPr>
              <w:spacing w:after="0" w:line="240" w:lineRule="auto"/>
              <w:rPr>
                <w:rFonts w:ascii="Times New Roman" w:eastAsia="Times New Roman" w:hAnsi="Times New Roman"/>
                <w:sz w:val="28"/>
                <w:szCs w:val="28"/>
              </w:rPr>
            </w:pPr>
            <w:r w:rsidRPr="009730AF">
              <w:rPr>
                <w:rFonts w:ascii="Times New Roman" w:eastAsia="Times New Roman" w:hAnsi="Times New Roman"/>
                <w:sz w:val="28"/>
                <w:szCs w:val="28"/>
              </w:rPr>
              <w:t>1.3.</w:t>
            </w:r>
          </w:p>
        </w:tc>
        <w:tc>
          <w:tcPr>
            <w:tcW w:w="4113" w:type="dxa"/>
            <w:tcBorders>
              <w:top w:val="outset" w:sz="6" w:space="0" w:color="auto"/>
              <w:left w:val="outset" w:sz="6" w:space="0" w:color="auto"/>
              <w:bottom w:val="outset" w:sz="6" w:space="0" w:color="auto"/>
              <w:right w:val="outset" w:sz="6" w:space="0" w:color="auto"/>
            </w:tcBorders>
            <w:tcMar>
              <w:top w:w="75" w:type="dxa"/>
              <w:left w:w="150" w:type="dxa"/>
              <w:bottom w:w="75" w:type="dxa"/>
              <w:right w:w="150" w:type="dxa"/>
            </w:tcMar>
            <w:hideMark/>
          </w:tcPr>
          <w:p w:rsidR="005048BA" w:rsidRPr="009730AF" w:rsidRDefault="005048BA" w:rsidP="005048BA">
            <w:pPr>
              <w:spacing w:after="0" w:line="240" w:lineRule="auto"/>
              <w:rPr>
                <w:rFonts w:ascii="Times New Roman" w:eastAsia="Times New Roman" w:hAnsi="Times New Roman"/>
                <w:sz w:val="28"/>
                <w:szCs w:val="28"/>
              </w:rPr>
            </w:pPr>
            <w:r w:rsidRPr="009730AF">
              <w:rPr>
                <w:rFonts w:ascii="Times New Roman" w:eastAsia="Times New Roman" w:hAnsi="Times New Roman"/>
                <w:sz w:val="28"/>
                <w:szCs w:val="28"/>
              </w:rPr>
              <w:t>Проведение рейдовых мероприятий в семьи</w:t>
            </w:r>
          </w:p>
        </w:tc>
        <w:tc>
          <w:tcPr>
            <w:tcW w:w="2244" w:type="dxa"/>
            <w:tcBorders>
              <w:top w:val="outset" w:sz="6" w:space="0" w:color="auto"/>
              <w:left w:val="outset" w:sz="6" w:space="0" w:color="auto"/>
              <w:bottom w:val="outset" w:sz="6" w:space="0" w:color="auto"/>
              <w:right w:val="outset" w:sz="6" w:space="0" w:color="auto"/>
            </w:tcBorders>
            <w:tcMar>
              <w:top w:w="75" w:type="dxa"/>
              <w:left w:w="150" w:type="dxa"/>
              <w:bottom w:w="75" w:type="dxa"/>
              <w:right w:w="150" w:type="dxa"/>
            </w:tcMar>
            <w:vAlign w:val="center"/>
            <w:hideMark/>
          </w:tcPr>
          <w:p w:rsidR="005048BA" w:rsidRPr="009730AF" w:rsidRDefault="005048BA" w:rsidP="005048BA">
            <w:pPr>
              <w:spacing w:before="100" w:beforeAutospacing="1" w:after="100" w:afterAutospacing="1" w:line="240" w:lineRule="auto"/>
              <w:jc w:val="both"/>
              <w:rPr>
                <w:rFonts w:ascii="Times New Roman" w:eastAsia="Times New Roman" w:hAnsi="Times New Roman"/>
                <w:sz w:val="28"/>
                <w:szCs w:val="28"/>
              </w:rPr>
            </w:pPr>
            <w:r w:rsidRPr="009730AF">
              <w:rPr>
                <w:rFonts w:ascii="Times New Roman" w:eastAsia="Times New Roman" w:hAnsi="Times New Roman"/>
                <w:sz w:val="28"/>
                <w:szCs w:val="28"/>
              </w:rPr>
              <w:t>в течение года</w:t>
            </w:r>
          </w:p>
        </w:tc>
        <w:tc>
          <w:tcPr>
            <w:tcW w:w="2467" w:type="dxa"/>
            <w:tcBorders>
              <w:top w:val="outset" w:sz="6" w:space="0" w:color="auto"/>
              <w:left w:val="outset" w:sz="6" w:space="0" w:color="auto"/>
              <w:bottom w:val="outset" w:sz="6" w:space="0" w:color="auto"/>
              <w:right w:val="outset" w:sz="6" w:space="0" w:color="auto"/>
            </w:tcBorders>
            <w:tcMar>
              <w:top w:w="75" w:type="dxa"/>
              <w:left w:w="150" w:type="dxa"/>
              <w:bottom w:w="75" w:type="dxa"/>
              <w:right w:w="150" w:type="dxa"/>
            </w:tcMar>
            <w:vAlign w:val="center"/>
            <w:hideMark/>
          </w:tcPr>
          <w:p w:rsidR="005048BA" w:rsidRPr="009730AF" w:rsidRDefault="005048BA" w:rsidP="005048BA">
            <w:pPr>
              <w:spacing w:before="100" w:beforeAutospacing="1" w:after="100" w:afterAutospacing="1" w:line="240" w:lineRule="auto"/>
              <w:jc w:val="both"/>
              <w:rPr>
                <w:rFonts w:ascii="Times New Roman" w:eastAsia="Times New Roman" w:hAnsi="Times New Roman"/>
                <w:sz w:val="28"/>
                <w:szCs w:val="28"/>
              </w:rPr>
            </w:pPr>
            <w:r w:rsidRPr="009730AF">
              <w:rPr>
                <w:rFonts w:ascii="Times New Roman" w:eastAsia="Times New Roman" w:hAnsi="Times New Roman"/>
                <w:sz w:val="28"/>
                <w:szCs w:val="28"/>
              </w:rPr>
              <w:t>члены комиссии</w:t>
            </w:r>
          </w:p>
        </w:tc>
      </w:tr>
      <w:tr w:rsidR="005048BA" w:rsidRPr="009730AF" w:rsidTr="005048BA">
        <w:trPr>
          <w:tblCellSpacing w:w="0" w:type="dxa"/>
        </w:trPr>
        <w:tc>
          <w:tcPr>
            <w:tcW w:w="861" w:type="dxa"/>
            <w:tcBorders>
              <w:top w:val="outset" w:sz="6" w:space="0" w:color="auto"/>
              <w:left w:val="outset" w:sz="6" w:space="0" w:color="auto"/>
              <w:bottom w:val="outset" w:sz="6" w:space="0" w:color="auto"/>
              <w:right w:val="outset" w:sz="6" w:space="0" w:color="auto"/>
            </w:tcBorders>
            <w:tcMar>
              <w:top w:w="75" w:type="dxa"/>
              <w:left w:w="150" w:type="dxa"/>
              <w:bottom w:w="75" w:type="dxa"/>
              <w:right w:w="150" w:type="dxa"/>
            </w:tcMar>
            <w:vAlign w:val="center"/>
            <w:hideMark/>
          </w:tcPr>
          <w:p w:rsidR="005048BA" w:rsidRPr="009730AF" w:rsidRDefault="005048BA" w:rsidP="005048BA">
            <w:pPr>
              <w:spacing w:after="0" w:line="240" w:lineRule="auto"/>
              <w:rPr>
                <w:rFonts w:ascii="Times New Roman" w:eastAsia="Times New Roman" w:hAnsi="Times New Roman"/>
                <w:sz w:val="28"/>
                <w:szCs w:val="28"/>
              </w:rPr>
            </w:pPr>
            <w:r w:rsidRPr="009730AF">
              <w:rPr>
                <w:rFonts w:ascii="Times New Roman" w:eastAsia="Times New Roman" w:hAnsi="Times New Roman"/>
                <w:sz w:val="28"/>
                <w:szCs w:val="28"/>
              </w:rPr>
              <w:t>1.4</w:t>
            </w:r>
          </w:p>
        </w:tc>
        <w:tc>
          <w:tcPr>
            <w:tcW w:w="4113" w:type="dxa"/>
            <w:tcBorders>
              <w:top w:val="outset" w:sz="6" w:space="0" w:color="auto"/>
              <w:left w:val="outset" w:sz="6" w:space="0" w:color="auto"/>
              <w:bottom w:val="outset" w:sz="6" w:space="0" w:color="auto"/>
              <w:right w:val="outset" w:sz="6" w:space="0" w:color="auto"/>
            </w:tcBorders>
            <w:tcMar>
              <w:top w:w="75" w:type="dxa"/>
              <w:left w:w="150" w:type="dxa"/>
              <w:bottom w:w="75" w:type="dxa"/>
              <w:right w:w="150" w:type="dxa"/>
            </w:tcMar>
            <w:hideMark/>
          </w:tcPr>
          <w:p w:rsidR="005048BA" w:rsidRPr="009730AF" w:rsidRDefault="005048BA" w:rsidP="005048BA">
            <w:pPr>
              <w:spacing w:after="0" w:line="240" w:lineRule="auto"/>
              <w:rPr>
                <w:rFonts w:ascii="Times New Roman" w:eastAsia="Times New Roman" w:hAnsi="Times New Roman"/>
                <w:sz w:val="28"/>
                <w:szCs w:val="28"/>
              </w:rPr>
            </w:pPr>
            <w:r w:rsidRPr="009730AF">
              <w:rPr>
                <w:rFonts w:ascii="Times New Roman" w:eastAsia="Times New Roman" w:hAnsi="Times New Roman"/>
                <w:sz w:val="28"/>
                <w:szCs w:val="28"/>
              </w:rPr>
              <w:t>Осуществлять регистрацию  поступающих в Общественную комиссию материалов, их изучение и подготовку  к рассмотрению на заседании комиссии. Обеспечить ведение делопроизводства и подготовку материалов  комиссии к сдаче в архив</w:t>
            </w:r>
          </w:p>
        </w:tc>
        <w:tc>
          <w:tcPr>
            <w:tcW w:w="2244" w:type="dxa"/>
            <w:tcBorders>
              <w:top w:val="outset" w:sz="6" w:space="0" w:color="auto"/>
              <w:left w:val="outset" w:sz="6" w:space="0" w:color="auto"/>
              <w:bottom w:val="outset" w:sz="6" w:space="0" w:color="auto"/>
              <w:right w:val="outset" w:sz="6" w:space="0" w:color="auto"/>
            </w:tcBorders>
            <w:tcMar>
              <w:top w:w="75" w:type="dxa"/>
              <w:left w:w="150" w:type="dxa"/>
              <w:bottom w:w="75" w:type="dxa"/>
              <w:right w:w="150" w:type="dxa"/>
            </w:tcMar>
            <w:vAlign w:val="center"/>
            <w:hideMark/>
          </w:tcPr>
          <w:p w:rsidR="005048BA" w:rsidRPr="009730AF" w:rsidRDefault="005048BA" w:rsidP="005048BA">
            <w:pPr>
              <w:spacing w:after="0" w:line="240" w:lineRule="auto"/>
              <w:rPr>
                <w:rFonts w:ascii="Times New Roman" w:eastAsia="Times New Roman" w:hAnsi="Times New Roman"/>
                <w:sz w:val="28"/>
                <w:szCs w:val="28"/>
              </w:rPr>
            </w:pPr>
            <w:r w:rsidRPr="009730AF">
              <w:rPr>
                <w:rFonts w:ascii="Times New Roman" w:eastAsia="Times New Roman" w:hAnsi="Times New Roman"/>
                <w:sz w:val="28"/>
                <w:szCs w:val="28"/>
              </w:rPr>
              <w:t>постоянно</w:t>
            </w:r>
          </w:p>
        </w:tc>
        <w:tc>
          <w:tcPr>
            <w:tcW w:w="2467" w:type="dxa"/>
            <w:tcBorders>
              <w:top w:val="outset" w:sz="6" w:space="0" w:color="auto"/>
              <w:left w:val="outset" w:sz="6" w:space="0" w:color="auto"/>
              <w:bottom w:val="outset" w:sz="6" w:space="0" w:color="auto"/>
              <w:right w:val="outset" w:sz="6" w:space="0" w:color="auto"/>
            </w:tcBorders>
            <w:tcMar>
              <w:top w:w="75" w:type="dxa"/>
              <w:left w:w="150" w:type="dxa"/>
              <w:bottom w:w="75" w:type="dxa"/>
              <w:right w:w="150" w:type="dxa"/>
            </w:tcMar>
            <w:vAlign w:val="center"/>
            <w:hideMark/>
          </w:tcPr>
          <w:p w:rsidR="005048BA" w:rsidRPr="009730AF" w:rsidRDefault="005048BA" w:rsidP="005048BA">
            <w:pPr>
              <w:spacing w:after="0" w:line="240" w:lineRule="auto"/>
              <w:rPr>
                <w:rFonts w:ascii="Times New Roman" w:eastAsia="Times New Roman" w:hAnsi="Times New Roman"/>
                <w:sz w:val="28"/>
                <w:szCs w:val="28"/>
              </w:rPr>
            </w:pPr>
            <w:r w:rsidRPr="009730AF">
              <w:rPr>
                <w:rFonts w:ascii="Times New Roman" w:eastAsia="Times New Roman" w:hAnsi="Times New Roman"/>
                <w:sz w:val="28"/>
                <w:szCs w:val="28"/>
              </w:rPr>
              <w:t>председатель общественной комиссии</w:t>
            </w:r>
          </w:p>
        </w:tc>
      </w:tr>
      <w:tr w:rsidR="005048BA" w:rsidRPr="009730AF" w:rsidTr="005048BA">
        <w:trPr>
          <w:tblCellSpacing w:w="0" w:type="dxa"/>
        </w:trPr>
        <w:tc>
          <w:tcPr>
            <w:tcW w:w="861" w:type="dxa"/>
            <w:tcBorders>
              <w:top w:val="outset" w:sz="6" w:space="0" w:color="auto"/>
              <w:left w:val="outset" w:sz="6" w:space="0" w:color="auto"/>
              <w:bottom w:val="outset" w:sz="6" w:space="0" w:color="auto"/>
              <w:right w:val="outset" w:sz="6" w:space="0" w:color="auto"/>
            </w:tcBorders>
            <w:tcMar>
              <w:top w:w="75" w:type="dxa"/>
              <w:left w:w="150" w:type="dxa"/>
              <w:bottom w:w="75" w:type="dxa"/>
              <w:right w:w="150" w:type="dxa"/>
            </w:tcMar>
            <w:vAlign w:val="center"/>
            <w:hideMark/>
          </w:tcPr>
          <w:p w:rsidR="005048BA" w:rsidRPr="009730AF" w:rsidRDefault="005048BA" w:rsidP="005048BA">
            <w:pPr>
              <w:spacing w:after="0" w:line="240" w:lineRule="auto"/>
              <w:rPr>
                <w:rFonts w:ascii="Times New Roman" w:eastAsia="Times New Roman" w:hAnsi="Times New Roman"/>
                <w:sz w:val="28"/>
                <w:szCs w:val="28"/>
              </w:rPr>
            </w:pPr>
            <w:r w:rsidRPr="009730AF">
              <w:rPr>
                <w:rFonts w:ascii="Times New Roman" w:eastAsia="Times New Roman" w:hAnsi="Times New Roman"/>
                <w:sz w:val="28"/>
                <w:szCs w:val="28"/>
              </w:rPr>
              <w:t>1.5.</w:t>
            </w:r>
          </w:p>
        </w:tc>
        <w:tc>
          <w:tcPr>
            <w:tcW w:w="4113" w:type="dxa"/>
            <w:tcBorders>
              <w:top w:val="outset" w:sz="6" w:space="0" w:color="auto"/>
              <w:left w:val="outset" w:sz="6" w:space="0" w:color="auto"/>
              <w:bottom w:val="outset" w:sz="6" w:space="0" w:color="auto"/>
              <w:right w:val="outset" w:sz="6" w:space="0" w:color="auto"/>
            </w:tcBorders>
            <w:tcMar>
              <w:top w:w="75" w:type="dxa"/>
              <w:left w:w="150" w:type="dxa"/>
              <w:bottom w:w="75" w:type="dxa"/>
              <w:right w:w="150" w:type="dxa"/>
            </w:tcMar>
            <w:hideMark/>
          </w:tcPr>
          <w:p w:rsidR="005048BA" w:rsidRPr="009730AF" w:rsidRDefault="005048BA" w:rsidP="005048BA">
            <w:pPr>
              <w:spacing w:after="0" w:line="240" w:lineRule="auto"/>
              <w:rPr>
                <w:rFonts w:ascii="Times New Roman" w:eastAsia="Times New Roman" w:hAnsi="Times New Roman"/>
                <w:sz w:val="28"/>
                <w:szCs w:val="28"/>
              </w:rPr>
            </w:pPr>
            <w:r w:rsidRPr="009730AF">
              <w:rPr>
                <w:rFonts w:ascii="Times New Roman" w:eastAsia="Times New Roman" w:hAnsi="Times New Roman"/>
                <w:sz w:val="28"/>
                <w:szCs w:val="28"/>
              </w:rPr>
              <w:t xml:space="preserve">Готовить и проводить рабочие заседания Общественной комиссии по  рассмотрению </w:t>
            </w:r>
            <w:r w:rsidRPr="009730AF">
              <w:rPr>
                <w:rFonts w:ascii="Times New Roman" w:eastAsia="Times New Roman" w:hAnsi="Times New Roman"/>
                <w:sz w:val="28"/>
                <w:szCs w:val="28"/>
              </w:rPr>
              <w:lastRenderedPageBreak/>
              <w:t>материалов в отношении несовершеннолетних и неблагополучных семей</w:t>
            </w:r>
          </w:p>
        </w:tc>
        <w:tc>
          <w:tcPr>
            <w:tcW w:w="2244" w:type="dxa"/>
            <w:tcBorders>
              <w:top w:val="outset" w:sz="6" w:space="0" w:color="auto"/>
              <w:left w:val="outset" w:sz="6" w:space="0" w:color="auto"/>
              <w:bottom w:val="outset" w:sz="6" w:space="0" w:color="auto"/>
              <w:right w:val="outset" w:sz="6" w:space="0" w:color="auto"/>
            </w:tcBorders>
            <w:tcMar>
              <w:top w:w="75" w:type="dxa"/>
              <w:left w:w="150" w:type="dxa"/>
              <w:bottom w:w="75" w:type="dxa"/>
              <w:right w:w="150" w:type="dxa"/>
            </w:tcMar>
            <w:vAlign w:val="center"/>
            <w:hideMark/>
          </w:tcPr>
          <w:p w:rsidR="005048BA" w:rsidRPr="009730AF" w:rsidRDefault="005048BA" w:rsidP="005048BA">
            <w:pPr>
              <w:spacing w:after="0" w:line="240" w:lineRule="auto"/>
              <w:rPr>
                <w:rFonts w:ascii="Times New Roman" w:eastAsia="Times New Roman" w:hAnsi="Times New Roman"/>
                <w:sz w:val="28"/>
                <w:szCs w:val="28"/>
              </w:rPr>
            </w:pPr>
            <w:r w:rsidRPr="009730AF">
              <w:rPr>
                <w:rFonts w:ascii="Times New Roman" w:eastAsia="Times New Roman" w:hAnsi="Times New Roman"/>
                <w:sz w:val="28"/>
                <w:szCs w:val="28"/>
              </w:rPr>
              <w:lastRenderedPageBreak/>
              <w:t>1 раз в квартал</w:t>
            </w:r>
          </w:p>
        </w:tc>
        <w:tc>
          <w:tcPr>
            <w:tcW w:w="2467" w:type="dxa"/>
            <w:tcBorders>
              <w:top w:val="outset" w:sz="6" w:space="0" w:color="auto"/>
              <w:left w:val="outset" w:sz="6" w:space="0" w:color="auto"/>
              <w:bottom w:val="outset" w:sz="6" w:space="0" w:color="auto"/>
              <w:right w:val="outset" w:sz="6" w:space="0" w:color="auto"/>
            </w:tcBorders>
            <w:tcMar>
              <w:top w:w="75" w:type="dxa"/>
              <w:left w:w="150" w:type="dxa"/>
              <w:bottom w:w="75" w:type="dxa"/>
              <w:right w:w="150" w:type="dxa"/>
            </w:tcMar>
            <w:vAlign w:val="center"/>
            <w:hideMark/>
          </w:tcPr>
          <w:p w:rsidR="005048BA" w:rsidRPr="009730AF" w:rsidRDefault="005048BA" w:rsidP="005048BA">
            <w:pPr>
              <w:spacing w:after="0" w:line="240" w:lineRule="auto"/>
              <w:rPr>
                <w:rFonts w:ascii="Times New Roman" w:eastAsia="Times New Roman" w:hAnsi="Times New Roman"/>
                <w:sz w:val="28"/>
                <w:szCs w:val="28"/>
              </w:rPr>
            </w:pPr>
            <w:r w:rsidRPr="009730AF">
              <w:rPr>
                <w:rFonts w:ascii="Times New Roman" w:eastAsia="Times New Roman" w:hAnsi="Times New Roman"/>
                <w:sz w:val="28"/>
                <w:szCs w:val="28"/>
              </w:rPr>
              <w:t xml:space="preserve">Общественная комиссия </w:t>
            </w:r>
          </w:p>
        </w:tc>
      </w:tr>
      <w:tr w:rsidR="005048BA" w:rsidRPr="009730AF" w:rsidTr="005048BA">
        <w:trPr>
          <w:tblCellSpacing w:w="0" w:type="dxa"/>
        </w:trPr>
        <w:tc>
          <w:tcPr>
            <w:tcW w:w="861" w:type="dxa"/>
            <w:tcBorders>
              <w:top w:val="outset" w:sz="6" w:space="0" w:color="auto"/>
              <w:left w:val="outset" w:sz="6" w:space="0" w:color="auto"/>
              <w:bottom w:val="outset" w:sz="6" w:space="0" w:color="auto"/>
              <w:right w:val="outset" w:sz="6" w:space="0" w:color="auto"/>
            </w:tcBorders>
            <w:tcMar>
              <w:top w:w="75" w:type="dxa"/>
              <w:left w:w="150" w:type="dxa"/>
              <w:bottom w:w="75" w:type="dxa"/>
              <w:right w:w="150" w:type="dxa"/>
            </w:tcMar>
            <w:vAlign w:val="center"/>
            <w:hideMark/>
          </w:tcPr>
          <w:p w:rsidR="005048BA" w:rsidRPr="009730AF" w:rsidRDefault="005048BA" w:rsidP="005048BA">
            <w:pPr>
              <w:spacing w:after="0" w:line="240" w:lineRule="auto"/>
              <w:rPr>
                <w:rFonts w:ascii="Times New Roman" w:eastAsia="Times New Roman" w:hAnsi="Times New Roman"/>
                <w:sz w:val="28"/>
                <w:szCs w:val="28"/>
              </w:rPr>
            </w:pPr>
            <w:r w:rsidRPr="009730AF">
              <w:rPr>
                <w:rFonts w:ascii="Times New Roman" w:eastAsia="Times New Roman" w:hAnsi="Times New Roman"/>
                <w:sz w:val="28"/>
                <w:szCs w:val="28"/>
              </w:rPr>
              <w:lastRenderedPageBreak/>
              <w:t>1.6.</w:t>
            </w:r>
          </w:p>
        </w:tc>
        <w:tc>
          <w:tcPr>
            <w:tcW w:w="4113" w:type="dxa"/>
            <w:tcBorders>
              <w:top w:val="outset" w:sz="6" w:space="0" w:color="auto"/>
              <w:left w:val="outset" w:sz="6" w:space="0" w:color="auto"/>
              <w:bottom w:val="outset" w:sz="6" w:space="0" w:color="auto"/>
              <w:right w:val="outset" w:sz="6" w:space="0" w:color="auto"/>
            </w:tcBorders>
            <w:tcMar>
              <w:top w:w="75" w:type="dxa"/>
              <w:left w:w="150" w:type="dxa"/>
              <w:bottom w:w="75" w:type="dxa"/>
              <w:right w:w="150" w:type="dxa"/>
            </w:tcMar>
            <w:hideMark/>
          </w:tcPr>
          <w:p w:rsidR="005048BA" w:rsidRPr="009730AF" w:rsidRDefault="005048BA" w:rsidP="005048BA">
            <w:pPr>
              <w:spacing w:after="0" w:line="240" w:lineRule="auto"/>
              <w:rPr>
                <w:rFonts w:ascii="Times New Roman" w:eastAsia="Times New Roman" w:hAnsi="Times New Roman"/>
                <w:sz w:val="28"/>
                <w:szCs w:val="28"/>
              </w:rPr>
            </w:pPr>
            <w:r w:rsidRPr="009730AF">
              <w:rPr>
                <w:rFonts w:ascii="Times New Roman" w:eastAsia="Times New Roman" w:hAnsi="Times New Roman"/>
                <w:sz w:val="28"/>
                <w:szCs w:val="28"/>
              </w:rPr>
              <w:t>Продолжить работу с устными и письменными обращениями граждан</w:t>
            </w:r>
          </w:p>
        </w:tc>
        <w:tc>
          <w:tcPr>
            <w:tcW w:w="2244" w:type="dxa"/>
            <w:tcBorders>
              <w:top w:val="outset" w:sz="6" w:space="0" w:color="auto"/>
              <w:left w:val="outset" w:sz="6" w:space="0" w:color="auto"/>
              <w:bottom w:val="outset" w:sz="6" w:space="0" w:color="auto"/>
              <w:right w:val="outset" w:sz="6" w:space="0" w:color="auto"/>
            </w:tcBorders>
            <w:tcMar>
              <w:top w:w="75" w:type="dxa"/>
              <w:left w:w="150" w:type="dxa"/>
              <w:bottom w:w="75" w:type="dxa"/>
              <w:right w:w="150" w:type="dxa"/>
            </w:tcMar>
            <w:vAlign w:val="center"/>
            <w:hideMark/>
          </w:tcPr>
          <w:p w:rsidR="005048BA" w:rsidRPr="009730AF" w:rsidRDefault="005048BA" w:rsidP="005048BA">
            <w:pPr>
              <w:spacing w:after="0" w:line="240" w:lineRule="auto"/>
              <w:rPr>
                <w:rFonts w:ascii="Times New Roman" w:eastAsia="Times New Roman" w:hAnsi="Times New Roman"/>
                <w:sz w:val="28"/>
                <w:szCs w:val="28"/>
              </w:rPr>
            </w:pPr>
            <w:r w:rsidRPr="009730AF">
              <w:rPr>
                <w:rFonts w:ascii="Times New Roman" w:eastAsia="Times New Roman" w:hAnsi="Times New Roman"/>
                <w:sz w:val="28"/>
                <w:szCs w:val="28"/>
              </w:rPr>
              <w:t>В течение года</w:t>
            </w:r>
          </w:p>
        </w:tc>
        <w:tc>
          <w:tcPr>
            <w:tcW w:w="2467" w:type="dxa"/>
            <w:tcBorders>
              <w:top w:val="outset" w:sz="6" w:space="0" w:color="auto"/>
              <w:left w:val="outset" w:sz="6" w:space="0" w:color="auto"/>
              <w:bottom w:val="outset" w:sz="6" w:space="0" w:color="auto"/>
              <w:right w:val="outset" w:sz="6" w:space="0" w:color="auto"/>
            </w:tcBorders>
            <w:tcMar>
              <w:top w:w="75" w:type="dxa"/>
              <w:left w:w="150" w:type="dxa"/>
              <w:bottom w:w="75" w:type="dxa"/>
              <w:right w:w="150" w:type="dxa"/>
            </w:tcMar>
            <w:vAlign w:val="center"/>
            <w:hideMark/>
          </w:tcPr>
          <w:p w:rsidR="005048BA" w:rsidRPr="009730AF" w:rsidRDefault="005048BA" w:rsidP="005048BA">
            <w:pPr>
              <w:spacing w:after="0" w:line="240" w:lineRule="auto"/>
              <w:rPr>
                <w:rFonts w:ascii="Times New Roman" w:eastAsia="Times New Roman" w:hAnsi="Times New Roman"/>
                <w:sz w:val="28"/>
                <w:szCs w:val="28"/>
              </w:rPr>
            </w:pPr>
            <w:r w:rsidRPr="009730AF">
              <w:rPr>
                <w:rFonts w:ascii="Times New Roman" w:eastAsia="Times New Roman" w:hAnsi="Times New Roman"/>
                <w:sz w:val="28"/>
                <w:szCs w:val="28"/>
              </w:rPr>
              <w:t>Общественная комиссия</w:t>
            </w:r>
          </w:p>
        </w:tc>
      </w:tr>
      <w:tr w:rsidR="005048BA" w:rsidRPr="009730AF" w:rsidTr="005048BA">
        <w:trPr>
          <w:tblCellSpacing w:w="0" w:type="dxa"/>
        </w:trPr>
        <w:tc>
          <w:tcPr>
            <w:tcW w:w="9685" w:type="dxa"/>
            <w:gridSpan w:val="4"/>
            <w:tcBorders>
              <w:top w:val="outset" w:sz="6" w:space="0" w:color="auto"/>
              <w:left w:val="outset" w:sz="6" w:space="0" w:color="auto"/>
              <w:bottom w:val="outset" w:sz="6" w:space="0" w:color="auto"/>
              <w:right w:val="outset" w:sz="6" w:space="0" w:color="auto"/>
            </w:tcBorders>
            <w:tcMar>
              <w:top w:w="75" w:type="dxa"/>
              <w:left w:w="150" w:type="dxa"/>
              <w:bottom w:w="75" w:type="dxa"/>
              <w:right w:w="150" w:type="dxa"/>
            </w:tcMar>
            <w:vAlign w:val="center"/>
            <w:hideMark/>
          </w:tcPr>
          <w:p w:rsidR="005048BA" w:rsidRPr="009730AF" w:rsidRDefault="005048BA" w:rsidP="005048BA">
            <w:pPr>
              <w:spacing w:before="100" w:beforeAutospacing="1" w:after="100" w:afterAutospacing="1" w:line="240" w:lineRule="atLeast"/>
              <w:outlineLvl w:val="3"/>
              <w:rPr>
                <w:rFonts w:ascii="Times New Roman" w:eastAsia="Times New Roman" w:hAnsi="Times New Roman"/>
                <w:bCs/>
                <w:sz w:val="28"/>
                <w:szCs w:val="28"/>
              </w:rPr>
            </w:pPr>
            <w:r w:rsidRPr="009730AF">
              <w:rPr>
                <w:rFonts w:ascii="Times New Roman" w:eastAsia="Times New Roman" w:hAnsi="Times New Roman"/>
                <w:bCs/>
                <w:sz w:val="28"/>
                <w:szCs w:val="28"/>
              </w:rPr>
              <w:t>2. Организационно-методическая  работа</w:t>
            </w:r>
          </w:p>
        </w:tc>
      </w:tr>
      <w:tr w:rsidR="005048BA" w:rsidRPr="009730AF" w:rsidTr="005048BA">
        <w:trPr>
          <w:tblCellSpacing w:w="0" w:type="dxa"/>
        </w:trPr>
        <w:tc>
          <w:tcPr>
            <w:tcW w:w="861" w:type="dxa"/>
            <w:tcBorders>
              <w:top w:val="outset" w:sz="6" w:space="0" w:color="auto"/>
              <w:left w:val="outset" w:sz="6" w:space="0" w:color="auto"/>
              <w:bottom w:val="outset" w:sz="6" w:space="0" w:color="auto"/>
              <w:right w:val="outset" w:sz="6" w:space="0" w:color="auto"/>
            </w:tcBorders>
            <w:tcMar>
              <w:top w:w="75" w:type="dxa"/>
              <w:left w:w="150" w:type="dxa"/>
              <w:bottom w:w="75" w:type="dxa"/>
              <w:right w:w="150" w:type="dxa"/>
            </w:tcMar>
            <w:vAlign w:val="center"/>
            <w:hideMark/>
          </w:tcPr>
          <w:p w:rsidR="005048BA" w:rsidRPr="009730AF" w:rsidRDefault="005048BA" w:rsidP="005048BA">
            <w:pPr>
              <w:spacing w:after="0" w:line="240" w:lineRule="auto"/>
              <w:rPr>
                <w:rFonts w:ascii="Times New Roman" w:eastAsia="Times New Roman" w:hAnsi="Times New Roman"/>
                <w:sz w:val="28"/>
                <w:szCs w:val="28"/>
              </w:rPr>
            </w:pPr>
            <w:r w:rsidRPr="009730AF">
              <w:rPr>
                <w:rFonts w:ascii="Times New Roman" w:eastAsia="Times New Roman" w:hAnsi="Times New Roman"/>
                <w:sz w:val="28"/>
                <w:szCs w:val="28"/>
              </w:rPr>
              <w:t>2.1.</w:t>
            </w:r>
          </w:p>
        </w:tc>
        <w:tc>
          <w:tcPr>
            <w:tcW w:w="4113" w:type="dxa"/>
            <w:tcBorders>
              <w:top w:val="outset" w:sz="6" w:space="0" w:color="auto"/>
              <w:left w:val="outset" w:sz="6" w:space="0" w:color="auto"/>
              <w:bottom w:val="outset" w:sz="6" w:space="0" w:color="auto"/>
              <w:right w:val="outset" w:sz="6" w:space="0" w:color="auto"/>
            </w:tcBorders>
            <w:tcMar>
              <w:top w:w="75" w:type="dxa"/>
              <w:left w:w="150" w:type="dxa"/>
              <w:bottom w:w="75" w:type="dxa"/>
              <w:right w:w="150" w:type="dxa"/>
            </w:tcMar>
            <w:hideMark/>
          </w:tcPr>
          <w:p w:rsidR="005048BA" w:rsidRPr="009730AF" w:rsidRDefault="005048BA" w:rsidP="005048BA">
            <w:pPr>
              <w:spacing w:after="0" w:line="240" w:lineRule="auto"/>
              <w:rPr>
                <w:rFonts w:ascii="Times New Roman" w:eastAsia="Times New Roman" w:hAnsi="Times New Roman"/>
                <w:sz w:val="28"/>
                <w:szCs w:val="28"/>
              </w:rPr>
            </w:pPr>
            <w:proofErr w:type="gramStart"/>
            <w:r w:rsidRPr="009730AF">
              <w:rPr>
                <w:rFonts w:ascii="Times New Roman" w:eastAsia="Times New Roman" w:hAnsi="Times New Roman"/>
                <w:sz w:val="28"/>
                <w:szCs w:val="28"/>
              </w:rPr>
              <w:t>Осуществлять меры по своевременному выявлению неблагополучных семей,  в которых родители злостно уклоняются от  воспитания, содержания и обучения  своих несовершеннолетних детей, а  также подростков, не занятых учебой и общественно —  полезным трудом, склонных к бродяжничеству, совершению правонарушений, употреблению алкоголя,  оказавшихся без родительского попечения  вести их учет, принимать по их социальной реабилитации, оказанию социально-правовой помощи</w:t>
            </w:r>
            <w:proofErr w:type="gramEnd"/>
          </w:p>
        </w:tc>
        <w:tc>
          <w:tcPr>
            <w:tcW w:w="2244" w:type="dxa"/>
            <w:tcBorders>
              <w:top w:val="outset" w:sz="6" w:space="0" w:color="auto"/>
              <w:left w:val="outset" w:sz="6" w:space="0" w:color="auto"/>
              <w:bottom w:val="outset" w:sz="6" w:space="0" w:color="auto"/>
              <w:right w:val="outset" w:sz="6" w:space="0" w:color="auto"/>
            </w:tcBorders>
            <w:tcMar>
              <w:top w:w="75" w:type="dxa"/>
              <w:left w:w="150" w:type="dxa"/>
              <w:bottom w:w="75" w:type="dxa"/>
              <w:right w:w="150" w:type="dxa"/>
            </w:tcMar>
            <w:vAlign w:val="center"/>
            <w:hideMark/>
          </w:tcPr>
          <w:p w:rsidR="005048BA" w:rsidRPr="009730AF" w:rsidRDefault="005048BA" w:rsidP="005048BA">
            <w:pPr>
              <w:spacing w:after="0" w:line="240" w:lineRule="auto"/>
              <w:rPr>
                <w:rFonts w:ascii="Times New Roman" w:eastAsia="Times New Roman" w:hAnsi="Times New Roman"/>
                <w:sz w:val="28"/>
                <w:szCs w:val="28"/>
              </w:rPr>
            </w:pPr>
            <w:r w:rsidRPr="009730AF">
              <w:rPr>
                <w:rFonts w:ascii="Times New Roman" w:eastAsia="Times New Roman" w:hAnsi="Times New Roman"/>
                <w:sz w:val="28"/>
                <w:szCs w:val="28"/>
              </w:rPr>
              <w:t>постоянно</w:t>
            </w:r>
          </w:p>
        </w:tc>
        <w:tc>
          <w:tcPr>
            <w:tcW w:w="2467" w:type="dxa"/>
            <w:tcBorders>
              <w:top w:val="outset" w:sz="6" w:space="0" w:color="auto"/>
              <w:left w:val="outset" w:sz="6" w:space="0" w:color="auto"/>
              <w:bottom w:val="outset" w:sz="6" w:space="0" w:color="auto"/>
              <w:right w:val="outset" w:sz="6" w:space="0" w:color="auto"/>
            </w:tcBorders>
            <w:tcMar>
              <w:top w:w="75" w:type="dxa"/>
              <w:left w:w="150" w:type="dxa"/>
              <w:bottom w:w="75" w:type="dxa"/>
              <w:right w:w="150" w:type="dxa"/>
            </w:tcMar>
            <w:vAlign w:val="center"/>
            <w:hideMark/>
          </w:tcPr>
          <w:p w:rsidR="005048BA" w:rsidRPr="009730AF" w:rsidRDefault="005048BA" w:rsidP="005048BA">
            <w:pPr>
              <w:spacing w:after="0" w:line="240" w:lineRule="auto"/>
              <w:rPr>
                <w:rFonts w:ascii="Times New Roman" w:eastAsia="Times New Roman" w:hAnsi="Times New Roman"/>
                <w:sz w:val="28"/>
                <w:szCs w:val="28"/>
              </w:rPr>
            </w:pPr>
            <w:r w:rsidRPr="009730AF">
              <w:rPr>
                <w:rFonts w:ascii="Times New Roman" w:eastAsia="Times New Roman" w:hAnsi="Times New Roman"/>
                <w:sz w:val="28"/>
                <w:szCs w:val="28"/>
              </w:rPr>
              <w:t>члены комиссии</w:t>
            </w:r>
          </w:p>
        </w:tc>
      </w:tr>
      <w:tr w:rsidR="005048BA" w:rsidRPr="009730AF" w:rsidTr="005048BA">
        <w:trPr>
          <w:tblCellSpacing w:w="0" w:type="dxa"/>
        </w:trPr>
        <w:tc>
          <w:tcPr>
            <w:tcW w:w="861" w:type="dxa"/>
            <w:tcBorders>
              <w:top w:val="outset" w:sz="6" w:space="0" w:color="auto"/>
              <w:left w:val="outset" w:sz="6" w:space="0" w:color="auto"/>
              <w:bottom w:val="outset" w:sz="6" w:space="0" w:color="auto"/>
              <w:right w:val="outset" w:sz="6" w:space="0" w:color="auto"/>
            </w:tcBorders>
            <w:tcMar>
              <w:top w:w="75" w:type="dxa"/>
              <w:left w:w="150" w:type="dxa"/>
              <w:bottom w:w="75" w:type="dxa"/>
              <w:right w:w="150" w:type="dxa"/>
            </w:tcMar>
            <w:vAlign w:val="center"/>
            <w:hideMark/>
          </w:tcPr>
          <w:p w:rsidR="005048BA" w:rsidRPr="009730AF" w:rsidRDefault="005048BA" w:rsidP="005048BA">
            <w:pPr>
              <w:spacing w:after="0" w:line="240" w:lineRule="auto"/>
              <w:rPr>
                <w:rFonts w:ascii="Times New Roman" w:eastAsia="Times New Roman" w:hAnsi="Times New Roman"/>
                <w:sz w:val="28"/>
                <w:szCs w:val="28"/>
              </w:rPr>
            </w:pPr>
            <w:r w:rsidRPr="009730AF">
              <w:rPr>
                <w:rFonts w:ascii="Times New Roman" w:eastAsia="Times New Roman" w:hAnsi="Times New Roman"/>
                <w:sz w:val="28"/>
                <w:szCs w:val="28"/>
              </w:rPr>
              <w:t>2.2.</w:t>
            </w:r>
          </w:p>
        </w:tc>
        <w:tc>
          <w:tcPr>
            <w:tcW w:w="4113" w:type="dxa"/>
            <w:tcBorders>
              <w:top w:val="outset" w:sz="6" w:space="0" w:color="auto"/>
              <w:left w:val="outset" w:sz="6" w:space="0" w:color="auto"/>
              <w:bottom w:val="outset" w:sz="6" w:space="0" w:color="auto"/>
              <w:right w:val="outset" w:sz="6" w:space="0" w:color="auto"/>
            </w:tcBorders>
            <w:tcMar>
              <w:top w:w="75" w:type="dxa"/>
              <w:left w:w="150" w:type="dxa"/>
              <w:bottom w:w="75" w:type="dxa"/>
              <w:right w:w="150" w:type="dxa"/>
            </w:tcMar>
            <w:hideMark/>
          </w:tcPr>
          <w:p w:rsidR="005048BA" w:rsidRPr="009730AF" w:rsidRDefault="005048BA" w:rsidP="005048BA">
            <w:pPr>
              <w:spacing w:after="0" w:line="240" w:lineRule="auto"/>
              <w:rPr>
                <w:rFonts w:ascii="Times New Roman" w:eastAsia="Times New Roman" w:hAnsi="Times New Roman"/>
                <w:sz w:val="28"/>
                <w:szCs w:val="28"/>
              </w:rPr>
            </w:pPr>
            <w:r w:rsidRPr="009730AF">
              <w:rPr>
                <w:rFonts w:ascii="Times New Roman" w:eastAsia="Times New Roman" w:hAnsi="Times New Roman"/>
                <w:sz w:val="28"/>
                <w:szCs w:val="28"/>
              </w:rPr>
              <w:t>Проводить  индивидуально-профилактическую работу с подростками, регулярно осуществлять встречи, беседы с ними и их родителями, посещать по  месту жительства, учебы и работы, принимать меры по их устройству, трудоустройству, защите их прав и законных интересов, оказывать содействие в организации досуга и летнего отдыха.</w:t>
            </w:r>
          </w:p>
        </w:tc>
        <w:tc>
          <w:tcPr>
            <w:tcW w:w="2244" w:type="dxa"/>
            <w:tcBorders>
              <w:top w:val="outset" w:sz="6" w:space="0" w:color="auto"/>
              <w:left w:val="outset" w:sz="6" w:space="0" w:color="auto"/>
              <w:bottom w:val="outset" w:sz="6" w:space="0" w:color="auto"/>
              <w:right w:val="outset" w:sz="6" w:space="0" w:color="auto"/>
            </w:tcBorders>
            <w:tcMar>
              <w:top w:w="75" w:type="dxa"/>
              <w:left w:w="150" w:type="dxa"/>
              <w:bottom w:w="75" w:type="dxa"/>
              <w:right w:w="150" w:type="dxa"/>
            </w:tcMar>
            <w:vAlign w:val="center"/>
            <w:hideMark/>
          </w:tcPr>
          <w:p w:rsidR="005048BA" w:rsidRPr="009730AF" w:rsidRDefault="005048BA" w:rsidP="005048BA">
            <w:pPr>
              <w:spacing w:after="0" w:line="240" w:lineRule="auto"/>
              <w:rPr>
                <w:rFonts w:ascii="Times New Roman" w:eastAsia="Times New Roman" w:hAnsi="Times New Roman"/>
                <w:sz w:val="28"/>
                <w:szCs w:val="28"/>
              </w:rPr>
            </w:pPr>
            <w:r w:rsidRPr="009730AF">
              <w:rPr>
                <w:rFonts w:ascii="Times New Roman" w:eastAsia="Times New Roman" w:hAnsi="Times New Roman"/>
                <w:sz w:val="28"/>
                <w:szCs w:val="28"/>
              </w:rPr>
              <w:t>ежеквартально</w:t>
            </w:r>
          </w:p>
        </w:tc>
        <w:tc>
          <w:tcPr>
            <w:tcW w:w="2467" w:type="dxa"/>
            <w:tcBorders>
              <w:top w:val="outset" w:sz="6" w:space="0" w:color="auto"/>
              <w:left w:val="outset" w:sz="6" w:space="0" w:color="auto"/>
              <w:bottom w:val="outset" w:sz="6" w:space="0" w:color="auto"/>
              <w:right w:val="outset" w:sz="6" w:space="0" w:color="auto"/>
            </w:tcBorders>
            <w:tcMar>
              <w:top w:w="75" w:type="dxa"/>
              <w:left w:w="150" w:type="dxa"/>
              <w:bottom w:w="75" w:type="dxa"/>
              <w:right w:w="150" w:type="dxa"/>
            </w:tcMar>
            <w:vAlign w:val="center"/>
            <w:hideMark/>
          </w:tcPr>
          <w:p w:rsidR="005048BA" w:rsidRPr="009730AF" w:rsidRDefault="005048BA" w:rsidP="005048BA">
            <w:pPr>
              <w:spacing w:after="0" w:line="240" w:lineRule="auto"/>
              <w:rPr>
                <w:rFonts w:ascii="Times New Roman" w:eastAsia="Times New Roman" w:hAnsi="Times New Roman"/>
                <w:sz w:val="28"/>
                <w:szCs w:val="28"/>
              </w:rPr>
            </w:pPr>
            <w:r w:rsidRPr="009730AF">
              <w:rPr>
                <w:rFonts w:ascii="Times New Roman" w:eastAsia="Times New Roman" w:hAnsi="Times New Roman"/>
                <w:sz w:val="28"/>
                <w:szCs w:val="28"/>
              </w:rPr>
              <w:t>Общественная комиссия</w:t>
            </w:r>
          </w:p>
        </w:tc>
      </w:tr>
      <w:tr w:rsidR="005048BA" w:rsidRPr="009730AF" w:rsidTr="005048BA">
        <w:trPr>
          <w:tblCellSpacing w:w="0" w:type="dxa"/>
        </w:trPr>
        <w:tc>
          <w:tcPr>
            <w:tcW w:w="861" w:type="dxa"/>
            <w:tcBorders>
              <w:top w:val="outset" w:sz="6" w:space="0" w:color="auto"/>
              <w:left w:val="outset" w:sz="6" w:space="0" w:color="auto"/>
              <w:bottom w:val="outset" w:sz="6" w:space="0" w:color="auto"/>
              <w:right w:val="outset" w:sz="6" w:space="0" w:color="auto"/>
            </w:tcBorders>
            <w:tcMar>
              <w:top w:w="75" w:type="dxa"/>
              <w:left w:w="150" w:type="dxa"/>
              <w:bottom w:w="75" w:type="dxa"/>
              <w:right w:w="150" w:type="dxa"/>
            </w:tcMar>
            <w:vAlign w:val="center"/>
            <w:hideMark/>
          </w:tcPr>
          <w:p w:rsidR="005048BA" w:rsidRPr="009730AF" w:rsidRDefault="005048BA" w:rsidP="005048BA">
            <w:pPr>
              <w:spacing w:after="0" w:line="240" w:lineRule="auto"/>
              <w:rPr>
                <w:rFonts w:ascii="Times New Roman" w:eastAsia="Times New Roman" w:hAnsi="Times New Roman"/>
                <w:sz w:val="28"/>
                <w:szCs w:val="28"/>
              </w:rPr>
            </w:pPr>
            <w:r w:rsidRPr="009730AF">
              <w:rPr>
                <w:rFonts w:ascii="Times New Roman" w:eastAsia="Times New Roman" w:hAnsi="Times New Roman"/>
                <w:sz w:val="28"/>
                <w:szCs w:val="28"/>
              </w:rPr>
              <w:t>2.3.</w:t>
            </w:r>
          </w:p>
        </w:tc>
        <w:tc>
          <w:tcPr>
            <w:tcW w:w="4113" w:type="dxa"/>
            <w:tcBorders>
              <w:top w:val="outset" w:sz="6" w:space="0" w:color="auto"/>
              <w:left w:val="outset" w:sz="6" w:space="0" w:color="auto"/>
              <w:bottom w:val="outset" w:sz="6" w:space="0" w:color="auto"/>
              <w:right w:val="outset" w:sz="6" w:space="0" w:color="auto"/>
            </w:tcBorders>
            <w:tcMar>
              <w:top w:w="75" w:type="dxa"/>
              <w:left w:w="150" w:type="dxa"/>
              <w:bottom w:w="75" w:type="dxa"/>
              <w:right w:w="150" w:type="dxa"/>
            </w:tcMar>
            <w:hideMark/>
          </w:tcPr>
          <w:p w:rsidR="005048BA" w:rsidRPr="009730AF" w:rsidRDefault="005048BA" w:rsidP="005048BA">
            <w:pPr>
              <w:spacing w:after="0" w:line="240" w:lineRule="auto"/>
              <w:rPr>
                <w:rFonts w:ascii="Times New Roman" w:eastAsia="Times New Roman" w:hAnsi="Times New Roman"/>
                <w:sz w:val="28"/>
                <w:szCs w:val="28"/>
              </w:rPr>
            </w:pPr>
            <w:r w:rsidRPr="009730AF">
              <w:rPr>
                <w:rFonts w:ascii="Times New Roman" w:eastAsia="Times New Roman" w:hAnsi="Times New Roman"/>
                <w:sz w:val="28"/>
                <w:szCs w:val="28"/>
              </w:rPr>
              <w:t xml:space="preserve">Проверять условия проживания детей в неблагополучных семьях, </w:t>
            </w:r>
            <w:r w:rsidRPr="009730AF">
              <w:rPr>
                <w:rFonts w:ascii="Times New Roman" w:eastAsia="Times New Roman" w:hAnsi="Times New Roman"/>
                <w:sz w:val="28"/>
                <w:szCs w:val="28"/>
              </w:rPr>
              <w:lastRenderedPageBreak/>
              <w:t>состоящих на профилактическом учете в Комиссии, посещать их на дому, оказывать им необходимую всестороннюю помощь.</w:t>
            </w:r>
          </w:p>
        </w:tc>
        <w:tc>
          <w:tcPr>
            <w:tcW w:w="2244" w:type="dxa"/>
            <w:tcBorders>
              <w:top w:val="outset" w:sz="6" w:space="0" w:color="auto"/>
              <w:left w:val="outset" w:sz="6" w:space="0" w:color="auto"/>
              <w:bottom w:val="outset" w:sz="6" w:space="0" w:color="auto"/>
              <w:right w:val="outset" w:sz="6" w:space="0" w:color="auto"/>
            </w:tcBorders>
            <w:tcMar>
              <w:top w:w="75" w:type="dxa"/>
              <w:left w:w="150" w:type="dxa"/>
              <w:bottom w:w="75" w:type="dxa"/>
              <w:right w:w="150" w:type="dxa"/>
            </w:tcMar>
            <w:vAlign w:val="center"/>
            <w:hideMark/>
          </w:tcPr>
          <w:p w:rsidR="005048BA" w:rsidRPr="009730AF" w:rsidRDefault="005048BA" w:rsidP="005048BA">
            <w:pPr>
              <w:spacing w:after="0" w:line="240" w:lineRule="auto"/>
              <w:rPr>
                <w:rFonts w:ascii="Times New Roman" w:eastAsia="Times New Roman" w:hAnsi="Times New Roman"/>
                <w:sz w:val="28"/>
                <w:szCs w:val="28"/>
              </w:rPr>
            </w:pPr>
            <w:r w:rsidRPr="009730AF">
              <w:rPr>
                <w:rFonts w:ascii="Times New Roman" w:eastAsia="Times New Roman" w:hAnsi="Times New Roman"/>
                <w:sz w:val="28"/>
                <w:szCs w:val="28"/>
              </w:rPr>
              <w:lastRenderedPageBreak/>
              <w:t>постоянно</w:t>
            </w:r>
          </w:p>
        </w:tc>
        <w:tc>
          <w:tcPr>
            <w:tcW w:w="2467" w:type="dxa"/>
            <w:tcBorders>
              <w:top w:val="outset" w:sz="6" w:space="0" w:color="auto"/>
              <w:left w:val="outset" w:sz="6" w:space="0" w:color="auto"/>
              <w:bottom w:val="outset" w:sz="6" w:space="0" w:color="auto"/>
              <w:right w:val="outset" w:sz="6" w:space="0" w:color="auto"/>
            </w:tcBorders>
            <w:tcMar>
              <w:top w:w="75" w:type="dxa"/>
              <w:left w:w="150" w:type="dxa"/>
              <w:bottom w:w="75" w:type="dxa"/>
              <w:right w:w="150" w:type="dxa"/>
            </w:tcMar>
            <w:vAlign w:val="center"/>
            <w:hideMark/>
          </w:tcPr>
          <w:p w:rsidR="005048BA" w:rsidRPr="009730AF" w:rsidRDefault="005048BA" w:rsidP="005048BA">
            <w:pPr>
              <w:spacing w:after="0" w:line="240" w:lineRule="auto"/>
              <w:rPr>
                <w:rFonts w:ascii="Times New Roman" w:eastAsia="Times New Roman" w:hAnsi="Times New Roman"/>
                <w:sz w:val="28"/>
                <w:szCs w:val="28"/>
              </w:rPr>
            </w:pPr>
            <w:r w:rsidRPr="009730AF">
              <w:rPr>
                <w:rFonts w:ascii="Times New Roman" w:eastAsia="Times New Roman" w:hAnsi="Times New Roman"/>
                <w:sz w:val="28"/>
                <w:szCs w:val="28"/>
              </w:rPr>
              <w:t>Общественная комиссия</w:t>
            </w:r>
          </w:p>
        </w:tc>
      </w:tr>
      <w:tr w:rsidR="005048BA" w:rsidRPr="009730AF" w:rsidTr="005048BA">
        <w:trPr>
          <w:tblCellSpacing w:w="0" w:type="dxa"/>
        </w:trPr>
        <w:tc>
          <w:tcPr>
            <w:tcW w:w="861" w:type="dxa"/>
            <w:tcBorders>
              <w:top w:val="outset" w:sz="6" w:space="0" w:color="auto"/>
              <w:left w:val="outset" w:sz="6" w:space="0" w:color="auto"/>
              <w:bottom w:val="outset" w:sz="6" w:space="0" w:color="auto"/>
              <w:right w:val="outset" w:sz="6" w:space="0" w:color="auto"/>
            </w:tcBorders>
            <w:tcMar>
              <w:top w:w="75" w:type="dxa"/>
              <w:left w:w="150" w:type="dxa"/>
              <w:bottom w:w="75" w:type="dxa"/>
              <w:right w:w="150" w:type="dxa"/>
            </w:tcMar>
            <w:vAlign w:val="center"/>
            <w:hideMark/>
          </w:tcPr>
          <w:p w:rsidR="005048BA" w:rsidRPr="009730AF" w:rsidRDefault="005048BA" w:rsidP="005048BA">
            <w:pPr>
              <w:spacing w:after="0" w:line="240" w:lineRule="auto"/>
              <w:rPr>
                <w:rFonts w:ascii="Times New Roman" w:eastAsia="Times New Roman" w:hAnsi="Times New Roman"/>
                <w:sz w:val="28"/>
                <w:szCs w:val="28"/>
              </w:rPr>
            </w:pPr>
            <w:r w:rsidRPr="009730AF">
              <w:rPr>
                <w:rFonts w:ascii="Times New Roman" w:eastAsia="Times New Roman" w:hAnsi="Times New Roman"/>
                <w:sz w:val="28"/>
                <w:szCs w:val="28"/>
              </w:rPr>
              <w:lastRenderedPageBreak/>
              <w:t>2.4.</w:t>
            </w:r>
          </w:p>
        </w:tc>
        <w:tc>
          <w:tcPr>
            <w:tcW w:w="4113" w:type="dxa"/>
            <w:tcBorders>
              <w:top w:val="outset" w:sz="6" w:space="0" w:color="auto"/>
              <w:left w:val="outset" w:sz="6" w:space="0" w:color="auto"/>
              <w:bottom w:val="outset" w:sz="6" w:space="0" w:color="auto"/>
              <w:right w:val="outset" w:sz="6" w:space="0" w:color="auto"/>
            </w:tcBorders>
            <w:tcMar>
              <w:top w:w="75" w:type="dxa"/>
              <w:left w:w="150" w:type="dxa"/>
              <w:bottom w:w="75" w:type="dxa"/>
              <w:right w:w="150" w:type="dxa"/>
            </w:tcMar>
            <w:hideMark/>
          </w:tcPr>
          <w:p w:rsidR="005048BA" w:rsidRPr="009730AF" w:rsidRDefault="005048BA" w:rsidP="005048BA">
            <w:pPr>
              <w:spacing w:after="0" w:line="240" w:lineRule="auto"/>
              <w:rPr>
                <w:rFonts w:ascii="Times New Roman" w:eastAsia="Times New Roman" w:hAnsi="Times New Roman"/>
                <w:sz w:val="28"/>
                <w:szCs w:val="28"/>
              </w:rPr>
            </w:pPr>
            <w:r w:rsidRPr="009730AF">
              <w:rPr>
                <w:rFonts w:ascii="Times New Roman" w:eastAsia="Times New Roman" w:hAnsi="Times New Roman"/>
                <w:sz w:val="28"/>
                <w:szCs w:val="28"/>
              </w:rPr>
              <w:t>Принимать участие в работе семинаров, Управляющего Совета   СОШ,  где рассматриваются  вопросы взаимодействия и координации усилий по организации и проведению профилактической работы с несовершеннолетними, состоящими на учете в ОКНД и ЗП, КДН и ЗП, ОВД</w:t>
            </w:r>
          </w:p>
        </w:tc>
        <w:tc>
          <w:tcPr>
            <w:tcW w:w="2244" w:type="dxa"/>
            <w:tcBorders>
              <w:top w:val="outset" w:sz="6" w:space="0" w:color="auto"/>
              <w:left w:val="outset" w:sz="6" w:space="0" w:color="auto"/>
              <w:bottom w:val="outset" w:sz="6" w:space="0" w:color="auto"/>
              <w:right w:val="outset" w:sz="6" w:space="0" w:color="auto"/>
            </w:tcBorders>
            <w:tcMar>
              <w:top w:w="75" w:type="dxa"/>
              <w:left w:w="150" w:type="dxa"/>
              <w:bottom w:w="75" w:type="dxa"/>
              <w:right w:w="150" w:type="dxa"/>
            </w:tcMar>
            <w:vAlign w:val="center"/>
            <w:hideMark/>
          </w:tcPr>
          <w:p w:rsidR="005048BA" w:rsidRPr="009730AF" w:rsidRDefault="005048BA" w:rsidP="005048BA">
            <w:pPr>
              <w:spacing w:after="0" w:line="240" w:lineRule="auto"/>
              <w:rPr>
                <w:rFonts w:ascii="Times New Roman" w:eastAsia="Times New Roman" w:hAnsi="Times New Roman"/>
                <w:sz w:val="28"/>
                <w:szCs w:val="28"/>
              </w:rPr>
            </w:pPr>
            <w:r w:rsidRPr="009730AF">
              <w:rPr>
                <w:rFonts w:ascii="Times New Roman" w:eastAsia="Times New Roman" w:hAnsi="Times New Roman"/>
                <w:sz w:val="28"/>
                <w:szCs w:val="28"/>
              </w:rPr>
              <w:t>в течение года</w:t>
            </w:r>
          </w:p>
        </w:tc>
        <w:tc>
          <w:tcPr>
            <w:tcW w:w="2467" w:type="dxa"/>
            <w:tcBorders>
              <w:top w:val="outset" w:sz="6" w:space="0" w:color="auto"/>
              <w:left w:val="outset" w:sz="6" w:space="0" w:color="auto"/>
              <w:bottom w:val="outset" w:sz="6" w:space="0" w:color="auto"/>
              <w:right w:val="outset" w:sz="6" w:space="0" w:color="auto"/>
            </w:tcBorders>
            <w:tcMar>
              <w:top w:w="75" w:type="dxa"/>
              <w:left w:w="150" w:type="dxa"/>
              <w:bottom w:w="75" w:type="dxa"/>
              <w:right w:w="150" w:type="dxa"/>
            </w:tcMar>
            <w:vAlign w:val="center"/>
            <w:hideMark/>
          </w:tcPr>
          <w:p w:rsidR="005048BA" w:rsidRPr="009730AF" w:rsidRDefault="005048BA" w:rsidP="005048BA">
            <w:pPr>
              <w:spacing w:after="0" w:line="240" w:lineRule="auto"/>
              <w:rPr>
                <w:rFonts w:ascii="Times New Roman" w:eastAsia="Times New Roman" w:hAnsi="Times New Roman"/>
                <w:sz w:val="28"/>
                <w:szCs w:val="28"/>
              </w:rPr>
            </w:pPr>
            <w:r w:rsidRPr="009730AF">
              <w:rPr>
                <w:rFonts w:ascii="Times New Roman" w:eastAsia="Times New Roman" w:hAnsi="Times New Roman"/>
                <w:sz w:val="28"/>
                <w:szCs w:val="28"/>
              </w:rPr>
              <w:t>члены комиссии</w:t>
            </w:r>
          </w:p>
        </w:tc>
      </w:tr>
      <w:tr w:rsidR="005048BA" w:rsidRPr="009730AF" w:rsidTr="005048BA">
        <w:trPr>
          <w:tblCellSpacing w:w="0" w:type="dxa"/>
        </w:trPr>
        <w:tc>
          <w:tcPr>
            <w:tcW w:w="861" w:type="dxa"/>
            <w:tcBorders>
              <w:top w:val="outset" w:sz="6" w:space="0" w:color="auto"/>
              <w:left w:val="outset" w:sz="6" w:space="0" w:color="auto"/>
              <w:bottom w:val="outset" w:sz="6" w:space="0" w:color="auto"/>
              <w:right w:val="outset" w:sz="6" w:space="0" w:color="auto"/>
            </w:tcBorders>
            <w:tcMar>
              <w:top w:w="75" w:type="dxa"/>
              <w:left w:w="150" w:type="dxa"/>
              <w:bottom w:w="75" w:type="dxa"/>
              <w:right w:w="150" w:type="dxa"/>
            </w:tcMar>
            <w:vAlign w:val="center"/>
            <w:hideMark/>
          </w:tcPr>
          <w:p w:rsidR="005048BA" w:rsidRPr="009730AF" w:rsidRDefault="005048BA" w:rsidP="005048BA">
            <w:pPr>
              <w:spacing w:after="0" w:line="240" w:lineRule="auto"/>
              <w:rPr>
                <w:rFonts w:ascii="Times New Roman" w:eastAsia="Times New Roman" w:hAnsi="Times New Roman"/>
                <w:sz w:val="28"/>
                <w:szCs w:val="28"/>
              </w:rPr>
            </w:pPr>
            <w:r w:rsidRPr="009730AF">
              <w:rPr>
                <w:rFonts w:ascii="Times New Roman" w:eastAsia="Times New Roman" w:hAnsi="Times New Roman"/>
                <w:sz w:val="28"/>
                <w:szCs w:val="28"/>
              </w:rPr>
              <w:t>2.5.</w:t>
            </w:r>
          </w:p>
        </w:tc>
        <w:tc>
          <w:tcPr>
            <w:tcW w:w="4113" w:type="dxa"/>
            <w:tcBorders>
              <w:top w:val="outset" w:sz="6" w:space="0" w:color="auto"/>
              <w:left w:val="outset" w:sz="6" w:space="0" w:color="auto"/>
              <w:bottom w:val="outset" w:sz="6" w:space="0" w:color="auto"/>
              <w:right w:val="outset" w:sz="6" w:space="0" w:color="auto"/>
            </w:tcBorders>
            <w:tcMar>
              <w:top w:w="75" w:type="dxa"/>
              <w:left w:w="150" w:type="dxa"/>
              <w:bottom w:w="75" w:type="dxa"/>
              <w:right w:w="150" w:type="dxa"/>
            </w:tcMar>
            <w:hideMark/>
          </w:tcPr>
          <w:p w:rsidR="005048BA" w:rsidRPr="009730AF" w:rsidRDefault="005048BA" w:rsidP="005048BA">
            <w:pPr>
              <w:spacing w:after="0" w:line="240" w:lineRule="auto"/>
              <w:rPr>
                <w:rFonts w:ascii="Times New Roman" w:eastAsia="Times New Roman" w:hAnsi="Times New Roman"/>
                <w:sz w:val="28"/>
                <w:szCs w:val="28"/>
              </w:rPr>
            </w:pPr>
            <w:r w:rsidRPr="009730AF">
              <w:rPr>
                <w:rFonts w:ascii="Times New Roman" w:eastAsia="Times New Roman" w:hAnsi="Times New Roman"/>
                <w:sz w:val="28"/>
                <w:szCs w:val="28"/>
              </w:rPr>
              <w:t>Проводить беседы с молодежью о недопустимости противоправного поведения, и о возможных последствиях</w:t>
            </w:r>
          </w:p>
        </w:tc>
        <w:tc>
          <w:tcPr>
            <w:tcW w:w="2244" w:type="dxa"/>
            <w:tcBorders>
              <w:top w:val="outset" w:sz="6" w:space="0" w:color="auto"/>
              <w:left w:val="outset" w:sz="6" w:space="0" w:color="auto"/>
              <w:bottom w:val="outset" w:sz="6" w:space="0" w:color="auto"/>
              <w:right w:val="outset" w:sz="6" w:space="0" w:color="auto"/>
            </w:tcBorders>
            <w:tcMar>
              <w:top w:w="75" w:type="dxa"/>
              <w:left w:w="150" w:type="dxa"/>
              <w:bottom w:w="75" w:type="dxa"/>
              <w:right w:w="150" w:type="dxa"/>
            </w:tcMar>
            <w:vAlign w:val="center"/>
            <w:hideMark/>
          </w:tcPr>
          <w:p w:rsidR="005048BA" w:rsidRPr="009730AF" w:rsidRDefault="005048BA" w:rsidP="005048BA">
            <w:pPr>
              <w:spacing w:after="0" w:line="240" w:lineRule="auto"/>
              <w:rPr>
                <w:rFonts w:ascii="Times New Roman" w:eastAsia="Times New Roman" w:hAnsi="Times New Roman"/>
                <w:sz w:val="28"/>
                <w:szCs w:val="28"/>
              </w:rPr>
            </w:pPr>
            <w:r w:rsidRPr="009730AF">
              <w:rPr>
                <w:rFonts w:ascii="Times New Roman" w:eastAsia="Times New Roman" w:hAnsi="Times New Roman"/>
                <w:sz w:val="28"/>
                <w:szCs w:val="28"/>
              </w:rPr>
              <w:t>В течение года</w:t>
            </w:r>
          </w:p>
        </w:tc>
        <w:tc>
          <w:tcPr>
            <w:tcW w:w="2467" w:type="dxa"/>
            <w:tcBorders>
              <w:top w:val="outset" w:sz="6" w:space="0" w:color="auto"/>
              <w:left w:val="outset" w:sz="6" w:space="0" w:color="auto"/>
              <w:bottom w:val="outset" w:sz="6" w:space="0" w:color="auto"/>
              <w:right w:val="outset" w:sz="6" w:space="0" w:color="auto"/>
            </w:tcBorders>
            <w:tcMar>
              <w:top w:w="75" w:type="dxa"/>
              <w:left w:w="150" w:type="dxa"/>
              <w:bottom w:w="75" w:type="dxa"/>
              <w:right w:w="150" w:type="dxa"/>
            </w:tcMar>
            <w:vAlign w:val="center"/>
            <w:hideMark/>
          </w:tcPr>
          <w:p w:rsidR="005048BA" w:rsidRPr="009730AF" w:rsidRDefault="005048BA" w:rsidP="005048BA">
            <w:pPr>
              <w:spacing w:after="0" w:line="240" w:lineRule="auto"/>
              <w:rPr>
                <w:rFonts w:ascii="Times New Roman" w:eastAsia="Times New Roman" w:hAnsi="Times New Roman"/>
                <w:sz w:val="28"/>
                <w:szCs w:val="28"/>
              </w:rPr>
            </w:pPr>
            <w:r w:rsidRPr="009730AF">
              <w:rPr>
                <w:rFonts w:ascii="Times New Roman" w:eastAsia="Times New Roman" w:hAnsi="Times New Roman"/>
                <w:sz w:val="28"/>
                <w:szCs w:val="28"/>
              </w:rPr>
              <w:t>Общественная комиссия</w:t>
            </w:r>
          </w:p>
        </w:tc>
      </w:tr>
      <w:tr w:rsidR="005048BA" w:rsidRPr="009730AF" w:rsidTr="005048BA">
        <w:trPr>
          <w:tblCellSpacing w:w="0" w:type="dxa"/>
        </w:trPr>
        <w:tc>
          <w:tcPr>
            <w:tcW w:w="861" w:type="dxa"/>
            <w:tcBorders>
              <w:top w:val="outset" w:sz="6" w:space="0" w:color="auto"/>
              <w:left w:val="outset" w:sz="6" w:space="0" w:color="auto"/>
              <w:bottom w:val="outset" w:sz="6" w:space="0" w:color="auto"/>
              <w:right w:val="outset" w:sz="6" w:space="0" w:color="auto"/>
            </w:tcBorders>
            <w:tcMar>
              <w:top w:w="75" w:type="dxa"/>
              <w:left w:w="150" w:type="dxa"/>
              <w:bottom w:w="75" w:type="dxa"/>
              <w:right w:w="150" w:type="dxa"/>
            </w:tcMar>
            <w:vAlign w:val="center"/>
            <w:hideMark/>
          </w:tcPr>
          <w:p w:rsidR="005048BA" w:rsidRPr="009730AF" w:rsidRDefault="005048BA" w:rsidP="005048BA">
            <w:pPr>
              <w:spacing w:after="0" w:line="240" w:lineRule="auto"/>
              <w:rPr>
                <w:rFonts w:ascii="Times New Roman" w:eastAsia="Times New Roman" w:hAnsi="Times New Roman"/>
                <w:sz w:val="28"/>
                <w:szCs w:val="28"/>
              </w:rPr>
            </w:pPr>
            <w:r w:rsidRPr="009730AF">
              <w:rPr>
                <w:rFonts w:ascii="Times New Roman" w:eastAsia="Times New Roman" w:hAnsi="Times New Roman"/>
                <w:sz w:val="28"/>
                <w:szCs w:val="28"/>
              </w:rPr>
              <w:t>2.6.</w:t>
            </w:r>
          </w:p>
        </w:tc>
        <w:tc>
          <w:tcPr>
            <w:tcW w:w="4113" w:type="dxa"/>
            <w:tcBorders>
              <w:top w:val="outset" w:sz="6" w:space="0" w:color="auto"/>
              <w:left w:val="outset" w:sz="6" w:space="0" w:color="auto"/>
              <w:bottom w:val="outset" w:sz="6" w:space="0" w:color="auto"/>
              <w:right w:val="outset" w:sz="6" w:space="0" w:color="auto"/>
            </w:tcBorders>
            <w:tcMar>
              <w:top w:w="75" w:type="dxa"/>
              <w:left w:w="150" w:type="dxa"/>
              <w:bottom w:w="75" w:type="dxa"/>
              <w:right w:w="150" w:type="dxa"/>
            </w:tcMar>
            <w:hideMark/>
          </w:tcPr>
          <w:p w:rsidR="005048BA" w:rsidRPr="009730AF" w:rsidRDefault="005048BA" w:rsidP="005048BA">
            <w:pPr>
              <w:spacing w:after="0" w:line="240" w:lineRule="auto"/>
              <w:rPr>
                <w:rFonts w:ascii="Times New Roman" w:eastAsia="Times New Roman" w:hAnsi="Times New Roman"/>
                <w:sz w:val="28"/>
                <w:szCs w:val="28"/>
              </w:rPr>
            </w:pPr>
            <w:r w:rsidRPr="009730AF">
              <w:rPr>
                <w:rFonts w:ascii="Times New Roman" w:eastAsia="Times New Roman" w:hAnsi="Times New Roman"/>
                <w:sz w:val="28"/>
                <w:szCs w:val="28"/>
              </w:rPr>
              <w:t xml:space="preserve">Подготовить годовой отчет о работе комиссии за 2018 год, обобщить итоги работы и направить информацию </w:t>
            </w:r>
            <w:proofErr w:type="gramStart"/>
            <w:r w:rsidRPr="009730AF">
              <w:rPr>
                <w:rFonts w:ascii="Times New Roman" w:eastAsia="Times New Roman" w:hAnsi="Times New Roman"/>
                <w:sz w:val="28"/>
                <w:szCs w:val="28"/>
              </w:rPr>
              <w:t>в</w:t>
            </w:r>
            <w:proofErr w:type="gramEnd"/>
            <w:r w:rsidRPr="009730AF">
              <w:rPr>
                <w:rFonts w:ascii="Times New Roman" w:eastAsia="Times New Roman" w:hAnsi="Times New Roman"/>
                <w:sz w:val="28"/>
                <w:szCs w:val="28"/>
              </w:rPr>
              <w:t xml:space="preserve"> районную КДН и ЗП.</w:t>
            </w:r>
          </w:p>
        </w:tc>
        <w:tc>
          <w:tcPr>
            <w:tcW w:w="2244" w:type="dxa"/>
            <w:tcBorders>
              <w:top w:val="outset" w:sz="6" w:space="0" w:color="auto"/>
              <w:left w:val="outset" w:sz="6" w:space="0" w:color="auto"/>
              <w:bottom w:val="outset" w:sz="6" w:space="0" w:color="auto"/>
              <w:right w:val="outset" w:sz="6" w:space="0" w:color="auto"/>
            </w:tcBorders>
            <w:tcMar>
              <w:top w:w="75" w:type="dxa"/>
              <w:left w:w="150" w:type="dxa"/>
              <w:bottom w:w="75" w:type="dxa"/>
              <w:right w:w="150" w:type="dxa"/>
            </w:tcMar>
            <w:vAlign w:val="center"/>
            <w:hideMark/>
          </w:tcPr>
          <w:p w:rsidR="005048BA" w:rsidRPr="009730AF" w:rsidRDefault="005048BA" w:rsidP="005048BA">
            <w:pPr>
              <w:spacing w:after="0" w:line="240" w:lineRule="auto"/>
              <w:rPr>
                <w:rFonts w:ascii="Times New Roman" w:eastAsia="Times New Roman" w:hAnsi="Times New Roman"/>
                <w:sz w:val="28"/>
                <w:szCs w:val="28"/>
              </w:rPr>
            </w:pPr>
            <w:r w:rsidRPr="009730AF">
              <w:rPr>
                <w:rFonts w:ascii="Times New Roman" w:eastAsia="Times New Roman" w:hAnsi="Times New Roman"/>
                <w:sz w:val="28"/>
                <w:szCs w:val="28"/>
              </w:rPr>
              <w:t>декабрь</w:t>
            </w:r>
          </w:p>
          <w:p w:rsidR="005048BA" w:rsidRPr="009730AF" w:rsidRDefault="005048BA" w:rsidP="005048BA">
            <w:pPr>
              <w:spacing w:before="100" w:beforeAutospacing="1" w:after="100" w:afterAutospacing="1" w:line="240" w:lineRule="auto"/>
              <w:jc w:val="both"/>
              <w:rPr>
                <w:rFonts w:ascii="Times New Roman" w:eastAsia="Times New Roman" w:hAnsi="Times New Roman"/>
                <w:sz w:val="28"/>
                <w:szCs w:val="28"/>
              </w:rPr>
            </w:pPr>
            <w:r w:rsidRPr="009730AF">
              <w:rPr>
                <w:rFonts w:ascii="Times New Roman" w:eastAsia="Times New Roman" w:hAnsi="Times New Roman"/>
                <w:sz w:val="28"/>
                <w:szCs w:val="28"/>
              </w:rPr>
              <w:t>2018 г.</w:t>
            </w:r>
          </w:p>
        </w:tc>
        <w:tc>
          <w:tcPr>
            <w:tcW w:w="2467" w:type="dxa"/>
            <w:tcBorders>
              <w:top w:val="outset" w:sz="6" w:space="0" w:color="auto"/>
              <w:left w:val="outset" w:sz="6" w:space="0" w:color="auto"/>
              <w:bottom w:val="outset" w:sz="6" w:space="0" w:color="auto"/>
              <w:right w:val="outset" w:sz="6" w:space="0" w:color="auto"/>
            </w:tcBorders>
            <w:tcMar>
              <w:top w:w="75" w:type="dxa"/>
              <w:left w:w="150" w:type="dxa"/>
              <w:bottom w:w="75" w:type="dxa"/>
              <w:right w:w="150" w:type="dxa"/>
            </w:tcMar>
            <w:vAlign w:val="center"/>
            <w:hideMark/>
          </w:tcPr>
          <w:p w:rsidR="005048BA" w:rsidRPr="009730AF" w:rsidRDefault="005048BA" w:rsidP="005048BA">
            <w:pPr>
              <w:spacing w:before="100" w:beforeAutospacing="1" w:after="100" w:afterAutospacing="1" w:line="240" w:lineRule="auto"/>
              <w:jc w:val="both"/>
              <w:rPr>
                <w:rFonts w:ascii="Times New Roman" w:eastAsia="Times New Roman" w:hAnsi="Times New Roman"/>
                <w:sz w:val="28"/>
                <w:szCs w:val="28"/>
              </w:rPr>
            </w:pPr>
            <w:r w:rsidRPr="009730AF">
              <w:rPr>
                <w:rFonts w:ascii="Times New Roman" w:eastAsia="Times New Roman" w:hAnsi="Times New Roman"/>
                <w:sz w:val="28"/>
                <w:szCs w:val="28"/>
              </w:rPr>
              <w:t>члены комиссии</w:t>
            </w:r>
          </w:p>
        </w:tc>
      </w:tr>
      <w:tr w:rsidR="005048BA" w:rsidRPr="009730AF" w:rsidTr="005048BA">
        <w:trPr>
          <w:tblCellSpacing w:w="0" w:type="dxa"/>
        </w:trPr>
        <w:tc>
          <w:tcPr>
            <w:tcW w:w="861" w:type="dxa"/>
            <w:tcBorders>
              <w:top w:val="outset" w:sz="6" w:space="0" w:color="auto"/>
              <w:left w:val="outset" w:sz="6" w:space="0" w:color="auto"/>
              <w:bottom w:val="outset" w:sz="6" w:space="0" w:color="auto"/>
              <w:right w:val="outset" w:sz="6" w:space="0" w:color="auto"/>
            </w:tcBorders>
            <w:tcMar>
              <w:top w:w="75" w:type="dxa"/>
              <w:left w:w="150" w:type="dxa"/>
              <w:bottom w:w="75" w:type="dxa"/>
              <w:right w:w="150" w:type="dxa"/>
            </w:tcMar>
            <w:vAlign w:val="center"/>
            <w:hideMark/>
          </w:tcPr>
          <w:p w:rsidR="005048BA" w:rsidRPr="009730AF" w:rsidRDefault="005048BA" w:rsidP="005048BA">
            <w:pPr>
              <w:spacing w:after="0" w:line="240" w:lineRule="auto"/>
              <w:rPr>
                <w:rFonts w:ascii="Times New Roman" w:eastAsia="Times New Roman" w:hAnsi="Times New Roman"/>
                <w:sz w:val="28"/>
                <w:szCs w:val="28"/>
              </w:rPr>
            </w:pPr>
            <w:r w:rsidRPr="009730AF">
              <w:rPr>
                <w:rFonts w:ascii="Times New Roman" w:eastAsia="Times New Roman" w:hAnsi="Times New Roman"/>
                <w:sz w:val="28"/>
                <w:szCs w:val="28"/>
              </w:rPr>
              <w:t>2.7.</w:t>
            </w:r>
          </w:p>
        </w:tc>
        <w:tc>
          <w:tcPr>
            <w:tcW w:w="4113" w:type="dxa"/>
            <w:tcBorders>
              <w:top w:val="outset" w:sz="6" w:space="0" w:color="auto"/>
              <w:left w:val="outset" w:sz="6" w:space="0" w:color="auto"/>
              <w:bottom w:val="outset" w:sz="6" w:space="0" w:color="auto"/>
              <w:right w:val="outset" w:sz="6" w:space="0" w:color="auto"/>
            </w:tcBorders>
            <w:tcMar>
              <w:top w:w="75" w:type="dxa"/>
              <w:left w:w="150" w:type="dxa"/>
              <w:bottom w:w="75" w:type="dxa"/>
              <w:right w:w="150" w:type="dxa"/>
            </w:tcMar>
            <w:hideMark/>
          </w:tcPr>
          <w:p w:rsidR="005048BA" w:rsidRPr="009730AF" w:rsidRDefault="005048BA" w:rsidP="005048BA">
            <w:pPr>
              <w:spacing w:after="0" w:line="240" w:lineRule="auto"/>
              <w:rPr>
                <w:rFonts w:ascii="Tahoma" w:eastAsia="Times New Roman" w:hAnsi="Tahoma" w:cs="Tahoma"/>
                <w:sz w:val="28"/>
                <w:szCs w:val="28"/>
              </w:rPr>
            </w:pPr>
            <w:r w:rsidRPr="009730AF">
              <w:rPr>
                <w:rFonts w:ascii="Times New Roman" w:eastAsia="Times New Roman" w:hAnsi="Times New Roman"/>
                <w:sz w:val="28"/>
                <w:szCs w:val="28"/>
              </w:rPr>
              <w:t>Организация и проведение рейдов по выявлению:</w:t>
            </w:r>
          </w:p>
          <w:p w:rsidR="005048BA" w:rsidRPr="009730AF" w:rsidRDefault="005048BA" w:rsidP="005048BA">
            <w:pPr>
              <w:spacing w:after="0" w:line="240" w:lineRule="auto"/>
              <w:rPr>
                <w:rFonts w:ascii="Tahoma" w:eastAsia="Times New Roman" w:hAnsi="Tahoma" w:cs="Tahoma"/>
                <w:sz w:val="28"/>
                <w:szCs w:val="28"/>
              </w:rPr>
            </w:pPr>
            <w:r w:rsidRPr="009730AF">
              <w:rPr>
                <w:rFonts w:ascii="Times New Roman" w:eastAsia="Times New Roman" w:hAnsi="Times New Roman"/>
                <w:sz w:val="28"/>
                <w:szCs w:val="28"/>
              </w:rPr>
              <w:t>- мест скопления подростков, склонных к совершению правонарушений;</w:t>
            </w:r>
          </w:p>
          <w:p w:rsidR="005048BA" w:rsidRPr="009730AF" w:rsidRDefault="005048BA" w:rsidP="005048BA">
            <w:pPr>
              <w:spacing w:after="0" w:line="240" w:lineRule="auto"/>
              <w:rPr>
                <w:rFonts w:ascii="Tahoma" w:eastAsia="Times New Roman" w:hAnsi="Tahoma" w:cs="Tahoma"/>
                <w:sz w:val="28"/>
                <w:szCs w:val="28"/>
              </w:rPr>
            </w:pPr>
            <w:r w:rsidRPr="009730AF">
              <w:rPr>
                <w:rFonts w:ascii="Times New Roman" w:eastAsia="Times New Roman" w:hAnsi="Times New Roman"/>
                <w:sz w:val="28"/>
                <w:szCs w:val="28"/>
              </w:rPr>
              <w:t>- фактов продажи алкоголя и табачных изделий несовершеннолетним;</w:t>
            </w:r>
          </w:p>
          <w:p w:rsidR="005048BA" w:rsidRPr="009730AF" w:rsidRDefault="005048BA" w:rsidP="005048BA">
            <w:pPr>
              <w:spacing w:after="0" w:line="240" w:lineRule="auto"/>
              <w:rPr>
                <w:rFonts w:ascii="Tahoma" w:eastAsia="Times New Roman" w:hAnsi="Tahoma" w:cs="Tahoma"/>
                <w:sz w:val="28"/>
                <w:szCs w:val="28"/>
              </w:rPr>
            </w:pPr>
            <w:r w:rsidRPr="009730AF">
              <w:rPr>
                <w:rFonts w:ascii="Times New Roman" w:eastAsia="Times New Roman" w:hAnsi="Times New Roman"/>
                <w:sz w:val="28"/>
                <w:szCs w:val="28"/>
              </w:rPr>
              <w:t>- семей, находящихся в трудной жизненной ситуации или в социально опасном положении, опекаемых семей, неблагополучных семей</w:t>
            </w:r>
          </w:p>
          <w:p w:rsidR="005048BA" w:rsidRPr="009730AF" w:rsidRDefault="005048BA" w:rsidP="005048BA">
            <w:pPr>
              <w:spacing w:after="0" w:line="240" w:lineRule="auto"/>
              <w:rPr>
                <w:rFonts w:ascii="Times New Roman" w:eastAsia="Times New Roman" w:hAnsi="Times New Roman"/>
                <w:sz w:val="28"/>
                <w:szCs w:val="28"/>
              </w:rPr>
            </w:pPr>
          </w:p>
        </w:tc>
        <w:tc>
          <w:tcPr>
            <w:tcW w:w="2244" w:type="dxa"/>
            <w:tcBorders>
              <w:top w:val="outset" w:sz="6" w:space="0" w:color="auto"/>
              <w:left w:val="outset" w:sz="6" w:space="0" w:color="auto"/>
              <w:bottom w:val="outset" w:sz="6" w:space="0" w:color="auto"/>
              <w:right w:val="outset" w:sz="6" w:space="0" w:color="auto"/>
            </w:tcBorders>
            <w:tcMar>
              <w:top w:w="75" w:type="dxa"/>
              <w:left w:w="150" w:type="dxa"/>
              <w:bottom w:w="75" w:type="dxa"/>
              <w:right w:w="150" w:type="dxa"/>
            </w:tcMar>
            <w:vAlign w:val="center"/>
            <w:hideMark/>
          </w:tcPr>
          <w:p w:rsidR="005048BA" w:rsidRPr="009730AF" w:rsidRDefault="005048BA" w:rsidP="005048BA">
            <w:pPr>
              <w:spacing w:after="0" w:line="240" w:lineRule="auto"/>
              <w:rPr>
                <w:rFonts w:ascii="Times New Roman" w:eastAsia="Times New Roman" w:hAnsi="Times New Roman"/>
                <w:sz w:val="28"/>
                <w:szCs w:val="28"/>
              </w:rPr>
            </w:pPr>
            <w:r w:rsidRPr="009730AF">
              <w:rPr>
                <w:rFonts w:ascii="Times New Roman" w:eastAsia="Times New Roman" w:hAnsi="Times New Roman"/>
                <w:sz w:val="28"/>
                <w:szCs w:val="28"/>
              </w:rPr>
              <w:t>В течение года</w:t>
            </w:r>
          </w:p>
        </w:tc>
        <w:tc>
          <w:tcPr>
            <w:tcW w:w="2467" w:type="dxa"/>
            <w:tcBorders>
              <w:top w:val="outset" w:sz="6" w:space="0" w:color="auto"/>
              <w:left w:val="outset" w:sz="6" w:space="0" w:color="auto"/>
              <w:bottom w:val="outset" w:sz="6" w:space="0" w:color="auto"/>
              <w:right w:val="outset" w:sz="6" w:space="0" w:color="auto"/>
            </w:tcBorders>
            <w:tcMar>
              <w:top w:w="75" w:type="dxa"/>
              <w:left w:w="150" w:type="dxa"/>
              <w:bottom w:w="75" w:type="dxa"/>
              <w:right w:w="150" w:type="dxa"/>
            </w:tcMar>
            <w:vAlign w:val="center"/>
            <w:hideMark/>
          </w:tcPr>
          <w:p w:rsidR="005048BA" w:rsidRPr="009730AF" w:rsidRDefault="005048BA" w:rsidP="005048BA">
            <w:pPr>
              <w:spacing w:after="0" w:line="240" w:lineRule="auto"/>
              <w:rPr>
                <w:rFonts w:ascii="Times New Roman" w:eastAsia="Times New Roman" w:hAnsi="Times New Roman"/>
                <w:sz w:val="28"/>
                <w:szCs w:val="28"/>
              </w:rPr>
            </w:pPr>
            <w:r w:rsidRPr="009730AF">
              <w:rPr>
                <w:rFonts w:ascii="Times New Roman" w:eastAsia="Times New Roman" w:hAnsi="Times New Roman"/>
                <w:sz w:val="28"/>
                <w:szCs w:val="28"/>
              </w:rPr>
              <w:t>члены комиссии</w:t>
            </w:r>
          </w:p>
        </w:tc>
      </w:tr>
      <w:tr w:rsidR="005048BA" w:rsidRPr="009730AF" w:rsidTr="005048BA">
        <w:trPr>
          <w:tblCellSpacing w:w="0" w:type="dxa"/>
        </w:trPr>
        <w:tc>
          <w:tcPr>
            <w:tcW w:w="861" w:type="dxa"/>
            <w:tcBorders>
              <w:top w:val="outset" w:sz="6" w:space="0" w:color="auto"/>
              <w:left w:val="outset" w:sz="6" w:space="0" w:color="auto"/>
              <w:bottom w:val="outset" w:sz="6" w:space="0" w:color="auto"/>
              <w:right w:val="outset" w:sz="6" w:space="0" w:color="auto"/>
            </w:tcBorders>
            <w:tcMar>
              <w:top w:w="75" w:type="dxa"/>
              <w:left w:w="150" w:type="dxa"/>
              <w:bottom w:w="75" w:type="dxa"/>
              <w:right w:w="150" w:type="dxa"/>
            </w:tcMar>
            <w:vAlign w:val="center"/>
            <w:hideMark/>
          </w:tcPr>
          <w:p w:rsidR="005048BA" w:rsidRPr="009730AF" w:rsidRDefault="005048BA" w:rsidP="005048BA">
            <w:pPr>
              <w:spacing w:after="0" w:line="240" w:lineRule="auto"/>
              <w:rPr>
                <w:rFonts w:ascii="Times New Roman" w:eastAsia="Times New Roman" w:hAnsi="Times New Roman"/>
                <w:sz w:val="28"/>
                <w:szCs w:val="28"/>
              </w:rPr>
            </w:pPr>
            <w:r w:rsidRPr="009730AF">
              <w:rPr>
                <w:rFonts w:ascii="Times New Roman" w:eastAsia="Times New Roman" w:hAnsi="Times New Roman"/>
                <w:sz w:val="28"/>
                <w:szCs w:val="28"/>
              </w:rPr>
              <w:t>2.8.</w:t>
            </w:r>
          </w:p>
        </w:tc>
        <w:tc>
          <w:tcPr>
            <w:tcW w:w="4113" w:type="dxa"/>
            <w:tcBorders>
              <w:top w:val="outset" w:sz="6" w:space="0" w:color="auto"/>
              <w:left w:val="outset" w:sz="6" w:space="0" w:color="auto"/>
              <w:bottom w:val="outset" w:sz="6" w:space="0" w:color="auto"/>
              <w:right w:val="outset" w:sz="6" w:space="0" w:color="auto"/>
            </w:tcBorders>
            <w:tcMar>
              <w:top w:w="75" w:type="dxa"/>
              <w:left w:w="150" w:type="dxa"/>
              <w:bottom w:w="75" w:type="dxa"/>
              <w:right w:w="150" w:type="dxa"/>
            </w:tcMar>
            <w:hideMark/>
          </w:tcPr>
          <w:p w:rsidR="005048BA" w:rsidRPr="009730AF" w:rsidRDefault="005048BA" w:rsidP="005048BA">
            <w:pPr>
              <w:spacing w:after="0" w:line="240" w:lineRule="auto"/>
              <w:rPr>
                <w:rFonts w:ascii="Times New Roman" w:eastAsia="Times New Roman" w:hAnsi="Times New Roman"/>
                <w:sz w:val="28"/>
                <w:szCs w:val="28"/>
              </w:rPr>
            </w:pPr>
            <w:r w:rsidRPr="009730AF">
              <w:rPr>
                <w:rFonts w:ascii="Times New Roman" w:eastAsia="Times New Roman" w:hAnsi="Times New Roman"/>
                <w:sz w:val="28"/>
                <w:szCs w:val="28"/>
              </w:rPr>
              <w:t xml:space="preserve">Размещать на сайте администрации  </w:t>
            </w:r>
            <w:r w:rsidRPr="009730AF">
              <w:rPr>
                <w:rFonts w:ascii="Times New Roman" w:eastAsia="Times New Roman" w:hAnsi="Times New Roman"/>
                <w:sz w:val="28"/>
                <w:szCs w:val="28"/>
              </w:rPr>
              <w:lastRenderedPageBreak/>
              <w:t>Нижнезаимского МО материалы по профилактике безнадзорности и правонарушений  среди несовершеннолетних.</w:t>
            </w:r>
          </w:p>
        </w:tc>
        <w:tc>
          <w:tcPr>
            <w:tcW w:w="2244" w:type="dxa"/>
            <w:tcBorders>
              <w:top w:val="outset" w:sz="6" w:space="0" w:color="auto"/>
              <w:left w:val="outset" w:sz="6" w:space="0" w:color="auto"/>
              <w:bottom w:val="outset" w:sz="6" w:space="0" w:color="auto"/>
              <w:right w:val="outset" w:sz="6" w:space="0" w:color="auto"/>
            </w:tcBorders>
            <w:tcMar>
              <w:top w:w="75" w:type="dxa"/>
              <w:left w:w="150" w:type="dxa"/>
              <w:bottom w:w="75" w:type="dxa"/>
              <w:right w:w="150" w:type="dxa"/>
            </w:tcMar>
            <w:vAlign w:val="center"/>
            <w:hideMark/>
          </w:tcPr>
          <w:p w:rsidR="005048BA" w:rsidRPr="009730AF" w:rsidRDefault="005048BA" w:rsidP="005048BA">
            <w:pPr>
              <w:spacing w:after="0" w:line="240" w:lineRule="auto"/>
              <w:rPr>
                <w:rFonts w:ascii="Times New Roman" w:eastAsia="Times New Roman" w:hAnsi="Times New Roman"/>
                <w:sz w:val="28"/>
                <w:szCs w:val="28"/>
              </w:rPr>
            </w:pPr>
            <w:r w:rsidRPr="009730AF">
              <w:rPr>
                <w:rFonts w:ascii="Times New Roman" w:eastAsia="Times New Roman" w:hAnsi="Times New Roman"/>
                <w:sz w:val="28"/>
                <w:szCs w:val="28"/>
              </w:rPr>
              <w:lastRenderedPageBreak/>
              <w:t>в течение года</w:t>
            </w:r>
          </w:p>
        </w:tc>
        <w:tc>
          <w:tcPr>
            <w:tcW w:w="2467" w:type="dxa"/>
            <w:tcBorders>
              <w:top w:val="outset" w:sz="6" w:space="0" w:color="auto"/>
              <w:left w:val="outset" w:sz="6" w:space="0" w:color="auto"/>
              <w:bottom w:val="outset" w:sz="6" w:space="0" w:color="auto"/>
              <w:right w:val="outset" w:sz="6" w:space="0" w:color="auto"/>
            </w:tcBorders>
            <w:tcMar>
              <w:top w:w="75" w:type="dxa"/>
              <w:left w:w="150" w:type="dxa"/>
              <w:bottom w:w="75" w:type="dxa"/>
              <w:right w:w="150" w:type="dxa"/>
            </w:tcMar>
            <w:vAlign w:val="center"/>
            <w:hideMark/>
          </w:tcPr>
          <w:p w:rsidR="005048BA" w:rsidRPr="009730AF" w:rsidRDefault="005048BA" w:rsidP="005048BA">
            <w:pPr>
              <w:spacing w:after="0" w:line="240" w:lineRule="auto"/>
              <w:rPr>
                <w:rFonts w:ascii="Times New Roman" w:eastAsia="Times New Roman" w:hAnsi="Times New Roman"/>
                <w:sz w:val="28"/>
                <w:szCs w:val="28"/>
              </w:rPr>
            </w:pPr>
            <w:r w:rsidRPr="009730AF">
              <w:rPr>
                <w:rFonts w:ascii="Times New Roman" w:eastAsia="Times New Roman" w:hAnsi="Times New Roman"/>
                <w:sz w:val="28"/>
                <w:szCs w:val="28"/>
              </w:rPr>
              <w:t xml:space="preserve">председатель общественной </w:t>
            </w:r>
            <w:r w:rsidRPr="009730AF">
              <w:rPr>
                <w:rFonts w:ascii="Times New Roman" w:eastAsia="Times New Roman" w:hAnsi="Times New Roman"/>
                <w:sz w:val="28"/>
                <w:szCs w:val="28"/>
              </w:rPr>
              <w:lastRenderedPageBreak/>
              <w:t>комиссии</w:t>
            </w:r>
          </w:p>
        </w:tc>
      </w:tr>
      <w:tr w:rsidR="005048BA" w:rsidRPr="009730AF" w:rsidTr="005048BA">
        <w:trPr>
          <w:tblCellSpacing w:w="0" w:type="dxa"/>
        </w:trPr>
        <w:tc>
          <w:tcPr>
            <w:tcW w:w="9685" w:type="dxa"/>
            <w:gridSpan w:val="4"/>
            <w:tcBorders>
              <w:top w:val="outset" w:sz="6" w:space="0" w:color="auto"/>
              <w:left w:val="outset" w:sz="6" w:space="0" w:color="auto"/>
              <w:bottom w:val="outset" w:sz="6" w:space="0" w:color="auto"/>
              <w:right w:val="outset" w:sz="6" w:space="0" w:color="auto"/>
            </w:tcBorders>
            <w:tcMar>
              <w:top w:w="75" w:type="dxa"/>
              <w:left w:w="150" w:type="dxa"/>
              <w:bottom w:w="75" w:type="dxa"/>
              <w:right w:w="150" w:type="dxa"/>
            </w:tcMar>
            <w:vAlign w:val="center"/>
            <w:hideMark/>
          </w:tcPr>
          <w:p w:rsidR="005048BA" w:rsidRPr="009730AF" w:rsidRDefault="005048BA" w:rsidP="005048BA">
            <w:pPr>
              <w:spacing w:before="100" w:beforeAutospacing="1" w:after="100" w:afterAutospacing="1" w:line="240" w:lineRule="auto"/>
              <w:jc w:val="both"/>
              <w:rPr>
                <w:rFonts w:ascii="Times New Roman" w:eastAsia="Times New Roman" w:hAnsi="Times New Roman"/>
                <w:sz w:val="28"/>
                <w:szCs w:val="28"/>
              </w:rPr>
            </w:pPr>
            <w:r w:rsidRPr="009730AF">
              <w:rPr>
                <w:rFonts w:ascii="Times New Roman" w:eastAsia="Times New Roman" w:hAnsi="Times New Roman"/>
                <w:sz w:val="28"/>
                <w:szCs w:val="28"/>
              </w:rPr>
              <w:lastRenderedPageBreak/>
              <w:t xml:space="preserve">3. Вопросы  для  рассмотрения  на  заседаниях  общественной комиссии  </w:t>
            </w:r>
          </w:p>
        </w:tc>
      </w:tr>
      <w:tr w:rsidR="005048BA" w:rsidRPr="009730AF" w:rsidTr="005048BA">
        <w:trPr>
          <w:tblCellSpacing w:w="0" w:type="dxa"/>
        </w:trPr>
        <w:tc>
          <w:tcPr>
            <w:tcW w:w="861" w:type="dxa"/>
            <w:tcBorders>
              <w:top w:val="outset" w:sz="6" w:space="0" w:color="auto"/>
              <w:left w:val="outset" w:sz="6" w:space="0" w:color="auto"/>
              <w:bottom w:val="outset" w:sz="6" w:space="0" w:color="auto"/>
              <w:right w:val="outset" w:sz="6" w:space="0" w:color="auto"/>
            </w:tcBorders>
            <w:tcMar>
              <w:top w:w="75" w:type="dxa"/>
              <w:left w:w="150" w:type="dxa"/>
              <w:bottom w:w="75" w:type="dxa"/>
              <w:right w:w="150" w:type="dxa"/>
            </w:tcMar>
            <w:vAlign w:val="center"/>
            <w:hideMark/>
          </w:tcPr>
          <w:p w:rsidR="005048BA" w:rsidRPr="009730AF" w:rsidRDefault="005048BA" w:rsidP="005048BA">
            <w:pPr>
              <w:spacing w:after="0" w:line="240" w:lineRule="auto"/>
              <w:rPr>
                <w:rFonts w:ascii="Times New Roman" w:eastAsia="Times New Roman" w:hAnsi="Times New Roman"/>
                <w:sz w:val="28"/>
                <w:szCs w:val="28"/>
              </w:rPr>
            </w:pPr>
            <w:r w:rsidRPr="009730AF">
              <w:rPr>
                <w:rFonts w:ascii="Times New Roman" w:eastAsia="Times New Roman" w:hAnsi="Times New Roman"/>
                <w:sz w:val="28"/>
                <w:szCs w:val="28"/>
              </w:rPr>
              <w:t>3.1</w:t>
            </w:r>
          </w:p>
        </w:tc>
        <w:tc>
          <w:tcPr>
            <w:tcW w:w="4113" w:type="dxa"/>
            <w:tcBorders>
              <w:top w:val="outset" w:sz="6" w:space="0" w:color="auto"/>
              <w:left w:val="outset" w:sz="6" w:space="0" w:color="auto"/>
              <w:bottom w:val="outset" w:sz="6" w:space="0" w:color="auto"/>
              <w:right w:val="outset" w:sz="6" w:space="0" w:color="auto"/>
            </w:tcBorders>
            <w:tcMar>
              <w:top w:w="75" w:type="dxa"/>
              <w:left w:w="150" w:type="dxa"/>
              <w:bottom w:w="75" w:type="dxa"/>
              <w:right w:w="150" w:type="dxa"/>
            </w:tcMar>
            <w:hideMark/>
          </w:tcPr>
          <w:p w:rsidR="005048BA" w:rsidRPr="009730AF" w:rsidRDefault="005048BA" w:rsidP="005048BA">
            <w:pPr>
              <w:spacing w:before="100" w:beforeAutospacing="1" w:after="100" w:afterAutospacing="1" w:line="240" w:lineRule="auto"/>
              <w:rPr>
                <w:rFonts w:ascii="Times New Roman" w:eastAsia="Times New Roman" w:hAnsi="Times New Roman"/>
                <w:bCs/>
                <w:sz w:val="28"/>
                <w:szCs w:val="28"/>
              </w:rPr>
            </w:pPr>
            <w:r w:rsidRPr="009730AF">
              <w:rPr>
                <w:rFonts w:ascii="Times New Roman" w:eastAsia="Times New Roman" w:hAnsi="Times New Roman"/>
                <w:bCs/>
                <w:sz w:val="28"/>
                <w:szCs w:val="28"/>
              </w:rPr>
              <w:t xml:space="preserve"> Совершенствование системы выявления детей, оставшихся без попечения родителей и детей, находящихся в социально опасном положении </w:t>
            </w:r>
            <w:proofErr w:type="gramStart"/>
            <w:r w:rsidRPr="009730AF">
              <w:rPr>
                <w:rFonts w:ascii="Times New Roman" w:eastAsia="Times New Roman" w:hAnsi="Times New Roman"/>
                <w:bCs/>
                <w:sz w:val="28"/>
                <w:szCs w:val="28"/>
              </w:rPr>
              <w:t>через</w:t>
            </w:r>
            <w:proofErr w:type="gramEnd"/>
            <w:r w:rsidRPr="009730AF">
              <w:rPr>
                <w:rFonts w:ascii="Times New Roman" w:eastAsia="Times New Roman" w:hAnsi="Times New Roman"/>
                <w:bCs/>
                <w:sz w:val="28"/>
                <w:szCs w:val="28"/>
              </w:rPr>
              <w:t>:</w:t>
            </w:r>
          </w:p>
          <w:p w:rsidR="005048BA" w:rsidRPr="009730AF" w:rsidRDefault="005048BA" w:rsidP="005048BA">
            <w:pPr>
              <w:spacing w:before="100" w:beforeAutospacing="1" w:after="100" w:afterAutospacing="1" w:line="240" w:lineRule="auto"/>
              <w:rPr>
                <w:rFonts w:ascii="Times New Roman" w:eastAsia="Times New Roman" w:hAnsi="Times New Roman"/>
                <w:sz w:val="28"/>
                <w:szCs w:val="28"/>
              </w:rPr>
            </w:pPr>
            <w:r w:rsidRPr="009730AF">
              <w:rPr>
                <w:rFonts w:ascii="Times New Roman" w:eastAsia="Times New Roman" w:hAnsi="Times New Roman"/>
                <w:sz w:val="28"/>
                <w:szCs w:val="28"/>
              </w:rPr>
              <w:t>- взаимное информирование органов и учреждений системы профилактики безнадзорности и правонарушений несовершеннолетних о выявлении и постановке на учет детей и семей в установленном ст. 56, 122 СК РФ, ст. 9 120-ФЗ порядке;</w:t>
            </w:r>
          </w:p>
          <w:p w:rsidR="005048BA" w:rsidRPr="009730AF" w:rsidRDefault="005048BA" w:rsidP="005048BA">
            <w:pPr>
              <w:spacing w:before="100" w:beforeAutospacing="1" w:after="100" w:afterAutospacing="1" w:line="240" w:lineRule="auto"/>
              <w:rPr>
                <w:rFonts w:ascii="Times New Roman" w:eastAsia="Times New Roman" w:hAnsi="Times New Roman"/>
                <w:sz w:val="28"/>
                <w:szCs w:val="28"/>
              </w:rPr>
            </w:pPr>
            <w:r w:rsidRPr="009730AF">
              <w:rPr>
                <w:rFonts w:ascii="Times New Roman" w:eastAsia="Times New Roman" w:hAnsi="Times New Roman"/>
                <w:sz w:val="28"/>
                <w:szCs w:val="28"/>
              </w:rPr>
              <w:t>- информирование общественности об адресах, контактных телефонах, фамилиях, именах, отчествах должностных лиц органов и учреждений системы профилактики;</w:t>
            </w:r>
          </w:p>
        </w:tc>
        <w:tc>
          <w:tcPr>
            <w:tcW w:w="2244" w:type="dxa"/>
            <w:tcBorders>
              <w:top w:val="outset" w:sz="6" w:space="0" w:color="auto"/>
              <w:left w:val="outset" w:sz="6" w:space="0" w:color="auto"/>
              <w:bottom w:val="outset" w:sz="6" w:space="0" w:color="auto"/>
              <w:right w:val="outset" w:sz="6" w:space="0" w:color="auto"/>
            </w:tcBorders>
            <w:tcMar>
              <w:top w:w="75" w:type="dxa"/>
              <w:left w:w="150" w:type="dxa"/>
              <w:bottom w:w="75" w:type="dxa"/>
              <w:right w:w="150" w:type="dxa"/>
            </w:tcMar>
            <w:vAlign w:val="center"/>
            <w:hideMark/>
          </w:tcPr>
          <w:p w:rsidR="005048BA" w:rsidRPr="009730AF" w:rsidRDefault="005048BA" w:rsidP="005048BA">
            <w:pPr>
              <w:spacing w:after="0" w:line="240" w:lineRule="auto"/>
              <w:rPr>
                <w:rFonts w:ascii="Times New Roman" w:eastAsia="Times New Roman" w:hAnsi="Times New Roman"/>
                <w:sz w:val="28"/>
                <w:szCs w:val="28"/>
              </w:rPr>
            </w:pPr>
            <w:r w:rsidRPr="009730AF">
              <w:rPr>
                <w:rFonts w:ascii="Times New Roman" w:eastAsia="Times New Roman" w:hAnsi="Times New Roman"/>
                <w:sz w:val="28"/>
                <w:szCs w:val="28"/>
              </w:rPr>
              <w:t xml:space="preserve"> В течение года</w:t>
            </w:r>
          </w:p>
        </w:tc>
        <w:tc>
          <w:tcPr>
            <w:tcW w:w="2467" w:type="dxa"/>
            <w:tcBorders>
              <w:top w:val="outset" w:sz="6" w:space="0" w:color="auto"/>
              <w:left w:val="outset" w:sz="6" w:space="0" w:color="auto"/>
              <w:bottom w:val="outset" w:sz="6" w:space="0" w:color="auto"/>
              <w:right w:val="outset" w:sz="6" w:space="0" w:color="auto"/>
            </w:tcBorders>
            <w:tcMar>
              <w:top w:w="75" w:type="dxa"/>
              <w:left w:w="150" w:type="dxa"/>
              <w:bottom w:w="75" w:type="dxa"/>
              <w:right w:w="150" w:type="dxa"/>
            </w:tcMar>
            <w:vAlign w:val="center"/>
            <w:hideMark/>
          </w:tcPr>
          <w:p w:rsidR="005048BA" w:rsidRPr="009730AF" w:rsidRDefault="005048BA" w:rsidP="005048BA">
            <w:pPr>
              <w:spacing w:after="0" w:line="240" w:lineRule="auto"/>
              <w:rPr>
                <w:rFonts w:ascii="Times New Roman" w:eastAsia="Times New Roman" w:hAnsi="Times New Roman"/>
                <w:sz w:val="28"/>
                <w:szCs w:val="28"/>
              </w:rPr>
            </w:pPr>
            <w:r w:rsidRPr="009730AF">
              <w:rPr>
                <w:rFonts w:ascii="Times New Roman" w:eastAsia="Times New Roman" w:hAnsi="Times New Roman"/>
                <w:sz w:val="28"/>
                <w:szCs w:val="28"/>
              </w:rPr>
              <w:t>Общественная комиссия</w:t>
            </w:r>
          </w:p>
        </w:tc>
      </w:tr>
      <w:tr w:rsidR="005048BA" w:rsidRPr="009730AF" w:rsidTr="005048BA">
        <w:trPr>
          <w:tblCellSpacing w:w="0" w:type="dxa"/>
        </w:trPr>
        <w:tc>
          <w:tcPr>
            <w:tcW w:w="861" w:type="dxa"/>
            <w:tcBorders>
              <w:top w:val="outset" w:sz="6" w:space="0" w:color="auto"/>
              <w:left w:val="outset" w:sz="6" w:space="0" w:color="auto"/>
              <w:bottom w:val="outset" w:sz="6" w:space="0" w:color="auto"/>
              <w:right w:val="outset" w:sz="6" w:space="0" w:color="auto"/>
            </w:tcBorders>
            <w:tcMar>
              <w:top w:w="75" w:type="dxa"/>
              <w:left w:w="150" w:type="dxa"/>
              <w:bottom w:w="75" w:type="dxa"/>
              <w:right w:w="150" w:type="dxa"/>
            </w:tcMar>
            <w:vAlign w:val="center"/>
            <w:hideMark/>
          </w:tcPr>
          <w:p w:rsidR="005048BA" w:rsidRPr="009730AF" w:rsidRDefault="005048BA" w:rsidP="005048BA">
            <w:pPr>
              <w:spacing w:after="0" w:line="240" w:lineRule="auto"/>
              <w:rPr>
                <w:rFonts w:ascii="Times New Roman" w:eastAsia="Times New Roman" w:hAnsi="Times New Roman"/>
                <w:sz w:val="28"/>
                <w:szCs w:val="28"/>
              </w:rPr>
            </w:pPr>
            <w:r w:rsidRPr="009730AF">
              <w:rPr>
                <w:rFonts w:ascii="Times New Roman" w:eastAsia="Times New Roman" w:hAnsi="Times New Roman"/>
                <w:sz w:val="28"/>
                <w:szCs w:val="28"/>
              </w:rPr>
              <w:t>3.2</w:t>
            </w:r>
          </w:p>
        </w:tc>
        <w:tc>
          <w:tcPr>
            <w:tcW w:w="4113" w:type="dxa"/>
            <w:tcBorders>
              <w:top w:val="outset" w:sz="6" w:space="0" w:color="auto"/>
              <w:left w:val="outset" w:sz="6" w:space="0" w:color="auto"/>
              <w:bottom w:val="outset" w:sz="6" w:space="0" w:color="auto"/>
              <w:right w:val="outset" w:sz="6" w:space="0" w:color="auto"/>
            </w:tcBorders>
            <w:tcMar>
              <w:top w:w="75" w:type="dxa"/>
              <w:left w:w="150" w:type="dxa"/>
              <w:bottom w:w="75" w:type="dxa"/>
              <w:right w:w="150" w:type="dxa"/>
            </w:tcMar>
            <w:hideMark/>
          </w:tcPr>
          <w:p w:rsidR="005048BA" w:rsidRPr="009730AF" w:rsidRDefault="005048BA" w:rsidP="005048BA">
            <w:pPr>
              <w:spacing w:after="0" w:line="240" w:lineRule="auto"/>
              <w:rPr>
                <w:rFonts w:ascii="Times New Roman" w:eastAsia="Times New Roman" w:hAnsi="Times New Roman"/>
                <w:sz w:val="28"/>
                <w:szCs w:val="28"/>
              </w:rPr>
            </w:pPr>
            <w:r w:rsidRPr="009730AF">
              <w:rPr>
                <w:rFonts w:ascii="Times New Roman" w:eastAsia="Times New Roman" w:hAnsi="Times New Roman"/>
                <w:sz w:val="28"/>
                <w:szCs w:val="28"/>
              </w:rPr>
              <w:t>Формирование единого банка данных о социальном составе семей и детях, находящихся в социально опасном положении</w:t>
            </w:r>
          </w:p>
        </w:tc>
        <w:tc>
          <w:tcPr>
            <w:tcW w:w="2244" w:type="dxa"/>
            <w:tcBorders>
              <w:top w:val="outset" w:sz="6" w:space="0" w:color="auto"/>
              <w:left w:val="outset" w:sz="6" w:space="0" w:color="auto"/>
              <w:bottom w:val="outset" w:sz="6" w:space="0" w:color="auto"/>
              <w:right w:val="outset" w:sz="6" w:space="0" w:color="auto"/>
            </w:tcBorders>
            <w:tcMar>
              <w:top w:w="75" w:type="dxa"/>
              <w:left w:w="150" w:type="dxa"/>
              <w:bottom w:w="75" w:type="dxa"/>
              <w:right w:w="150" w:type="dxa"/>
            </w:tcMar>
            <w:vAlign w:val="center"/>
            <w:hideMark/>
          </w:tcPr>
          <w:p w:rsidR="005048BA" w:rsidRPr="009730AF" w:rsidRDefault="005048BA" w:rsidP="005048BA">
            <w:pPr>
              <w:spacing w:after="0" w:line="240" w:lineRule="auto"/>
              <w:rPr>
                <w:rFonts w:ascii="Times New Roman" w:eastAsia="Times New Roman" w:hAnsi="Times New Roman"/>
                <w:sz w:val="28"/>
                <w:szCs w:val="28"/>
              </w:rPr>
            </w:pPr>
          </w:p>
          <w:p w:rsidR="005048BA" w:rsidRPr="009730AF" w:rsidRDefault="005048BA" w:rsidP="005048BA">
            <w:pPr>
              <w:spacing w:before="100" w:beforeAutospacing="1" w:after="100" w:afterAutospacing="1" w:line="240" w:lineRule="auto"/>
              <w:jc w:val="both"/>
              <w:rPr>
                <w:rFonts w:ascii="Times New Roman" w:eastAsia="Times New Roman" w:hAnsi="Times New Roman"/>
                <w:sz w:val="28"/>
                <w:szCs w:val="28"/>
              </w:rPr>
            </w:pPr>
            <w:r w:rsidRPr="009730AF">
              <w:rPr>
                <w:rFonts w:ascii="Times New Roman" w:eastAsia="Times New Roman" w:hAnsi="Times New Roman"/>
                <w:sz w:val="28"/>
                <w:szCs w:val="28"/>
              </w:rPr>
              <w:t>В течение года</w:t>
            </w:r>
          </w:p>
        </w:tc>
        <w:tc>
          <w:tcPr>
            <w:tcW w:w="2467" w:type="dxa"/>
            <w:tcBorders>
              <w:top w:val="outset" w:sz="6" w:space="0" w:color="auto"/>
              <w:left w:val="outset" w:sz="6" w:space="0" w:color="auto"/>
              <w:bottom w:val="outset" w:sz="6" w:space="0" w:color="auto"/>
              <w:right w:val="outset" w:sz="6" w:space="0" w:color="auto"/>
            </w:tcBorders>
            <w:tcMar>
              <w:top w:w="75" w:type="dxa"/>
              <w:left w:w="150" w:type="dxa"/>
              <w:bottom w:w="75" w:type="dxa"/>
              <w:right w:w="150" w:type="dxa"/>
            </w:tcMar>
            <w:vAlign w:val="center"/>
            <w:hideMark/>
          </w:tcPr>
          <w:p w:rsidR="005048BA" w:rsidRPr="009730AF" w:rsidRDefault="005048BA" w:rsidP="005048BA">
            <w:pPr>
              <w:spacing w:after="0" w:line="240" w:lineRule="auto"/>
              <w:rPr>
                <w:rFonts w:ascii="Times New Roman" w:eastAsia="Times New Roman" w:hAnsi="Times New Roman"/>
                <w:sz w:val="28"/>
                <w:szCs w:val="28"/>
              </w:rPr>
            </w:pPr>
            <w:r w:rsidRPr="009730AF">
              <w:rPr>
                <w:rFonts w:ascii="Times New Roman" w:eastAsia="Times New Roman" w:hAnsi="Times New Roman"/>
                <w:sz w:val="28"/>
                <w:szCs w:val="28"/>
              </w:rPr>
              <w:t>Общественная комиссия</w:t>
            </w:r>
          </w:p>
        </w:tc>
      </w:tr>
      <w:tr w:rsidR="005048BA" w:rsidRPr="009730AF" w:rsidTr="005048BA">
        <w:trPr>
          <w:tblCellSpacing w:w="0" w:type="dxa"/>
        </w:trPr>
        <w:tc>
          <w:tcPr>
            <w:tcW w:w="861" w:type="dxa"/>
            <w:tcBorders>
              <w:top w:val="outset" w:sz="6" w:space="0" w:color="auto"/>
              <w:left w:val="outset" w:sz="6" w:space="0" w:color="auto"/>
              <w:bottom w:val="outset" w:sz="6" w:space="0" w:color="auto"/>
              <w:right w:val="outset" w:sz="6" w:space="0" w:color="auto"/>
            </w:tcBorders>
            <w:tcMar>
              <w:top w:w="75" w:type="dxa"/>
              <w:left w:w="150" w:type="dxa"/>
              <w:bottom w:w="75" w:type="dxa"/>
              <w:right w:w="150" w:type="dxa"/>
            </w:tcMar>
            <w:vAlign w:val="center"/>
            <w:hideMark/>
          </w:tcPr>
          <w:p w:rsidR="005048BA" w:rsidRPr="009730AF" w:rsidRDefault="005048BA" w:rsidP="005048BA">
            <w:pPr>
              <w:spacing w:after="0" w:line="240" w:lineRule="auto"/>
              <w:rPr>
                <w:rFonts w:ascii="Times New Roman" w:eastAsia="Times New Roman" w:hAnsi="Times New Roman"/>
                <w:sz w:val="28"/>
                <w:szCs w:val="28"/>
              </w:rPr>
            </w:pPr>
            <w:r w:rsidRPr="009730AF">
              <w:rPr>
                <w:rFonts w:ascii="Times New Roman" w:eastAsia="Times New Roman" w:hAnsi="Times New Roman"/>
                <w:sz w:val="28"/>
                <w:szCs w:val="28"/>
              </w:rPr>
              <w:t>3.3.</w:t>
            </w:r>
          </w:p>
        </w:tc>
        <w:tc>
          <w:tcPr>
            <w:tcW w:w="4113" w:type="dxa"/>
            <w:tcBorders>
              <w:top w:val="outset" w:sz="6" w:space="0" w:color="auto"/>
              <w:left w:val="outset" w:sz="6" w:space="0" w:color="auto"/>
              <w:bottom w:val="outset" w:sz="6" w:space="0" w:color="auto"/>
              <w:right w:val="outset" w:sz="6" w:space="0" w:color="auto"/>
            </w:tcBorders>
            <w:tcMar>
              <w:top w:w="75" w:type="dxa"/>
              <w:left w:w="150" w:type="dxa"/>
              <w:bottom w:w="75" w:type="dxa"/>
              <w:right w:w="150" w:type="dxa"/>
            </w:tcMar>
            <w:hideMark/>
          </w:tcPr>
          <w:p w:rsidR="005048BA" w:rsidRPr="009730AF" w:rsidRDefault="005048BA" w:rsidP="005048BA">
            <w:pPr>
              <w:spacing w:after="0" w:line="240" w:lineRule="auto"/>
              <w:rPr>
                <w:rFonts w:ascii="Times New Roman" w:eastAsia="Times New Roman" w:hAnsi="Times New Roman"/>
                <w:sz w:val="28"/>
                <w:szCs w:val="28"/>
              </w:rPr>
            </w:pPr>
            <w:r w:rsidRPr="009730AF">
              <w:rPr>
                <w:rFonts w:ascii="Times New Roman" w:eastAsia="Times New Roman" w:hAnsi="Times New Roman"/>
                <w:sz w:val="28"/>
                <w:szCs w:val="28"/>
              </w:rPr>
              <w:t>Привлечение общественности к выявлению детей, находящихся в социально-опасном положении, через работу родительских патрулей, родительские комитеты и т.п.</w:t>
            </w:r>
          </w:p>
        </w:tc>
        <w:tc>
          <w:tcPr>
            <w:tcW w:w="2244" w:type="dxa"/>
            <w:tcBorders>
              <w:top w:val="outset" w:sz="6" w:space="0" w:color="auto"/>
              <w:left w:val="outset" w:sz="6" w:space="0" w:color="auto"/>
              <w:bottom w:val="outset" w:sz="6" w:space="0" w:color="auto"/>
              <w:right w:val="outset" w:sz="6" w:space="0" w:color="auto"/>
            </w:tcBorders>
            <w:tcMar>
              <w:top w:w="75" w:type="dxa"/>
              <w:left w:w="150" w:type="dxa"/>
              <w:bottom w:w="75" w:type="dxa"/>
              <w:right w:w="150" w:type="dxa"/>
            </w:tcMar>
            <w:vAlign w:val="center"/>
            <w:hideMark/>
          </w:tcPr>
          <w:p w:rsidR="005048BA" w:rsidRPr="009730AF" w:rsidRDefault="005048BA" w:rsidP="005048BA">
            <w:pPr>
              <w:spacing w:before="100" w:beforeAutospacing="1" w:after="100" w:afterAutospacing="1" w:line="240" w:lineRule="auto"/>
              <w:jc w:val="both"/>
              <w:rPr>
                <w:rFonts w:ascii="Times New Roman" w:eastAsia="Times New Roman" w:hAnsi="Times New Roman"/>
                <w:sz w:val="28"/>
                <w:szCs w:val="28"/>
              </w:rPr>
            </w:pPr>
            <w:r w:rsidRPr="009730AF">
              <w:rPr>
                <w:rFonts w:ascii="Times New Roman" w:eastAsia="Times New Roman" w:hAnsi="Times New Roman"/>
                <w:sz w:val="28"/>
                <w:szCs w:val="28"/>
              </w:rPr>
              <w:t>2018 г.</w:t>
            </w:r>
          </w:p>
        </w:tc>
        <w:tc>
          <w:tcPr>
            <w:tcW w:w="2467" w:type="dxa"/>
            <w:tcBorders>
              <w:top w:val="outset" w:sz="6" w:space="0" w:color="auto"/>
              <w:left w:val="outset" w:sz="6" w:space="0" w:color="auto"/>
              <w:bottom w:val="outset" w:sz="6" w:space="0" w:color="auto"/>
              <w:right w:val="outset" w:sz="6" w:space="0" w:color="auto"/>
            </w:tcBorders>
            <w:tcMar>
              <w:top w:w="75" w:type="dxa"/>
              <w:left w:w="150" w:type="dxa"/>
              <w:bottom w:w="75" w:type="dxa"/>
              <w:right w:w="150" w:type="dxa"/>
            </w:tcMar>
            <w:vAlign w:val="center"/>
            <w:hideMark/>
          </w:tcPr>
          <w:p w:rsidR="005048BA" w:rsidRPr="009730AF" w:rsidRDefault="005048BA" w:rsidP="005048BA">
            <w:pPr>
              <w:spacing w:before="100" w:beforeAutospacing="1" w:after="100" w:afterAutospacing="1" w:line="240" w:lineRule="auto"/>
              <w:jc w:val="both"/>
              <w:rPr>
                <w:rFonts w:ascii="Times New Roman" w:eastAsia="Times New Roman" w:hAnsi="Times New Roman"/>
                <w:sz w:val="28"/>
                <w:szCs w:val="28"/>
              </w:rPr>
            </w:pPr>
            <w:r w:rsidRPr="009730AF">
              <w:rPr>
                <w:rFonts w:ascii="Times New Roman" w:eastAsia="Times New Roman" w:hAnsi="Times New Roman"/>
                <w:sz w:val="28"/>
                <w:szCs w:val="28"/>
              </w:rPr>
              <w:t>СОШ</w:t>
            </w:r>
          </w:p>
        </w:tc>
      </w:tr>
      <w:tr w:rsidR="005048BA" w:rsidRPr="009730AF" w:rsidTr="005048BA">
        <w:trPr>
          <w:tblCellSpacing w:w="0" w:type="dxa"/>
        </w:trPr>
        <w:tc>
          <w:tcPr>
            <w:tcW w:w="861" w:type="dxa"/>
            <w:tcBorders>
              <w:top w:val="outset" w:sz="6" w:space="0" w:color="auto"/>
              <w:left w:val="outset" w:sz="6" w:space="0" w:color="auto"/>
              <w:bottom w:val="outset" w:sz="6" w:space="0" w:color="auto"/>
              <w:right w:val="outset" w:sz="6" w:space="0" w:color="auto"/>
            </w:tcBorders>
            <w:tcMar>
              <w:top w:w="75" w:type="dxa"/>
              <w:left w:w="150" w:type="dxa"/>
              <w:bottom w:w="75" w:type="dxa"/>
              <w:right w:w="150" w:type="dxa"/>
            </w:tcMar>
            <w:vAlign w:val="center"/>
            <w:hideMark/>
          </w:tcPr>
          <w:p w:rsidR="005048BA" w:rsidRPr="009730AF" w:rsidRDefault="005048BA" w:rsidP="005048BA">
            <w:pPr>
              <w:spacing w:after="0" w:line="240" w:lineRule="auto"/>
              <w:rPr>
                <w:rFonts w:ascii="Times New Roman" w:eastAsia="Times New Roman" w:hAnsi="Times New Roman"/>
                <w:sz w:val="28"/>
                <w:szCs w:val="28"/>
              </w:rPr>
            </w:pPr>
            <w:r w:rsidRPr="009730AF">
              <w:rPr>
                <w:rFonts w:ascii="Times New Roman" w:eastAsia="Times New Roman" w:hAnsi="Times New Roman"/>
                <w:sz w:val="28"/>
                <w:szCs w:val="28"/>
              </w:rPr>
              <w:t>3.4</w:t>
            </w:r>
          </w:p>
        </w:tc>
        <w:tc>
          <w:tcPr>
            <w:tcW w:w="4113" w:type="dxa"/>
            <w:tcBorders>
              <w:top w:val="outset" w:sz="6" w:space="0" w:color="auto"/>
              <w:left w:val="outset" w:sz="6" w:space="0" w:color="auto"/>
              <w:bottom w:val="outset" w:sz="6" w:space="0" w:color="auto"/>
              <w:right w:val="outset" w:sz="6" w:space="0" w:color="auto"/>
            </w:tcBorders>
            <w:tcMar>
              <w:top w:w="75" w:type="dxa"/>
              <w:left w:w="150" w:type="dxa"/>
              <w:bottom w:w="75" w:type="dxa"/>
              <w:right w:w="150" w:type="dxa"/>
            </w:tcMar>
            <w:hideMark/>
          </w:tcPr>
          <w:p w:rsidR="005048BA" w:rsidRPr="009730AF" w:rsidRDefault="005048BA" w:rsidP="005048BA">
            <w:pPr>
              <w:spacing w:after="0" w:line="240" w:lineRule="auto"/>
              <w:rPr>
                <w:rFonts w:ascii="Times New Roman" w:eastAsia="Times New Roman" w:hAnsi="Times New Roman"/>
                <w:sz w:val="28"/>
                <w:szCs w:val="28"/>
              </w:rPr>
            </w:pPr>
            <w:r w:rsidRPr="009730AF">
              <w:rPr>
                <w:rFonts w:ascii="Times New Roman" w:eastAsia="Times New Roman" w:hAnsi="Times New Roman"/>
                <w:sz w:val="28"/>
                <w:szCs w:val="28"/>
              </w:rPr>
              <w:t xml:space="preserve">Информирование о рождении детей в семьях социального </w:t>
            </w:r>
            <w:r w:rsidRPr="009730AF">
              <w:rPr>
                <w:rFonts w:ascii="Times New Roman" w:eastAsia="Times New Roman" w:hAnsi="Times New Roman"/>
                <w:sz w:val="28"/>
                <w:szCs w:val="28"/>
              </w:rPr>
              <w:lastRenderedPageBreak/>
              <w:t>риска</w:t>
            </w:r>
          </w:p>
        </w:tc>
        <w:tc>
          <w:tcPr>
            <w:tcW w:w="2244" w:type="dxa"/>
            <w:tcBorders>
              <w:top w:val="outset" w:sz="6" w:space="0" w:color="auto"/>
              <w:left w:val="outset" w:sz="6" w:space="0" w:color="auto"/>
              <w:bottom w:val="outset" w:sz="6" w:space="0" w:color="auto"/>
              <w:right w:val="outset" w:sz="6" w:space="0" w:color="auto"/>
            </w:tcBorders>
            <w:tcMar>
              <w:top w:w="75" w:type="dxa"/>
              <w:left w:w="150" w:type="dxa"/>
              <w:bottom w:w="75" w:type="dxa"/>
              <w:right w:w="150" w:type="dxa"/>
            </w:tcMar>
            <w:vAlign w:val="center"/>
            <w:hideMark/>
          </w:tcPr>
          <w:p w:rsidR="005048BA" w:rsidRPr="009730AF" w:rsidRDefault="005048BA" w:rsidP="005048BA">
            <w:pPr>
              <w:spacing w:before="100" w:beforeAutospacing="1" w:after="100" w:afterAutospacing="1" w:line="240" w:lineRule="auto"/>
              <w:jc w:val="both"/>
              <w:rPr>
                <w:rFonts w:ascii="Times New Roman" w:eastAsia="Times New Roman" w:hAnsi="Times New Roman"/>
                <w:sz w:val="28"/>
                <w:szCs w:val="28"/>
              </w:rPr>
            </w:pPr>
            <w:r w:rsidRPr="009730AF">
              <w:rPr>
                <w:rFonts w:ascii="Times New Roman" w:eastAsia="Times New Roman" w:hAnsi="Times New Roman"/>
                <w:sz w:val="28"/>
                <w:szCs w:val="28"/>
              </w:rPr>
              <w:lastRenderedPageBreak/>
              <w:t>2018 г.</w:t>
            </w:r>
          </w:p>
        </w:tc>
        <w:tc>
          <w:tcPr>
            <w:tcW w:w="2467" w:type="dxa"/>
            <w:tcBorders>
              <w:top w:val="outset" w:sz="6" w:space="0" w:color="auto"/>
              <w:left w:val="outset" w:sz="6" w:space="0" w:color="auto"/>
              <w:bottom w:val="outset" w:sz="6" w:space="0" w:color="auto"/>
              <w:right w:val="outset" w:sz="6" w:space="0" w:color="auto"/>
            </w:tcBorders>
            <w:tcMar>
              <w:top w:w="75" w:type="dxa"/>
              <w:left w:w="150" w:type="dxa"/>
              <w:bottom w:w="75" w:type="dxa"/>
              <w:right w:w="150" w:type="dxa"/>
            </w:tcMar>
            <w:vAlign w:val="center"/>
            <w:hideMark/>
          </w:tcPr>
          <w:p w:rsidR="005048BA" w:rsidRPr="009730AF" w:rsidRDefault="005048BA" w:rsidP="005048BA">
            <w:pPr>
              <w:spacing w:before="100" w:beforeAutospacing="1" w:after="100" w:afterAutospacing="1" w:line="240" w:lineRule="auto"/>
              <w:jc w:val="both"/>
              <w:rPr>
                <w:rFonts w:ascii="Times New Roman" w:eastAsia="Times New Roman" w:hAnsi="Times New Roman"/>
                <w:sz w:val="28"/>
                <w:szCs w:val="28"/>
              </w:rPr>
            </w:pPr>
            <w:r w:rsidRPr="009730AF">
              <w:rPr>
                <w:rFonts w:ascii="Times New Roman" w:eastAsia="Times New Roman" w:hAnsi="Times New Roman"/>
                <w:sz w:val="28"/>
                <w:szCs w:val="28"/>
              </w:rPr>
              <w:t xml:space="preserve">Заведующая </w:t>
            </w:r>
            <w:proofErr w:type="spellStart"/>
            <w:r w:rsidRPr="009730AF">
              <w:rPr>
                <w:rFonts w:ascii="Times New Roman" w:eastAsia="Times New Roman" w:hAnsi="Times New Roman"/>
                <w:sz w:val="28"/>
                <w:szCs w:val="28"/>
              </w:rPr>
              <w:t>ФАПом</w:t>
            </w:r>
            <w:proofErr w:type="spellEnd"/>
          </w:p>
        </w:tc>
      </w:tr>
      <w:tr w:rsidR="005048BA" w:rsidRPr="009730AF" w:rsidTr="005048BA">
        <w:trPr>
          <w:tblCellSpacing w:w="0" w:type="dxa"/>
        </w:trPr>
        <w:tc>
          <w:tcPr>
            <w:tcW w:w="861" w:type="dxa"/>
            <w:tcBorders>
              <w:top w:val="outset" w:sz="6" w:space="0" w:color="auto"/>
              <w:left w:val="outset" w:sz="6" w:space="0" w:color="auto"/>
              <w:bottom w:val="outset" w:sz="6" w:space="0" w:color="auto"/>
              <w:right w:val="outset" w:sz="6" w:space="0" w:color="auto"/>
            </w:tcBorders>
            <w:tcMar>
              <w:top w:w="75" w:type="dxa"/>
              <w:left w:w="150" w:type="dxa"/>
              <w:bottom w:w="75" w:type="dxa"/>
              <w:right w:w="150" w:type="dxa"/>
            </w:tcMar>
            <w:vAlign w:val="center"/>
            <w:hideMark/>
          </w:tcPr>
          <w:p w:rsidR="005048BA" w:rsidRPr="009730AF" w:rsidRDefault="005048BA" w:rsidP="005048BA">
            <w:pPr>
              <w:spacing w:after="0" w:line="240" w:lineRule="auto"/>
              <w:rPr>
                <w:rFonts w:ascii="Times New Roman" w:eastAsia="Times New Roman" w:hAnsi="Times New Roman"/>
                <w:sz w:val="28"/>
                <w:szCs w:val="28"/>
              </w:rPr>
            </w:pPr>
            <w:r w:rsidRPr="009730AF">
              <w:rPr>
                <w:rFonts w:ascii="Times New Roman" w:eastAsia="Times New Roman" w:hAnsi="Times New Roman"/>
                <w:sz w:val="28"/>
                <w:szCs w:val="28"/>
              </w:rPr>
              <w:lastRenderedPageBreak/>
              <w:t>3.5.</w:t>
            </w:r>
          </w:p>
        </w:tc>
        <w:tc>
          <w:tcPr>
            <w:tcW w:w="4113" w:type="dxa"/>
            <w:tcBorders>
              <w:top w:val="outset" w:sz="6" w:space="0" w:color="auto"/>
              <w:left w:val="outset" w:sz="6" w:space="0" w:color="auto"/>
              <w:bottom w:val="outset" w:sz="6" w:space="0" w:color="auto"/>
              <w:right w:val="outset" w:sz="6" w:space="0" w:color="auto"/>
            </w:tcBorders>
            <w:tcMar>
              <w:top w:w="75" w:type="dxa"/>
              <w:left w:w="150" w:type="dxa"/>
              <w:bottom w:w="75" w:type="dxa"/>
              <w:right w:w="150" w:type="dxa"/>
            </w:tcMar>
            <w:hideMark/>
          </w:tcPr>
          <w:p w:rsidR="005048BA" w:rsidRPr="009730AF" w:rsidRDefault="005048BA" w:rsidP="005048BA">
            <w:pPr>
              <w:spacing w:after="0" w:line="240" w:lineRule="auto"/>
              <w:rPr>
                <w:rFonts w:ascii="Times New Roman" w:eastAsia="Times New Roman" w:hAnsi="Times New Roman"/>
                <w:sz w:val="28"/>
                <w:szCs w:val="28"/>
              </w:rPr>
            </w:pPr>
            <w:r w:rsidRPr="009730AF">
              <w:rPr>
                <w:rFonts w:ascii="Times New Roman" w:eastAsia="Times New Roman" w:hAnsi="Times New Roman"/>
                <w:sz w:val="28"/>
                <w:szCs w:val="28"/>
              </w:rPr>
              <w:t>Об организации отдыха, оздоровления, досуга детей, проживающих в семьях, находящихся в социально-опасном положении, неблагополучных семьях</w:t>
            </w:r>
          </w:p>
        </w:tc>
        <w:tc>
          <w:tcPr>
            <w:tcW w:w="2244" w:type="dxa"/>
            <w:tcBorders>
              <w:top w:val="outset" w:sz="6" w:space="0" w:color="auto"/>
              <w:left w:val="outset" w:sz="6" w:space="0" w:color="auto"/>
              <w:bottom w:val="outset" w:sz="6" w:space="0" w:color="auto"/>
              <w:right w:val="outset" w:sz="6" w:space="0" w:color="auto"/>
            </w:tcBorders>
            <w:tcMar>
              <w:top w:w="75" w:type="dxa"/>
              <w:left w:w="150" w:type="dxa"/>
              <w:bottom w:w="75" w:type="dxa"/>
              <w:right w:w="150" w:type="dxa"/>
            </w:tcMar>
            <w:vAlign w:val="center"/>
            <w:hideMark/>
          </w:tcPr>
          <w:p w:rsidR="005048BA" w:rsidRPr="009730AF" w:rsidRDefault="005048BA" w:rsidP="005048BA">
            <w:pPr>
              <w:spacing w:before="100" w:beforeAutospacing="1" w:after="100" w:afterAutospacing="1" w:line="240" w:lineRule="auto"/>
              <w:jc w:val="both"/>
              <w:rPr>
                <w:rFonts w:ascii="Times New Roman" w:eastAsia="Times New Roman" w:hAnsi="Times New Roman"/>
                <w:sz w:val="28"/>
                <w:szCs w:val="28"/>
              </w:rPr>
            </w:pPr>
            <w:r w:rsidRPr="009730AF">
              <w:rPr>
                <w:rFonts w:ascii="Times New Roman" w:eastAsia="Times New Roman" w:hAnsi="Times New Roman"/>
                <w:sz w:val="28"/>
                <w:szCs w:val="28"/>
              </w:rPr>
              <w:t>май 2018 г.</w:t>
            </w:r>
          </w:p>
        </w:tc>
        <w:tc>
          <w:tcPr>
            <w:tcW w:w="2467" w:type="dxa"/>
            <w:tcBorders>
              <w:top w:val="outset" w:sz="6" w:space="0" w:color="auto"/>
              <w:left w:val="outset" w:sz="6" w:space="0" w:color="auto"/>
              <w:bottom w:val="outset" w:sz="6" w:space="0" w:color="auto"/>
              <w:right w:val="outset" w:sz="6" w:space="0" w:color="auto"/>
            </w:tcBorders>
            <w:tcMar>
              <w:top w:w="75" w:type="dxa"/>
              <w:left w:w="150" w:type="dxa"/>
              <w:bottom w:w="75" w:type="dxa"/>
              <w:right w:w="150" w:type="dxa"/>
            </w:tcMar>
            <w:vAlign w:val="center"/>
            <w:hideMark/>
          </w:tcPr>
          <w:p w:rsidR="005048BA" w:rsidRPr="009730AF" w:rsidRDefault="005048BA" w:rsidP="005048BA">
            <w:pPr>
              <w:spacing w:after="0" w:line="240" w:lineRule="auto"/>
              <w:rPr>
                <w:rFonts w:ascii="Times New Roman" w:eastAsia="Times New Roman" w:hAnsi="Times New Roman"/>
                <w:sz w:val="28"/>
                <w:szCs w:val="28"/>
              </w:rPr>
            </w:pPr>
            <w:r w:rsidRPr="009730AF">
              <w:rPr>
                <w:rFonts w:ascii="Times New Roman" w:eastAsia="Times New Roman" w:hAnsi="Times New Roman"/>
                <w:sz w:val="28"/>
                <w:szCs w:val="28"/>
              </w:rPr>
              <w:t xml:space="preserve">МКОУ ШСОШ, </w:t>
            </w:r>
            <w:proofErr w:type="spellStart"/>
            <w:r w:rsidRPr="009730AF">
              <w:rPr>
                <w:rFonts w:ascii="Times New Roman" w:eastAsia="Times New Roman" w:hAnsi="Times New Roman"/>
                <w:sz w:val="28"/>
                <w:szCs w:val="28"/>
              </w:rPr>
              <w:t>ШДДиТ</w:t>
            </w:r>
            <w:proofErr w:type="spellEnd"/>
            <w:r w:rsidRPr="009730AF">
              <w:rPr>
                <w:rFonts w:ascii="Times New Roman" w:eastAsia="Times New Roman" w:hAnsi="Times New Roman"/>
                <w:sz w:val="28"/>
                <w:szCs w:val="28"/>
              </w:rPr>
              <w:t>, МБС, ШДБ</w:t>
            </w:r>
          </w:p>
        </w:tc>
      </w:tr>
      <w:tr w:rsidR="005048BA" w:rsidRPr="009730AF" w:rsidTr="005048BA">
        <w:trPr>
          <w:tblCellSpacing w:w="0" w:type="dxa"/>
        </w:trPr>
        <w:tc>
          <w:tcPr>
            <w:tcW w:w="861" w:type="dxa"/>
            <w:tcBorders>
              <w:top w:val="outset" w:sz="6" w:space="0" w:color="auto"/>
              <w:left w:val="outset" w:sz="6" w:space="0" w:color="auto"/>
              <w:bottom w:val="outset" w:sz="6" w:space="0" w:color="auto"/>
              <w:right w:val="outset" w:sz="6" w:space="0" w:color="auto"/>
            </w:tcBorders>
            <w:tcMar>
              <w:top w:w="75" w:type="dxa"/>
              <w:left w:w="150" w:type="dxa"/>
              <w:bottom w:w="75" w:type="dxa"/>
              <w:right w:w="150" w:type="dxa"/>
            </w:tcMar>
            <w:vAlign w:val="center"/>
          </w:tcPr>
          <w:p w:rsidR="005048BA" w:rsidRPr="009730AF" w:rsidRDefault="005048BA" w:rsidP="005048BA">
            <w:pPr>
              <w:spacing w:after="0" w:line="240" w:lineRule="auto"/>
              <w:rPr>
                <w:rFonts w:ascii="Times New Roman" w:eastAsia="Times New Roman" w:hAnsi="Times New Roman"/>
                <w:sz w:val="28"/>
                <w:szCs w:val="28"/>
              </w:rPr>
            </w:pPr>
            <w:r w:rsidRPr="009730AF">
              <w:rPr>
                <w:rFonts w:ascii="Times New Roman" w:eastAsia="Times New Roman" w:hAnsi="Times New Roman"/>
                <w:sz w:val="28"/>
                <w:szCs w:val="28"/>
              </w:rPr>
              <w:t>3.6</w:t>
            </w:r>
          </w:p>
        </w:tc>
        <w:tc>
          <w:tcPr>
            <w:tcW w:w="4113" w:type="dxa"/>
            <w:tcBorders>
              <w:top w:val="outset" w:sz="6" w:space="0" w:color="auto"/>
              <w:left w:val="outset" w:sz="6" w:space="0" w:color="auto"/>
              <w:bottom w:val="outset" w:sz="6" w:space="0" w:color="auto"/>
              <w:right w:val="outset" w:sz="6" w:space="0" w:color="auto"/>
            </w:tcBorders>
            <w:tcMar>
              <w:top w:w="75" w:type="dxa"/>
              <w:left w:w="150" w:type="dxa"/>
              <w:bottom w:w="75" w:type="dxa"/>
              <w:right w:w="150" w:type="dxa"/>
            </w:tcMar>
            <w:hideMark/>
          </w:tcPr>
          <w:p w:rsidR="005048BA" w:rsidRPr="009730AF" w:rsidRDefault="005048BA" w:rsidP="005048BA">
            <w:pPr>
              <w:spacing w:after="0" w:line="240" w:lineRule="auto"/>
              <w:rPr>
                <w:rFonts w:ascii="Times New Roman" w:eastAsia="Times New Roman" w:hAnsi="Times New Roman"/>
                <w:sz w:val="28"/>
                <w:szCs w:val="28"/>
              </w:rPr>
            </w:pPr>
            <w:r w:rsidRPr="009730AF">
              <w:rPr>
                <w:rFonts w:ascii="Times New Roman" w:eastAsia="Times New Roman" w:hAnsi="Times New Roman"/>
                <w:sz w:val="28"/>
                <w:szCs w:val="28"/>
              </w:rPr>
              <w:t>Участие в проведении общепоселковых  мероприятий, направленных на укрепление статуса семьи, социальную адаптацию детей, попавших в трудную жизненную ситуацию (Новогодние утренники, Рождество, 23 февраля, 8 Марта, День семьи, День защита детей, День знаний, День матери)</w:t>
            </w:r>
          </w:p>
        </w:tc>
        <w:tc>
          <w:tcPr>
            <w:tcW w:w="2244" w:type="dxa"/>
            <w:tcBorders>
              <w:top w:val="outset" w:sz="6" w:space="0" w:color="auto"/>
              <w:left w:val="outset" w:sz="6" w:space="0" w:color="auto"/>
              <w:bottom w:val="outset" w:sz="6" w:space="0" w:color="auto"/>
              <w:right w:val="outset" w:sz="6" w:space="0" w:color="auto"/>
            </w:tcBorders>
            <w:tcMar>
              <w:top w:w="75" w:type="dxa"/>
              <w:left w:w="150" w:type="dxa"/>
              <w:bottom w:w="75" w:type="dxa"/>
              <w:right w:w="150" w:type="dxa"/>
            </w:tcMar>
            <w:vAlign w:val="center"/>
            <w:hideMark/>
          </w:tcPr>
          <w:p w:rsidR="005048BA" w:rsidRPr="009730AF" w:rsidRDefault="005048BA" w:rsidP="005048BA">
            <w:pPr>
              <w:spacing w:before="100" w:beforeAutospacing="1" w:after="100" w:afterAutospacing="1" w:line="240" w:lineRule="auto"/>
              <w:jc w:val="both"/>
              <w:rPr>
                <w:rFonts w:ascii="Times New Roman" w:eastAsia="Times New Roman" w:hAnsi="Times New Roman"/>
                <w:sz w:val="28"/>
                <w:szCs w:val="28"/>
              </w:rPr>
            </w:pPr>
            <w:r w:rsidRPr="009730AF">
              <w:rPr>
                <w:rFonts w:ascii="Times New Roman" w:eastAsia="Times New Roman" w:hAnsi="Times New Roman"/>
                <w:sz w:val="28"/>
                <w:szCs w:val="28"/>
              </w:rPr>
              <w:t>в течение года</w:t>
            </w:r>
          </w:p>
        </w:tc>
        <w:tc>
          <w:tcPr>
            <w:tcW w:w="2467" w:type="dxa"/>
            <w:tcBorders>
              <w:top w:val="outset" w:sz="6" w:space="0" w:color="auto"/>
              <w:left w:val="outset" w:sz="6" w:space="0" w:color="auto"/>
              <w:bottom w:val="outset" w:sz="6" w:space="0" w:color="auto"/>
              <w:right w:val="outset" w:sz="6" w:space="0" w:color="auto"/>
            </w:tcBorders>
            <w:tcMar>
              <w:top w:w="75" w:type="dxa"/>
              <w:left w:w="150" w:type="dxa"/>
              <w:bottom w:w="75" w:type="dxa"/>
              <w:right w:w="150" w:type="dxa"/>
            </w:tcMar>
            <w:vAlign w:val="center"/>
            <w:hideMark/>
          </w:tcPr>
          <w:p w:rsidR="005048BA" w:rsidRPr="009730AF" w:rsidRDefault="005048BA" w:rsidP="005048BA">
            <w:pPr>
              <w:spacing w:after="0" w:line="240" w:lineRule="auto"/>
              <w:rPr>
                <w:rFonts w:ascii="Times New Roman" w:eastAsia="Times New Roman" w:hAnsi="Times New Roman"/>
                <w:sz w:val="28"/>
                <w:szCs w:val="28"/>
              </w:rPr>
            </w:pPr>
            <w:r w:rsidRPr="009730AF">
              <w:rPr>
                <w:rFonts w:ascii="Times New Roman" w:eastAsia="Times New Roman" w:hAnsi="Times New Roman"/>
                <w:sz w:val="28"/>
                <w:szCs w:val="28"/>
              </w:rPr>
              <w:t xml:space="preserve">МКОУ ШСОШ, </w:t>
            </w:r>
            <w:proofErr w:type="spellStart"/>
            <w:r w:rsidRPr="009730AF">
              <w:rPr>
                <w:rFonts w:ascii="Times New Roman" w:eastAsia="Times New Roman" w:hAnsi="Times New Roman"/>
                <w:sz w:val="28"/>
                <w:szCs w:val="28"/>
              </w:rPr>
              <w:t>ШДДиТ</w:t>
            </w:r>
            <w:proofErr w:type="spellEnd"/>
            <w:r w:rsidRPr="009730AF">
              <w:rPr>
                <w:rFonts w:ascii="Times New Roman" w:eastAsia="Times New Roman" w:hAnsi="Times New Roman"/>
                <w:sz w:val="28"/>
                <w:szCs w:val="28"/>
              </w:rPr>
              <w:t>, МБС, ШДБ</w:t>
            </w:r>
          </w:p>
        </w:tc>
      </w:tr>
    </w:tbl>
    <w:p w:rsidR="005048BA" w:rsidRPr="009730AF" w:rsidRDefault="005048BA" w:rsidP="005048BA">
      <w:pPr>
        <w:rPr>
          <w:rFonts w:ascii="Times New Roman" w:hAnsi="Times New Roman"/>
          <w:sz w:val="28"/>
          <w:szCs w:val="28"/>
        </w:rPr>
      </w:pPr>
    </w:p>
    <w:p w:rsidR="005048BA" w:rsidRPr="009730AF" w:rsidRDefault="005048BA" w:rsidP="005048BA">
      <w:pPr>
        <w:shd w:val="clear" w:color="auto" w:fill="FFFFFF"/>
        <w:spacing w:before="100" w:beforeAutospacing="1" w:after="100" w:afterAutospacing="1" w:line="240" w:lineRule="atLeast"/>
        <w:jc w:val="center"/>
        <w:outlineLvl w:val="0"/>
        <w:rPr>
          <w:rFonts w:ascii="Times New Roman" w:eastAsia="Times New Roman" w:hAnsi="Times New Roman"/>
          <w:b/>
          <w:bCs/>
          <w:kern w:val="36"/>
          <w:sz w:val="28"/>
          <w:szCs w:val="28"/>
        </w:rPr>
      </w:pPr>
      <w:r w:rsidRPr="009730AF">
        <w:rPr>
          <w:rFonts w:ascii="Times New Roman" w:hAnsi="Times New Roman"/>
          <w:b/>
          <w:sz w:val="28"/>
          <w:szCs w:val="28"/>
        </w:rPr>
        <w:t>План дополнительных тематических мероприятий</w:t>
      </w:r>
      <w:r w:rsidRPr="009730AF">
        <w:rPr>
          <w:b/>
          <w:sz w:val="28"/>
          <w:szCs w:val="28"/>
        </w:rPr>
        <w:t xml:space="preserve"> </w:t>
      </w:r>
      <w:r w:rsidRPr="009730AF">
        <w:rPr>
          <w:rFonts w:ascii="Times New Roman" w:eastAsia="Times New Roman" w:hAnsi="Times New Roman"/>
          <w:b/>
          <w:bCs/>
          <w:kern w:val="36"/>
          <w:sz w:val="28"/>
          <w:szCs w:val="28"/>
        </w:rPr>
        <w:t>с участием семей и несовершеннолетних, находящихся в социально-опасном положении, замещающих семей на территории  Нижнезаимского  муниципального образования на 2018 год</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61"/>
        <w:gridCol w:w="4113"/>
        <w:gridCol w:w="2244"/>
        <w:gridCol w:w="2467"/>
      </w:tblGrid>
      <w:tr w:rsidR="005048BA" w:rsidRPr="009730AF" w:rsidTr="005048BA">
        <w:trPr>
          <w:tblCellSpacing w:w="0" w:type="dxa"/>
        </w:trPr>
        <w:tc>
          <w:tcPr>
            <w:tcW w:w="861" w:type="dxa"/>
            <w:tcBorders>
              <w:top w:val="outset" w:sz="6" w:space="0" w:color="auto"/>
              <w:left w:val="outset" w:sz="6" w:space="0" w:color="auto"/>
              <w:bottom w:val="outset" w:sz="6" w:space="0" w:color="auto"/>
              <w:right w:val="outset" w:sz="6" w:space="0" w:color="auto"/>
            </w:tcBorders>
            <w:tcMar>
              <w:top w:w="75" w:type="dxa"/>
              <w:left w:w="150" w:type="dxa"/>
              <w:bottom w:w="75" w:type="dxa"/>
              <w:right w:w="150" w:type="dxa"/>
            </w:tcMar>
            <w:hideMark/>
          </w:tcPr>
          <w:p w:rsidR="005048BA" w:rsidRPr="009730AF" w:rsidRDefault="005048BA" w:rsidP="005048BA">
            <w:pPr>
              <w:spacing w:after="0" w:line="240" w:lineRule="auto"/>
              <w:rPr>
                <w:rFonts w:ascii="Times New Roman" w:eastAsia="Times New Roman" w:hAnsi="Times New Roman"/>
                <w:sz w:val="28"/>
                <w:szCs w:val="28"/>
              </w:rPr>
            </w:pPr>
            <w:r w:rsidRPr="009730AF">
              <w:rPr>
                <w:rFonts w:ascii="Times New Roman" w:eastAsia="Times New Roman" w:hAnsi="Times New Roman"/>
                <w:sz w:val="28"/>
                <w:szCs w:val="28"/>
              </w:rPr>
              <w:t xml:space="preserve">№ </w:t>
            </w:r>
            <w:proofErr w:type="spellStart"/>
            <w:proofErr w:type="gramStart"/>
            <w:r w:rsidRPr="009730AF">
              <w:rPr>
                <w:rFonts w:ascii="Times New Roman" w:eastAsia="Times New Roman" w:hAnsi="Times New Roman"/>
                <w:sz w:val="28"/>
                <w:szCs w:val="28"/>
              </w:rPr>
              <w:t>п</w:t>
            </w:r>
            <w:proofErr w:type="spellEnd"/>
            <w:proofErr w:type="gramEnd"/>
            <w:r w:rsidRPr="009730AF">
              <w:rPr>
                <w:rFonts w:ascii="Times New Roman" w:eastAsia="Times New Roman" w:hAnsi="Times New Roman"/>
                <w:sz w:val="28"/>
                <w:szCs w:val="28"/>
              </w:rPr>
              <w:t>/</w:t>
            </w:r>
            <w:proofErr w:type="spellStart"/>
            <w:r w:rsidRPr="009730AF">
              <w:rPr>
                <w:rFonts w:ascii="Times New Roman" w:eastAsia="Times New Roman" w:hAnsi="Times New Roman"/>
                <w:sz w:val="28"/>
                <w:szCs w:val="28"/>
              </w:rPr>
              <w:t>п</w:t>
            </w:r>
            <w:proofErr w:type="spellEnd"/>
          </w:p>
        </w:tc>
        <w:tc>
          <w:tcPr>
            <w:tcW w:w="4113" w:type="dxa"/>
            <w:tcBorders>
              <w:top w:val="outset" w:sz="6" w:space="0" w:color="auto"/>
              <w:left w:val="outset" w:sz="6" w:space="0" w:color="auto"/>
              <w:bottom w:val="outset" w:sz="6" w:space="0" w:color="auto"/>
              <w:right w:val="outset" w:sz="6" w:space="0" w:color="auto"/>
            </w:tcBorders>
            <w:tcMar>
              <w:top w:w="75" w:type="dxa"/>
              <w:left w:w="150" w:type="dxa"/>
              <w:bottom w:w="75" w:type="dxa"/>
              <w:right w:w="150" w:type="dxa"/>
            </w:tcMar>
            <w:hideMark/>
          </w:tcPr>
          <w:p w:rsidR="005048BA" w:rsidRPr="009730AF" w:rsidRDefault="005048BA" w:rsidP="005048BA">
            <w:pPr>
              <w:spacing w:after="0" w:line="240" w:lineRule="auto"/>
              <w:rPr>
                <w:rFonts w:ascii="Times New Roman" w:eastAsia="Times New Roman" w:hAnsi="Times New Roman"/>
                <w:sz w:val="28"/>
                <w:szCs w:val="28"/>
              </w:rPr>
            </w:pPr>
            <w:r w:rsidRPr="009730AF">
              <w:rPr>
                <w:rFonts w:ascii="Times New Roman" w:eastAsia="Times New Roman" w:hAnsi="Times New Roman"/>
                <w:sz w:val="28"/>
                <w:szCs w:val="28"/>
              </w:rPr>
              <w:t>Содержание мероприятий</w:t>
            </w:r>
          </w:p>
        </w:tc>
        <w:tc>
          <w:tcPr>
            <w:tcW w:w="2244" w:type="dxa"/>
            <w:tcBorders>
              <w:top w:val="outset" w:sz="6" w:space="0" w:color="auto"/>
              <w:left w:val="outset" w:sz="6" w:space="0" w:color="auto"/>
              <w:bottom w:val="outset" w:sz="6" w:space="0" w:color="auto"/>
              <w:right w:val="outset" w:sz="6" w:space="0" w:color="auto"/>
            </w:tcBorders>
            <w:tcMar>
              <w:top w:w="75" w:type="dxa"/>
              <w:left w:w="150" w:type="dxa"/>
              <w:bottom w:w="75" w:type="dxa"/>
              <w:right w:w="150" w:type="dxa"/>
            </w:tcMar>
            <w:hideMark/>
          </w:tcPr>
          <w:p w:rsidR="005048BA" w:rsidRPr="009730AF" w:rsidRDefault="005048BA" w:rsidP="005048BA">
            <w:pPr>
              <w:spacing w:after="0" w:line="240" w:lineRule="auto"/>
              <w:rPr>
                <w:rFonts w:ascii="Times New Roman" w:eastAsia="Times New Roman" w:hAnsi="Times New Roman"/>
                <w:sz w:val="28"/>
                <w:szCs w:val="28"/>
              </w:rPr>
            </w:pPr>
            <w:r w:rsidRPr="009730AF">
              <w:rPr>
                <w:rFonts w:ascii="Times New Roman" w:eastAsia="Times New Roman" w:hAnsi="Times New Roman"/>
                <w:sz w:val="28"/>
                <w:szCs w:val="28"/>
              </w:rPr>
              <w:t>Срок исполнения</w:t>
            </w:r>
          </w:p>
        </w:tc>
        <w:tc>
          <w:tcPr>
            <w:tcW w:w="2467" w:type="dxa"/>
            <w:tcBorders>
              <w:top w:val="outset" w:sz="6" w:space="0" w:color="auto"/>
              <w:left w:val="outset" w:sz="6" w:space="0" w:color="auto"/>
              <w:bottom w:val="outset" w:sz="6" w:space="0" w:color="auto"/>
              <w:right w:val="outset" w:sz="6" w:space="0" w:color="auto"/>
            </w:tcBorders>
            <w:tcMar>
              <w:top w:w="75" w:type="dxa"/>
              <w:left w:w="150" w:type="dxa"/>
              <w:bottom w:w="75" w:type="dxa"/>
              <w:right w:w="150" w:type="dxa"/>
            </w:tcMar>
            <w:hideMark/>
          </w:tcPr>
          <w:p w:rsidR="005048BA" w:rsidRPr="009730AF" w:rsidRDefault="005048BA" w:rsidP="005048BA">
            <w:pPr>
              <w:spacing w:after="0" w:line="240" w:lineRule="auto"/>
              <w:rPr>
                <w:rFonts w:ascii="Times New Roman" w:eastAsia="Times New Roman" w:hAnsi="Times New Roman"/>
                <w:sz w:val="28"/>
                <w:szCs w:val="28"/>
              </w:rPr>
            </w:pPr>
            <w:r w:rsidRPr="009730AF">
              <w:rPr>
                <w:rFonts w:ascii="Times New Roman" w:eastAsia="Times New Roman" w:hAnsi="Times New Roman"/>
                <w:sz w:val="28"/>
                <w:szCs w:val="28"/>
              </w:rPr>
              <w:t>Ответственные исполнители</w:t>
            </w:r>
          </w:p>
        </w:tc>
      </w:tr>
      <w:tr w:rsidR="005048BA" w:rsidRPr="009730AF" w:rsidTr="005048BA">
        <w:trPr>
          <w:tblCellSpacing w:w="0" w:type="dxa"/>
        </w:trPr>
        <w:tc>
          <w:tcPr>
            <w:tcW w:w="9685" w:type="dxa"/>
            <w:gridSpan w:val="4"/>
            <w:tcBorders>
              <w:top w:val="outset" w:sz="6" w:space="0" w:color="auto"/>
              <w:left w:val="outset" w:sz="6" w:space="0" w:color="auto"/>
              <w:bottom w:val="outset" w:sz="6" w:space="0" w:color="auto"/>
              <w:right w:val="outset" w:sz="6" w:space="0" w:color="auto"/>
            </w:tcBorders>
            <w:tcMar>
              <w:top w:w="75" w:type="dxa"/>
              <w:left w:w="150" w:type="dxa"/>
              <w:bottom w:w="75" w:type="dxa"/>
              <w:right w:w="150" w:type="dxa"/>
            </w:tcMar>
            <w:hideMark/>
          </w:tcPr>
          <w:p w:rsidR="005048BA" w:rsidRPr="009730AF" w:rsidRDefault="005048BA" w:rsidP="005048BA">
            <w:pPr>
              <w:spacing w:after="0" w:line="240" w:lineRule="auto"/>
              <w:rPr>
                <w:rFonts w:ascii="Times New Roman" w:eastAsia="Times New Roman" w:hAnsi="Times New Roman"/>
                <w:sz w:val="28"/>
                <w:szCs w:val="28"/>
              </w:rPr>
            </w:pPr>
          </w:p>
        </w:tc>
      </w:tr>
      <w:tr w:rsidR="005048BA" w:rsidRPr="009730AF" w:rsidTr="005048BA">
        <w:trPr>
          <w:tblCellSpacing w:w="0" w:type="dxa"/>
        </w:trPr>
        <w:tc>
          <w:tcPr>
            <w:tcW w:w="861" w:type="dxa"/>
            <w:tcBorders>
              <w:top w:val="outset" w:sz="6" w:space="0" w:color="auto"/>
              <w:left w:val="outset" w:sz="6" w:space="0" w:color="auto"/>
              <w:bottom w:val="outset" w:sz="6" w:space="0" w:color="auto"/>
              <w:right w:val="outset" w:sz="6" w:space="0" w:color="auto"/>
            </w:tcBorders>
            <w:tcMar>
              <w:top w:w="75" w:type="dxa"/>
              <w:left w:w="150" w:type="dxa"/>
              <w:bottom w:w="75" w:type="dxa"/>
              <w:right w:w="150" w:type="dxa"/>
            </w:tcMar>
            <w:vAlign w:val="center"/>
            <w:hideMark/>
          </w:tcPr>
          <w:p w:rsidR="005048BA" w:rsidRPr="009730AF" w:rsidRDefault="005048BA" w:rsidP="005048BA">
            <w:pPr>
              <w:spacing w:after="0" w:line="240" w:lineRule="auto"/>
              <w:rPr>
                <w:rFonts w:ascii="Times New Roman" w:eastAsia="Times New Roman" w:hAnsi="Times New Roman"/>
                <w:sz w:val="28"/>
                <w:szCs w:val="28"/>
              </w:rPr>
            </w:pPr>
            <w:r w:rsidRPr="009730AF">
              <w:rPr>
                <w:rFonts w:ascii="Times New Roman" w:eastAsia="Times New Roman" w:hAnsi="Times New Roman"/>
                <w:sz w:val="28"/>
                <w:szCs w:val="28"/>
              </w:rPr>
              <w:t>1.</w:t>
            </w:r>
          </w:p>
        </w:tc>
        <w:tc>
          <w:tcPr>
            <w:tcW w:w="4113" w:type="dxa"/>
            <w:tcBorders>
              <w:top w:val="outset" w:sz="6" w:space="0" w:color="auto"/>
              <w:left w:val="outset" w:sz="6" w:space="0" w:color="auto"/>
              <w:bottom w:val="outset" w:sz="6" w:space="0" w:color="auto"/>
              <w:right w:val="outset" w:sz="6" w:space="0" w:color="auto"/>
            </w:tcBorders>
            <w:tcMar>
              <w:top w:w="75" w:type="dxa"/>
              <w:left w:w="150" w:type="dxa"/>
              <w:bottom w:w="75" w:type="dxa"/>
              <w:right w:w="150" w:type="dxa"/>
            </w:tcMar>
            <w:hideMark/>
          </w:tcPr>
          <w:p w:rsidR="005048BA" w:rsidRPr="009730AF" w:rsidRDefault="005048BA" w:rsidP="005048BA">
            <w:pPr>
              <w:spacing w:after="0" w:line="240" w:lineRule="auto"/>
              <w:rPr>
                <w:rFonts w:ascii="Times New Roman" w:eastAsia="Times New Roman" w:hAnsi="Times New Roman"/>
                <w:sz w:val="28"/>
                <w:szCs w:val="28"/>
              </w:rPr>
            </w:pPr>
            <w:r w:rsidRPr="009730AF">
              <w:rPr>
                <w:rFonts w:ascii="Times New Roman" w:eastAsia="Times New Roman" w:hAnsi="Times New Roman"/>
                <w:sz w:val="28"/>
                <w:szCs w:val="28"/>
              </w:rPr>
              <w:t>Интеллектуальная игра «Береги себя для жизни» (ЗОЖ)</w:t>
            </w:r>
          </w:p>
        </w:tc>
        <w:tc>
          <w:tcPr>
            <w:tcW w:w="2244" w:type="dxa"/>
            <w:tcBorders>
              <w:top w:val="outset" w:sz="6" w:space="0" w:color="auto"/>
              <w:left w:val="outset" w:sz="6" w:space="0" w:color="auto"/>
              <w:bottom w:val="outset" w:sz="6" w:space="0" w:color="auto"/>
              <w:right w:val="outset" w:sz="6" w:space="0" w:color="auto"/>
            </w:tcBorders>
            <w:tcMar>
              <w:top w:w="75" w:type="dxa"/>
              <w:left w:w="150" w:type="dxa"/>
              <w:bottom w:w="75" w:type="dxa"/>
              <w:right w:w="150" w:type="dxa"/>
            </w:tcMar>
            <w:vAlign w:val="center"/>
            <w:hideMark/>
          </w:tcPr>
          <w:p w:rsidR="005048BA" w:rsidRPr="009730AF" w:rsidRDefault="005048BA" w:rsidP="005048BA">
            <w:pPr>
              <w:spacing w:before="100" w:beforeAutospacing="1" w:after="100" w:afterAutospacing="1" w:line="240" w:lineRule="auto"/>
              <w:jc w:val="both"/>
              <w:rPr>
                <w:rFonts w:ascii="Times New Roman" w:eastAsia="Times New Roman" w:hAnsi="Times New Roman"/>
                <w:sz w:val="28"/>
                <w:szCs w:val="28"/>
              </w:rPr>
            </w:pPr>
            <w:r w:rsidRPr="009730AF">
              <w:rPr>
                <w:rFonts w:ascii="Times New Roman" w:eastAsia="Times New Roman" w:hAnsi="Times New Roman"/>
                <w:sz w:val="28"/>
                <w:szCs w:val="28"/>
              </w:rPr>
              <w:t xml:space="preserve"> Июнь 2018 год</w:t>
            </w:r>
          </w:p>
        </w:tc>
        <w:tc>
          <w:tcPr>
            <w:tcW w:w="2467" w:type="dxa"/>
            <w:tcBorders>
              <w:top w:val="outset" w:sz="6" w:space="0" w:color="auto"/>
              <w:left w:val="outset" w:sz="6" w:space="0" w:color="auto"/>
              <w:bottom w:val="outset" w:sz="6" w:space="0" w:color="auto"/>
              <w:right w:val="outset" w:sz="6" w:space="0" w:color="auto"/>
            </w:tcBorders>
            <w:tcMar>
              <w:top w:w="75" w:type="dxa"/>
              <w:left w:w="150" w:type="dxa"/>
              <w:bottom w:w="75" w:type="dxa"/>
              <w:right w:w="150" w:type="dxa"/>
            </w:tcMar>
            <w:vAlign w:val="center"/>
            <w:hideMark/>
          </w:tcPr>
          <w:p w:rsidR="005048BA" w:rsidRPr="009730AF" w:rsidRDefault="005048BA" w:rsidP="005048BA">
            <w:pPr>
              <w:spacing w:after="0" w:line="240" w:lineRule="auto"/>
              <w:rPr>
                <w:rFonts w:ascii="Times New Roman" w:eastAsia="Times New Roman" w:hAnsi="Times New Roman"/>
                <w:sz w:val="28"/>
                <w:szCs w:val="28"/>
              </w:rPr>
            </w:pPr>
            <w:proofErr w:type="spellStart"/>
            <w:r w:rsidRPr="009730AF">
              <w:rPr>
                <w:rFonts w:ascii="Times New Roman" w:eastAsia="Times New Roman" w:hAnsi="Times New Roman"/>
                <w:sz w:val="28"/>
                <w:szCs w:val="28"/>
              </w:rPr>
              <w:t>Нижнезаимская</w:t>
            </w:r>
            <w:proofErr w:type="spellEnd"/>
            <w:r w:rsidRPr="009730AF">
              <w:rPr>
                <w:rFonts w:ascii="Times New Roman" w:eastAsia="Times New Roman" w:hAnsi="Times New Roman"/>
                <w:sz w:val="28"/>
                <w:szCs w:val="28"/>
              </w:rPr>
              <w:t xml:space="preserve"> детская библиотека</w:t>
            </w:r>
          </w:p>
        </w:tc>
      </w:tr>
      <w:tr w:rsidR="005048BA" w:rsidRPr="009730AF" w:rsidTr="005048BA">
        <w:trPr>
          <w:tblCellSpacing w:w="0" w:type="dxa"/>
        </w:trPr>
        <w:tc>
          <w:tcPr>
            <w:tcW w:w="861" w:type="dxa"/>
            <w:tcBorders>
              <w:top w:val="outset" w:sz="6" w:space="0" w:color="auto"/>
              <w:left w:val="outset" w:sz="6" w:space="0" w:color="auto"/>
              <w:bottom w:val="outset" w:sz="6" w:space="0" w:color="auto"/>
              <w:right w:val="outset" w:sz="6" w:space="0" w:color="auto"/>
            </w:tcBorders>
            <w:tcMar>
              <w:top w:w="75" w:type="dxa"/>
              <w:left w:w="150" w:type="dxa"/>
              <w:bottom w:w="75" w:type="dxa"/>
              <w:right w:w="150" w:type="dxa"/>
            </w:tcMar>
            <w:vAlign w:val="center"/>
            <w:hideMark/>
          </w:tcPr>
          <w:p w:rsidR="005048BA" w:rsidRPr="009730AF" w:rsidRDefault="005048BA" w:rsidP="005048BA">
            <w:pPr>
              <w:spacing w:after="0" w:line="240" w:lineRule="auto"/>
              <w:rPr>
                <w:rFonts w:ascii="Times New Roman" w:eastAsia="Times New Roman" w:hAnsi="Times New Roman"/>
                <w:sz w:val="28"/>
                <w:szCs w:val="28"/>
              </w:rPr>
            </w:pPr>
            <w:r w:rsidRPr="009730AF">
              <w:rPr>
                <w:rFonts w:ascii="Times New Roman" w:eastAsia="Times New Roman" w:hAnsi="Times New Roman"/>
                <w:sz w:val="28"/>
                <w:szCs w:val="28"/>
              </w:rPr>
              <w:t>2.</w:t>
            </w:r>
          </w:p>
        </w:tc>
        <w:tc>
          <w:tcPr>
            <w:tcW w:w="4113" w:type="dxa"/>
            <w:tcBorders>
              <w:top w:val="outset" w:sz="6" w:space="0" w:color="auto"/>
              <w:left w:val="outset" w:sz="6" w:space="0" w:color="auto"/>
              <w:bottom w:val="outset" w:sz="6" w:space="0" w:color="auto"/>
              <w:right w:val="outset" w:sz="6" w:space="0" w:color="auto"/>
            </w:tcBorders>
            <w:tcMar>
              <w:top w:w="75" w:type="dxa"/>
              <w:left w:w="150" w:type="dxa"/>
              <w:bottom w:w="75" w:type="dxa"/>
              <w:right w:w="150" w:type="dxa"/>
            </w:tcMar>
            <w:hideMark/>
          </w:tcPr>
          <w:p w:rsidR="005048BA" w:rsidRPr="009730AF" w:rsidRDefault="005048BA" w:rsidP="005048BA">
            <w:pPr>
              <w:spacing w:after="0" w:line="240" w:lineRule="auto"/>
              <w:rPr>
                <w:rFonts w:ascii="Times New Roman" w:eastAsia="Times New Roman" w:hAnsi="Times New Roman"/>
                <w:sz w:val="28"/>
                <w:szCs w:val="28"/>
              </w:rPr>
            </w:pPr>
            <w:r w:rsidRPr="009730AF">
              <w:rPr>
                <w:rFonts w:ascii="Times New Roman" w:hAnsi="Times New Roman"/>
                <w:sz w:val="28"/>
                <w:szCs w:val="28"/>
              </w:rPr>
              <w:t xml:space="preserve">«Моя веселая семейка» - </w:t>
            </w:r>
            <w:proofErr w:type="spellStart"/>
            <w:r w:rsidRPr="009730AF">
              <w:rPr>
                <w:rFonts w:ascii="Times New Roman" w:hAnsi="Times New Roman"/>
                <w:sz w:val="28"/>
                <w:szCs w:val="28"/>
              </w:rPr>
              <w:t>Конкурсно</w:t>
            </w:r>
            <w:proofErr w:type="spellEnd"/>
            <w:r w:rsidRPr="009730AF">
              <w:rPr>
                <w:rFonts w:ascii="Times New Roman" w:hAnsi="Times New Roman"/>
                <w:sz w:val="28"/>
                <w:szCs w:val="28"/>
              </w:rPr>
              <w:t xml:space="preserve"> – развлекательная программа для многодетных семей.</w:t>
            </w:r>
          </w:p>
        </w:tc>
        <w:tc>
          <w:tcPr>
            <w:tcW w:w="2244" w:type="dxa"/>
            <w:tcBorders>
              <w:top w:val="outset" w:sz="6" w:space="0" w:color="auto"/>
              <w:left w:val="outset" w:sz="6" w:space="0" w:color="auto"/>
              <w:bottom w:val="outset" w:sz="6" w:space="0" w:color="auto"/>
              <w:right w:val="outset" w:sz="6" w:space="0" w:color="auto"/>
            </w:tcBorders>
            <w:tcMar>
              <w:top w:w="75" w:type="dxa"/>
              <w:left w:w="150" w:type="dxa"/>
              <w:bottom w:w="75" w:type="dxa"/>
              <w:right w:w="150" w:type="dxa"/>
            </w:tcMar>
            <w:vAlign w:val="center"/>
            <w:hideMark/>
          </w:tcPr>
          <w:p w:rsidR="005048BA" w:rsidRPr="009730AF" w:rsidRDefault="005048BA" w:rsidP="005048BA">
            <w:pPr>
              <w:spacing w:after="0" w:line="240" w:lineRule="auto"/>
              <w:rPr>
                <w:rFonts w:ascii="Times New Roman" w:eastAsia="Times New Roman" w:hAnsi="Times New Roman"/>
                <w:sz w:val="28"/>
                <w:szCs w:val="28"/>
              </w:rPr>
            </w:pPr>
            <w:r w:rsidRPr="009730AF">
              <w:rPr>
                <w:rFonts w:ascii="Times New Roman" w:eastAsia="Times New Roman" w:hAnsi="Times New Roman"/>
                <w:sz w:val="28"/>
                <w:szCs w:val="28"/>
              </w:rPr>
              <w:t xml:space="preserve"> Май  2018 год</w:t>
            </w:r>
          </w:p>
        </w:tc>
        <w:tc>
          <w:tcPr>
            <w:tcW w:w="2467" w:type="dxa"/>
            <w:tcBorders>
              <w:top w:val="outset" w:sz="6" w:space="0" w:color="auto"/>
              <w:left w:val="outset" w:sz="6" w:space="0" w:color="auto"/>
              <w:bottom w:val="outset" w:sz="6" w:space="0" w:color="auto"/>
              <w:right w:val="outset" w:sz="6" w:space="0" w:color="auto"/>
            </w:tcBorders>
            <w:tcMar>
              <w:top w:w="75" w:type="dxa"/>
              <w:left w:w="150" w:type="dxa"/>
              <w:bottom w:w="75" w:type="dxa"/>
              <w:right w:w="150" w:type="dxa"/>
            </w:tcMar>
            <w:vAlign w:val="center"/>
            <w:hideMark/>
          </w:tcPr>
          <w:p w:rsidR="005048BA" w:rsidRPr="009730AF" w:rsidRDefault="005048BA" w:rsidP="005048BA">
            <w:pPr>
              <w:spacing w:after="0" w:line="240" w:lineRule="auto"/>
              <w:rPr>
                <w:rFonts w:ascii="Times New Roman" w:eastAsia="Times New Roman" w:hAnsi="Times New Roman"/>
                <w:sz w:val="28"/>
                <w:szCs w:val="28"/>
              </w:rPr>
            </w:pPr>
            <w:r w:rsidRPr="009730AF">
              <w:rPr>
                <w:rFonts w:ascii="Times New Roman" w:eastAsia="Times New Roman" w:hAnsi="Times New Roman"/>
                <w:sz w:val="28"/>
                <w:szCs w:val="28"/>
              </w:rPr>
              <w:t xml:space="preserve">Нижнезаимский </w:t>
            </w:r>
            <w:proofErr w:type="spellStart"/>
            <w:r w:rsidRPr="009730AF">
              <w:rPr>
                <w:rFonts w:ascii="Times New Roman" w:eastAsia="Times New Roman" w:hAnsi="Times New Roman"/>
                <w:sz w:val="28"/>
                <w:szCs w:val="28"/>
              </w:rPr>
              <w:t>ДДиТ</w:t>
            </w:r>
            <w:proofErr w:type="spellEnd"/>
          </w:p>
        </w:tc>
      </w:tr>
      <w:tr w:rsidR="005048BA" w:rsidRPr="009730AF" w:rsidTr="005048BA">
        <w:trPr>
          <w:tblCellSpacing w:w="0" w:type="dxa"/>
        </w:trPr>
        <w:tc>
          <w:tcPr>
            <w:tcW w:w="861" w:type="dxa"/>
            <w:tcBorders>
              <w:top w:val="outset" w:sz="6" w:space="0" w:color="auto"/>
              <w:left w:val="outset" w:sz="6" w:space="0" w:color="auto"/>
              <w:bottom w:val="outset" w:sz="6" w:space="0" w:color="auto"/>
              <w:right w:val="outset" w:sz="6" w:space="0" w:color="auto"/>
            </w:tcBorders>
            <w:tcMar>
              <w:top w:w="75" w:type="dxa"/>
              <w:left w:w="150" w:type="dxa"/>
              <w:bottom w:w="75" w:type="dxa"/>
              <w:right w:w="150" w:type="dxa"/>
            </w:tcMar>
            <w:vAlign w:val="center"/>
            <w:hideMark/>
          </w:tcPr>
          <w:p w:rsidR="005048BA" w:rsidRPr="009730AF" w:rsidRDefault="005048BA" w:rsidP="005048BA">
            <w:pPr>
              <w:spacing w:after="0" w:line="240" w:lineRule="auto"/>
              <w:rPr>
                <w:rFonts w:ascii="Times New Roman" w:eastAsia="Times New Roman" w:hAnsi="Times New Roman"/>
                <w:sz w:val="28"/>
                <w:szCs w:val="28"/>
              </w:rPr>
            </w:pPr>
            <w:r w:rsidRPr="009730AF">
              <w:rPr>
                <w:rFonts w:ascii="Times New Roman" w:eastAsia="Times New Roman" w:hAnsi="Times New Roman"/>
                <w:sz w:val="28"/>
                <w:szCs w:val="28"/>
              </w:rPr>
              <w:t>3</w:t>
            </w:r>
          </w:p>
        </w:tc>
        <w:tc>
          <w:tcPr>
            <w:tcW w:w="4113" w:type="dxa"/>
            <w:tcBorders>
              <w:top w:val="outset" w:sz="6" w:space="0" w:color="auto"/>
              <w:left w:val="outset" w:sz="6" w:space="0" w:color="auto"/>
              <w:bottom w:val="outset" w:sz="6" w:space="0" w:color="auto"/>
              <w:right w:val="outset" w:sz="6" w:space="0" w:color="auto"/>
            </w:tcBorders>
            <w:tcMar>
              <w:top w:w="75" w:type="dxa"/>
              <w:left w:w="150" w:type="dxa"/>
              <w:bottom w:w="75" w:type="dxa"/>
              <w:right w:w="150" w:type="dxa"/>
            </w:tcMar>
            <w:hideMark/>
          </w:tcPr>
          <w:p w:rsidR="005048BA" w:rsidRPr="009730AF" w:rsidRDefault="005048BA" w:rsidP="005048BA">
            <w:pPr>
              <w:spacing w:after="0" w:line="240" w:lineRule="auto"/>
              <w:rPr>
                <w:rFonts w:ascii="Times New Roman" w:eastAsia="Times New Roman" w:hAnsi="Times New Roman"/>
                <w:sz w:val="28"/>
                <w:szCs w:val="28"/>
              </w:rPr>
            </w:pPr>
            <w:r w:rsidRPr="009730AF">
              <w:rPr>
                <w:rFonts w:ascii="Times New Roman" w:eastAsia="Times New Roman" w:hAnsi="Times New Roman"/>
                <w:sz w:val="28"/>
                <w:szCs w:val="28"/>
              </w:rPr>
              <w:t xml:space="preserve">Круглый стол по профилактике правонарушений и безнадзорности подростков «Правонарушения – дорога в пропасть» </w:t>
            </w:r>
          </w:p>
        </w:tc>
        <w:tc>
          <w:tcPr>
            <w:tcW w:w="2244" w:type="dxa"/>
            <w:tcBorders>
              <w:top w:val="outset" w:sz="6" w:space="0" w:color="auto"/>
              <w:left w:val="outset" w:sz="6" w:space="0" w:color="auto"/>
              <w:bottom w:val="outset" w:sz="6" w:space="0" w:color="auto"/>
              <w:right w:val="outset" w:sz="6" w:space="0" w:color="auto"/>
            </w:tcBorders>
            <w:tcMar>
              <w:top w:w="75" w:type="dxa"/>
              <w:left w:w="150" w:type="dxa"/>
              <w:bottom w:w="75" w:type="dxa"/>
              <w:right w:w="150" w:type="dxa"/>
            </w:tcMar>
            <w:vAlign w:val="center"/>
            <w:hideMark/>
          </w:tcPr>
          <w:p w:rsidR="005048BA" w:rsidRPr="009730AF" w:rsidRDefault="005048BA" w:rsidP="005048BA">
            <w:pPr>
              <w:spacing w:after="0" w:line="240" w:lineRule="auto"/>
              <w:rPr>
                <w:rFonts w:ascii="Times New Roman" w:eastAsia="Times New Roman" w:hAnsi="Times New Roman"/>
                <w:sz w:val="28"/>
                <w:szCs w:val="28"/>
              </w:rPr>
            </w:pPr>
            <w:r w:rsidRPr="009730AF">
              <w:rPr>
                <w:rFonts w:ascii="Times New Roman" w:eastAsia="Times New Roman" w:hAnsi="Times New Roman"/>
                <w:sz w:val="28"/>
                <w:szCs w:val="28"/>
              </w:rPr>
              <w:t>Июнь  2018 год</w:t>
            </w:r>
          </w:p>
        </w:tc>
        <w:tc>
          <w:tcPr>
            <w:tcW w:w="2467" w:type="dxa"/>
            <w:tcBorders>
              <w:top w:val="outset" w:sz="6" w:space="0" w:color="auto"/>
              <w:left w:val="outset" w:sz="6" w:space="0" w:color="auto"/>
              <w:bottom w:val="outset" w:sz="6" w:space="0" w:color="auto"/>
              <w:right w:val="outset" w:sz="6" w:space="0" w:color="auto"/>
            </w:tcBorders>
            <w:tcMar>
              <w:top w:w="75" w:type="dxa"/>
              <w:left w:w="150" w:type="dxa"/>
              <w:bottom w:w="75" w:type="dxa"/>
              <w:right w:w="150" w:type="dxa"/>
            </w:tcMar>
            <w:vAlign w:val="center"/>
            <w:hideMark/>
          </w:tcPr>
          <w:p w:rsidR="005048BA" w:rsidRPr="009730AF" w:rsidRDefault="005048BA" w:rsidP="005048BA">
            <w:pPr>
              <w:spacing w:after="0" w:line="240" w:lineRule="auto"/>
              <w:rPr>
                <w:rFonts w:ascii="Times New Roman" w:eastAsia="Times New Roman" w:hAnsi="Times New Roman"/>
                <w:sz w:val="28"/>
                <w:szCs w:val="28"/>
              </w:rPr>
            </w:pPr>
            <w:r w:rsidRPr="009730AF">
              <w:rPr>
                <w:rFonts w:ascii="Times New Roman" w:eastAsia="Times New Roman" w:hAnsi="Times New Roman"/>
                <w:sz w:val="28"/>
                <w:szCs w:val="28"/>
              </w:rPr>
              <w:t xml:space="preserve">Общественная комиссия </w:t>
            </w:r>
          </w:p>
        </w:tc>
      </w:tr>
      <w:tr w:rsidR="005048BA" w:rsidRPr="009730AF" w:rsidTr="005048BA">
        <w:trPr>
          <w:tblCellSpacing w:w="0" w:type="dxa"/>
        </w:trPr>
        <w:tc>
          <w:tcPr>
            <w:tcW w:w="861" w:type="dxa"/>
            <w:tcBorders>
              <w:top w:val="outset" w:sz="6" w:space="0" w:color="auto"/>
              <w:left w:val="outset" w:sz="6" w:space="0" w:color="auto"/>
              <w:bottom w:val="outset" w:sz="6" w:space="0" w:color="auto"/>
              <w:right w:val="outset" w:sz="6" w:space="0" w:color="auto"/>
            </w:tcBorders>
            <w:tcMar>
              <w:top w:w="75" w:type="dxa"/>
              <w:left w:w="150" w:type="dxa"/>
              <w:bottom w:w="75" w:type="dxa"/>
              <w:right w:w="150" w:type="dxa"/>
            </w:tcMar>
            <w:vAlign w:val="center"/>
            <w:hideMark/>
          </w:tcPr>
          <w:p w:rsidR="005048BA" w:rsidRPr="009730AF" w:rsidRDefault="005048BA" w:rsidP="005048BA">
            <w:pPr>
              <w:spacing w:after="0" w:line="240" w:lineRule="auto"/>
              <w:rPr>
                <w:rFonts w:ascii="Times New Roman" w:eastAsia="Times New Roman" w:hAnsi="Times New Roman"/>
                <w:sz w:val="28"/>
                <w:szCs w:val="28"/>
              </w:rPr>
            </w:pPr>
            <w:r w:rsidRPr="009730AF">
              <w:rPr>
                <w:rFonts w:ascii="Times New Roman" w:eastAsia="Times New Roman" w:hAnsi="Times New Roman"/>
                <w:sz w:val="28"/>
                <w:szCs w:val="28"/>
              </w:rPr>
              <w:lastRenderedPageBreak/>
              <w:t>4</w:t>
            </w:r>
          </w:p>
        </w:tc>
        <w:tc>
          <w:tcPr>
            <w:tcW w:w="4113" w:type="dxa"/>
            <w:tcBorders>
              <w:top w:val="outset" w:sz="6" w:space="0" w:color="auto"/>
              <w:left w:val="outset" w:sz="6" w:space="0" w:color="auto"/>
              <w:bottom w:val="outset" w:sz="6" w:space="0" w:color="auto"/>
              <w:right w:val="outset" w:sz="6" w:space="0" w:color="auto"/>
            </w:tcBorders>
            <w:tcMar>
              <w:top w:w="75" w:type="dxa"/>
              <w:left w:w="150" w:type="dxa"/>
              <w:bottom w:w="75" w:type="dxa"/>
              <w:right w:w="150" w:type="dxa"/>
            </w:tcMar>
            <w:hideMark/>
          </w:tcPr>
          <w:p w:rsidR="005048BA" w:rsidRPr="009730AF" w:rsidRDefault="005048BA" w:rsidP="005048BA">
            <w:pPr>
              <w:spacing w:after="0" w:line="240" w:lineRule="auto"/>
              <w:rPr>
                <w:rFonts w:ascii="Times New Roman" w:eastAsia="Times New Roman" w:hAnsi="Times New Roman"/>
                <w:sz w:val="28"/>
                <w:szCs w:val="28"/>
              </w:rPr>
            </w:pPr>
            <w:r w:rsidRPr="009730AF">
              <w:rPr>
                <w:rFonts w:ascii="Times New Roman" w:eastAsia="Times New Roman" w:hAnsi="Times New Roman"/>
                <w:sz w:val="28"/>
                <w:szCs w:val="28"/>
              </w:rPr>
              <w:t>Оказание содействие в трудоустройстве подростков совместно с ЦЗН.</w:t>
            </w:r>
          </w:p>
        </w:tc>
        <w:tc>
          <w:tcPr>
            <w:tcW w:w="2244" w:type="dxa"/>
            <w:tcBorders>
              <w:top w:val="outset" w:sz="6" w:space="0" w:color="auto"/>
              <w:left w:val="outset" w:sz="6" w:space="0" w:color="auto"/>
              <w:bottom w:val="outset" w:sz="6" w:space="0" w:color="auto"/>
              <w:right w:val="outset" w:sz="6" w:space="0" w:color="auto"/>
            </w:tcBorders>
            <w:tcMar>
              <w:top w:w="75" w:type="dxa"/>
              <w:left w:w="150" w:type="dxa"/>
              <w:bottom w:w="75" w:type="dxa"/>
              <w:right w:w="150" w:type="dxa"/>
            </w:tcMar>
            <w:vAlign w:val="center"/>
            <w:hideMark/>
          </w:tcPr>
          <w:p w:rsidR="005048BA" w:rsidRPr="009730AF" w:rsidRDefault="005048BA" w:rsidP="005048BA">
            <w:pPr>
              <w:spacing w:before="100" w:beforeAutospacing="1" w:after="100" w:afterAutospacing="1" w:line="240" w:lineRule="auto"/>
              <w:jc w:val="both"/>
              <w:rPr>
                <w:rFonts w:ascii="Times New Roman" w:eastAsia="Times New Roman" w:hAnsi="Times New Roman"/>
                <w:sz w:val="28"/>
                <w:szCs w:val="28"/>
              </w:rPr>
            </w:pPr>
            <w:r w:rsidRPr="009730AF">
              <w:rPr>
                <w:rFonts w:ascii="Times New Roman" w:eastAsia="Times New Roman" w:hAnsi="Times New Roman"/>
                <w:sz w:val="28"/>
                <w:szCs w:val="28"/>
              </w:rPr>
              <w:t>май-июнь 2018 год</w:t>
            </w:r>
          </w:p>
        </w:tc>
        <w:tc>
          <w:tcPr>
            <w:tcW w:w="2467" w:type="dxa"/>
            <w:tcBorders>
              <w:top w:val="outset" w:sz="6" w:space="0" w:color="auto"/>
              <w:left w:val="outset" w:sz="6" w:space="0" w:color="auto"/>
              <w:bottom w:val="outset" w:sz="6" w:space="0" w:color="auto"/>
              <w:right w:val="outset" w:sz="6" w:space="0" w:color="auto"/>
            </w:tcBorders>
            <w:tcMar>
              <w:top w:w="75" w:type="dxa"/>
              <w:left w:w="150" w:type="dxa"/>
              <w:bottom w:w="75" w:type="dxa"/>
              <w:right w:w="150" w:type="dxa"/>
            </w:tcMar>
            <w:vAlign w:val="center"/>
            <w:hideMark/>
          </w:tcPr>
          <w:p w:rsidR="005048BA" w:rsidRPr="009730AF" w:rsidRDefault="005048BA" w:rsidP="005048BA">
            <w:pPr>
              <w:spacing w:before="100" w:beforeAutospacing="1" w:after="100" w:afterAutospacing="1" w:line="240" w:lineRule="auto"/>
              <w:jc w:val="both"/>
              <w:rPr>
                <w:rFonts w:ascii="Times New Roman" w:eastAsia="Times New Roman" w:hAnsi="Times New Roman"/>
                <w:sz w:val="28"/>
                <w:szCs w:val="28"/>
              </w:rPr>
            </w:pPr>
            <w:r w:rsidRPr="009730AF">
              <w:rPr>
                <w:rFonts w:ascii="Times New Roman" w:eastAsia="Times New Roman" w:hAnsi="Times New Roman"/>
                <w:sz w:val="28"/>
                <w:szCs w:val="28"/>
              </w:rPr>
              <w:t>Общественная комиссия,  СОШ</w:t>
            </w:r>
          </w:p>
        </w:tc>
      </w:tr>
      <w:tr w:rsidR="005048BA" w:rsidRPr="009730AF" w:rsidTr="005048BA">
        <w:trPr>
          <w:tblCellSpacing w:w="0" w:type="dxa"/>
        </w:trPr>
        <w:tc>
          <w:tcPr>
            <w:tcW w:w="861" w:type="dxa"/>
            <w:tcBorders>
              <w:top w:val="outset" w:sz="6" w:space="0" w:color="auto"/>
              <w:left w:val="outset" w:sz="6" w:space="0" w:color="auto"/>
              <w:bottom w:val="outset" w:sz="6" w:space="0" w:color="auto"/>
              <w:right w:val="outset" w:sz="6" w:space="0" w:color="auto"/>
            </w:tcBorders>
            <w:tcMar>
              <w:top w:w="75" w:type="dxa"/>
              <w:left w:w="150" w:type="dxa"/>
              <w:bottom w:w="75" w:type="dxa"/>
              <w:right w:w="150" w:type="dxa"/>
            </w:tcMar>
            <w:vAlign w:val="center"/>
            <w:hideMark/>
          </w:tcPr>
          <w:p w:rsidR="005048BA" w:rsidRPr="009730AF" w:rsidRDefault="005048BA" w:rsidP="005048BA">
            <w:pPr>
              <w:spacing w:after="0" w:line="240" w:lineRule="auto"/>
              <w:rPr>
                <w:rFonts w:ascii="Times New Roman" w:eastAsia="Times New Roman" w:hAnsi="Times New Roman"/>
                <w:sz w:val="28"/>
                <w:szCs w:val="28"/>
              </w:rPr>
            </w:pPr>
          </w:p>
        </w:tc>
        <w:tc>
          <w:tcPr>
            <w:tcW w:w="4113" w:type="dxa"/>
            <w:tcBorders>
              <w:top w:val="outset" w:sz="6" w:space="0" w:color="auto"/>
              <w:left w:val="outset" w:sz="6" w:space="0" w:color="auto"/>
              <w:bottom w:val="outset" w:sz="6" w:space="0" w:color="auto"/>
              <w:right w:val="outset" w:sz="6" w:space="0" w:color="auto"/>
            </w:tcBorders>
            <w:tcMar>
              <w:top w:w="75" w:type="dxa"/>
              <w:left w:w="150" w:type="dxa"/>
              <w:bottom w:w="75" w:type="dxa"/>
              <w:right w:w="150" w:type="dxa"/>
            </w:tcMar>
          </w:tcPr>
          <w:p w:rsidR="005048BA" w:rsidRPr="009730AF" w:rsidRDefault="005048BA" w:rsidP="005048BA">
            <w:pPr>
              <w:spacing w:after="0" w:line="240" w:lineRule="auto"/>
              <w:rPr>
                <w:rFonts w:ascii="Times New Roman" w:eastAsia="Times New Roman" w:hAnsi="Times New Roman"/>
                <w:sz w:val="28"/>
                <w:szCs w:val="28"/>
              </w:rPr>
            </w:pPr>
          </w:p>
        </w:tc>
        <w:tc>
          <w:tcPr>
            <w:tcW w:w="2244" w:type="dxa"/>
            <w:tcBorders>
              <w:top w:val="outset" w:sz="6" w:space="0" w:color="auto"/>
              <w:left w:val="outset" w:sz="6" w:space="0" w:color="auto"/>
              <w:bottom w:val="outset" w:sz="6" w:space="0" w:color="auto"/>
              <w:right w:val="outset" w:sz="6" w:space="0" w:color="auto"/>
            </w:tcBorders>
            <w:tcMar>
              <w:top w:w="75" w:type="dxa"/>
              <w:left w:w="150" w:type="dxa"/>
              <w:bottom w:w="75" w:type="dxa"/>
              <w:right w:w="150" w:type="dxa"/>
            </w:tcMar>
            <w:vAlign w:val="center"/>
          </w:tcPr>
          <w:p w:rsidR="005048BA" w:rsidRPr="009730AF" w:rsidRDefault="005048BA" w:rsidP="005048BA">
            <w:pPr>
              <w:spacing w:after="0" w:line="240" w:lineRule="auto"/>
              <w:rPr>
                <w:rFonts w:ascii="Times New Roman" w:eastAsia="Times New Roman" w:hAnsi="Times New Roman"/>
                <w:sz w:val="28"/>
                <w:szCs w:val="28"/>
              </w:rPr>
            </w:pPr>
          </w:p>
        </w:tc>
        <w:tc>
          <w:tcPr>
            <w:tcW w:w="2467" w:type="dxa"/>
            <w:tcBorders>
              <w:top w:val="outset" w:sz="6" w:space="0" w:color="auto"/>
              <w:left w:val="outset" w:sz="6" w:space="0" w:color="auto"/>
              <w:bottom w:val="outset" w:sz="6" w:space="0" w:color="auto"/>
              <w:right w:val="outset" w:sz="6" w:space="0" w:color="auto"/>
            </w:tcBorders>
            <w:tcMar>
              <w:top w:w="75" w:type="dxa"/>
              <w:left w:w="150" w:type="dxa"/>
              <w:bottom w:w="75" w:type="dxa"/>
              <w:right w:w="150" w:type="dxa"/>
            </w:tcMar>
            <w:vAlign w:val="center"/>
          </w:tcPr>
          <w:p w:rsidR="005048BA" w:rsidRPr="009730AF" w:rsidRDefault="005048BA" w:rsidP="005048BA">
            <w:pPr>
              <w:spacing w:after="0" w:line="240" w:lineRule="auto"/>
              <w:rPr>
                <w:rFonts w:ascii="Times New Roman" w:eastAsia="Times New Roman" w:hAnsi="Times New Roman"/>
                <w:sz w:val="28"/>
                <w:szCs w:val="28"/>
              </w:rPr>
            </w:pPr>
          </w:p>
        </w:tc>
      </w:tr>
      <w:tr w:rsidR="005048BA" w:rsidRPr="009730AF" w:rsidTr="005048BA">
        <w:trPr>
          <w:tblCellSpacing w:w="0" w:type="dxa"/>
        </w:trPr>
        <w:tc>
          <w:tcPr>
            <w:tcW w:w="861" w:type="dxa"/>
            <w:tcBorders>
              <w:top w:val="outset" w:sz="6" w:space="0" w:color="auto"/>
              <w:left w:val="outset" w:sz="6" w:space="0" w:color="auto"/>
              <w:bottom w:val="outset" w:sz="6" w:space="0" w:color="auto"/>
              <w:right w:val="outset" w:sz="6" w:space="0" w:color="auto"/>
            </w:tcBorders>
            <w:tcMar>
              <w:top w:w="75" w:type="dxa"/>
              <w:left w:w="150" w:type="dxa"/>
              <w:bottom w:w="75" w:type="dxa"/>
              <w:right w:w="150" w:type="dxa"/>
            </w:tcMar>
            <w:vAlign w:val="center"/>
            <w:hideMark/>
          </w:tcPr>
          <w:p w:rsidR="005048BA" w:rsidRPr="009730AF" w:rsidRDefault="005048BA" w:rsidP="005048BA">
            <w:pPr>
              <w:spacing w:after="0" w:line="240" w:lineRule="auto"/>
              <w:rPr>
                <w:rFonts w:ascii="Times New Roman" w:eastAsia="Times New Roman" w:hAnsi="Times New Roman"/>
                <w:sz w:val="28"/>
                <w:szCs w:val="28"/>
              </w:rPr>
            </w:pPr>
            <w:r w:rsidRPr="009730AF">
              <w:rPr>
                <w:rFonts w:ascii="Times New Roman" w:eastAsia="Times New Roman" w:hAnsi="Times New Roman"/>
                <w:sz w:val="28"/>
                <w:szCs w:val="28"/>
              </w:rPr>
              <w:t>6</w:t>
            </w:r>
          </w:p>
        </w:tc>
        <w:tc>
          <w:tcPr>
            <w:tcW w:w="4113" w:type="dxa"/>
            <w:tcBorders>
              <w:top w:val="outset" w:sz="6" w:space="0" w:color="auto"/>
              <w:left w:val="outset" w:sz="6" w:space="0" w:color="auto"/>
              <w:bottom w:val="outset" w:sz="6" w:space="0" w:color="auto"/>
              <w:right w:val="outset" w:sz="6" w:space="0" w:color="auto"/>
            </w:tcBorders>
            <w:tcMar>
              <w:top w:w="75" w:type="dxa"/>
              <w:left w:w="150" w:type="dxa"/>
              <w:bottom w:w="75" w:type="dxa"/>
              <w:right w:w="150" w:type="dxa"/>
            </w:tcMar>
            <w:hideMark/>
          </w:tcPr>
          <w:p w:rsidR="005048BA" w:rsidRPr="009730AF" w:rsidRDefault="005048BA" w:rsidP="005048BA">
            <w:pPr>
              <w:spacing w:after="0" w:line="240" w:lineRule="auto"/>
              <w:rPr>
                <w:rFonts w:ascii="Times New Roman" w:eastAsia="Times New Roman" w:hAnsi="Times New Roman"/>
                <w:sz w:val="28"/>
                <w:szCs w:val="28"/>
              </w:rPr>
            </w:pPr>
            <w:r w:rsidRPr="009730AF">
              <w:rPr>
                <w:rFonts w:ascii="Times New Roman" w:hAnsi="Times New Roman"/>
                <w:sz w:val="28"/>
                <w:szCs w:val="28"/>
              </w:rPr>
              <w:t>«Искатели приключений» игровая программа, посвященная Дню Защиты детей</w:t>
            </w:r>
          </w:p>
        </w:tc>
        <w:tc>
          <w:tcPr>
            <w:tcW w:w="2244" w:type="dxa"/>
            <w:tcBorders>
              <w:top w:val="outset" w:sz="6" w:space="0" w:color="auto"/>
              <w:left w:val="outset" w:sz="6" w:space="0" w:color="auto"/>
              <w:bottom w:val="outset" w:sz="6" w:space="0" w:color="auto"/>
              <w:right w:val="outset" w:sz="6" w:space="0" w:color="auto"/>
            </w:tcBorders>
            <w:tcMar>
              <w:top w:w="75" w:type="dxa"/>
              <w:left w:w="150" w:type="dxa"/>
              <w:bottom w:w="75" w:type="dxa"/>
              <w:right w:w="150" w:type="dxa"/>
            </w:tcMar>
            <w:vAlign w:val="center"/>
            <w:hideMark/>
          </w:tcPr>
          <w:p w:rsidR="005048BA" w:rsidRPr="009730AF" w:rsidRDefault="005048BA" w:rsidP="005048BA">
            <w:pPr>
              <w:spacing w:after="0" w:line="240" w:lineRule="auto"/>
              <w:rPr>
                <w:rFonts w:ascii="Times New Roman" w:eastAsia="Times New Roman" w:hAnsi="Times New Roman"/>
                <w:sz w:val="28"/>
                <w:szCs w:val="28"/>
              </w:rPr>
            </w:pPr>
            <w:r w:rsidRPr="009730AF">
              <w:rPr>
                <w:rFonts w:ascii="Times New Roman" w:eastAsia="Times New Roman" w:hAnsi="Times New Roman"/>
                <w:sz w:val="28"/>
                <w:szCs w:val="28"/>
              </w:rPr>
              <w:t>июнь 2018 год</w:t>
            </w:r>
          </w:p>
        </w:tc>
        <w:tc>
          <w:tcPr>
            <w:tcW w:w="2467" w:type="dxa"/>
            <w:tcBorders>
              <w:top w:val="outset" w:sz="6" w:space="0" w:color="auto"/>
              <w:left w:val="outset" w:sz="6" w:space="0" w:color="auto"/>
              <w:bottom w:val="outset" w:sz="6" w:space="0" w:color="auto"/>
              <w:right w:val="outset" w:sz="6" w:space="0" w:color="auto"/>
            </w:tcBorders>
            <w:tcMar>
              <w:top w:w="75" w:type="dxa"/>
              <w:left w:w="150" w:type="dxa"/>
              <w:bottom w:w="75" w:type="dxa"/>
              <w:right w:w="150" w:type="dxa"/>
            </w:tcMar>
            <w:vAlign w:val="center"/>
            <w:hideMark/>
          </w:tcPr>
          <w:p w:rsidR="005048BA" w:rsidRPr="009730AF" w:rsidRDefault="005048BA" w:rsidP="005048BA">
            <w:pPr>
              <w:spacing w:after="0" w:line="240" w:lineRule="auto"/>
              <w:rPr>
                <w:rFonts w:ascii="Times New Roman" w:eastAsia="Times New Roman" w:hAnsi="Times New Roman"/>
                <w:sz w:val="28"/>
                <w:szCs w:val="28"/>
              </w:rPr>
            </w:pPr>
            <w:r w:rsidRPr="009730AF">
              <w:rPr>
                <w:rFonts w:ascii="Times New Roman" w:eastAsia="Times New Roman" w:hAnsi="Times New Roman"/>
                <w:sz w:val="28"/>
                <w:szCs w:val="28"/>
              </w:rPr>
              <w:t xml:space="preserve">Общественная комиссия </w:t>
            </w:r>
          </w:p>
        </w:tc>
      </w:tr>
      <w:tr w:rsidR="005048BA" w:rsidRPr="009730AF" w:rsidTr="005048BA">
        <w:trPr>
          <w:tblCellSpacing w:w="0" w:type="dxa"/>
        </w:trPr>
        <w:tc>
          <w:tcPr>
            <w:tcW w:w="861" w:type="dxa"/>
            <w:tcBorders>
              <w:top w:val="outset" w:sz="6" w:space="0" w:color="auto"/>
              <w:left w:val="outset" w:sz="6" w:space="0" w:color="auto"/>
              <w:bottom w:val="outset" w:sz="6" w:space="0" w:color="auto"/>
              <w:right w:val="outset" w:sz="6" w:space="0" w:color="auto"/>
            </w:tcBorders>
            <w:tcMar>
              <w:top w:w="75" w:type="dxa"/>
              <w:left w:w="150" w:type="dxa"/>
              <w:bottom w:w="75" w:type="dxa"/>
              <w:right w:w="150" w:type="dxa"/>
            </w:tcMar>
            <w:vAlign w:val="center"/>
            <w:hideMark/>
          </w:tcPr>
          <w:p w:rsidR="005048BA" w:rsidRPr="009730AF" w:rsidRDefault="005048BA" w:rsidP="005048BA">
            <w:pPr>
              <w:spacing w:after="0" w:line="240" w:lineRule="auto"/>
              <w:rPr>
                <w:rFonts w:ascii="Times New Roman" w:eastAsia="Times New Roman" w:hAnsi="Times New Roman"/>
                <w:sz w:val="28"/>
                <w:szCs w:val="28"/>
              </w:rPr>
            </w:pPr>
            <w:r w:rsidRPr="009730AF">
              <w:rPr>
                <w:rFonts w:ascii="Times New Roman" w:eastAsia="Times New Roman" w:hAnsi="Times New Roman"/>
                <w:sz w:val="28"/>
                <w:szCs w:val="28"/>
              </w:rPr>
              <w:t>7</w:t>
            </w:r>
          </w:p>
        </w:tc>
        <w:tc>
          <w:tcPr>
            <w:tcW w:w="4113" w:type="dxa"/>
            <w:tcBorders>
              <w:top w:val="outset" w:sz="6" w:space="0" w:color="auto"/>
              <w:left w:val="outset" w:sz="6" w:space="0" w:color="auto"/>
              <w:bottom w:val="outset" w:sz="6" w:space="0" w:color="auto"/>
              <w:right w:val="outset" w:sz="6" w:space="0" w:color="auto"/>
            </w:tcBorders>
            <w:tcMar>
              <w:top w:w="75" w:type="dxa"/>
              <w:left w:w="150" w:type="dxa"/>
              <w:bottom w:w="75" w:type="dxa"/>
              <w:right w:w="150" w:type="dxa"/>
            </w:tcMar>
            <w:hideMark/>
          </w:tcPr>
          <w:p w:rsidR="005048BA" w:rsidRPr="009730AF" w:rsidRDefault="005048BA" w:rsidP="005048BA">
            <w:pPr>
              <w:spacing w:after="0" w:line="240" w:lineRule="auto"/>
              <w:rPr>
                <w:rFonts w:ascii="Times New Roman" w:eastAsia="Times New Roman" w:hAnsi="Times New Roman"/>
                <w:sz w:val="28"/>
                <w:szCs w:val="28"/>
              </w:rPr>
            </w:pPr>
            <w:r w:rsidRPr="009730AF">
              <w:rPr>
                <w:rFonts w:ascii="Times New Roman" w:eastAsia="Times New Roman" w:hAnsi="Times New Roman"/>
                <w:sz w:val="28"/>
                <w:szCs w:val="28"/>
              </w:rPr>
              <w:t xml:space="preserve">Праздник детства </w:t>
            </w:r>
            <w:r w:rsidRPr="009730AF">
              <w:rPr>
                <w:rFonts w:ascii="Times New Roman" w:hAnsi="Times New Roman"/>
                <w:sz w:val="28"/>
                <w:szCs w:val="28"/>
              </w:rPr>
              <w:t>«Живет на всей планете народ веселый - дети»</w:t>
            </w:r>
            <w:r w:rsidRPr="009730AF">
              <w:rPr>
                <w:rFonts w:ascii="Times New Roman" w:eastAsia="Times New Roman" w:hAnsi="Times New Roman"/>
                <w:sz w:val="28"/>
                <w:szCs w:val="28"/>
              </w:rPr>
              <w:t xml:space="preserve"> </w:t>
            </w:r>
          </w:p>
        </w:tc>
        <w:tc>
          <w:tcPr>
            <w:tcW w:w="2244" w:type="dxa"/>
            <w:tcBorders>
              <w:top w:val="outset" w:sz="6" w:space="0" w:color="auto"/>
              <w:left w:val="outset" w:sz="6" w:space="0" w:color="auto"/>
              <w:bottom w:val="outset" w:sz="6" w:space="0" w:color="auto"/>
              <w:right w:val="outset" w:sz="6" w:space="0" w:color="auto"/>
            </w:tcBorders>
            <w:tcMar>
              <w:top w:w="75" w:type="dxa"/>
              <w:left w:w="150" w:type="dxa"/>
              <w:bottom w:w="75" w:type="dxa"/>
              <w:right w:w="150" w:type="dxa"/>
            </w:tcMar>
            <w:vAlign w:val="center"/>
            <w:hideMark/>
          </w:tcPr>
          <w:p w:rsidR="005048BA" w:rsidRPr="009730AF" w:rsidRDefault="005048BA" w:rsidP="005048BA">
            <w:pPr>
              <w:spacing w:after="0" w:line="240" w:lineRule="auto"/>
              <w:rPr>
                <w:rFonts w:ascii="Times New Roman" w:eastAsia="Times New Roman" w:hAnsi="Times New Roman"/>
                <w:sz w:val="28"/>
                <w:szCs w:val="28"/>
              </w:rPr>
            </w:pPr>
            <w:r w:rsidRPr="009730AF">
              <w:rPr>
                <w:rFonts w:ascii="Times New Roman" w:eastAsia="Times New Roman" w:hAnsi="Times New Roman"/>
                <w:sz w:val="28"/>
                <w:szCs w:val="28"/>
              </w:rPr>
              <w:t>июнь 2018 год</w:t>
            </w:r>
          </w:p>
        </w:tc>
        <w:tc>
          <w:tcPr>
            <w:tcW w:w="2467" w:type="dxa"/>
            <w:tcBorders>
              <w:top w:val="outset" w:sz="6" w:space="0" w:color="auto"/>
              <w:left w:val="outset" w:sz="6" w:space="0" w:color="auto"/>
              <w:bottom w:val="outset" w:sz="6" w:space="0" w:color="auto"/>
              <w:right w:val="outset" w:sz="6" w:space="0" w:color="auto"/>
            </w:tcBorders>
            <w:tcMar>
              <w:top w:w="75" w:type="dxa"/>
              <w:left w:w="150" w:type="dxa"/>
              <w:bottom w:w="75" w:type="dxa"/>
              <w:right w:w="150" w:type="dxa"/>
            </w:tcMar>
            <w:vAlign w:val="center"/>
            <w:hideMark/>
          </w:tcPr>
          <w:p w:rsidR="005048BA" w:rsidRPr="009730AF" w:rsidRDefault="005048BA" w:rsidP="005048BA">
            <w:pPr>
              <w:spacing w:after="0" w:line="240" w:lineRule="auto"/>
              <w:rPr>
                <w:rFonts w:ascii="Times New Roman" w:eastAsia="Times New Roman" w:hAnsi="Times New Roman"/>
                <w:sz w:val="28"/>
                <w:szCs w:val="28"/>
              </w:rPr>
            </w:pPr>
            <w:proofErr w:type="spellStart"/>
            <w:r w:rsidRPr="009730AF">
              <w:rPr>
                <w:rFonts w:ascii="Times New Roman" w:eastAsia="Times New Roman" w:hAnsi="Times New Roman"/>
                <w:sz w:val="28"/>
                <w:szCs w:val="28"/>
              </w:rPr>
              <w:t>Нижнезаимская</w:t>
            </w:r>
            <w:proofErr w:type="spellEnd"/>
            <w:r w:rsidRPr="009730AF">
              <w:rPr>
                <w:rFonts w:ascii="Times New Roman" w:eastAsia="Times New Roman" w:hAnsi="Times New Roman"/>
                <w:sz w:val="28"/>
                <w:szCs w:val="28"/>
              </w:rPr>
              <w:t xml:space="preserve"> детская библиотека</w:t>
            </w:r>
          </w:p>
        </w:tc>
      </w:tr>
      <w:tr w:rsidR="005048BA" w:rsidRPr="009730AF" w:rsidTr="005048BA">
        <w:trPr>
          <w:tblCellSpacing w:w="0" w:type="dxa"/>
        </w:trPr>
        <w:tc>
          <w:tcPr>
            <w:tcW w:w="9685" w:type="dxa"/>
            <w:gridSpan w:val="4"/>
            <w:tcBorders>
              <w:top w:val="outset" w:sz="6" w:space="0" w:color="auto"/>
              <w:left w:val="outset" w:sz="6" w:space="0" w:color="auto"/>
              <w:bottom w:val="outset" w:sz="6" w:space="0" w:color="auto"/>
              <w:right w:val="outset" w:sz="6" w:space="0" w:color="auto"/>
            </w:tcBorders>
            <w:tcMar>
              <w:top w:w="75" w:type="dxa"/>
              <w:left w:w="150" w:type="dxa"/>
              <w:bottom w:w="75" w:type="dxa"/>
              <w:right w:w="150" w:type="dxa"/>
            </w:tcMar>
            <w:vAlign w:val="center"/>
            <w:hideMark/>
          </w:tcPr>
          <w:p w:rsidR="005048BA" w:rsidRPr="009730AF" w:rsidRDefault="005048BA" w:rsidP="005048BA">
            <w:pPr>
              <w:spacing w:before="100" w:beforeAutospacing="1" w:after="100" w:afterAutospacing="1" w:line="240" w:lineRule="atLeast"/>
              <w:outlineLvl w:val="3"/>
              <w:rPr>
                <w:rFonts w:ascii="Times New Roman" w:eastAsia="Times New Roman" w:hAnsi="Times New Roman"/>
                <w:bCs/>
                <w:sz w:val="28"/>
                <w:szCs w:val="28"/>
              </w:rPr>
            </w:pPr>
          </w:p>
        </w:tc>
      </w:tr>
      <w:tr w:rsidR="005048BA" w:rsidRPr="009730AF" w:rsidTr="005048BA">
        <w:trPr>
          <w:tblCellSpacing w:w="0" w:type="dxa"/>
        </w:trPr>
        <w:tc>
          <w:tcPr>
            <w:tcW w:w="861" w:type="dxa"/>
            <w:tcBorders>
              <w:top w:val="outset" w:sz="6" w:space="0" w:color="auto"/>
              <w:left w:val="outset" w:sz="6" w:space="0" w:color="auto"/>
              <w:bottom w:val="outset" w:sz="6" w:space="0" w:color="auto"/>
              <w:right w:val="outset" w:sz="6" w:space="0" w:color="auto"/>
            </w:tcBorders>
            <w:tcMar>
              <w:top w:w="75" w:type="dxa"/>
              <w:left w:w="150" w:type="dxa"/>
              <w:bottom w:w="75" w:type="dxa"/>
              <w:right w:w="150" w:type="dxa"/>
            </w:tcMar>
            <w:vAlign w:val="center"/>
            <w:hideMark/>
          </w:tcPr>
          <w:p w:rsidR="005048BA" w:rsidRPr="009730AF" w:rsidRDefault="005048BA" w:rsidP="005048BA">
            <w:pPr>
              <w:spacing w:after="0" w:line="240" w:lineRule="auto"/>
              <w:rPr>
                <w:rFonts w:ascii="Times New Roman" w:eastAsia="Times New Roman" w:hAnsi="Times New Roman"/>
                <w:sz w:val="28"/>
                <w:szCs w:val="28"/>
              </w:rPr>
            </w:pPr>
            <w:r w:rsidRPr="009730AF">
              <w:rPr>
                <w:rFonts w:ascii="Times New Roman" w:eastAsia="Times New Roman" w:hAnsi="Times New Roman"/>
                <w:sz w:val="28"/>
                <w:szCs w:val="28"/>
              </w:rPr>
              <w:t>8</w:t>
            </w:r>
          </w:p>
        </w:tc>
        <w:tc>
          <w:tcPr>
            <w:tcW w:w="4113" w:type="dxa"/>
            <w:tcBorders>
              <w:top w:val="outset" w:sz="6" w:space="0" w:color="auto"/>
              <w:left w:val="outset" w:sz="6" w:space="0" w:color="auto"/>
              <w:bottom w:val="outset" w:sz="6" w:space="0" w:color="auto"/>
              <w:right w:val="outset" w:sz="6" w:space="0" w:color="auto"/>
            </w:tcBorders>
            <w:tcMar>
              <w:top w:w="75" w:type="dxa"/>
              <w:left w:w="150" w:type="dxa"/>
              <w:bottom w:w="75" w:type="dxa"/>
              <w:right w:w="150" w:type="dxa"/>
            </w:tcMar>
            <w:hideMark/>
          </w:tcPr>
          <w:p w:rsidR="005048BA" w:rsidRPr="009730AF" w:rsidRDefault="005048BA" w:rsidP="005048BA">
            <w:pPr>
              <w:spacing w:after="0" w:line="240" w:lineRule="auto"/>
              <w:rPr>
                <w:rFonts w:ascii="Times New Roman" w:eastAsia="Times New Roman" w:hAnsi="Times New Roman"/>
                <w:sz w:val="28"/>
                <w:szCs w:val="28"/>
              </w:rPr>
            </w:pPr>
            <w:r w:rsidRPr="009730AF">
              <w:rPr>
                <w:rFonts w:ascii="Times New Roman" w:eastAsia="Times New Roman" w:hAnsi="Times New Roman"/>
                <w:sz w:val="28"/>
                <w:szCs w:val="28"/>
              </w:rPr>
              <w:t>Мероприятия в период летней оздоровительной кампании по отдельному плану.</w:t>
            </w:r>
          </w:p>
        </w:tc>
        <w:tc>
          <w:tcPr>
            <w:tcW w:w="2244" w:type="dxa"/>
            <w:tcBorders>
              <w:top w:val="outset" w:sz="6" w:space="0" w:color="auto"/>
              <w:left w:val="outset" w:sz="6" w:space="0" w:color="auto"/>
              <w:bottom w:val="outset" w:sz="6" w:space="0" w:color="auto"/>
              <w:right w:val="outset" w:sz="6" w:space="0" w:color="auto"/>
            </w:tcBorders>
            <w:tcMar>
              <w:top w:w="75" w:type="dxa"/>
              <w:left w:w="150" w:type="dxa"/>
              <w:bottom w:w="75" w:type="dxa"/>
              <w:right w:w="150" w:type="dxa"/>
            </w:tcMar>
            <w:vAlign w:val="center"/>
          </w:tcPr>
          <w:p w:rsidR="005048BA" w:rsidRPr="009730AF" w:rsidRDefault="005048BA" w:rsidP="005048BA">
            <w:pPr>
              <w:spacing w:after="0" w:line="240" w:lineRule="auto"/>
              <w:rPr>
                <w:rFonts w:ascii="Times New Roman" w:eastAsia="Times New Roman" w:hAnsi="Times New Roman"/>
                <w:sz w:val="28"/>
                <w:szCs w:val="28"/>
              </w:rPr>
            </w:pPr>
            <w:r w:rsidRPr="009730AF">
              <w:rPr>
                <w:rFonts w:ascii="Times New Roman" w:eastAsia="Times New Roman" w:hAnsi="Times New Roman"/>
                <w:sz w:val="28"/>
                <w:szCs w:val="28"/>
              </w:rPr>
              <w:t>июнь 2018 год</w:t>
            </w:r>
          </w:p>
        </w:tc>
        <w:tc>
          <w:tcPr>
            <w:tcW w:w="2467" w:type="dxa"/>
            <w:tcBorders>
              <w:top w:val="outset" w:sz="6" w:space="0" w:color="auto"/>
              <w:left w:val="outset" w:sz="6" w:space="0" w:color="auto"/>
              <w:bottom w:val="outset" w:sz="6" w:space="0" w:color="auto"/>
              <w:right w:val="outset" w:sz="6" w:space="0" w:color="auto"/>
            </w:tcBorders>
            <w:tcMar>
              <w:top w:w="75" w:type="dxa"/>
              <w:left w:w="150" w:type="dxa"/>
              <w:bottom w:w="75" w:type="dxa"/>
              <w:right w:w="150" w:type="dxa"/>
            </w:tcMar>
            <w:vAlign w:val="center"/>
          </w:tcPr>
          <w:p w:rsidR="005048BA" w:rsidRPr="009730AF" w:rsidRDefault="005048BA" w:rsidP="005048BA">
            <w:pPr>
              <w:spacing w:after="0" w:line="240" w:lineRule="auto"/>
              <w:rPr>
                <w:rFonts w:ascii="Times New Roman" w:eastAsia="Times New Roman" w:hAnsi="Times New Roman"/>
                <w:sz w:val="28"/>
                <w:szCs w:val="28"/>
              </w:rPr>
            </w:pPr>
            <w:proofErr w:type="spellStart"/>
            <w:r w:rsidRPr="009730AF">
              <w:rPr>
                <w:rFonts w:ascii="Times New Roman" w:eastAsia="Times New Roman" w:hAnsi="Times New Roman"/>
                <w:sz w:val="28"/>
                <w:szCs w:val="28"/>
              </w:rPr>
              <w:t>Нижнезаимская</w:t>
            </w:r>
            <w:proofErr w:type="spellEnd"/>
            <w:r w:rsidRPr="009730AF">
              <w:rPr>
                <w:rFonts w:ascii="Times New Roman" w:eastAsia="Times New Roman" w:hAnsi="Times New Roman"/>
                <w:sz w:val="28"/>
                <w:szCs w:val="28"/>
              </w:rPr>
              <w:t xml:space="preserve"> детская библиотека, Нижнезаимский </w:t>
            </w:r>
            <w:proofErr w:type="spellStart"/>
            <w:r w:rsidRPr="009730AF">
              <w:rPr>
                <w:rFonts w:ascii="Times New Roman" w:eastAsia="Times New Roman" w:hAnsi="Times New Roman"/>
                <w:sz w:val="28"/>
                <w:szCs w:val="28"/>
              </w:rPr>
              <w:t>ДДиТ</w:t>
            </w:r>
            <w:proofErr w:type="gramStart"/>
            <w:r w:rsidRPr="009730AF">
              <w:rPr>
                <w:rFonts w:ascii="Times New Roman" w:eastAsia="Times New Roman" w:hAnsi="Times New Roman"/>
                <w:sz w:val="28"/>
                <w:szCs w:val="28"/>
              </w:rPr>
              <w:t>,С</w:t>
            </w:r>
            <w:proofErr w:type="gramEnd"/>
            <w:r w:rsidRPr="009730AF">
              <w:rPr>
                <w:rFonts w:ascii="Times New Roman" w:eastAsia="Times New Roman" w:hAnsi="Times New Roman"/>
                <w:sz w:val="28"/>
                <w:szCs w:val="28"/>
              </w:rPr>
              <w:t>ОШ</w:t>
            </w:r>
            <w:proofErr w:type="spellEnd"/>
          </w:p>
        </w:tc>
      </w:tr>
      <w:tr w:rsidR="005048BA" w:rsidRPr="009730AF" w:rsidTr="005048BA">
        <w:trPr>
          <w:tblCellSpacing w:w="0" w:type="dxa"/>
        </w:trPr>
        <w:tc>
          <w:tcPr>
            <w:tcW w:w="861" w:type="dxa"/>
            <w:tcBorders>
              <w:top w:val="outset" w:sz="6" w:space="0" w:color="auto"/>
              <w:left w:val="outset" w:sz="6" w:space="0" w:color="auto"/>
              <w:bottom w:val="outset" w:sz="6" w:space="0" w:color="auto"/>
              <w:right w:val="outset" w:sz="6" w:space="0" w:color="auto"/>
            </w:tcBorders>
            <w:tcMar>
              <w:top w:w="75" w:type="dxa"/>
              <w:left w:w="150" w:type="dxa"/>
              <w:bottom w:w="75" w:type="dxa"/>
              <w:right w:w="150" w:type="dxa"/>
            </w:tcMar>
            <w:vAlign w:val="center"/>
            <w:hideMark/>
          </w:tcPr>
          <w:p w:rsidR="005048BA" w:rsidRPr="009730AF" w:rsidRDefault="005048BA" w:rsidP="005048BA">
            <w:pPr>
              <w:spacing w:after="0" w:line="240" w:lineRule="auto"/>
              <w:rPr>
                <w:rFonts w:ascii="Times New Roman" w:eastAsia="Times New Roman" w:hAnsi="Times New Roman"/>
                <w:sz w:val="28"/>
                <w:szCs w:val="28"/>
              </w:rPr>
            </w:pPr>
            <w:r w:rsidRPr="009730AF">
              <w:rPr>
                <w:rFonts w:ascii="Times New Roman" w:eastAsia="Times New Roman" w:hAnsi="Times New Roman"/>
                <w:sz w:val="28"/>
                <w:szCs w:val="28"/>
              </w:rPr>
              <w:t>9</w:t>
            </w:r>
          </w:p>
        </w:tc>
        <w:tc>
          <w:tcPr>
            <w:tcW w:w="4113" w:type="dxa"/>
            <w:tcBorders>
              <w:top w:val="outset" w:sz="6" w:space="0" w:color="auto"/>
              <w:left w:val="outset" w:sz="6" w:space="0" w:color="auto"/>
              <w:bottom w:val="outset" w:sz="6" w:space="0" w:color="auto"/>
              <w:right w:val="outset" w:sz="6" w:space="0" w:color="auto"/>
            </w:tcBorders>
            <w:tcMar>
              <w:top w:w="75" w:type="dxa"/>
              <w:left w:w="150" w:type="dxa"/>
              <w:bottom w:w="75" w:type="dxa"/>
              <w:right w:w="150" w:type="dxa"/>
            </w:tcMar>
            <w:hideMark/>
          </w:tcPr>
          <w:p w:rsidR="005048BA" w:rsidRPr="009730AF" w:rsidRDefault="005048BA" w:rsidP="005048BA">
            <w:pPr>
              <w:spacing w:after="0" w:line="240" w:lineRule="auto"/>
              <w:rPr>
                <w:rFonts w:ascii="Times New Roman" w:eastAsia="Times New Roman" w:hAnsi="Times New Roman"/>
                <w:sz w:val="28"/>
                <w:szCs w:val="28"/>
              </w:rPr>
            </w:pPr>
            <w:r w:rsidRPr="009730AF">
              <w:rPr>
                <w:rFonts w:ascii="Times New Roman" w:hAnsi="Times New Roman"/>
                <w:sz w:val="28"/>
                <w:szCs w:val="28"/>
              </w:rPr>
              <w:t xml:space="preserve">«Согрет теплом родительского сердца» </w:t>
            </w:r>
            <w:proofErr w:type="gramStart"/>
            <w:r w:rsidRPr="009730AF">
              <w:rPr>
                <w:rFonts w:ascii="Times New Roman" w:hAnsi="Times New Roman"/>
                <w:sz w:val="28"/>
                <w:szCs w:val="28"/>
              </w:rPr>
              <w:t>-т</w:t>
            </w:r>
            <w:proofErr w:type="gramEnd"/>
            <w:r w:rsidRPr="009730AF">
              <w:rPr>
                <w:rFonts w:ascii="Times New Roman" w:hAnsi="Times New Roman"/>
                <w:sz w:val="28"/>
                <w:szCs w:val="28"/>
              </w:rPr>
              <w:t>ематический час для семей с приемными детьми</w:t>
            </w:r>
          </w:p>
        </w:tc>
        <w:tc>
          <w:tcPr>
            <w:tcW w:w="2244" w:type="dxa"/>
            <w:tcBorders>
              <w:top w:val="outset" w:sz="6" w:space="0" w:color="auto"/>
              <w:left w:val="outset" w:sz="6" w:space="0" w:color="auto"/>
              <w:bottom w:val="outset" w:sz="6" w:space="0" w:color="auto"/>
              <w:right w:val="outset" w:sz="6" w:space="0" w:color="auto"/>
            </w:tcBorders>
            <w:tcMar>
              <w:top w:w="75" w:type="dxa"/>
              <w:left w:w="150" w:type="dxa"/>
              <w:bottom w:w="75" w:type="dxa"/>
              <w:right w:w="150" w:type="dxa"/>
            </w:tcMar>
            <w:vAlign w:val="center"/>
            <w:hideMark/>
          </w:tcPr>
          <w:p w:rsidR="005048BA" w:rsidRPr="009730AF" w:rsidRDefault="005048BA" w:rsidP="005048BA">
            <w:pPr>
              <w:spacing w:after="0" w:line="240" w:lineRule="auto"/>
              <w:rPr>
                <w:rFonts w:ascii="Times New Roman" w:eastAsia="Times New Roman" w:hAnsi="Times New Roman"/>
                <w:sz w:val="28"/>
                <w:szCs w:val="28"/>
              </w:rPr>
            </w:pPr>
            <w:r w:rsidRPr="009730AF">
              <w:rPr>
                <w:rFonts w:ascii="Times New Roman" w:eastAsia="Times New Roman" w:hAnsi="Times New Roman"/>
                <w:sz w:val="28"/>
                <w:szCs w:val="28"/>
              </w:rPr>
              <w:t>август 2018 год</w:t>
            </w:r>
          </w:p>
        </w:tc>
        <w:tc>
          <w:tcPr>
            <w:tcW w:w="2467" w:type="dxa"/>
            <w:tcBorders>
              <w:top w:val="outset" w:sz="6" w:space="0" w:color="auto"/>
              <w:left w:val="outset" w:sz="6" w:space="0" w:color="auto"/>
              <w:bottom w:val="outset" w:sz="6" w:space="0" w:color="auto"/>
              <w:right w:val="outset" w:sz="6" w:space="0" w:color="auto"/>
            </w:tcBorders>
            <w:tcMar>
              <w:top w:w="75" w:type="dxa"/>
              <w:left w:w="150" w:type="dxa"/>
              <w:bottom w:w="75" w:type="dxa"/>
              <w:right w:w="150" w:type="dxa"/>
            </w:tcMar>
            <w:vAlign w:val="center"/>
            <w:hideMark/>
          </w:tcPr>
          <w:p w:rsidR="005048BA" w:rsidRPr="009730AF" w:rsidRDefault="005048BA" w:rsidP="005048BA">
            <w:pPr>
              <w:spacing w:after="0" w:line="240" w:lineRule="auto"/>
              <w:rPr>
                <w:rFonts w:ascii="Times New Roman" w:eastAsia="Times New Roman" w:hAnsi="Times New Roman"/>
                <w:sz w:val="28"/>
                <w:szCs w:val="28"/>
              </w:rPr>
            </w:pPr>
            <w:r w:rsidRPr="009730AF">
              <w:rPr>
                <w:rFonts w:ascii="Times New Roman" w:eastAsia="Times New Roman" w:hAnsi="Times New Roman"/>
                <w:sz w:val="28"/>
                <w:szCs w:val="28"/>
              </w:rPr>
              <w:t xml:space="preserve">Общественная комиссия,  Нижнезаимский </w:t>
            </w:r>
            <w:proofErr w:type="spellStart"/>
            <w:r w:rsidRPr="009730AF">
              <w:rPr>
                <w:rFonts w:ascii="Times New Roman" w:eastAsia="Times New Roman" w:hAnsi="Times New Roman"/>
                <w:sz w:val="28"/>
                <w:szCs w:val="28"/>
              </w:rPr>
              <w:t>ДДиТ</w:t>
            </w:r>
            <w:proofErr w:type="spellEnd"/>
          </w:p>
        </w:tc>
      </w:tr>
      <w:tr w:rsidR="005048BA" w:rsidRPr="009730AF" w:rsidTr="005048BA">
        <w:trPr>
          <w:tblCellSpacing w:w="0" w:type="dxa"/>
        </w:trPr>
        <w:tc>
          <w:tcPr>
            <w:tcW w:w="861" w:type="dxa"/>
            <w:tcBorders>
              <w:top w:val="outset" w:sz="6" w:space="0" w:color="auto"/>
              <w:left w:val="outset" w:sz="6" w:space="0" w:color="auto"/>
              <w:bottom w:val="outset" w:sz="6" w:space="0" w:color="auto"/>
              <w:right w:val="outset" w:sz="6" w:space="0" w:color="auto"/>
            </w:tcBorders>
            <w:tcMar>
              <w:top w:w="75" w:type="dxa"/>
              <w:left w:w="150" w:type="dxa"/>
              <w:bottom w:w="75" w:type="dxa"/>
              <w:right w:w="150" w:type="dxa"/>
            </w:tcMar>
            <w:vAlign w:val="center"/>
            <w:hideMark/>
          </w:tcPr>
          <w:p w:rsidR="005048BA" w:rsidRPr="009730AF" w:rsidRDefault="005048BA" w:rsidP="005048BA">
            <w:pPr>
              <w:spacing w:after="0" w:line="240" w:lineRule="auto"/>
              <w:rPr>
                <w:rFonts w:ascii="Times New Roman" w:eastAsia="Times New Roman" w:hAnsi="Times New Roman"/>
                <w:sz w:val="28"/>
                <w:szCs w:val="28"/>
              </w:rPr>
            </w:pPr>
            <w:r w:rsidRPr="009730AF">
              <w:rPr>
                <w:rFonts w:ascii="Times New Roman" w:eastAsia="Times New Roman" w:hAnsi="Times New Roman"/>
                <w:sz w:val="28"/>
                <w:szCs w:val="28"/>
              </w:rPr>
              <w:t>10</w:t>
            </w:r>
          </w:p>
        </w:tc>
        <w:tc>
          <w:tcPr>
            <w:tcW w:w="4113" w:type="dxa"/>
            <w:tcBorders>
              <w:top w:val="outset" w:sz="6" w:space="0" w:color="auto"/>
              <w:left w:val="outset" w:sz="6" w:space="0" w:color="auto"/>
              <w:bottom w:val="outset" w:sz="6" w:space="0" w:color="auto"/>
              <w:right w:val="outset" w:sz="6" w:space="0" w:color="auto"/>
            </w:tcBorders>
            <w:tcMar>
              <w:top w:w="75" w:type="dxa"/>
              <w:left w:w="150" w:type="dxa"/>
              <w:bottom w:w="75" w:type="dxa"/>
              <w:right w:w="150" w:type="dxa"/>
            </w:tcMar>
            <w:hideMark/>
          </w:tcPr>
          <w:p w:rsidR="005048BA" w:rsidRPr="009730AF" w:rsidRDefault="005048BA" w:rsidP="005048BA">
            <w:pPr>
              <w:spacing w:after="0" w:line="240" w:lineRule="auto"/>
              <w:rPr>
                <w:rFonts w:ascii="Times New Roman" w:eastAsia="Times New Roman" w:hAnsi="Times New Roman"/>
                <w:sz w:val="28"/>
                <w:szCs w:val="28"/>
              </w:rPr>
            </w:pPr>
            <w:r w:rsidRPr="009730AF">
              <w:rPr>
                <w:rFonts w:ascii="Times New Roman" w:eastAsia="Times New Roman" w:hAnsi="Times New Roman"/>
                <w:sz w:val="28"/>
                <w:szCs w:val="28"/>
              </w:rPr>
              <w:t>Традиционная ежегодная акция «Школьный портфель»</w:t>
            </w:r>
          </w:p>
        </w:tc>
        <w:tc>
          <w:tcPr>
            <w:tcW w:w="2244" w:type="dxa"/>
            <w:tcBorders>
              <w:top w:val="outset" w:sz="6" w:space="0" w:color="auto"/>
              <w:left w:val="outset" w:sz="6" w:space="0" w:color="auto"/>
              <w:bottom w:val="outset" w:sz="6" w:space="0" w:color="auto"/>
              <w:right w:val="outset" w:sz="6" w:space="0" w:color="auto"/>
            </w:tcBorders>
            <w:tcMar>
              <w:top w:w="75" w:type="dxa"/>
              <w:left w:w="150" w:type="dxa"/>
              <w:bottom w:w="75" w:type="dxa"/>
              <w:right w:w="150" w:type="dxa"/>
            </w:tcMar>
            <w:vAlign w:val="center"/>
            <w:hideMark/>
          </w:tcPr>
          <w:p w:rsidR="005048BA" w:rsidRPr="009730AF" w:rsidRDefault="005048BA" w:rsidP="005048BA">
            <w:pPr>
              <w:spacing w:after="0" w:line="240" w:lineRule="auto"/>
              <w:rPr>
                <w:rFonts w:ascii="Times New Roman" w:eastAsia="Times New Roman" w:hAnsi="Times New Roman"/>
                <w:sz w:val="28"/>
                <w:szCs w:val="28"/>
              </w:rPr>
            </w:pPr>
            <w:r w:rsidRPr="009730AF">
              <w:rPr>
                <w:rFonts w:ascii="Times New Roman" w:eastAsia="Times New Roman" w:hAnsi="Times New Roman"/>
                <w:sz w:val="28"/>
                <w:szCs w:val="28"/>
              </w:rPr>
              <w:t>август 2018 год</w:t>
            </w:r>
          </w:p>
        </w:tc>
        <w:tc>
          <w:tcPr>
            <w:tcW w:w="2467" w:type="dxa"/>
            <w:tcBorders>
              <w:top w:val="outset" w:sz="6" w:space="0" w:color="auto"/>
              <w:left w:val="outset" w:sz="6" w:space="0" w:color="auto"/>
              <w:bottom w:val="outset" w:sz="6" w:space="0" w:color="auto"/>
              <w:right w:val="outset" w:sz="6" w:space="0" w:color="auto"/>
            </w:tcBorders>
            <w:tcMar>
              <w:top w:w="75" w:type="dxa"/>
              <w:left w:w="150" w:type="dxa"/>
              <w:bottom w:w="75" w:type="dxa"/>
              <w:right w:w="150" w:type="dxa"/>
            </w:tcMar>
            <w:vAlign w:val="center"/>
            <w:hideMark/>
          </w:tcPr>
          <w:p w:rsidR="005048BA" w:rsidRPr="009730AF" w:rsidRDefault="005048BA" w:rsidP="005048BA">
            <w:pPr>
              <w:spacing w:after="0" w:line="240" w:lineRule="auto"/>
              <w:rPr>
                <w:rFonts w:ascii="Times New Roman" w:eastAsia="Times New Roman" w:hAnsi="Times New Roman"/>
                <w:sz w:val="28"/>
                <w:szCs w:val="28"/>
              </w:rPr>
            </w:pPr>
            <w:r w:rsidRPr="009730AF">
              <w:rPr>
                <w:rFonts w:ascii="Times New Roman" w:eastAsia="Times New Roman" w:hAnsi="Times New Roman"/>
                <w:sz w:val="28"/>
                <w:szCs w:val="28"/>
              </w:rPr>
              <w:t>Общественная комиссия</w:t>
            </w:r>
          </w:p>
        </w:tc>
      </w:tr>
      <w:tr w:rsidR="005048BA" w:rsidRPr="009730AF" w:rsidTr="005048BA">
        <w:trPr>
          <w:tblCellSpacing w:w="0" w:type="dxa"/>
        </w:trPr>
        <w:tc>
          <w:tcPr>
            <w:tcW w:w="861" w:type="dxa"/>
            <w:tcBorders>
              <w:top w:val="outset" w:sz="6" w:space="0" w:color="auto"/>
              <w:left w:val="outset" w:sz="6" w:space="0" w:color="auto"/>
              <w:bottom w:val="outset" w:sz="6" w:space="0" w:color="auto"/>
              <w:right w:val="outset" w:sz="6" w:space="0" w:color="auto"/>
            </w:tcBorders>
            <w:tcMar>
              <w:top w:w="75" w:type="dxa"/>
              <w:left w:w="150" w:type="dxa"/>
              <w:bottom w:w="75" w:type="dxa"/>
              <w:right w:w="150" w:type="dxa"/>
            </w:tcMar>
            <w:vAlign w:val="center"/>
            <w:hideMark/>
          </w:tcPr>
          <w:p w:rsidR="005048BA" w:rsidRPr="009730AF" w:rsidRDefault="005048BA" w:rsidP="005048BA">
            <w:pPr>
              <w:spacing w:after="0" w:line="240" w:lineRule="auto"/>
              <w:rPr>
                <w:rFonts w:ascii="Times New Roman" w:eastAsia="Times New Roman" w:hAnsi="Times New Roman"/>
                <w:sz w:val="28"/>
                <w:szCs w:val="28"/>
              </w:rPr>
            </w:pPr>
            <w:r w:rsidRPr="009730AF">
              <w:rPr>
                <w:rFonts w:ascii="Times New Roman" w:eastAsia="Times New Roman" w:hAnsi="Times New Roman"/>
                <w:sz w:val="28"/>
                <w:szCs w:val="28"/>
              </w:rPr>
              <w:t>11</w:t>
            </w:r>
          </w:p>
        </w:tc>
        <w:tc>
          <w:tcPr>
            <w:tcW w:w="4113" w:type="dxa"/>
            <w:tcBorders>
              <w:top w:val="outset" w:sz="6" w:space="0" w:color="auto"/>
              <w:left w:val="outset" w:sz="6" w:space="0" w:color="auto"/>
              <w:bottom w:val="outset" w:sz="6" w:space="0" w:color="auto"/>
              <w:right w:val="outset" w:sz="6" w:space="0" w:color="auto"/>
            </w:tcBorders>
            <w:tcMar>
              <w:top w:w="75" w:type="dxa"/>
              <w:left w:w="150" w:type="dxa"/>
              <w:bottom w:w="75" w:type="dxa"/>
              <w:right w:w="150" w:type="dxa"/>
            </w:tcMar>
            <w:hideMark/>
          </w:tcPr>
          <w:p w:rsidR="005048BA" w:rsidRPr="009730AF" w:rsidRDefault="005048BA" w:rsidP="005048BA">
            <w:pPr>
              <w:spacing w:after="0" w:line="240" w:lineRule="auto"/>
              <w:rPr>
                <w:rFonts w:ascii="Times New Roman" w:eastAsia="Times New Roman" w:hAnsi="Times New Roman"/>
                <w:sz w:val="28"/>
                <w:szCs w:val="28"/>
              </w:rPr>
            </w:pPr>
            <w:r w:rsidRPr="009730AF">
              <w:rPr>
                <w:rFonts w:ascii="Times New Roman" w:eastAsia="Times New Roman" w:hAnsi="Times New Roman"/>
                <w:sz w:val="28"/>
                <w:szCs w:val="28"/>
              </w:rPr>
              <w:t xml:space="preserve">Урок </w:t>
            </w:r>
            <w:proofErr w:type="gramStart"/>
            <w:r w:rsidRPr="009730AF">
              <w:rPr>
                <w:rFonts w:ascii="Times New Roman" w:eastAsia="Times New Roman" w:hAnsi="Times New Roman"/>
                <w:sz w:val="28"/>
                <w:szCs w:val="28"/>
              </w:rPr>
              <w:t>–л</w:t>
            </w:r>
            <w:proofErr w:type="gramEnd"/>
            <w:r w:rsidRPr="009730AF">
              <w:rPr>
                <w:rFonts w:ascii="Times New Roman" w:eastAsia="Times New Roman" w:hAnsi="Times New Roman"/>
                <w:sz w:val="28"/>
                <w:szCs w:val="28"/>
              </w:rPr>
              <w:t>екция «Основы личной безопасности»</w:t>
            </w:r>
          </w:p>
        </w:tc>
        <w:tc>
          <w:tcPr>
            <w:tcW w:w="2244" w:type="dxa"/>
            <w:tcBorders>
              <w:top w:val="outset" w:sz="6" w:space="0" w:color="auto"/>
              <w:left w:val="outset" w:sz="6" w:space="0" w:color="auto"/>
              <w:bottom w:val="outset" w:sz="6" w:space="0" w:color="auto"/>
              <w:right w:val="outset" w:sz="6" w:space="0" w:color="auto"/>
            </w:tcBorders>
            <w:tcMar>
              <w:top w:w="75" w:type="dxa"/>
              <w:left w:w="150" w:type="dxa"/>
              <w:bottom w:w="75" w:type="dxa"/>
              <w:right w:w="150" w:type="dxa"/>
            </w:tcMar>
            <w:vAlign w:val="center"/>
            <w:hideMark/>
          </w:tcPr>
          <w:p w:rsidR="005048BA" w:rsidRPr="009730AF" w:rsidRDefault="005048BA" w:rsidP="005048BA">
            <w:pPr>
              <w:spacing w:after="0" w:line="240" w:lineRule="auto"/>
              <w:rPr>
                <w:rFonts w:ascii="Times New Roman" w:eastAsia="Times New Roman" w:hAnsi="Times New Roman"/>
                <w:sz w:val="28"/>
                <w:szCs w:val="28"/>
              </w:rPr>
            </w:pPr>
            <w:r w:rsidRPr="009730AF">
              <w:rPr>
                <w:rFonts w:ascii="Times New Roman" w:eastAsia="Times New Roman" w:hAnsi="Times New Roman"/>
                <w:sz w:val="28"/>
                <w:szCs w:val="28"/>
              </w:rPr>
              <w:t>сентябрь 2018 год</w:t>
            </w:r>
          </w:p>
        </w:tc>
        <w:tc>
          <w:tcPr>
            <w:tcW w:w="2467" w:type="dxa"/>
            <w:tcBorders>
              <w:top w:val="outset" w:sz="6" w:space="0" w:color="auto"/>
              <w:left w:val="outset" w:sz="6" w:space="0" w:color="auto"/>
              <w:bottom w:val="outset" w:sz="6" w:space="0" w:color="auto"/>
              <w:right w:val="outset" w:sz="6" w:space="0" w:color="auto"/>
            </w:tcBorders>
            <w:tcMar>
              <w:top w:w="75" w:type="dxa"/>
              <w:left w:w="150" w:type="dxa"/>
              <w:bottom w:w="75" w:type="dxa"/>
              <w:right w:w="150" w:type="dxa"/>
            </w:tcMar>
            <w:vAlign w:val="center"/>
            <w:hideMark/>
          </w:tcPr>
          <w:p w:rsidR="005048BA" w:rsidRPr="009730AF" w:rsidRDefault="005048BA" w:rsidP="005048BA">
            <w:pPr>
              <w:spacing w:after="0" w:line="240" w:lineRule="auto"/>
              <w:rPr>
                <w:rFonts w:ascii="Times New Roman" w:eastAsia="Times New Roman" w:hAnsi="Times New Roman"/>
                <w:sz w:val="28"/>
                <w:szCs w:val="28"/>
              </w:rPr>
            </w:pPr>
            <w:r w:rsidRPr="009730AF">
              <w:rPr>
                <w:rFonts w:ascii="Times New Roman" w:eastAsia="Times New Roman" w:hAnsi="Times New Roman"/>
                <w:sz w:val="28"/>
                <w:szCs w:val="28"/>
              </w:rPr>
              <w:t xml:space="preserve"> Зав. ФАП</w:t>
            </w:r>
            <w:proofErr w:type="gramStart"/>
            <w:r w:rsidRPr="009730AF">
              <w:rPr>
                <w:rFonts w:ascii="Times New Roman" w:eastAsia="Times New Roman" w:hAnsi="Times New Roman"/>
                <w:sz w:val="28"/>
                <w:szCs w:val="28"/>
              </w:rPr>
              <w:t xml:space="preserve"> ,</w:t>
            </w:r>
            <w:proofErr w:type="gramEnd"/>
            <w:r w:rsidRPr="009730AF">
              <w:rPr>
                <w:rFonts w:ascii="Times New Roman" w:eastAsia="Times New Roman" w:hAnsi="Times New Roman"/>
                <w:sz w:val="28"/>
                <w:szCs w:val="28"/>
              </w:rPr>
              <w:t xml:space="preserve"> члены комиссии</w:t>
            </w:r>
          </w:p>
        </w:tc>
      </w:tr>
      <w:tr w:rsidR="005048BA" w:rsidRPr="009730AF" w:rsidTr="005048BA">
        <w:trPr>
          <w:tblCellSpacing w:w="0" w:type="dxa"/>
        </w:trPr>
        <w:tc>
          <w:tcPr>
            <w:tcW w:w="861" w:type="dxa"/>
            <w:tcBorders>
              <w:top w:val="outset" w:sz="6" w:space="0" w:color="auto"/>
              <w:left w:val="outset" w:sz="6" w:space="0" w:color="auto"/>
              <w:bottom w:val="outset" w:sz="6" w:space="0" w:color="auto"/>
              <w:right w:val="outset" w:sz="6" w:space="0" w:color="auto"/>
            </w:tcBorders>
            <w:tcMar>
              <w:top w:w="75" w:type="dxa"/>
              <w:left w:w="150" w:type="dxa"/>
              <w:bottom w:w="75" w:type="dxa"/>
              <w:right w:w="150" w:type="dxa"/>
            </w:tcMar>
            <w:vAlign w:val="center"/>
            <w:hideMark/>
          </w:tcPr>
          <w:p w:rsidR="005048BA" w:rsidRPr="009730AF" w:rsidRDefault="005048BA" w:rsidP="005048BA">
            <w:pPr>
              <w:spacing w:after="0" w:line="240" w:lineRule="auto"/>
              <w:rPr>
                <w:rFonts w:ascii="Times New Roman" w:eastAsia="Times New Roman" w:hAnsi="Times New Roman"/>
                <w:sz w:val="28"/>
                <w:szCs w:val="28"/>
              </w:rPr>
            </w:pPr>
            <w:r w:rsidRPr="009730AF">
              <w:rPr>
                <w:rFonts w:ascii="Times New Roman" w:eastAsia="Times New Roman" w:hAnsi="Times New Roman"/>
                <w:sz w:val="28"/>
                <w:szCs w:val="28"/>
              </w:rPr>
              <w:t>12</w:t>
            </w:r>
          </w:p>
        </w:tc>
        <w:tc>
          <w:tcPr>
            <w:tcW w:w="4113" w:type="dxa"/>
            <w:tcBorders>
              <w:top w:val="outset" w:sz="6" w:space="0" w:color="auto"/>
              <w:left w:val="outset" w:sz="6" w:space="0" w:color="auto"/>
              <w:bottom w:val="outset" w:sz="6" w:space="0" w:color="auto"/>
              <w:right w:val="outset" w:sz="6" w:space="0" w:color="auto"/>
            </w:tcBorders>
            <w:tcMar>
              <w:top w:w="75" w:type="dxa"/>
              <w:left w:w="150" w:type="dxa"/>
              <w:bottom w:w="75" w:type="dxa"/>
              <w:right w:w="150" w:type="dxa"/>
            </w:tcMar>
            <w:hideMark/>
          </w:tcPr>
          <w:p w:rsidR="005048BA" w:rsidRPr="009730AF" w:rsidRDefault="005048BA" w:rsidP="005048BA">
            <w:pPr>
              <w:rPr>
                <w:rFonts w:ascii="Times New Roman" w:eastAsia="Times New Roman" w:hAnsi="Times New Roman"/>
                <w:sz w:val="28"/>
                <w:szCs w:val="28"/>
              </w:rPr>
            </w:pPr>
            <w:r w:rsidRPr="009730AF">
              <w:rPr>
                <w:rFonts w:ascii="Times New Roman" w:hAnsi="Times New Roman"/>
                <w:sz w:val="28"/>
                <w:szCs w:val="28"/>
              </w:rPr>
              <w:t>Классный час Областная акция, посвященная Всемирному дню прав ребенка и Международному дню инвалидов «Прикоснись ко мне добротой»</w:t>
            </w:r>
          </w:p>
        </w:tc>
        <w:tc>
          <w:tcPr>
            <w:tcW w:w="2244" w:type="dxa"/>
            <w:tcBorders>
              <w:top w:val="outset" w:sz="6" w:space="0" w:color="auto"/>
              <w:left w:val="outset" w:sz="6" w:space="0" w:color="auto"/>
              <w:bottom w:val="outset" w:sz="6" w:space="0" w:color="auto"/>
              <w:right w:val="outset" w:sz="6" w:space="0" w:color="auto"/>
            </w:tcBorders>
            <w:tcMar>
              <w:top w:w="75" w:type="dxa"/>
              <w:left w:w="150" w:type="dxa"/>
              <w:bottom w:w="75" w:type="dxa"/>
              <w:right w:w="150" w:type="dxa"/>
            </w:tcMar>
            <w:vAlign w:val="center"/>
            <w:hideMark/>
          </w:tcPr>
          <w:p w:rsidR="005048BA" w:rsidRPr="009730AF" w:rsidRDefault="005048BA" w:rsidP="005048BA">
            <w:pPr>
              <w:spacing w:after="0" w:line="240" w:lineRule="auto"/>
              <w:rPr>
                <w:rFonts w:ascii="Times New Roman" w:eastAsia="Times New Roman" w:hAnsi="Times New Roman"/>
                <w:sz w:val="28"/>
                <w:szCs w:val="28"/>
              </w:rPr>
            </w:pPr>
            <w:r w:rsidRPr="009730AF">
              <w:rPr>
                <w:rFonts w:ascii="Times New Roman" w:eastAsia="Times New Roman" w:hAnsi="Times New Roman"/>
                <w:sz w:val="28"/>
                <w:szCs w:val="28"/>
              </w:rPr>
              <w:t>ноябрь 2018 год</w:t>
            </w:r>
          </w:p>
        </w:tc>
        <w:tc>
          <w:tcPr>
            <w:tcW w:w="2467" w:type="dxa"/>
            <w:tcBorders>
              <w:top w:val="outset" w:sz="6" w:space="0" w:color="auto"/>
              <w:left w:val="outset" w:sz="6" w:space="0" w:color="auto"/>
              <w:bottom w:val="outset" w:sz="6" w:space="0" w:color="auto"/>
              <w:right w:val="outset" w:sz="6" w:space="0" w:color="auto"/>
            </w:tcBorders>
            <w:tcMar>
              <w:top w:w="75" w:type="dxa"/>
              <w:left w:w="150" w:type="dxa"/>
              <w:bottom w:w="75" w:type="dxa"/>
              <w:right w:w="150" w:type="dxa"/>
            </w:tcMar>
            <w:vAlign w:val="center"/>
            <w:hideMark/>
          </w:tcPr>
          <w:p w:rsidR="005048BA" w:rsidRPr="009730AF" w:rsidRDefault="005048BA" w:rsidP="005048BA">
            <w:pPr>
              <w:spacing w:after="0" w:line="240" w:lineRule="auto"/>
              <w:rPr>
                <w:rFonts w:ascii="Times New Roman" w:eastAsia="Times New Roman" w:hAnsi="Times New Roman"/>
                <w:sz w:val="28"/>
                <w:szCs w:val="28"/>
              </w:rPr>
            </w:pPr>
            <w:r w:rsidRPr="009730AF">
              <w:rPr>
                <w:rFonts w:ascii="Times New Roman" w:eastAsia="Times New Roman" w:hAnsi="Times New Roman"/>
                <w:sz w:val="28"/>
                <w:szCs w:val="28"/>
              </w:rPr>
              <w:t xml:space="preserve"> </w:t>
            </w:r>
            <w:proofErr w:type="spellStart"/>
            <w:r w:rsidRPr="009730AF">
              <w:rPr>
                <w:rFonts w:ascii="Times New Roman" w:eastAsia="Times New Roman" w:hAnsi="Times New Roman"/>
                <w:sz w:val="28"/>
                <w:szCs w:val="28"/>
              </w:rPr>
              <w:t>Нижнезаимская</w:t>
            </w:r>
            <w:proofErr w:type="spellEnd"/>
            <w:r w:rsidRPr="009730AF">
              <w:rPr>
                <w:rFonts w:ascii="Times New Roman" w:eastAsia="Times New Roman" w:hAnsi="Times New Roman"/>
                <w:sz w:val="28"/>
                <w:szCs w:val="28"/>
              </w:rPr>
              <w:t xml:space="preserve">  детская библиотека</w:t>
            </w:r>
          </w:p>
        </w:tc>
      </w:tr>
      <w:tr w:rsidR="005048BA" w:rsidRPr="009730AF" w:rsidTr="005048BA">
        <w:trPr>
          <w:tblCellSpacing w:w="0" w:type="dxa"/>
        </w:trPr>
        <w:tc>
          <w:tcPr>
            <w:tcW w:w="861" w:type="dxa"/>
            <w:tcBorders>
              <w:top w:val="outset" w:sz="6" w:space="0" w:color="auto"/>
              <w:left w:val="outset" w:sz="6" w:space="0" w:color="auto"/>
              <w:bottom w:val="outset" w:sz="6" w:space="0" w:color="auto"/>
              <w:right w:val="outset" w:sz="6" w:space="0" w:color="auto"/>
            </w:tcBorders>
            <w:tcMar>
              <w:top w:w="75" w:type="dxa"/>
              <w:left w:w="150" w:type="dxa"/>
              <w:bottom w:w="75" w:type="dxa"/>
              <w:right w:w="150" w:type="dxa"/>
            </w:tcMar>
            <w:vAlign w:val="center"/>
          </w:tcPr>
          <w:p w:rsidR="005048BA" w:rsidRPr="009730AF" w:rsidRDefault="005048BA" w:rsidP="005048BA">
            <w:pPr>
              <w:spacing w:after="0" w:line="240" w:lineRule="auto"/>
              <w:rPr>
                <w:rFonts w:ascii="Times New Roman" w:eastAsia="Times New Roman" w:hAnsi="Times New Roman"/>
                <w:sz w:val="28"/>
                <w:szCs w:val="28"/>
              </w:rPr>
            </w:pPr>
            <w:r w:rsidRPr="009730AF">
              <w:rPr>
                <w:rFonts w:ascii="Times New Roman" w:eastAsia="Times New Roman" w:hAnsi="Times New Roman"/>
                <w:sz w:val="28"/>
                <w:szCs w:val="28"/>
              </w:rPr>
              <w:t>13</w:t>
            </w:r>
          </w:p>
        </w:tc>
        <w:tc>
          <w:tcPr>
            <w:tcW w:w="4113" w:type="dxa"/>
            <w:tcBorders>
              <w:top w:val="outset" w:sz="6" w:space="0" w:color="auto"/>
              <w:left w:val="outset" w:sz="6" w:space="0" w:color="auto"/>
              <w:bottom w:val="outset" w:sz="6" w:space="0" w:color="auto"/>
              <w:right w:val="outset" w:sz="6" w:space="0" w:color="auto"/>
            </w:tcBorders>
            <w:tcMar>
              <w:top w:w="75" w:type="dxa"/>
              <w:left w:w="150" w:type="dxa"/>
              <w:bottom w:w="75" w:type="dxa"/>
              <w:right w:w="150" w:type="dxa"/>
            </w:tcMar>
          </w:tcPr>
          <w:p w:rsidR="005048BA" w:rsidRPr="009730AF" w:rsidRDefault="005048BA" w:rsidP="005048BA">
            <w:pPr>
              <w:spacing w:after="0" w:line="240" w:lineRule="auto"/>
              <w:rPr>
                <w:rFonts w:ascii="Times New Roman" w:eastAsia="Constantia" w:hAnsi="Times New Roman"/>
                <w:sz w:val="28"/>
                <w:szCs w:val="28"/>
              </w:rPr>
            </w:pPr>
            <w:r w:rsidRPr="009730AF">
              <w:rPr>
                <w:rFonts w:ascii="Times New Roman" w:hAnsi="Times New Roman"/>
                <w:sz w:val="28"/>
                <w:szCs w:val="28"/>
              </w:rPr>
              <w:t>Беседа на родительском общешкольном собрании «Скажем «Нет» жестокому обращению с детьми»</w:t>
            </w:r>
          </w:p>
        </w:tc>
        <w:tc>
          <w:tcPr>
            <w:tcW w:w="2244" w:type="dxa"/>
            <w:tcBorders>
              <w:top w:val="outset" w:sz="6" w:space="0" w:color="auto"/>
              <w:left w:val="outset" w:sz="6" w:space="0" w:color="auto"/>
              <w:bottom w:val="outset" w:sz="6" w:space="0" w:color="auto"/>
              <w:right w:val="outset" w:sz="6" w:space="0" w:color="auto"/>
            </w:tcBorders>
            <w:tcMar>
              <w:top w:w="75" w:type="dxa"/>
              <w:left w:w="150" w:type="dxa"/>
              <w:bottom w:w="75" w:type="dxa"/>
              <w:right w:w="150" w:type="dxa"/>
            </w:tcMar>
            <w:vAlign w:val="center"/>
          </w:tcPr>
          <w:p w:rsidR="005048BA" w:rsidRPr="009730AF" w:rsidRDefault="005048BA" w:rsidP="005048BA">
            <w:pPr>
              <w:spacing w:after="0" w:line="240" w:lineRule="auto"/>
              <w:rPr>
                <w:rFonts w:ascii="Times New Roman" w:eastAsia="Times New Roman" w:hAnsi="Times New Roman"/>
                <w:sz w:val="28"/>
                <w:szCs w:val="28"/>
              </w:rPr>
            </w:pPr>
            <w:r w:rsidRPr="009730AF">
              <w:rPr>
                <w:rFonts w:ascii="Times New Roman" w:eastAsia="Times New Roman" w:hAnsi="Times New Roman"/>
                <w:sz w:val="28"/>
                <w:szCs w:val="28"/>
              </w:rPr>
              <w:t>ноябрь 2018 год</w:t>
            </w:r>
          </w:p>
        </w:tc>
        <w:tc>
          <w:tcPr>
            <w:tcW w:w="2467" w:type="dxa"/>
            <w:tcBorders>
              <w:top w:val="outset" w:sz="6" w:space="0" w:color="auto"/>
              <w:left w:val="outset" w:sz="6" w:space="0" w:color="auto"/>
              <w:bottom w:val="outset" w:sz="6" w:space="0" w:color="auto"/>
              <w:right w:val="outset" w:sz="6" w:space="0" w:color="auto"/>
            </w:tcBorders>
            <w:tcMar>
              <w:top w:w="75" w:type="dxa"/>
              <w:left w:w="150" w:type="dxa"/>
              <w:bottom w:w="75" w:type="dxa"/>
              <w:right w:w="150" w:type="dxa"/>
            </w:tcMar>
            <w:vAlign w:val="center"/>
          </w:tcPr>
          <w:p w:rsidR="005048BA" w:rsidRPr="009730AF" w:rsidRDefault="005048BA" w:rsidP="005048BA">
            <w:pPr>
              <w:spacing w:before="100" w:beforeAutospacing="1" w:after="100" w:afterAutospacing="1" w:line="240" w:lineRule="auto"/>
              <w:jc w:val="both"/>
              <w:rPr>
                <w:rFonts w:ascii="Times New Roman" w:eastAsia="Times New Roman" w:hAnsi="Times New Roman"/>
                <w:sz w:val="28"/>
                <w:szCs w:val="28"/>
              </w:rPr>
            </w:pPr>
            <w:r w:rsidRPr="009730AF">
              <w:rPr>
                <w:rFonts w:ascii="Times New Roman" w:eastAsia="Times New Roman" w:hAnsi="Times New Roman"/>
                <w:sz w:val="28"/>
                <w:szCs w:val="28"/>
              </w:rPr>
              <w:t xml:space="preserve">СОШ, Нижнезаимский </w:t>
            </w:r>
            <w:proofErr w:type="spellStart"/>
            <w:r w:rsidRPr="009730AF">
              <w:rPr>
                <w:rFonts w:ascii="Times New Roman" w:eastAsia="Times New Roman" w:hAnsi="Times New Roman"/>
                <w:sz w:val="28"/>
                <w:szCs w:val="28"/>
              </w:rPr>
              <w:t>ДДиТ</w:t>
            </w:r>
            <w:proofErr w:type="spellEnd"/>
          </w:p>
        </w:tc>
      </w:tr>
      <w:tr w:rsidR="005048BA" w:rsidRPr="009730AF" w:rsidTr="005048BA">
        <w:trPr>
          <w:tblCellSpacing w:w="0" w:type="dxa"/>
        </w:trPr>
        <w:tc>
          <w:tcPr>
            <w:tcW w:w="861" w:type="dxa"/>
            <w:tcBorders>
              <w:top w:val="outset" w:sz="6" w:space="0" w:color="auto"/>
              <w:left w:val="outset" w:sz="6" w:space="0" w:color="auto"/>
              <w:bottom w:val="outset" w:sz="6" w:space="0" w:color="auto"/>
              <w:right w:val="outset" w:sz="6" w:space="0" w:color="auto"/>
            </w:tcBorders>
            <w:tcMar>
              <w:top w:w="75" w:type="dxa"/>
              <w:left w:w="150" w:type="dxa"/>
              <w:bottom w:w="75" w:type="dxa"/>
              <w:right w:w="150" w:type="dxa"/>
            </w:tcMar>
            <w:vAlign w:val="center"/>
            <w:hideMark/>
          </w:tcPr>
          <w:p w:rsidR="005048BA" w:rsidRPr="009730AF" w:rsidRDefault="005048BA" w:rsidP="005048BA">
            <w:pPr>
              <w:spacing w:after="0" w:line="240" w:lineRule="auto"/>
              <w:rPr>
                <w:rFonts w:ascii="Times New Roman" w:eastAsia="Times New Roman" w:hAnsi="Times New Roman"/>
                <w:sz w:val="28"/>
                <w:szCs w:val="28"/>
              </w:rPr>
            </w:pPr>
            <w:r w:rsidRPr="009730AF">
              <w:rPr>
                <w:rFonts w:ascii="Times New Roman" w:eastAsia="Times New Roman" w:hAnsi="Times New Roman"/>
                <w:sz w:val="28"/>
                <w:szCs w:val="28"/>
              </w:rPr>
              <w:t>15</w:t>
            </w:r>
          </w:p>
        </w:tc>
        <w:tc>
          <w:tcPr>
            <w:tcW w:w="4113" w:type="dxa"/>
            <w:tcBorders>
              <w:top w:val="outset" w:sz="6" w:space="0" w:color="auto"/>
              <w:left w:val="outset" w:sz="6" w:space="0" w:color="auto"/>
              <w:bottom w:val="outset" w:sz="6" w:space="0" w:color="auto"/>
              <w:right w:val="outset" w:sz="6" w:space="0" w:color="auto"/>
            </w:tcBorders>
            <w:tcMar>
              <w:top w:w="75" w:type="dxa"/>
              <w:left w:w="150" w:type="dxa"/>
              <w:bottom w:w="75" w:type="dxa"/>
              <w:right w:w="150" w:type="dxa"/>
            </w:tcMar>
            <w:hideMark/>
          </w:tcPr>
          <w:p w:rsidR="005048BA" w:rsidRPr="009730AF" w:rsidRDefault="005048BA" w:rsidP="005048BA">
            <w:pPr>
              <w:spacing w:after="0" w:line="240" w:lineRule="auto"/>
              <w:rPr>
                <w:rFonts w:ascii="Times New Roman" w:eastAsia="Times New Roman" w:hAnsi="Times New Roman"/>
                <w:sz w:val="28"/>
                <w:szCs w:val="28"/>
              </w:rPr>
            </w:pPr>
            <w:r w:rsidRPr="009730AF">
              <w:rPr>
                <w:rFonts w:ascii="Times New Roman" w:hAnsi="Times New Roman"/>
                <w:sz w:val="28"/>
                <w:szCs w:val="28"/>
              </w:rPr>
              <w:t>«Мы поздравим нашу маму» конкурсная программа для многодетных семей</w:t>
            </w:r>
          </w:p>
        </w:tc>
        <w:tc>
          <w:tcPr>
            <w:tcW w:w="2244" w:type="dxa"/>
            <w:tcBorders>
              <w:top w:val="outset" w:sz="6" w:space="0" w:color="auto"/>
              <w:left w:val="outset" w:sz="6" w:space="0" w:color="auto"/>
              <w:bottom w:val="outset" w:sz="6" w:space="0" w:color="auto"/>
              <w:right w:val="outset" w:sz="6" w:space="0" w:color="auto"/>
            </w:tcBorders>
            <w:tcMar>
              <w:top w:w="75" w:type="dxa"/>
              <w:left w:w="150" w:type="dxa"/>
              <w:bottom w:w="75" w:type="dxa"/>
              <w:right w:w="150" w:type="dxa"/>
            </w:tcMar>
            <w:vAlign w:val="center"/>
            <w:hideMark/>
          </w:tcPr>
          <w:p w:rsidR="005048BA" w:rsidRPr="009730AF" w:rsidRDefault="005048BA" w:rsidP="005048BA">
            <w:pPr>
              <w:spacing w:after="0" w:line="240" w:lineRule="auto"/>
              <w:rPr>
                <w:rFonts w:ascii="Times New Roman" w:eastAsia="Times New Roman" w:hAnsi="Times New Roman"/>
                <w:sz w:val="28"/>
                <w:szCs w:val="28"/>
              </w:rPr>
            </w:pPr>
            <w:r w:rsidRPr="009730AF">
              <w:rPr>
                <w:rFonts w:ascii="Times New Roman" w:eastAsia="Times New Roman" w:hAnsi="Times New Roman"/>
                <w:sz w:val="28"/>
                <w:szCs w:val="28"/>
              </w:rPr>
              <w:t>ноябрь 2018 год</w:t>
            </w:r>
          </w:p>
        </w:tc>
        <w:tc>
          <w:tcPr>
            <w:tcW w:w="2467" w:type="dxa"/>
            <w:tcBorders>
              <w:top w:val="outset" w:sz="6" w:space="0" w:color="auto"/>
              <w:left w:val="outset" w:sz="6" w:space="0" w:color="auto"/>
              <w:bottom w:val="outset" w:sz="6" w:space="0" w:color="auto"/>
              <w:right w:val="outset" w:sz="6" w:space="0" w:color="auto"/>
            </w:tcBorders>
            <w:tcMar>
              <w:top w:w="75" w:type="dxa"/>
              <w:left w:w="150" w:type="dxa"/>
              <w:bottom w:w="75" w:type="dxa"/>
              <w:right w:w="150" w:type="dxa"/>
            </w:tcMar>
            <w:vAlign w:val="center"/>
            <w:hideMark/>
          </w:tcPr>
          <w:p w:rsidR="005048BA" w:rsidRPr="009730AF" w:rsidRDefault="00650222" w:rsidP="005048BA">
            <w:pPr>
              <w:spacing w:after="0" w:line="240" w:lineRule="auto"/>
              <w:rPr>
                <w:rFonts w:ascii="Times New Roman" w:eastAsia="Times New Roman" w:hAnsi="Times New Roman"/>
                <w:sz w:val="28"/>
                <w:szCs w:val="28"/>
              </w:rPr>
            </w:pPr>
            <w:r w:rsidRPr="009730AF">
              <w:rPr>
                <w:rFonts w:ascii="Times New Roman" w:eastAsia="Times New Roman" w:hAnsi="Times New Roman"/>
                <w:sz w:val="28"/>
                <w:szCs w:val="28"/>
              </w:rPr>
              <w:t>Нижнезаим</w:t>
            </w:r>
            <w:r w:rsidR="005048BA" w:rsidRPr="009730AF">
              <w:rPr>
                <w:rFonts w:ascii="Times New Roman" w:eastAsia="Times New Roman" w:hAnsi="Times New Roman"/>
                <w:sz w:val="28"/>
                <w:szCs w:val="28"/>
              </w:rPr>
              <w:t xml:space="preserve">ский </w:t>
            </w:r>
            <w:proofErr w:type="spellStart"/>
            <w:r w:rsidR="005048BA" w:rsidRPr="009730AF">
              <w:rPr>
                <w:rFonts w:ascii="Times New Roman" w:eastAsia="Times New Roman" w:hAnsi="Times New Roman"/>
                <w:sz w:val="28"/>
                <w:szCs w:val="28"/>
              </w:rPr>
              <w:t>ДДиТ</w:t>
            </w:r>
            <w:proofErr w:type="spellEnd"/>
          </w:p>
        </w:tc>
      </w:tr>
      <w:tr w:rsidR="005048BA" w:rsidRPr="009730AF" w:rsidTr="005048BA">
        <w:trPr>
          <w:tblCellSpacing w:w="0" w:type="dxa"/>
        </w:trPr>
        <w:tc>
          <w:tcPr>
            <w:tcW w:w="861" w:type="dxa"/>
            <w:tcBorders>
              <w:top w:val="outset" w:sz="6" w:space="0" w:color="auto"/>
              <w:left w:val="outset" w:sz="6" w:space="0" w:color="auto"/>
              <w:bottom w:val="outset" w:sz="6" w:space="0" w:color="auto"/>
              <w:right w:val="outset" w:sz="6" w:space="0" w:color="auto"/>
            </w:tcBorders>
            <w:tcMar>
              <w:top w:w="75" w:type="dxa"/>
              <w:left w:w="150" w:type="dxa"/>
              <w:bottom w:w="75" w:type="dxa"/>
              <w:right w:w="150" w:type="dxa"/>
            </w:tcMar>
            <w:vAlign w:val="center"/>
            <w:hideMark/>
          </w:tcPr>
          <w:p w:rsidR="005048BA" w:rsidRPr="009730AF" w:rsidRDefault="005048BA" w:rsidP="005048BA">
            <w:pPr>
              <w:spacing w:after="0" w:line="240" w:lineRule="auto"/>
              <w:rPr>
                <w:rFonts w:ascii="Times New Roman" w:eastAsia="Times New Roman" w:hAnsi="Times New Roman"/>
                <w:sz w:val="28"/>
                <w:szCs w:val="28"/>
              </w:rPr>
            </w:pPr>
            <w:r w:rsidRPr="009730AF">
              <w:rPr>
                <w:rFonts w:ascii="Times New Roman" w:eastAsia="Times New Roman" w:hAnsi="Times New Roman"/>
                <w:sz w:val="28"/>
                <w:szCs w:val="28"/>
              </w:rPr>
              <w:lastRenderedPageBreak/>
              <w:t>16</w:t>
            </w:r>
          </w:p>
        </w:tc>
        <w:tc>
          <w:tcPr>
            <w:tcW w:w="4113" w:type="dxa"/>
            <w:tcBorders>
              <w:top w:val="outset" w:sz="6" w:space="0" w:color="auto"/>
              <w:left w:val="outset" w:sz="6" w:space="0" w:color="auto"/>
              <w:bottom w:val="outset" w:sz="6" w:space="0" w:color="auto"/>
              <w:right w:val="outset" w:sz="6" w:space="0" w:color="auto"/>
            </w:tcBorders>
            <w:tcMar>
              <w:top w:w="75" w:type="dxa"/>
              <w:left w:w="150" w:type="dxa"/>
              <w:bottom w:w="75" w:type="dxa"/>
              <w:right w:w="150" w:type="dxa"/>
            </w:tcMar>
            <w:hideMark/>
          </w:tcPr>
          <w:p w:rsidR="005048BA" w:rsidRPr="009730AF" w:rsidRDefault="005048BA" w:rsidP="005048BA">
            <w:pPr>
              <w:spacing w:after="0" w:line="240" w:lineRule="auto"/>
              <w:rPr>
                <w:rFonts w:ascii="Times New Roman" w:eastAsia="Times New Roman" w:hAnsi="Times New Roman"/>
                <w:b/>
                <w:sz w:val="28"/>
                <w:szCs w:val="28"/>
              </w:rPr>
            </w:pPr>
            <w:r w:rsidRPr="009730AF">
              <w:rPr>
                <w:rStyle w:val="ad"/>
                <w:rFonts w:ascii="Times New Roman" w:hAnsi="Times New Roman"/>
                <w:b w:val="0"/>
                <w:sz w:val="28"/>
                <w:szCs w:val="28"/>
              </w:rPr>
              <w:t xml:space="preserve">«Дед мороз идет, к Вам, в гости» </w:t>
            </w:r>
            <w:r w:rsidRPr="009730AF">
              <w:rPr>
                <w:rFonts w:ascii="Times New Roman" w:hAnsi="Times New Roman"/>
                <w:sz w:val="28"/>
                <w:szCs w:val="28"/>
              </w:rPr>
              <w:t>Новогодняя благотворительная акция для детей инвалидов, детей сирот, детей из неблагополучных семей  (нестационарное обслуживание населения)</w:t>
            </w:r>
          </w:p>
        </w:tc>
        <w:tc>
          <w:tcPr>
            <w:tcW w:w="2244" w:type="dxa"/>
            <w:tcBorders>
              <w:top w:val="outset" w:sz="6" w:space="0" w:color="auto"/>
              <w:left w:val="outset" w:sz="6" w:space="0" w:color="auto"/>
              <w:bottom w:val="outset" w:sz="6" w:space="0" w:color="auto"/>
              <w:right w:val="outset" w:sz="6" w:space="0" w:color="auto"/>
            </w:tcBorders>
            <w:tcMar>
              <w:top w:w="75" w:type="dxa"/>
              <w:left w:w="150" w:type="dxa"/>
              <w:bottom w:w="75" w:type="dxa"/>
              <w:right w:w="150" w:type="dxa"/>
            </w:tcMar>
            <w:vAlign w:val="center"/>
            <w:hideMark/>
          </w:tcPr>
          <w:p w:rsidR="005048BA" w:rsidRPr="009730AF" w:rsidRDefault="005048BA" w:rsidP="005048BA">
            <w:pPr>
              <w:spacing w:after="0" w:line="240" w:lineRule="auto"/>
              <w:rPr>
                <w:rFonts w:ascii="Times New Roman" w:eastAsia="Times New Roman" w:hAnsi="Times New Roman"/>
                <w:sz w:val="28"/>
                <w:szCs w:val="28"/>
              </w:rPr>
            </w:pPr>
            <w:r w:rsidRPr="009730AF">
              <w:rPr>
                <w:rFonts w:ascii="Times New Roman" w:eastAsia="Times New Roman" w:hAnsi="Times New Roman"/>
                <w:sz w:val="28"/>
                <w:szCs w:val="28"/>
              </w:rPr>
              <w:t>декабрь 2018 год</w:t>
            </w:r>
          </w:p>
        </w:tc>
        <w:tc>
          <w:tcPr>
            <w:tcW w:w="2467" w:type="dxa"/>
            <w:tcBorders>
              <w:top w:val="outset" w:sz="6" w:space="0" w:color="auto"/>
              <w:left w:val="outset" w:sz="6" w:space="0" w:color="auto"/>
              <w:bottom w:val="outset" w:sz="6" w:space="0" w:color="auto"/>
              <w:right w:val="outset" w:sz="6" w:space="0" w:color="auto"/>
            </w:tcBorders>
            <w:tcMar>
              <w:top w:w="75" w:type="dxa"/>
              <w:left w:w="150" w:type="dxa"/>
              <w:bottom w:w="75" w:type="dxa"/>
              <w:right w:w="150" w:type="dxa"/>
            </w:tcMar>
            <w:vAlign w:val="center"/>
            <w:hideMark/>
          </w:tcPr>
          <w:p w:rsidR="005048BA" w:rsidRPr="009730AF" w:rsidRDefault="005048BA" w:rsidP="00650222">
            <w:pPr>
              <w:spacing w:after="0" w:line="240" w:lineRule="auto"/>
              <w:rPr>
                <w:rFonts w:ascii="Times New Roman" w:eastAsia="Times New Roman" w:hAnsi="Times New Roman"/>
                <w:sz w:val="28"/>
                <w:szCs w:val="28"/>
              </w:rPr>
            </w:pPr>
            <w:r w:rsidRPr="009730AF">
              <w:rPr>
                <w:rFonts w:ascii="Times New Roman" w:eastAsia="Times New Roman" w:hAnsi="Times New Roman"/>
                <w:sz w:val="28"/>
                <w:szCs w:val="28"/>
              </w:rPr>
              <w:t xml:space="preserve">Общественная комиссия, </w:t>
            </w:r>
            <w:r w:rsidR="00650222" w:rsidRPr="009730AF">
              <w:rPr>
                <w:rFonts w:ascii="Times New Roman" w:eastAsia="Times New Roman" w:hAnsi="Times New Roman"/>
                <w:sz w:val="28"/>
                <w:szCs w:val="28"/>
              </w:rPr>
              <w:t>Нижнезаим</w:t>
            </w:r>
            <w:r w:rsidRPr="009730AF">
              <w:rPr>
                <w:rFonts w:ascii="Times New Roman" w:eastAsia="Times New Roman" w:hAnsi="Times New Roman"/>
                <w:sz w:val="28"/>
                <w:szCs w:val="28"/>
              </w:rPr>
              <w:t xml:space="preserve">ский </w:t>
            </w:r>
            <w:proofErr w:type="spellStart"/>
            <w:r w:rsidRPr="009730AF">
              <w:rPr>
                <w:rFonts w:ascii="Times New Roman" w:eastAsia="Times New Roman" w:hAnsi="Times New Roman"/>
                <w:sz w:val="28"/>
                <w:szCs w:val="28"/>
              </w:rPr>
              <w:t>ДДиТ</w:t>
            </w:r>
            <w:proofErr w:type="spellEnd"/>
          </w:p>
        </w:tc>
      </w:tr>
    </w:tbl>
    <w:p w:rsidR="005048BA" w:rsidRPr="009730AF" w:rsidRDefault="005048BA" w:rsidP="005048BA"/>
    <w:p w:rsidR="005048BA" w:rsidRDefault="005048BA" w:rsidP="00E87205">
      <w:pPr>
        <w:spacing w:after="0"/>
        <w:jc w:val="both"/>
        <w:rPr>
          <w:rFonts w:ascii="Times New Roman" w:eastAsia="Times New Roman" w:hAnsi="Times New Roman" w:cs="Times New Roman"/>
          <w:color w:val="000000"/>
          <w:sz w:val="28"/>
          <w:szCs w:val="28"/>
        </w:rPr>
      </w:pPr>
    </w:p>
    <w:p w:rsidR="00035B03" w:rsidRDefault="00035B03" w:rsidP="00E87205">
      <w:pPr>
        <w:spacing w:after="0"/>
        <w:jc w:val="both"/>
        <w:rPr>
          <w:rFonts w:ascii="Times New Roman" w:eastAsia="Times New Roman" w:hAnsi="Times New Roman" w:cs="Times New Roman"/>
          <w:color w:val="000000"/>
          <w:sz w:val="28"/>
          <w:szCs w:val="28"/>
        </w:rPr>
      </w:pPr>
    </w:p>
    <w:p w:rsidR="00035B03" w:rsidRDefault="00035B03" w:rsidP="00E87205">
      <w:pPr>
        <w:spacing w:after="0"/>
        <w:jc w:val="both"/>
        <w:rPr>
          <w:rFonts w:ascii="Times New Roman" w:eastAsia="Times New Roman" w:hAnsi="Times New Roman" w:cs="Times New Roman"/>
          <w:color w:val="000000"/>
          <w:sz w:val="28"/>
          <w:szCs w:val="28"/>
        </w:rPr>
      </w:pPr>
    </w:p>
    <w:p w:rsidR="00035B03" w:rsidRDefault="00035B03" w:rsidP="00E87205">
      <w:pPr>
        <w:spacing w:after="0"/>
        <w:jc w:val="both"/>
        <w:rPr>
          <w:rFonts w:ascii="Times New Roman" w:eastAsia="Times New Roman" w:hAnsi="Times New Roman" w:cs="Times New Roman"/>
          <w:color w:val="000000"/>
          <w:sz w:val="28"/>
          <w:szCs w:val="28"/>
        </w:rPr>
      </w:pPr>
    </w:p>
    <w:p w:rsidR="00035B03" w:rsidRDefault="00035B03" w:rsidP="00E87205">
      <w:pPr>
        <w:spacing w:after="0"/>
        <w:jc w:val="both"/>
        <w:rPr>
          <w:rFonts w:ascii="Times New Roman" w:eastAsia="Times New Roman" w:hAnsi="Times New Roman" w:cs="Times New Roman"/>
          <w:color w:val="000000"/>
          <w:sz w:val="28"/>
          <w:szCs w:val="28"/>
        </w:rPr>
      </w:pPr>
    </w:p>
    <w:p w:rsidR="00035B03" w:rsidRDefault="00035B03" w:rsidP="00E87205">
      <w:pPr>
        <w:spacing w:after="0"/>
        <w:jc w:val="both"/>
        <w:rPr>
          <w:rFonts w:ascii="Times New Roman" w:eastAsia="Times New Roman" w:hAnsi="Times New Roman" w:cs="Times New Roman"/>
          <w:color w:val="000000"/>
          <w:sz w:val="28"/>
          <w:szCs w:val="28"/>
        </w:rPr>
      </w:pPr>
    </w:p>
    <w:p w:rsidR="00035B03" w:rsidRDefault="00035B03" w:rsidP="00E87205">
      <w:pPr>
        <w:spacing w:after="0"/>
        <w:jc w:val="both"/>
        <w:rPr>
          <w:rFonts w:ascii="Times New Roman" w:eastAsia="Times New Roman" w:hAnsi="Times New Roman" w:cs="Times New Roman"/>
          <w:color w:val="000000"/>
          <w:sz w:val="28"/>
          <w:szCs w:val="28"/>
        </w:rPr>
      </w:pPr>
    </w:p>
    <w:p w:rsidR="00035B03" w:rsidRDefault="00035B03" w:rsidP="00E87205">
      <w:pPr>
        <w:spacing w:after="0"/>
        <w:jc w:val="both"/>
        <w:rPr>
          <w:rFonts w:ascii="Times New Roman" w:eastAsia="Times New Roman" w:hAnsi="Times New Roman" w:cs="Times New Roman"/>
          <w:color w:val="000000"/>
          <w:sz w:val="28"/>
          <w:szCs w:val="28"/>
        </w:rPr>
      </w:pPr>
    </w:p>
    <w:p w:rsidR="00035B03" w:rsidRDefault="00035B03" w:rsidP="00E87205">
      <w:pPr>
        <w:spacing w:after="0"/>
        <w:jc w:val="both"/>
        <w:rPr>
          <w:rFonts w:ascii="Times New Roman" w:eastAsia="Times New Roman" w:hAnsi="Times New Roman" w:cs="Times New Roman"/>
          <w:color w:val="000000"/>
          <w:sz w:val="28"/>
          <w:szCs w:val="28"/>
        </w:rPr>
      </w:pPr>
    </w:p>
    <w:p w:rsidR="00035B03" w:rsidRDefault="00035B03" w:rsidP="00E87205">
      <w:pPr>
        <w:spacing w:after="0"/>
        <w:jc w:val="both"/>
        <w:rPr>
          <w:rFonts w:ascii="Times New Roman" w:eastAsia="Times New Roman" w:hAnsi="Times New Roman" w:cs="Times New Roman"/>
          <w:color w:val="000000"/>
          <w:sz w:val="28"/>
          <w:szCs w:val="28"/>
        </w:rPr>
      </w:pPr>
    </w:p>
    <w:p w:rsidR="00035B03" w:rsidRDefault="00035B03" w:rsidP="00E87205">
      <w:pPr>
        <w:spacing w:after="0"/>
        <w:jc w:val="both"/>
        <w:rPr>
          <w:rFonts w:ascii="Times New Roman" w:eastAsia="Times New Roman" w:hAnsi="Times New Roman" w:cs="Times New Roman"/>
          <w:color w:val="000000"/>
          <w:sz w:val="28"/>
          <w:szCs w:val="28"/>
        </w:rPr>
      </w:pPr>
    </w:p>
    <w:p w:rsidR="00035B03" w:rsidRDefault="00035B03" w:rsidP="00E87205">
      <w:pPr>
        <w:spacing w:after="0"/>
        <w:jc w:val="both"/>
        <w:rPr>
          <w:rFonts w:ascii="Times New Roman" w:eastAsia="Times New Roman" w:hAnsi="Times New Roman" w:cs="Times New Roman"/>
          <w:color w:val="000000"/>
          <w:sz w:val="28"/>
          <w:szCs w:val="28"/>
        </w:rPr>
      </w:pPr>
    </w:p>
    <w:p w:rsidR="00035B03" w:rsidRDefault="00035B03" w:rsidP="00E87205">
      <w:pPr>
        <w:spacing w:after="0"/>
        <w:jc w:val="both"/>
        <w:rPr>
          <w:rFonts w:ascii="Times New Roman" w:eastAsia="Times New Roman" w:hAnsi="Times New Roman" w:cs="Times New Roman"/>
          <w:color w:val="000000"/>
          <w:sz w:val="28"/>
          <w:szCs w:val="28"/>
        </w:rPr>
      </w:pPr>
    </w:p>
    <w:p w:rsidR="00035B03" w:rsidRDefault="00035B03" w:rsidP="00E87205">
      <w:pPr>
        <w:spacing w:after="0"/>
        <w:jc w:val="both"/>
        <w:rPr>
          <w:rFonts w:ascii="Times New Roman" w:eastAsia="Times New Roman" w:hAnsi="Times New Roman" w:cs="Times New Roman"/>
          <w:color w:val="000000"/>
          <w:sz w:val="28"/>
          <w:szCs w:val="28"/>
        </w:rPr>
      </w:pPr>
    </w:p>
    <w:p w:rsidR="00035B03" w:rsidRDefault="00035B03" w:rsidP="00E87205">
      <w:pPr>
        <w:spacing w:after="0"/>
        <w:jc w:val="both"/>
        <w:rPr>
          <w:rFonts w:ascii="Times New Roman" w:eastAsia="Times New Roman" w:hAnsi="Times New Roman" w:cs="Times New Roman"/>
          <w:color w:val="000000"/>
          <w:sz w:val="28"/>
          <w:szCs w:val="28"/>
        </w:rPr>
      </w:pPr>
    </w:p>
    <w:p w:rsidR="00035B03" w:rsidRDefault="00035B03" w:rsidP="00E87205">
      <w:pPr>
        <w:spacing w:after="0"/>
        <w:jc w:val="both"/>
        <w:rPr>
          <w:rFonts w:ascii="Times New Roman" w:eastAsia="Times New Roman" w:hAnsi="Times New Roman" w:cs="Times New Roman"/>
          <w:color w:val="000000"/>
          <w:sz w:val="28"/>
          <w:szCs w:val="28"/>
        </w:rPr>
      </w:pPr>
    </w:p>
    <w:p w:rsidR="00035B03" w:rsidRDefault="00035B03" w:rsidP="00E87205">
      <w:pPr>
        <w:spacing w:after="0"/>
        <w:jc w:val="both"/>
        <w:rPr>
          <w:rFonts w:ascii="Times New Roman" w:eastAsia="Times New Roman" w:hAnsi="Times New Roman" w:cs="Times New Roman"/>
          <w:color w:val="000000"/>
          <w:sz w:val="28"/>
          <w:szCs w:val="28"/>
        </w:rPr>
      </w:pPr>
    </w:p>
    <w:p w:rsidR="00035B03" w:rsidRDefault="00035B03" w:rsidP="00E87205">
      <w:pPr>
        <w:spacing w:after="0"/>
        <w:jc w:val="both"/>
        <w:rPr>
          <w:rFonts w:ascii="Times New Roman" w:eastAsia="Times New Roman" w:hAnsi="Times New Roman" w:cs="Times New Roman"/>
          <w:color w:val="000000"/>
          <w:sz w:val="28"/>
          <w:szCs w:val="28"/>
        </w:rPr>
      </w:pPr>
    </w:p>
    <w:p w:rsidR="00035B03" w:rsidRDefault="00035B03" w:rsidP="00E87205">
      <w:pPr>
        <w:spacing w:after="0"/>
        <w:jc w:val="both"/>
        <w:rPr>
          <w:rFonts w:ascii="Times New Roman" w:eastAsia="Times New Roman" w:hAnsi="Times New Roman" w:cs="Times New Roman"/>
          <w:color w:val="000000"/>
          <w:sz w:val="28"/>
          <w:szCs w:val="28"/>
        </w:rPr>
      </w:pPr>
    </w:p>
    <w:p w:rsidR="00035B03" w:rsidRDefault="00035B03" w:rsidP="00E87205">
      <w:pPr>
        <w:spacing w:after="0"/>
        <w:jc w:val="both"/>
        <w:rPr>
          <w:rFonts w:ascii="Times New Roman" w:eastAsia="Times New Roman" w:hAnsi="Times New Roman" w:cs="Times New Roman"/>
          <w:color w:val="000000"/>
          <w:sz w:val="28"/>
          <w:szCs w:val="28"/>
        </w:rPr>
      </w:pPr>
    </w:p>
    <w:p w:rsidR="00035B03" w:rsidRDefault="00035B03" w:rsidP="00E87205">
      <w:pPr>
        <w:spacing w:after="0"/>
        <w:jc w:val="both"/>
        <w:rPr>
          <w:rFonts w:ascii="Times New Roman" w:eastAsia="Times New Roman" w:hAnsi="Times New Roman" w:cs="Times New Roman"/>
          <w:color w:val="000000"/>
          <w:sz w:val="28"/>
          <w:szCs w:val="28"/>
        </w:rPr>
      </w:pPr>
    </w:p>
    <w:p w:rsidR="00035B03" w:rsidRDefault="00035B03" w:rsidP="00E87205">
      <w:pPr>
        <w:spacing w:after="0"/>
        <w:jc w:val="both"/>
        <w:rPr>
          <w:rFonts w:ascii="Times New Roman" w:eastAsia="Times New Roman" w:hAnsi="Times New Roman" w:cs="Times New Roman"/>
          <w:color w:val="000000"/>
          <w:sz w:val="28"/>
          <w:szCs w:val="28"/>
        </w:rPr>
      </w:pPr>
    </w:p>
    <w:p w:rsidR="00035B03" w:rsidRDefault="00035B03" w:rsidP="00E87205">
      <w:pPr>
        <w:spacing w:after="0"/>
        <w:jc w:val="both"/>
        <w:rPr>
          <w:rFonts w:ascii="Times New Roman" w:eastAsia="Times New Roman" w:hAnsi="Times New Roman" w:cs="Times New Roman"/>
          <w:color w:val="000000"/>
          <w:sz w:val="28"/>
          <w:szCs w:val="28"/>
        </w:rPr>
      </w:pPr>
    </w:p>
    <w:p w:rsidR="00273523" w:rsidRDefault="00273523" w:rsidP="00E87205">
      <w:pPr>
        <w:spacing w:after="0"/>
        <w:jc w:val="both"/>
        <w:rPr>
          <w:rFonts w:ascii="Times New Roman" w:eastAsia="Times New Roman" w:hAnsi="Times New Roman" w:cs="Times New Roman"/>
          <w:color w:val="000000"/>
          <w:sz w:val="28"/>
          <w:szCs w:val="28"/>
        </w:rPr>
      </w:pPr>
    </w:p>
    <w:p w:rsidR="00273523" w:rsidRDefault="00273523" w:rsidP="00E87205">
      <w:pPr>
        <w:spacing w:after="0"/>
        <w:jc w:val="both"/>
        <w:rPr>
          <w:rFonts w:ascii="Times New Roman" w:eastAsia="Times New Roman" w:hAnsi="Times New Roman" w:cs="Times New Roman"/>
          <w:color w:val="000000"/>
          <w:sz w:val="28"/>
          <w:szCs w:val="28"/>
        </w:rPr>
      </w:pPr>
    </w:p>
    <w:p w:rsidR="00273523" w:rsidRDefault="00273523" w:rsidP="00E87205">
      <w:pPr>
        <w:spacing w:after="0"/>
        <w:jc w:val="both"/>
        <w:rPr>
          <w:rFonts w:ascii="Times New Roman" w:eastAsia="Times New Roman" w:hAnsi="Times New Roman" w:cs="Times New Roman"/>
          <w:color w:val="000000"/>
          <w:sz w:val="28"/>
          <w:szCs w:val="28"/>
        </w:rPr>
      </w:pPr>
    </w:p>
    <w:p w:rsidR="00035B03" w:rsidRDefault="00035B03" w:rsidP="00E87205">
      <w:pPr>
        <w:spacing w:after="0"/>
        <w:jc w:val="both"/>
        <w:rPr>
          <w:rFonts w:ascii="Times New Roman" w:eastAsia="Times New Roman" w:hAnsi="Times New Roman" w:cs="Times New Roman"/>
          <w:color w:val="000000"/>
          <w:sz w:val="28"/>
          <w:szCs w:val="28"/>
        </w:rPr>
      </w:pPr>
    </w:p>
    <w:p w:rsidR="00035B03" w:rsidRDefault="00035B03" w:rsidP="00E87205">
      <w:pPr>
        <w:spacing w:after="0"/>
        <w:jc w:val="both"/>
        <w:rPr>
          <w:rFonts w:ascii="Times New Roman" w:eastAsia="Times New Roman" w:hAnsi="Times New Roman" w:cs="Times New Roman"/>
          <w:color w:val="000000"/>
          <w:sz w:val="28"/>
          <w:szCs w:val="28"/>
        </w:rPr>
      </w:pPr>
    </w:p>
    <w:p w:rsidR="00035B03" w:rsidRDefault="00035B03" w:rsidP="00E87205">
      <w:pPr>
        <w:spacing w:after="0"/>
        <w:jc w:val="both"/>
        <w:rPr>
          <w:rFonts w:ascii="Times New Roman" w:eastAsia="Times New Roman" w:hAnsi="Times New Roman" w:cs="Times New Roman"/>
          <w:color w:val="000000"/>
          <w:sz w:val="28"/>
          <w:szCs w:val="28"/>
        </w:rPr>
      </w:pPr>
    </w:p>
    <w:p w:rsidR="00035B03" w:rsidRDefault="00035B03" w:rsidP="00E87205">
      <w:pPr>
        <w:spacing w:after="0"/>
        <w:jc w:val="both"/>
        <w:rPr>
          <w:rFonts w:ascii="Times New Roman" w:eastAsia="Times New Roman" w:hAnsi="Times New Roman" w:cs="Times New Roman"/>
          <w:color w:val="000000"/>
          <w:sz w:val="28"/>
          <w:szCs w:val="28"/>
        </w:rPr>
      </w:pPr>
    </w:p>
    <w:p w:rsidR="00035B03" w:rsidRDefault="00035B03" w:rsidP="00E87205">
      <w:pPr>
        <w:spacing w:after="0"/>
        <w:jc w:val="both"/>
        <w:rPr>
          <w:rFonts w:ascii="Times New Roman" w:eastAsia="Times New Roman" w:hAnsi="Times New Roman" w:cs="Times New Roman"/>
          <w:color w:val="000000"/>
          <w:sz w:val="28"/>
          <w:szCs w:val="28"/>
        </w:rPr>
      </w:pPr>
    </w:p>
    <w:p w:rsidR="00AE23C1" w:rsidRPr="001A174D" w:rsidRDefault="00AE23C1" w:rsidP="001A174D">
      <w:pPr>
        <w:spacing w:after="0" w:line="240" w:lineRule="auto"/>
        <w:jc w:val="center"/>
        <w:rPr>
          <w:rFonts w:ascii="Times New Roman" w:hAnsi="Times New Roman" w:cs="Times New Roman"/>
          <w:b/>
          <w:sz w:val="32"/>
          <w:szCs w:val="32"/>
        </w:rPr>
      </w:pPr>
      <w:r w:rsidRPr="001A174D">
        <w:rPr>
          <w:rFonts w:ascii="Times New Roman" w:hAnsi="Times New Roman" w:cs="Times New Roman"/>
          <w:b/>
          <w:sz w:val="32"/>
          <w:szCs w:val="32"/>
        </w:rPr>
        <w:lastRenderedPageBreak/>
        <w:t xml:space="preserve">Р о с </w:t>
      </w:r>
      <w:proofErr w:type="spellStart"/>
      <w:r w:rsidRPr="001A174D">
        <w:rPr>
          <w:rFonts w:ascii="Times New Roman" w:hAnsi="Times New Roman" w:cs="Times New Roman"/>
          <w:b/>
          <w:sz w:val="32"/>
          <w:szCs w:val="32"/>
        </w:rPr>
        <w:t>с</w:t>
      </w:r>
      <w:proofErr w:type="spellEnd"/>
      <w:r w:rsidRPr="001A174D">
        <w:rPr>
          <w:rFonts w:ascii="Times New Roman" w:hAnsi="Times New Roman" w:cs="Times New Roman"/>
          <w:b/>
          <w:sz w:val="32"/>
          <w:szCs w:val="32"/>
        </w:rPr>
        <w:t xml:space="preserve"> и </w:t>
      </w:r>
      <w:proofErr w:type="spellStart"/>
      <w:r w:rsidRPr="001A174D">
        <w:rPr>
          <w:rFonts w:ascii="Times New Roman" w:hAnsi="Times New Roman" w:cs="Times New Roman"/>
          <w:b/>
          <w:sz w:val="32"/>
          <w:szCs w:val="32"/>
        </w:rPr>
        <w:t>й</w:t>
      </w:r>
      <w:proofErr w:type="spellEnd"/>
      <w:r w:rsidRPr="001A174D">
        <w:rPr>
          <w:rFonts w:ascii="Times New Roman" w:hAnsi="Times New Roman" w:cs="Times New Roman"/>
          <w:b/>
          <w:sz w:val="32"/>
          <w:szCs w:val="32"/>
        </w:rPr>
        <w:t xml:space="preserve"> с к а я  Ф е д е р а ц и я</w:t>
      </w:r>
    </w:p>
    <w:p w:rsidR="00AE23C1" w:rsidRPr="001A174D" w:rsidRDefault="00AE23C1" w:rsidP="001A174D">
      <w:pPr>
        <w:spacing w:after="0" w:line="240" w:lineRule="auto"/>
        <w:jc w:val="center"/>
        <w:rPr>
          <w:rFonts w:ascii="Times New Roman" w:hAnsi="Times New Roman" w:cs="Times New Roman"/>
          <w:b/>
          <w:sz w:val="32"/>
          <w:szCs w:val="32"/>
        </w:rPr>
      </w:pPr>
      <w:r w:rsidRPr="001A174D">
        <w:rPr>
          <w:rFonts w:ascii="Times New Roman" w:hAnsi="Times New Roman" w:cs="Times New Roman"/>
          <w:b/>
          <w:sz w:val="32"/>
          <w:szCs w:val="32"/>
        </w:rPr>
        <w:t>Иркутская   область</w:t>
      </w:r>
    </w:p>
    <w:p w:rsidR="00AE23C1" w:rsidRPr="001A174D" w:rsidRDefault="00AE23C1" w:rsidP="001A174D">
      <w:pPr>
        <w:spacing w:after="0" w:line="240" w:lineRule="auto"/>
        <w:jc w:val="center"/>
        <w:rPr>
          <w:rFonts w:ascii="Times New Roman" w:hAnsi="Times New Roman" w:cs="Times New Roman"/>
          <w:b/>
          <w:sz w:val="32"/>
          <w:szCs w:val="32"/>
        </w:rPr>
      </w:pPr>
      <w:r w:rsidRPr="001A174D">
        <w:rPr>
          <w:rFonts w:ascii="Times New Roman" w:hAnsi="Times New Roman" w:cs="Times New Roman"/>
          <w:b/>
          <w:sz w:val="32"/>
          <w:szCs w:val="32"/>
        </w:rPr>
        <w:t>Муниципальное образование «Тайшетский  район»</w:t>
      </w:r>
    </w:p>
    <w:p w:rsidR="00AE23C1" w:rsidRPr="001A174D" w:rsidRDefault="00AE23C1" w:rsidP="001A174D">
      <w:pPr>
        <w:spacing w:after="0" w:line="240" w:lineRule="auto"/>
        <w:jc w:val="center"/>
        <w:rPr>
          <w:rFonts w:ascii="Times New Roman" w:hAnsi="Times New Roman" w:cs="Times New Roman"/>
          <w:b/>
          <w:sz w:val="32"/>
          <w:szCs w:val="32"/>
        </w:rPr>
      </w:pPr>
      <w:r w:rsidRPr="001A174D">
        <w:rPr>
          <w:rFonts w:ascii="Times New Roman" w:hAnsi="Times New Roman" w:cs="Times New Roman"/>
          <w:b/>
          <w:sz w:val="32"/>
          <w:szCs w:val="32"/>
        </w:rPr>
        <w:t>Администрация Нижнезаимского муниципального образования</w:t>
      </w:r>
    </w:p>
    <w:p w:rsidR="00AE23C1" w:rsidRPr="001A174D" w:rsidRDefault="00AE23C1" w:rsidP="001A174D">
      <w:pPr>
        <w:spacing w:after="0" w:line="240" w:lineRule="auto"/>
        <w:jc w:val="center"/>
        <w:rPr>
          <w:rFonts w:ascii="Times New Roman" w:hAnsi="Times New Roman" w:cs="Times New Roman"/>
          <w:b/>
          <w:sz w:val="32"/>
          <w:szCs w:val="32"/>
        </w:rPr>
      </w:pPr>
    </w:p>
    <w:p w:rsidR="00AE23C1" w:rsidRPr="001A174D" w:rsidRDefault="00AE23C1" w:rsidP="001A174D">
      <w:pPr>
        <w:spacing w:after="0" w:line="240" w:lineRule="auto"/>
        <w:jc w:val="center"/>
        <w:rPr>
          <w:rFonts w:ascii="Times New Roman" w:hAnsi="Times New Roman" w:cs="Times New Roman"/>
          <w:b/>
          <w:sz w:val="32"/>
          <w:szCs w:val="32"/>
        </w:rPr>
      </w:pPr>
      <w:r w:rsidRPr="001A174D">
        <w:rPr>
          <w:rFonts w:ascii="Times New Roman" w:hAnsi="Times New Roman" w:cs="Times New Roman"/>
          <w:b/>
          <w:sz w:val="32"/>
          <w:szCs w:val="32"/>
        </w:rPr>
        <w:t>ПОСТАНОВЛЕНИЕ</w:t>
      </w:r>
    </w:p>
    <w:p w:rsidR="00AE23C1" w:rsidRPr="00945882" w:rsidRDefault="00AE23C1" w:rsidP="001A174D">
      <w:pPr>
        <w:spacing w:after="0" w:line="240" w:lineRule="auto"/>
        <w:jc w:val="center"/>
        <w:rPr>
          <w:rFonts w:ascii="Times New Roman" w:hAnsi="Times New Roman" w:cs="Times New Roman"/>
          <w:b/>
          <w:sz w:val="28"/>
          <w:szCs w:val="28"/>
        </w:rPr>
      </w:pPr>
    </w:p>
    <w:p w:rsidR="00AE23C1" w:rsidRPr="00945882" w:rsidRDefault="00AE23C1" w:rsidP="00945882">
      <w:pPr>
        <w:spacing w:line="240" w:lineRule="auto"/>
        <w:rPr>
          <w:rFonts w:ascii="Times New Roman" w:hAnsi="Times New Roman" w:cs="Times New Roman"/>
          <w:sz w:val="28"/>
          <w:szCs w:val="28"/>
        </w:rPr>
      </w:pPr>
      <w:r w:rsidRPr="00945882">
        <w:rPr>
          <w:rFonts w:ascii="Times New Roman" w:hAnsi="Times New Roman" w:cs="Times New Roman"/>
          <w:b/>
          <w:sz w:val="28"/>
          <w:szCs w:val="28"/>
        </w:rPr>
        <w:t xml:space="preserve"> </w:t>
      </w:r>
      <w:r w:rsidRPr="00945882">
        <w:rPr>
          <w:rFonts w:ascii="Times New Roman" w:hAnsi="Times New Roman" w:cs="Times New Roman"/>
          <w:sz w:val="28"/>
          <w:szCs w:val="28"/>
        </w:rPr>
        <w:t xml:space="preserve"> от   10     июля 2018 г.                             </w:t>
      </w:r>
      <w:r w:rsidR="00945882">
        <w:rPr>
          <w:rFonts w:ascii="Times New Roman" w:hAnsi="Times New Roman" w:cs="Times New Roman"/>
          <w:sz w:val="28"/>
          <w:szCs w:val="28"/>
        </w:rPr>
        <w:t xml:space="preserve">    </w:t>
      </w:r>
      <w:r w:rsidRPr="00945882">
        <w:rPr>
          <w:rFonts w:ascii="Times New Roman" w:hAnsi="Times New Roman" w:cs="Times New Roman"/>
          <w:sz w:val="28"/>
          <w:szCs w:val="28"/>
        </w:rPr>
        <w:t xml:space="preserve">                                       № 26</w:t>
      </w:r>
    </w:p>
    <w:p w:rsidR="00AE23C1" w:rsidRPr="00945882" w:rsidRDefault="00AE23C1" w:rsidP="00945882">
      <w:pPr>
        <w:spacing w:line="240" w:lineRule="auto"/>
        <w:rPr>
          <w:rFonts w:ascii="Times New Roman" w:hAnsi="Times New Roman" w:cs="Times New Roman"/>
          <w:sz w:val="28"/>
          <w:szCs w:val="28"/>
        </w:rPr>
      </w:pPr>
    </w:p>
    <w:p w:rsidR="00AE23C1" w:rsidRPr="00945882" w:rsidRDefault="00AE23C1" w:rsidP="00945882">
      <w:pPr>
        <w:spacing w:after="0" w:line="240" w:lineRule="auto"/>
        <w:rPr>
          <w:rFonts w:ascii="Times New Roman" w:hAnsi="Times New Roman" w:cs="Times New Roman"/>
          <w:sz w:val="28"/>
          <w:szCs w:val="28"/>
        </w:rPr>
      </w:pPr>
      <w:r w:rsidRPr="00945882">
        <w:rPr>
          <w:rFonts w:ascii="Times New Roman" w:hAnsi="Times New Roman" w:cs="Times New Roman"/>
          <w:sz w:val="28"/>
          <w:szCs w:val="28"/>
        </w:rPr>
        <w:t>«Об утверждении отчета</w:t>
      </w:r>
    </w:p>
    <w:p w:rsidR="00AE23C1" w:rsidRPr="00945882" w:rsidRDefault="00AE23C1" w:rsidP="00945882">
      <w:pPr>
        <w:spacing w:after="0" w:line="240" w:lineRule="auto"/>
        <w:rPr>
          <w:rFonts w:ascii="Times New Roman" w:hAnsi="Times New Roman" w:cs="Times New Roman"/>
          <w:sz w:val="28"/>
          <w:szCs w:val="28"/>
        </w:rPr>
      </w:pPr>
      <w:r w:rsidRPr="00945882">
        <w:rPr>
          <w:rFonts w:ascii="Times New Roman" w:hAnsi="Times New Roman" w:cs="Times New Roman"/>
          <w:sz w:val="28"/>
          <w:szCs w:val="28"/>
        </w:rPr>
        <w:t xml:space="preserve">об исполнении бюджета </w:t>
      </w:r>
      <w:proofErr w:type="gramStart"/>
      <w:r w:rsidRPr="00945882">
        <w:rPr>
          <w:rFonts w:ascii="Times New Roman" w:hAnsi="Times New Roman" w:cs="Times New Roman"/>
          <w:sz w:val="28"/>
          <w:szCs w:val="28"/>
        </w:rPr>
        <w:t>за</w:t>
      </w:r>
      <w:proofErr w:type="gramEnd"/>
    </w:p>
    <w:p w:rsidR="00AE23C1" w:rsidRPr="00945882" w:rsidRDefault="00AE23C1" w:rsidP="00945882">
      <w:pPr>
        <w:spacing w:after="0" w:line="240" w:lineRule="auto"/>
        <w:rPr>
          <w:rFonts w:ascii="Times New Roman" w:hAnsi="Times New Roman" w:cs="Times New Roman"/>
          <w:sz w:val="28"/>
          <w:szCs w:val="28"/>
        </w:rPr>
      </w:pPr>
      <w:r w:rsidRPr="00945882">
        <w:rPr>
          <w:rFonts w:ascii="Times New Roman" w:hAnsi="Times New Roman" w:cs="Times New Roman"/>
          <w:sz w:val="28"/>
          <w:szCs w:val="28"/>
        </w:rPr>
        <w:t>1 полугодие 2018 года»</w:t>
      </w:r>
    </w:p>
    <w:p w:rsidR="00AE23C1" w:rsidRPr="00945882" w:rsidRDefault="00AE23C1" w:rsidP="00945882">
      <w:pPr>
        <w:spacing w:after="0" w:line="240" w:lineRule="auto"/>
        <w:rPr>
          <w:rFonts w:ascii="Times New Roman" w:hAnsi="Times New Roman" w:cs="Times New Roman"/>
          <w:sz w:val="28"/>
          <w:szCs w:val="28"/>
        </w:rPr>
      </w:pPr>
    </w:p>
    <w:p w:rsidR="00AE23C1" w:rsidRPr="00945882" w:rsidRDefault="00AE23C1" w:rsidP="00945882">
      <w:pPr>
        <w:spacing w:line="240" w:lineRule="auto"/>
        <w:rPr>
          <w:rFonts w:ascii="Times New Roman" w:hAnsi="Times New Roman" w:cs="Times New Roman"/>
          <w:sz w:val="28"/>
          <w:szCs w:val="28"/>
        </w:rPr>
      </w:pPr>
    </w:p>
    <w:p w:rsidR="00AE23C1" w:rsidRPr="00945882" w:rsidRDefault="00AE23C1" w:rsidP="00945882">
      <w:pPr>
        <w:spacing w:line="240" w:lineRule="auto"/>
        <w:jc w:val="both"/>
        <w:rPr>
          <w:rFonts w:ascii="Times New Roman" w:hAnsi="Times New Roman" w:cs="Times New Roman"/>
          <w:sz w:val="28"/>
          <w:szCs w:val="28"/>
        </w:rPr>
      </w:pPr>
      <w:r w:rsidRPr="00945882">
        <w:rPr>
          <w:rFonts w:ascii="Times New Roman" w:hAnsi="Times New Roman" w:cs="Times New Roman"/>
          <w:sz w:val="28"/>
          <w:szCs w:val="28"/>
        </w:rPr>
        <w:t xml:space="preserve">      Руководствуясь ст.ст. 36, 264.1, 264.2  Бюджетного кодекса Российской Федерации, ст.ст. 52,53,55 ФЗ «Об общих принципах организации  местного самоуправления в РФ»</w:t>
      </w:r>
    </w:p>
    <w:p w:rsidR="00AE23C1" w:rsidRPr="00945882" w:rsidRDefault="00AE23C1" w:rsidP="00945882">
      <w:pPr>
        <w:spacing w:line="240" w:lineRule="auto"/>
        <w:jc w:val="both"/>
        <w:rPr>
          <w:rFonts w:ascii="Times New Roman" w:hAnsi="Times New Roman" w:cs="Times New Roman"/>
          <w:sz w:val="28"/>
          <w:szCs w:val="28"/>
        </w:rPr>
      </w:pPr>
      <w:r w:rsidRPr="00945882">
        <w:rPr>
          <w:rFonts w:ascii="Times New Roman" w:hAnsi="Times New Roman" w:cs="Times New Roman"/>
          <w:sz w:val="28"/>
          <w:szCs w:val="28"/>
        </w:rPr>
        <w:t>от 05.10.2003 года № 131 – ФЗ, ст.ст. 31,56,60,63,68 Устава  Нижнезаимского муниципального образования, Положения о бюджетном процессе в Нижнезаимском муниципальном образовании, администрация Нижнезаимского муниципального образования</w:t>
      </w:r>
    </w:p>
    <w:p w:rsidR="00AE23C1" w:rsidRPr="00945882" w:rsidRDefault="00AE23C1" w:rsidP="00945882">
      <w:pPr>
        <w:spacing w:line="240" w:lineRule="auto"/>
        <w:rPr>
          <w:rFonts w:ascii="Times New Roman" w:hAnsi="Times New Roman" w:cs="Times New Roman"/>
          <w:sz w:val="28"/>
          <w:szCs w:val="28"/>
        </w:rPr>
      </w:pPr>
    </w:p>
    <w:p w:rsidR="00AE23C1" w:rsidRPr="00945882" w:rsidRDefault="00AE23C1" w:rsidP="00945882">
      <w:pPr>
        <w:spacing w:line="240" w:lineRule="auto"/>
        <w:rPr>
          <w:rFonts w:ascii="Times New Roman" w:hAnsi="Times New Roman" w:cs="Times New Roman"/>
          <w:sz w:val="28"/>
          <w:szCs w:val="28"/>
        </w:rPr>
      </w:pPr>
      <w:r w:rsidRPr="00945882">
        <w:rPr>
          <w:rFonts w:ascii="Times New Roman" w:hAnsi="Times New Roman" w:cs="Times New Roman"/>
          <w:sz w:val="28"/>
          <w:szCs w:val="28"/>
        </w:rPr>
        <w:t>ПОСТАНОВЛЯЕТ:</w:t>
      </w:r>
    </w:p>
    <w:p w:rsidR="00AE23C1" w:rsidRPr="00945882" w:rsidRDefault="00AE23C1" w:rsidP="00945882">
      <w:pPr>
        <w:spacing w:line="240" w:lineRule="auto"/>
        <w:ind w:firstLine="708"/>
        <w:jc w:val="both"/>
        <w:rPr>
          <w:rFonts w:ascii="Times New Roman" w:hAnsi="Times New Roman" w:cs="Times New Roman"/>
          <w:sz w:val="28"/>
          <w:szCs w:val="28"/>
        </w:rPr>
      </w:pPr>
      <w:r w:rsidRPr="00945882">
        <w:rPr>
          <w:rFonts w:ascii="Times New Roman" w:hAnsi="Times New Roman" w:cs="Times New Roman"/>
          <w:sz w:val="28"/>
          <w:szCs w:val="28"/>
        </w:rPr>
        <w:t xml:space="preserve">1. Утвердить отчёт об исполнении бюджета </w:t>
      </w:r>
      <w:r w:rsidRPr="00945882">
        <w:rPr>
          <w:rFonts w:ascii="Times New Roman" w:hAnsi="Times New Roman" w:cs="Times New Roman"/>
          <w:color w:val="3366FF"/>
          <w:sz w:val="28"/>
          <w:szCs w:val="28"/>
        </w:rPr>
        <w:t>Нижнезаимского</w:t>
      </w:r>
      <w:r w:rsidRPr="00945882">
        <w:rPr>
          <w:rFonts w:ascii="Times New Roman" w:hAnsi="Times New Roman" w:cs="Times New Roman"/>
          <w:sz w:val="28"/>
          <w:szCs w:val="28"/>
        </w:rPr>
        <w:t xml:space="preserve"> муниципального образования за 1 полугодие 2018 года по доходам в сумме 2 649 135,57</w:t>
      </w:r>
      <w:r w:rsidRPr="00945882">
        <w:rPr>
          <w:rFonts w:ascii="Times New Roman" w:hAnsi="Times New Roman" w:cs="Times New Roman"/>
          <w:color w:val="3366FF"/>
          <w:sz w:val="28"/>
          <w:szCs w:val="28"/>
        </w:rPr>
        <w:t xml:space="preserve"> </w:t>
      </w:r>
      <w:r w:rsidRPr="00945882">
        <w:rPr>
          <w:rFonts w:ascii="Times New Roman" w:hAnsi="Times New Roman" w:cs="Times New Roman"/>
          <w:sz w:val="28"/>
          <w:szCs w:val="28"/>
        </w:rPr>
        <w:t xml:space="preserve">рублей, по расходам в сумме 2 613 566,83 рублей, </w:t>
      </w:r>
      <w:proofErr w:type="spellStart"/>
      <w:r w:rsidRPr="00945882">
        <w:rPr>
          <w:rFonts w:ascii="Times New Roman" w:hAnsi="Times New Roman" w:cs="Times New Roman"/>
          <w:sz w:val="28"/>
          <w:szCs w:val="28"/>
        </w:rPr>
        <w:t>профицит</w:t>
      </w:r>
      <w:proofErr w:type="spellEnd"/>
      <w:r w:rsidRPr="00945882">
        <w:rPr>
          <w:rFonts w:ascii="Times New Roman" w:hAnsi="Times New Roman" w:cs="Times New Roman"/>
          <w:color w:val="000000"/>
          <w:sz w:val="28"/>
          <w:szCs w:val="28"/>
        </w:rPr>
        <w:t xml:space="preserve"> бюджета составил 35 568,74</w:t>
      </w:r>
      <w:r w:rsidRPr="00945882">
        <w:rPr>
          <w:rFonts w:ascii="Times New Roman" w:hAnsi="Times New Roman" w:cs="Times New Roman"/>
          <w:color w:val="3366FF"/>
          <w:sz w:val="28"/>
          <w:szCs w:val="28"/>
        </w:rPr>
        <w:t xml:space="preserve"> </w:t>
      </w:r>
      <w:r w:rsidRPr="00945882">
        <w:rPr>
          <w:rFonts w:ascii="Times New Roman" w:hAnsi="Times New Roman" w:cs="Times New Roman"/>
          <w:sz w:val="28"/>
          <w:szCs w:val="28"/>
        </w:rPr>
        <w:t>рублей (приложение №1).</w:t>
      </w:r>
    </w:p>
    <w:p w:rsidR="00AE23C1" w:rsidRPr="00945882" w:rsidRDefault="00AE23C1" w:rsidP="00945882">
      <w:pPr>
        <w:spacing w:line="240" w:lineRule="auto"/>
        <w:ind w:firstLine="708"/>
        <w:jc w:val="both"/>
        <w:rPr>
          <w:rFonts w:ascii="Times New Roman" w:hAnsi="Times New Roman" w:cs="Times New Roman"/>
          <w:sz w:val="28"/>
          <w:szCs w:val="28"/>
        </w:rPr>
      </w:pPr>
      <w:r w:rsidRPr="00945882">
        <w:rPr>
          <w:rFonts w:ascii="Times New Roman" w:hAnsi="Times New Roman" w:cs="Times New Roman"/>
          <w:sz w:val="28"/>
          <w:szCs w:val="28"/>
        </w:rPr>
        <w:t>2. Настоящее постановление вступает в силу  со дня его подписания.</w:t>
      </w:r>
    </w:p>
    <w:p w:rsidR="00AE23C1" w:rsidRDefault="00AE23C1" w:rsidP="00945882">
      <w:pPr>
        <w:spacing w:line="240" w:lineRule="auto"/>
        <w:ind w:firstLine="720"/>
        <w:jc w:val="both"/>
        <w:rPr>
          <w:rFonts w:ascii="Times New Roman" w:hAnsi="Times New Roman" w:cs="Times New Roman"/>
          <w:sz w:val="28"/>
          <w:szCs w:val="28"/>
        </w:rPr>
      </w:pPr>
      <w:r w:rsidRPr="00945882">
        <w:rPr>
          <w:rFonts w:ascii="Times New Roman" w:hAnsi="Times New Roman" w:cs="Times New Roman"/>
          <w:sz w:val="28"/>
          <w:szCs w:val="28"/>
        </w:rPr>
        <w:t>3. Опубликовать настоящее Постановление в порядке, установленном Уставом муниципального образования.</w:t>
      </w:r>
    </w:p>
    <w:p w:rsidR="001A174D" w:rsidRPr="00945882" w:rsidRDefault="001A174D" w:rsidP="00945882">
      <w:pPr>
        <w:spacing w:line="240" w:lineRule="auto"/>
        <w:ind w:firstLine="720"/>
        <w:jc w:val="both"/>
        <w:rPr>
          <w:rFonts w:ascii="Times New Roman" w:hAnsi="Times New Roman" w:cs="Times New Roman"/>
          <w:sz w:val="28"/>
          <w:szCs w:val="28"/>
        </w:rPr>
      </w:pPr>
    </w:p>
    <w:p w:rsidR="00AE23C1" w:rsidRPr="00945882" w:rsidRDefault="00AE23C1" w:rsidP="00945882">
      <w:pPr>
        <w:spacing w:after="0" w:line="240" w:lineRule="auto"/>
        <w:rPr>
          <w:rFonts w:ascii="Times New Roman" w:hAnsi="Times New Roman" w:cs="Times New Roman"/>
          <w:sz w:val="28"/>
          <w:szCs w:val="28"/>
        </w:rPr>
      </w:pPr>
      <w:r w:rsidRPr="00945882">
        <w:rPr>
          <w:rFonts w:ascii="Times New Roman" w:hAnsi="Times New Roman" w:cs="Times New Roman"/>
          <w:sz w:val="28"/>
          <w:szCs w:val="28"/>
        </w:rPr>
        <w:t>Глава Нижнезаимского</w:t>
      </w:r>
    </w:p>
    <w:p w:rsidR="00AE23C1" w:rsidRDefault="00AE23C1" w:rsidP="00945882">
      <w:pPr>
        <w:spacing w:after="0" w:line="240" w:lineRule="auto"/>
        <w:rPr>
          <w:rFonts w:ascii="Times New Roman" w:hAnsi="Times New Roman" w:cs="Times New Roman"/>
          <w:sz w:val="28"/>
          <w:szCs w:val="28"/>
        </w:rPr>
      </w:pPr>
      <w:r w:rsidRPr="00945882">
        <w:rPr>
          <w:rFonts w:ascii="Times New Roman" w:hAnsi="Times New Roman" w:cs="Times New Roman"/>
          <w:sz w:val="28"/>
          <w:szCs w:val="28"/>
        </w:rPr>
        <w:t xml:space="preserve">муниципального образования                              </w:t>
      </w:r>
      <w:r w:rsidR="00945882">
        <w:rPr>
          <w:rFonts w:ascii="Times New Roman" w:hAnsi="Times New Roman" w:cs="Times New Roman"/>
          <w:sz w:val="28"/>
          <w:szCs w:val="28"/>
        </w:rPr>
        <w:t xml:space="preserve">                </w:t>
      </w:r>
      <w:r w:rsidRPr="00945882">
        <w:rPr>
          <w:rFonts w:ascii="Times New Roman" w:hAnsi="Times New Roman" w:cs="Times New Roman"/>
          <w:sz w:val="28"/>
          <w:szCs w:val="28"/>
        </w:rPr>
        <w:t xml:space="preserve">   А.В. Баженов</w:t>
      </w:r>
    </w:p>
    <w:p w:rsidR="00945882" w:rsidRDefault="00945882" w:rsidP="00945882">
      <w:pPr>
        <w:spacing w:after="0" w:line="240" w:lineRule="auto"/>
        <w:rPr>
          <w:rFonts w:ascii="Times New Roman" w:hAnsi="Times New Roman" w:cs="Times New Roman"/>
          <w:sz w:val="28"/>
          <w:szCs w:val="28"/>
        </w:rPr>
      </w:pPr>
    </w:p>
    <w:p w:rsidR="00945882" w:rsidRDefault="00945882" w:rsidP="00945882">
      <w:pPr>
        <w:spacing w:after="0" w:line="240" w:lineRule="auto"/>
        <w:rPr>
          <w:rFonts w:ascii="Times New Roman" w:hAnsi="Times New Roman" w:cs="Times New Roman"/>
          <w:sz w:val="28"/>
          <w:szCs w:val="28"/>
        </w:rPr>
      </w:pPr>
    </w:p>
    <w:p w:rsidR="001A174D" w:rsidRDefault="001A174D" w:rsidP="00945882">
      <w:pPr>
        <w:spacing w:after="0" w:line="240" w:lineRule="auto"/>
        <w:rPr>
          <w:rFonts w:ascii="Times New Roman" w:hAnsi="Times New Roman" w:cs="Times New Roman"/>
          <w:sz w:val="28"/>
          <w:szCs w:val="28"/>
        </w:rPr>
      </w:pPr>
    </w:p>
    <w:p w:rsidR="001A174D" w:rsidRDefault="001A174D" w:rsidP="00945882">
      <w:pPr>
        <w:spacing w:after="0" w:line="240" w:lineRule="auto"/>
        <w:rPr>
          <w:rFonts w:ascii="Times New Roman" w:hAnsi="Times New Roman" w:cs="Times New Roman"/>
          <w:sz w:val="28"/>
          <w:szCs w:val="28"/>
        </w:rPr>
      </w:pPr>
    </w:p>
    <w:p w:rsidR="00273523" w:rsidRPr="00945882" w:rsidRDefault="00273523" w:rsidP="00945882">
      <w:pPr>
        <w:spacing w:after="0" w:line="240" w:lineRule="auto"/>
        <w:rPr>
          <w:rFonts w:ascii="Times New Roman" w:hAnsi="Times New Roman" w:cs="Times New Roman"/>
          <w:sz w:val="28"/>
          <w:szCs w:val="28"/>
        </w:rPr>
      </w:pPr>
    </w:p>
    <w:p w:rsidR="00AE23C1" w:rsidRPr="008516BE" w:rsidRDefault="00AE23C1" w:rsidP="00945882">
      <w:pPr>
        <w:spacing w:after="0" w:line="240" w:lineRule="auto"/>
        <w:jc w:val="right"/>
        <w:rPr>
          <w:rFonts w:ascii="Courier New" w:hAnsi="Courier New" w:cs="Courier New"/>
        </w:rPr>
      </w:pPr>
      <w:r>
        <w:rPr>
          <w:rFonts w:ascii="Courier New" w:hAnsi="Courier New" w:cs="Courier New"/>
        </w:rPr>
        <w:t>Приложение №1</w:t>
      </w:r>
    </w:p>
    <w:p w:rsidR="00AE23C1" w:rsidRPr="008516BE" w:rsidRDefault="004D028D" w:rsidP="00AE23C1">
      <w:pPr>
        <w:spacing w:after="0" w:line="240" w:lineRule="auto"/>
        <w:jc w:val="right"/>
        <w:rPr>
          <w:rFonts w:ascii="Courier New" w:hAnsi="Courier New" w:cs="Courier New"/>
        </w:rPr>
      </w:pPr>
      <w:r>
        <w:rPr>
          <w:rFonts w:ascii="Courier New" w:hAnsi="Courier New" w:cs="Courier New"/>
        </w:rPr>
        <w:t>к постановлению</w:t>
      </w:r>
      <w:r w:rsidR="00AE23C1" w:rsidRPr="008516BE">
        <w:rPr>
          <w:rFonts w:ascii="Courier New" w:hAnsi="Courier New" w:cs="Courier New"/>
        </w:rPr>
        <w:t xml:space="preserve"> </w:t>
      </w:r>
      <w:proofErr w:type="spellStart"/>
      <w:r w:rsidR="00AE23C1">
        <w:rPr>
          <w:rFonts w:ascii="Courier New" w:hAnsi="Courier New" w:cs="Courier New"/>
        </w:rPr>
        <w:t>Нижнезаим</w:t>
      </w:r>
      <w:proofErr w:type="spellEnd"/>
      <w:r w:rsidR="00AE23C1">
        <w:rPr>
          <w:rFonts w:ascii="Courier New" w:hAnsi="Courier New" w:cs="Courier New"/>
        </w:rPr>
        <w:t>-</w:t>
      </w:r>
    </w:p>
    <w:p w:rsidR="00AE23C1" w:rsidRPr="008516BE" w:rsidRDefault="00AE23C1" w:rsidP="00AE23C1">
      <w:pPr>
        <w:spacing w:after="0" w:line="240" w:lineRule="auto"/>
        <w:jc w:val="right"/>
        <w:rPr>
          <w:rFonts w:ascii="Courier New" w:hAnsi="Courier New" w:cs="Courier New"/>
        </w:rPr>
      </w:pPr>
      <w:proofErr w:type="spellStart"/>
      <w:r w:rsidRPr="008516BE">
        <w:rPr>
          <w:rFonts w:ascii="Courier New" w:hAnsi="Courier New" w:cs="Courier New"/>
        </w:rPr>
        <w:t>ского</w:t>
      </w:r>
      <w:proofErr w:type="spellEnd"/>
      <w:r w:rsidRPr="008516BE">
        <w:rPr>
          <w:rFonts w:ascii="Courier New" w:hAnsi="Courier New" w:cs="Courier New"/>
        </w:rPr>
        <w:t xml:space="preserve"> муниципального образования</w:t>
      </w:r>
    </w:p>
    <w:p w:rsidR="00AE23C1" w:rsidRPr="008516BE" w:rsidRDefault="00AE23C1" w:rsidP="00AE23C1">
      <w:pPr>
        <w:spacing w:after="0" w:line="240" w:lineRule="auto"/>
        <w:jc w:val="right"/>
        <w:rPr>
          <w:rFonts w:ascii="Courier New" w:hAnsi="Courier New" w:cs="Courier New"/>
        </w:rPr>
      </w:pPr>
      <w:r>
        <w:rPr>
          <w:rFonts w:ascii="Courier New" w:hAnsi="Courier New" w:cs="Courier New"/>
        </w:rPr>
        <w:t>от 10.07.2018г.№26</w:t>
      </w:r>
    </w:p>
    <w:p w:rsidR="00AE23C1" w:rsidRPr="00535AD4" w:rsidRDefault="00AE23C1" w:rsidP="00AE23C1">
      <w:pPr>
        <w:spacing w:after="0" w:line="240" w:lineRule="auto"/>
        <w:ind w:firstLine="709"/>
        <w:rPr>
          <w:rFonts w:ascii="Arial" w:hAnsi="Arial" w:cs="Arial"/>
          <w:color w:val="000000" w:themeColor="text1"/>
          <w:sz w:val="24"/>
          <w:szCs w:val="24"/>
        </w:rPr>
      </w:pPr>
    </w:p>
    <w:p w:rsidR="00AE23C1" w:rsidRDefault="00AE23C1" w:rsidP="00AE23C1">
      <w:pPr>
        <w:spacing w:after="0" w:line="240" w:lineRule="auto"/>
        <w:jc w:val="center"/>
        <w:rPr>
          <w:rFonts w:ascii="Arial" w:hAnsi="Arial" w:cs="Arial"/>
          <w:b/>
          <w:bCs/>
          <w:color w:val="000000" w:themeColor="text1"/>
          <w:sz w:val="30"/>
        </w:rPr>
      </w:pPr>
      <w:r>
        <w:rPr>
          <w:rFonts w:ascii="Arial" w:hAnsi="Arial" w:cs="Arial"/>
          <w:b/>
          <w:bCs/>
          <w:color w:val="000000" w:themeColor="text1"/>
          <w:sz w:val="30"/>
        </w:rPr>
        <w:t>ОТЧЕТ ОБ ИСПОЛНЕНИИ БЮДЖЕТА НИЖНЕЗАИМСКОГО МУНИЦИПАЛЬНОГО ОБРАЗОВАНИЯ ЗА 1 ПОЛУГОДИЕ 2018 ГОДА</w:t>
      </w:r>
    </w:p>
    <w:p w:rsidR="00AE23C1" w:rsidRDefault="00AE23C1" w:rsidP="00AE23C1">
      <w:pPr>
        <w:spacing w:after="0" w:line="240" w:lineRule="auto"/>
        <w:jc w:val="center"/>
        <w:rPr>
          <w:rFonts w:ascii="Arial" w:hAnsi="Arial" w:cs="Arial"/>
          <w:b/>
          <w:bCs/>
          <w:color w:val="000000" w:themeColor="text1"/>
          <w:sz w:val="30"/>
        </w:rPr>
      </w:pPr>
    </w:p>
    <w:p w:rsidR="00AE23C1" w:rsidRDefault="00AE23C1" w:rsidP="00AE23C1">
      <w:pPr>
        <w:spacing w:after="0" w:line="240" w:lineRule="auto"/>
        <w:rPr>
          <w:rFonts w:ascii="Arial" w:hAnsi="Arial" w:cs="Arial"/>
          <w:bCs/>
          <w:color w:val="000000" w:themeColor="text1"/>
          <w:sz w:val="24"/>
          <w:szCs w:val="24"/>
        </w:rPr>
      </w:pPr>
      <w:r w:rsidRPr="000822A5">
        <w:rPr>
          <w:rFonts w:ascii="Arial" w:hAnsi="Arial" w:cs="Arial"/>
          <w:bCs/>
          <w:color w:val="000000" w:themeColor="text1"/>
          <w:sz w:val="24"/>
          <w:szCs w:val="24"/>
        </w:rPr>
        <w:t xml:space="preserve">Наименование финансового органа: </w:t>
      </w:r>
      <w:r>
        <w:rPr>
          <w:rFonts w:ascii="Arial" w:hAnsi="Arial" w:cs="Arial"/>
          <w:bCs/>
          <w:color w:val="000000" w:themeColor="text1"/>
          <w:sz w:val="24"/>
          <w:szCs w:val="24"/>
        </w:rPr>
        <w:t>Финансовое управление администрации Тайшетского района.</w:t>
      </w:r>
    </w:p>
    <w:p w:rsidR="00AE23C1" w:rsidRDefault="00AE23C1" w:rsidP="00AE23C1">
      <w:pPr>
        <w:spacing w:after="0" w:line="240" w:lineRule="auto"/>
        <w:rPr>
          <w:rFonts w:ascii="Arial" w:hAnsi="Arial" w:cs="Arial"/>
          <w:bCs/>
          <w:color w:val="000000" w:themeColor="text1"/>
          <w:sz w:val="24"/>
          <w:szCs w:val="24"/>
        </w:rPr>
      </w:pPr>
      <w:r>
        <w:rPr>
          <w:rFonts w:ascii="Arial" w:hAnsi="Arial" w:cs="Arial"/>
          <w:bCs/>
          <w:color w:val="000000" w:themeColor="text1"/>
          <w:sz w:val="24"/>
          <w:szCs w:val="24"/>
        </w:rPr>
        <w:t>Наименование публично-правового образования: Администрация Нижнезаимского образования.</w:t>
      </w:r>
    </w:p>
    <w:p w:rsidR="00AE23C1" w:rsidRDefault="00AE23C1" w:rsidP="00AE23C1">
      <w:pPr>
        <w:spacing w:after="0" w:line="240" w:lineRule="auto"/>
        <w:rPr>
          <w:rFonts w:ascii="Arial" w:hAnsi="Arial" w:cs="Arial"/>
          <w:bCs/>
          <w:color w:val="000000" w:themeColor="text1"/>
          <w:sz w:val="24"/>
          <w:szCs w:val="24"/>
        </w:rPr>
      </w:pPr>
      <w:r>
        <w:rPr>
          <w:rFonts w:ascii="Arial" w:hAnsi="Arial" w:cs="Arial"/>
          <w:bCs/>
          <w:color w:val="000000" w:themeColor="text1"/>
          <w:sz w:val="24"/>
          <w:szCs w:val="24"/>
        </w:rPr>
        <w:t>Периодичность: годовая.</w:t>
      </w:r>
    </w:p>
    <w:p w:rsidR="00AE23C1" w:rsidRDefault="00AE23C1" w:rsidP="00AE23C1">
      <w:pPr>
        <w:spacing w:after="0" w:line="240" w:lineRule="auto"/>
        <w:rPr>
          <w:rFonts w:ascii="Arial" w:hAnsi="Arial" w:cs="Arial"/>
          <w:bCs/>
          <w:color w:val="000000" w:themeColor="text1"/>
          <w:sz w:val="24"/>
          <w:szCs w:val="24"/>
        </w:rPr>
      </w:pPr>
      <w:r>
        <w:rPr>
          <w:rFonts w:ascii="Arial" w:hAnsi="Arial" w:cs="Arial"/>
          <w:bCs/>
          <w:color w:val="000000" w:themeColor="text1"/>
          <w:sz w:val="24"/>
          <w:szCs w:val="24"/>
        </w:rPr>
        <w:t>Единица измерения: руб.</w:t>
      </w:r>
    </w:p>
    <w:p w:rsidR="00AE23C1" w:rsidRDefault="00AE23C1" w:rsidP="00AE23C1">
      <w:pPr>
        <w:spacing w:after="0" w:line="240" w:lineRule="auto"/>
        <w:rPr>
          <w:rFonts w:ascii="Arial" w:hAnsi="Arial" w:cs="Arial"/>
          <w:bCs/>
          <w:color w:val="000000" w:themeColor="text1"/>
          <w:sz w:val="24"/>
          <w:szCs w:val="24"/>
        </w:rPr>
      </w:pPr>
    </w:p>
    <w:p w:rsidR="00AE23C1" w:rsidRPr="000822A5" w:rsidRDefault="00AE23C1" w:rsidP="00AE23C1">
      <w:pPr>
        <w:spacing w:after="0" w:line="240" w:lineRule="auto"/>
        <w:jc w:val="center"/>
        <w:rPr>
          <w:rFonts w:ascii="Arial" w:hAnsi="Arial" w:cs="Arial"/>
          <w:b/>
          <w:bCs/>
          <w:color w:val="000000" w:themeColor="text1"/>
          <w:sz w:val="30"/>
          <w:szCs w:val="30"/>
        </w:rPr>
      </w:pPr>
      <w:r w:rsidRPr="000822A5">
        <w:rPr>
          <w:rFonts w:ascii="Arial" w:hAnsi="Arial" w:cs="Arial"/>
          <w:b/>
          <w:bCs/>
          <w:color w:val="000000" w:themeColor="text1"/>
          <w:sz w:val="30"/>
          <w:szCs w:val="30"/>
        </w:rPr>
        <w:t>1.ДОХОДЫ БЮДЖЕТА</w:t>
      </w:r>
    </w:p>
    <w:p w:rsidR="00AE23C1" w:rsidRPr="000822A5" w:rsidRDefault="00AE23C1" w:rsidP="00AE23C1">
      <w:pPr>
        <w:spacing w:after="0" w:line="240" w:lineRule="auto"/>
        <w:rPr>
          <w:rFonts w:ascii="Arial" w:hAnsi="Arial" w:cs="Arial"/>
          <w:bCs/>
          <w:color w:val="000000" w:themeColor="text1"/>
          <w:sz w:val="24"/>
          <w:szCs w:val="24"/>
        </w:rPr>
      </w:pPr>
    </w:p>
    <w:tbl>
      <w:tblPr>
        <w:tblW w:w="947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83"/>
        <w:gridCol w:w="851"/>
        <w:gridCol w:w="2551"/>
        <w:gridCol w:w="1843"/>
        <w:gridCol w:w="1950"/>
      </w:tblGrid>
      <w:tr w:rsidR="00AE23C1" w:rsidRPr="006939D0" w:rsidTr="00AE23C1">
        <w:trPr>
          <w:trHeight w:val="255"/>
        </w:trPr>
        <w:tc>
          <w:tcPr>
            <w:tcW w:w="2283" w:type="dxa"/>
            <w:shd w:val="clear" w:color="auto" w:fill="auto"/>
            <w:vAlign w:val="center"/>
            <w:hideMark/>
          </w:tcPr>
          <w:p w:rsidR="00AE23C1" w:rsidRPr="006939D0" w:rsidRDefault="00AE23C1" w:rsidP="00AE23C1">
            <w:pPr>
              <w:spacing w:after="0"/>
              <w:jc w:val="center"/>
              <w:rPr>
                <w:rFonts w:ascii="Courier New" w:hAnsi="Courier New" w:cs="Courier New"/>
                <w:b/>
                <w:bCs/>
              </w:rPr>
            </w:pPr>
            <w:r w:rsidRPr="006939D0">
              <w:rPr>
                <w:rFonts w:ascii="Courier New" w:hAnsi="Courier New" w:cs="Courier New"/>
                <w:b/>
                <w:bCs/>
              </w:rPr>
              <w:t xml:space="preserve">Наименование </w:t>
            </w:r>
            <w:r>
              <w:rPr>
                <w:rFonts w:ascii="Courier New" w:hAnsi="Courier New" w:cs="Courier New"/>
                <w:b/>
                <w:bCs/>
              </w:rPr>
              <w:t>показателя</w:t>
            </w:r>
            <w:r w:rsidRPr="006939D0">
              <w:rPr>
                <w:rFonts w:ascii="Courier New" w:hAnsi="Courier New" w:cs="Courier New"/>
                <w:b/>
                <w:bCs/>
              </w:rPr>
              <w:t xml:space="preserve"> </w:t>
            </w:r>
          </w:p>
        </w:tc>
        <w:tc>
          <w:tcPr>
            <w:tcW w:w="851" w:type="dxa"/>
            <w:shd w:val="clear" w:color="auto" w:fill="auto"/>
            <w:vAlign w:val="center"/>
            <w:hideMark/>
          </w:tcPr>
          <w:p w:rsidR="00AE23C1" w:rsidRPr="006939D0" w:rsidRDefault="00AE23C1" w:rsidP="00AE23C1">
            <w:pPr>
              <w:spacing w:after="0"/>
              <w:jc w:val="center"/>
              <w:rPr>
                <w:rFonts w:ascii="Courier New" w:hAnsi="Courier New" w:cs="Courier New"/>
                <w:b/>
                <w:bCs/>
              </w:rPr>
            </w:pPr>
            <w:r>
              <w:rPr>
                <w:rFonts w:ascii="Courier New" w:hAnsi="Courier New" w:cs="Courier New"/>
                <w:b/>
                <w:bCs/>
              </w:rPr>
              <w:t>Код строки</w:t>
            </w:r>
          </w:p>
        </w:tc>
        <w:tc>
          <w:tcPr>
            <w:tcW w:w="2551" w:type="dxa"/>
            <w:shd w:val="clear" w:color="auto" w:fill="auto"/>
            <w:vAlign w:val="center"/>
            <w:hideMark/>
          </w:tcPr>
          <w:p w:rsidR="00AE23C1" w:rsidRPr="006939D0" w:rsidRDefault="00AE23C1" w:rsidP="00AE23C1">
            <w:pPr>
              <w:spacing w:after="0"/>
              <w:jc w:val="center"/>
              <w:rPr>
                <w:rFonts w:ascii="Courier New" w:hAnsi="Courier New" w:cs="Courier New"/>
                <w:b/>
                <w:bCs/>
              </w:rPr>
            </w:pPr>
            <w:r>
              <w:rPr>
                <w:rFonts w:ascii="Courier New" w:hAnsi="Courier New" w:cs="Courier New"/>
                <w:b/>
                <w:bCs/>
              </w:rPr>
              <w:t xml:space="preserve">Код дохода по </w:t>
            </w:r>
            <w:proofErr w:type="gramStart"/>
            <w:r>
              <w:rPr>
                <w:rFonts w:ascii="Courier New" w:hAnsi="Courier New" w:cs="Courier New"/>
                <w:b/>
                <w:bCs/>
              </w:rPr>
              <w:t>бюджетной</w:t>
            </w:r>
            <w:proofErr w:type="gramEnd"/>
            <w:r>
              <w:rPr>
                <w:rFonts w:ascii="Courier New" w:hAnsi="Courier New" w:cs="Courier New"/>
                <w:b/>
                <w:bCs/>
              </w:rPr>
              <w:t xml:space="preserve"> </w:t>
            </w:r>
            <w:proofErr w:type="spellStart"/>
            <w:r>
              <w:rPr>
                <w:rFonts w:ascii="Courier New" w:hAnsi="Courier New" w:cs="Courier New"/>
                <w:b/>
                <w:bCs/>
              </w:rPr>
              <w:t>класификации</w:t>
            </w:r>
            <w:proofErr w:type="spellEnd"/>
          </w:p>
        </w:tc>
        <w:tc>
          <w:tcPr>
            <w:tcW w:w="1843" w:type="dxa"/>
            <w:shd w:val="clear" w:color="auto" w:fill="auto"/>
            <w:vAlign w:val="center"/>
            <w:hideMark/>
          </w:tcPr>
          <w:p w:rsidR="00AE23C1" w:rsidRPr="006939D0" w:rsidRDefault="00AE23C1" w:rsidP="00AE23C1">
            <w:pPr>
              <w:spacing w:after="0"/>
              <w:jc w:val="center"/>
              <w:rPr>
                <w:rFonts w:ascii="Courier New" w:hAnsi="Courier New" w:cs="Courier New"/>
                <w:b/>
                <w:bCs/>
              </w:rPr>
            </w:pPr>
            <w:r w:rsidRPr="006939D0">
              <w:rPr>
                <w:rFonts w:ascii="Courier New" w:hAnsi="Courier New" w:cs="Courier New"/>
                <w:b/>
                <w:bCs/>
              </w:rPr>
              <w:t>Код бюджетной классификации  </w:t>
            </w:r>
          </w:p>
        </w:tc>
        <w:tc>
          <w:tcPr>
            <w:tcW w:w="1950" w:type="dxa"/>
            <w:shd w:val="clear" w:color="auto" w:fill="auto"/>
            <w:vAlign w:val="center"/>
            <w:hideMark/>
          </w:tcPr>
          <w:p w:rsidR="00AE23C1" w:rsidRPr="006939D0" w:rsidRDefault="00AE23C1" w:rsidP="00AE23C1">
            <w:pPr>
              <w:spacing w:after="0"/>
              <w:jc w:val="right"/>
              <w:rPr>
                <w:rFonts w:ascii="Courier New" w:hAnsi="Courier New" w:cs="Courier New"/>
                <w:b/>
                <w:bCs/>
              </w:rPr>
            </w:pPr>
            <w:r w:rsidRPr="006939D0">
              <w:rPr>
                <w:rFonts w:ascii="Courier New" w:hAnsi="Courier New" w:cs="Courier New"/>
                <w:b/>
                <w:bCs/>
              </w:rPr>
              <w:t xml:space="preserve">Исполнено </w:t>
            </w:r>
          </w:p>
        </w:tc>
      </w:tr>
      <w:tr w:rsidR="00AE23C1" w:rsidRPr="006939D0" w:rsidTr="00AE23C1">
        <w:trPr>
          <w:trHeight w:val="384"/>
        </w:trPr>
        <w:tc>
          <w:tcPr>
            <w:tcW w:w="2283" w:type="dxa"/>
            <w:shd w:val="clear" w:color="auto" w:fill="auto"/>
            <w:vAlign w:val="center"/>
            <w:hideMark/>
          </w:tcPr>
          <w:p w:rsidR="00AE23C1" w:rsidRPr="00256E83" w:rsidRDefault="00AE23C1" w:rsidP="00AE23C1">
            <w:pPr>
              <w:spacing w:after="0" w:line="240" w:lineRule="auto"/>
              <w:jc w:val="center"/>
              <w:rPr>
                <w:rFonts w:ascii="Courier New" w:eastAsia="Times New Roman" w:hAnsi="Courier New" w:cs="Courier New"/>
              </w:rPr>
            </w:pPr>
            <w:r w:rsidRPr="00256E83">
              <w:rPr>
                <w:rFonts w:ascii="Courier New" w:eastAsia="Times New Roman" w:hAnsi="Courier New" w:cs="Courier New"/>
              </w:rPr>
              <w:t>1</w:t>
            </w:r>
          </w:p>
        </w:tc>
        <w:tc>
          <w:tcPr>
            <w:tcW w:w="851" w:type="dxa"/>
            <w:shd w:val="clear" w:color="auto" w:fill="auto"/>
            <w:vAlign w:val="center"/>
            <w:hideMark/>
          </w:tcPr>
          <w:p w:rsidR="00AE23C1" w:rsidRPr="00256E83" w:rsidRDefault="00AE23C1" w:rsidP="00AE23C1">
            <w:pPr>
              <w:spacing w:after="0" w:line="240" w:lineRule="auto"/>
              <w:jc w:val="center"/>
              <w:rPr>
                <w:rFonts w:ascii="Courier New" w:eastAsia="Times New Roman" w:hAnsi="Courier New" w:cs="Courier New"/>
              </w:rPr>
            </w:pPr>
            <w:r w:rsidRPr="00256E83">
              <w:rPr>
                <w:rFonts w:ascii="Courier New" w:eastAsia="Times New Roman" w:hAnsi="Courier New" w:cs="Courier New"/>
              </w:rPr>
              <w:t>2</w:t>
            </w:r>
          </w:p>
        </w:tc>
        <w:tc>
          <w:tcPr>
            <w:tcW w:w="2551" w:type="dxa"/>
            <w:shd w:val="clear" w:color="auto" w:fill="auto"/>
            <w:vAlign w:val="center"/>
            <w:hideMark/>
          </w:tcPr>
          <w:p w:rsidR="00AE23C1" w:rsidRPr="00256E83" w:rsidRDefault="00AE23C1" w:rsidP="00AE23C1">
            <w:pPr>
              <w:spacing w:after="0" w:line="240" w:lineRule="auto"/>
              <w:jc w:val="center"/>
              <w:rPr>
                <w:rFonts w:ascii="Courier New" w:eastAsia="Times New Roman" w:hAnsi="Courier New" w:cs="Courier New"/>
              </w:rPr>
            </w:pPr>
            <w:r w:rsidRPr="00256E83">
              <w:rPr>
                <w:rFonts w:ascii="Courier New" w:eastAsia="Times New Roman" w:hAnsi="Courier New" w:cs="Courier New"/>
              </w:rPr>
              <w:t>3</w:t>
            </w:r>
          </w:p>
        </w:tc>
        <w:tc>
          <w:tcPr>
            <w:tcW w:w="1843" w:type="dxa"/>
            <w:shd w:val="clear" w:color="auto" w:fill="auto"/>
            <w:vAlign w:val="center"/>
            <w:hideMark/>
          </w:tcPr>
          <w:p w:rsidR="00AE23C1" w:rsidRPr="00256E83" w:rsidRDefault="00AE23C1" w:rsidP="00AE23C1">
            <w:pPr>
              <w:spacing w:after="0" w:line="240" w:lineRule="auto"/>
              <w:jc w:val="center"/>
              <w:rPr>
                <w:rFonts w:ascii="Courier New" w:eastAsia="Times New Roman" w:hAnsi="Courier New" w:cs="Courier New"/>
              </w:rPr>
            </w:pPr>
            <w:r w:rsidRPr="00256E83">
              <w:rPr>
                <w:rFonts w:ascii="Courier New" w:eastAsia="Times New Roman" w:hAnsi="Courier New" w:cs="Courier New"/>
              </w:rPr>
              <w:t>4</w:t>
            </w:r>
          </w:p>
        </w:tc>
        <w:tc>
          <w:tcPr>
            <w:tcW w:w="1950" w:type="dxa"/>
            <w:shd w:val="clear" w:color="auto" w:fill="auto"/>
            <w:vAlign w:val="center"/>
            <w:hideMark/>
          </w:tcPr>
          <w:p w:rsidR="00AE23C1" w:rsidRPr="00256E83" w:rsidRDefault="00AE23C1" w:rsidP="00AE23C1">
            <w:pPr>
              <w:spacing w:after="0" w:line="240" w:lineRule="auto"/>
              <w:jc w:val="center"/>
              <w:rPr>
                <w:rFonts w:ascii="Courier New" w:eastAsia="Times New Roman" w:hAnsi="Courier New" w:cs="Courier New"/>
              </w:rPr>
            </w:pPr>
            <w:r w:rsidRPr="00256E83">
              <w:rPr>
                <w:rFonts w:ascii="Courier New" w:eastAsia="Times New Roman" w:hAnsi="Courier New" w:cs="Courier New"/>
              </w:rPr>
              <w:t>5</w:t>
            </w:r>
          </w:p>
        </w:tc>
      </w:tr>
      <w:tr w:rsidR="00AE23C1" w:rsidRPr="006939D0" w:rsidTr="00AE23C1">
        <w:trPr>
          <w:trHeight w:val="559"/>
        </w:trPr>
        <w:tc>
          <w:tcPr>
            <w:tcW w:w="2283" w:type="dxa"/>
            <w:shd w:val="clear" w:color="auto" w:fill="auto"/>
            <w:vAlign w:val="bottom"/>
            <w:hideMark/>
          </w:tcPr>
          <w:p w:rsidR="00AE23C1" w:rsidRPr="00256E83" w:rsidRDefault="00AE23C1" w:rsidP="00AE23C1">
            <w:pPr>
              <w:spacing w:after="0" w:line="240" w:lineRule="auto"/>
              <w:rPr>
                <w:rFonts w:ascii="Courier New" w:eastAsia="Times New Roman" w:hAnsi="Courier New" w:cs="Courier New"/>
              </w:rPr>
            </w:pPr>
            <w:r w:rsidRPr="00256E83">
              <w:rPr>
                <w:rFonts w:ascii="Courier New" w:eastAsia="Times New Roman" w:hAnsi="Courier New" w:cs="Courier New"/>
              </w:rPr>
              <w:t>Доходы бюджета - всего</w:t>
            </w:r>
          </w:p>
        </w:tc>
        <w:tc>
          <w:tcPr>
            <w:tcW w:w="851" w:type="dxa"/>
            <w:shd w:val="clear" w:color="auto" w:fill="auto"/>
            <w:vAlign w:val="bottom"/>
            <w:hideMark/>
          </w:tcPr>
          <w:p w:rsidR="00AE23C1" w:rsidRPr="00256E83" w:rsidRDefault="00AE23C1" w:rsidP="00AE23C1">
            <w:pPr>
              <w:spacing w:after="0" w:line="240" w:lineRule="auto"/>
              <w:jc w:val="center"/>
              <w:rPr>
                <w:rFonts w:ascii="Courier New" w:eastAsia="Times New Roman" w:hAnsi="Courier New" w:cs="Courier New"/>
              </w:rPr>
            </w:pPr>
            <w:r w:rsidRPr="00256E83">
              <w:rPr>
                <w:rFonts w:ascii="Courier New" w:eastAsia="Times New Roman" w:hAnsi="Courier New" w:cs="Courier New"/>
              </w:rPr>
              <w:t>010</w:t>
            </w:r>
          </w:p>
        </w:tc>
        <w:tc>
          <w:tcPr>
            <w:tcW w:w="2551" w:type="dxa"/>
            <w:shd w:val="clear" w:color="auto" w:fill="auto"/>
            <w:vAlign w:val="bottom"/>
            <w:hideMark/>
          </w:tcPr>
          <w:p w:rsidR="00AE23C1" w:rsidRPr="00256E83" w:rsidRDefault="00AE23C1" w:rsidP="00AE23C1">
            <w:pPr>
              <w:spacing w:after="0" w:line="240" w:lineRule="auto"/>
              <w:jc w:val="center"/>
              <w:rPr>
                <w:rFonts w:ascii="Courier New" w:eastAsia="Times New Roman" w:hAnsi="Courier New" w:cs="Courier New"/>
              </w:rPr>
            </w:pPr>
            <w:r w:rsidRPr="00256E83">
              <w:rPr>
                <w:rFonts w:ascii="Courier New" w:eastAsia="Times New Roman" w:hAnsi="Courier New" w:cs="Courier New"/>
              </w:rPr>
              <w:t>X</w:t>
            </w:r>
          </w:p>
        </w:tc>
        <w:tc>
          <w:tcPr>
            <w:tcW w:w="1843" w:type="dxa"/>
            <w:shd w:val="clear" w:color="auto" w:fill="auto"/>
            <w:vAlign w:val="bottom"/>
            <w:hideMark/>
          </w:tcPr>
          <w:p w:rsidR="00AE23C1" w:rsidRPr="00256E83" w:rsidRDefault="00AE23C1" w:rsidP="00AE23C1">
            <w:pPr>
              <w:spacing w:after="0" w:line="240" w:lineRule="auto"/>
              <w:jc w:val="right"/>
              <w:rPr>
                <w:rFonts w:ascii="Courier New" w:eastAsia="Times New Roman" w:hAnsi="Courier New" w:cs="Courier New"/>
              </w:rPr>
            </w:pPr>
            <w:r w:rsidRPr="00256E83">
              <w:rPr>
                <w:rFonts w:ascii="Courier New" w:eastAsia="Times New Roman" w:hAnsi="Courier New" w:cs="Courier New"/>
              </w:rPr>
              <w:t>5 484 000,00</w:t>
            </w:r>
          </w:p>
        </w:tc>
        <w:tc>
          <w:tcPr>
            <w:tcW w:w="1950" w:type="dxa"/>
            <w:shd w:val="clear" w:color="auto" w:fill="auto"/>
            <w:vAlign w:val="bottom"/>
            <w:hideMark/>
          </w:tcPr>
          <w:p w:rsidR="00AE23C1" w:rsidRPr="00256E83" w:rsidRDefault="00AE23C1" w:rsidP="00AE23C1">
            <w:pPr>
              <w:spacing w:after="0" w:line="240" w:lineRule="auto"/>
              <w:jc w:val="right"/>
              <w:rPr>
                <w:rFonts w:ascii="Courier New" w:eastAsia="Times New Roman" w:hAnsi="Courier New" w:cs="Courier New"/>
              </w:rPr>
            </w:pPr>
            <w:r w:rsidRPr="00256E83">
              <w:rPr>
                <w:rFonts w:ascii="Courier New" w:eastAsia="Times New Roman" w:hAnsi="Courier New" w:cs="Courier New"/>
              </w:rPr>
              <w:t>2 649 135,57</w:t>
            </w:r>
          </w:p>
        </w:tc>
      </w:tr>
      <w:tr w:rsidR="00AE23C1" w:rsidRPr="006939D0" w:rsidTr="00AE23C1">
        <w:trPr>
          <w:trHeight w:val="419"/>
        </w:trPr>
        <w:tc>
          <w:tcPr>
            <w:tcW w:w="2283" w:type="dxa"/>
            <w:shd w:val="clear" w:color="auto" w:fill="auto"/>
            <w:vAlign w:val="bottom"/>
            <w:hideMark/>
          </w:tcPr>
          <w:p w:rsidR="00AE23C1" w:rsidRPr="00256E83" w:rsidRDefault="00AE23C1" w:rsidP="00AE23C1">
            <w:pPr>
              <w:spacing w:after="0" w:line="240" w:lineRule="auto"/>
              <w:rPr>
                <w:rFonts w:ascii="Courier New" w:eastAsia="Times New Roman" w:hAnsi="Courier New" w:cs="Courier New"/>
              </w:rPr>
            </w:pPr>
            <w:r w:rsidRPr="00256E83">
              <w:rPr>
                <w:rFonts w:ascii="Courier New" w:eastAsia="Times New Roman" w:hAnsi="Courier New" w:cs="Courier New"/>
              </w:rPr>
              <w:t>в том числе:</w:t>
            </w:r>
          </w:p>
        </w:tc>
        <w:tc>
          <w:tcPr>
            <w:tcW w:w="851" w:type="dxa"/>
            <w:shd w:val="clear" w:color="auto" w:fill="auto"/>
            <w:vAlign w:val="bottom"/>
            <w:hideMark/>
          </w:tcPr>
          <w:p w:rsidR="00AE23C1" w:rsidRPr="00256E83" w:rsidRDefault="00AE23C1" w:rsidP="00AE23C1">
            <w:pPr>
              <w:spacing w:after="0" w:line="240" w:lineRule="auto"/>
              <w:jc w:val="center"/>
              <w:rPr>
                <w:rFonts w:ascii="Courier New" w:eastAsia="Times New Roman" w:hAnsi="Courier New" w:cs="Courier New"/>
              </w:rPr>
            </w:pPr>
            <w:r w:rsidRPr="00256E83">
              <w:rPr>
                <w:rFonts w:ascii="Courier New" w:eastAsia="Times New Roman" w:hAnsi="Courier New" w:cs="Courier New"/>
              </w:rPr>
              <w:t> </w:t>
            </w:r>
          </w:p>
        </w:tc>
        <w:tc>
          <w:tcPr>
            <w:tcW w:w="2551" w:type="dxa"/>
            <w:shd w:val="clear" w:color="auto" w:fill="auto"/>
            <w:vAlign w:val="bottom"/>
            <w:hideMark/>
          </w:tcPr>
          <w:p w:rsidR="00AE23C1" w:rsidRPr="00256E83" w:rsidRDefault="00AE23C1" w:rsidP="00AE23C1">
            <w:pPr>
              <w:spacing w:after="0" w:line="240" w:lineRule="auto"/>
              <w:jc w:val="center"/>
              <w:rPr>
                <w:rFonts w:ascii="Courier New" w:eastAsia="Times New Roman" w:hAnsi="Courier New" w:cs="Courier New"/>
              </w:rPr>
            </w:pPr>
            <w:r w:rsidRPr="00256E83">
              <w:rPr>
                <w:rFonts w:ascii="Courier New" w:eastAsia="Times New Roman" w:hAnsi="Courier New" w:cs="Courier New"/>
              </w:rPr>
              <w:t> </w:t>
            </w:r>
          </w:p>
        </w:tc>
        <w:tc>
          <w:tcPr>
            <w:tcW w:w="1843" w:type="dxa"/>
            <w:shd w:val="clear" w:color="auto" w:fill="auto"/>
            <w:vAlign w:val="bottom"/>
            <w:hideMark/>
          </w:tcPr>
          <w:p w:rsidR="00AE23C1" w:rsidRPr="00256E83" w:rsidRDefault="00AE23C1" w:rsidP="00AE23C1">
            <w:pPr>
              <w:spacing w:after="0" w:line="240" w:lineRule="auto"/>
              <w:jc w:val="right"/>
              <w:rPr>
                <w:rFonts w:ascii="Courier New" w:eastAsia="Times New Roman" w:hAnsi="Courier New" w:cs="Courier New"/>
              </w:rPr>
            </w:pPr>
            <w:r w:rsidRPr="00256E83">
              <w:rPr>
                <w:rFonts w:ascii="Courier New" w:eastAsia="Times New Roman" w:hAnsi="Courier New" w:cs="Courier New"/>
              </w:rPr>
              <w:t> </w:t>
            </w:r>
          </w:p>
        </w:tc>
        <w:tc>
          <w:tcPr>
            <w:tcW w:w="1950" w:type="dxa"/>
            <w:shd w:val="clear" w:color="auto" w:fill="auto"/>
            <w:vAlign w:val="bottom"/>
            <w:hideMark/>
          </w:tcPr>
          <w:p w:rsidR="00AE23C1" w:rsidRPr="00256E83" w:rsidRDefault="00AE23C1" w:rsidP="00AE23C1">
            <w:pPr>
              <w:spacing w:after="0" w:line="240" w:lineRule="auto"/>
              <w:jc w:val="right"/>
              <w:rPr>
                <w:rFonts w:ascii="Courier New" w:eastAsia="Times New Roman" w:hAnsi="Courier New" w:cs="Courier New"/>
              </w:rPr>
            </w:pPr>
            <w:r w:rsidRPr="00256E83">
              <w:rPr>
                <w:rFonts w:ascii="Courier New" w:eastAsia="Times New Roman" w:hAnsi="Courier New" w:cs="Courier New"/>
              </w:rPr>
              <w:t> </w:t>
            </w:r>
          </w:p>
        </w:tc>
      </w:tr>
      <w:tr w:rsidR="00AE23C1" w:rsidRPr="006939D0" w:rsidTr="00AE23C1">
        <w:trPr>
          <w:trHeight w:val="687"/>
        </w:trPr>
        <w:tc>
          <w:tcPr>
            <w:tcW w:w="2283" w:type="dxa"/>
            <w:shd w:val="clear" w:color="auto" w:fill="auto"/>
            <w:vAlign w:val="bottom"/>
            <w:hideMark/>
          </w:tcPr>
          <w:p w:rsidR="00AE23C1" w:rsidRPr="00256E83" w:rsidRDefault="00AE23C1" w:rsidP="00AE23C1">
            <w:pPr>
              <w:spacing w:after="0" w:line="240" w:lineRule="auto"/>
              <w:rPr>
                <w:rFonts w:ascii="Courier New" w:eastAsia="Times New Roman" w:hAnsi="Courier New" w:cs="Courier New"/>
              </w:rPr>
            </w:pPr>
            <w:r w:rsidRPr="00256E83">
              <w:rPr>
                <w:rFonts w:ascii="Courier New" w:eastAsia="Times New Roman" w:hAnsi="Courier New" w:cs="Courier New"/>
              </w:rPr>
              <w:t>НАЛОГОВЫЕ И НЕНАЛОГОВЫЕ ДОХОДЫ</w:t>
            </w:r>
          </w:p>
        </w:tc>
        <w:tc>
          <w:tcPr>
            <w:tcW w:w="851" w:type="dxa"/>
            <w:shd w:val="clear" w:color="auto" w:fill="auto"/>
            <w:vAlign w:val="bottom"/>
            <w:hideMark/>
          </w:tcPr>
          <w:p w:rsidR="00AE23C1" w:rsidRPr="00256E83" w:rsidRDefault="00AE23C1" w:rsidP="00AE23C1">
            <w:pPr>
              <w:spacing w:after="0" w:line="240" w:lineRule="auto"/>
              <w:jc w:val="center"/>
              <w:rPr>
                <w:rFonts w:ascii="Courier New" w:eastAsia="Times New Roman" w:hAnsi="Courier New" w:cs="Courier New"/>
              </w:rPr>
            </w:pPr>
            <w:r w:rsidRPr="00256E83">
              <w:rPr>
                <w:rFonts w:ascii="Courier New" w:eastAsia="Times New Roman" w:hAnsi="Courier New" w:cs="Courier New"/>
              </w:rPr>
              <w:t>010</w:t>
            </w:r>
          </w:p>
        </w:tc>
        <w:tc>
          <w:tcPr>
            <w:tcW w:w="2551" w:type="dxa"/>
            <w:shd w:val="clear" w:color="auto" w:fill="auto"/>
            <w:vAlign w:val="bottom"/>
            <w:hideMark/>
          </w:tcPr>
          <w:p w:rsidR="00AE23C1" w:rsidRPr="00256E83" w:rsidRDefault="00AE23C1" w:rsidP="00AE23C1">
            <w:pPr>
              <w:spacing w:after="0" w:line="240" w:lineRule="auto"/>
              <w:jc w:val="center"/>
              <w:rPr>
                <w:rFonts w:ascii="Courier New" w:eastAsia="Times New Roman" w:hAnsi="Courier New" w:cs="Courier New"/>
              </w:rPr>
            </w:pPr>
            <w:r w:rsidRPr="00256E83">
              <w:rPr>
                <w:rFonts w:ascii="Courier New" w:eastAsia="Times New Roman" w:hAnsi="Courier New" w:cs="Courier New"/>
              </w:rPr>
              <w:t>000 10000000000000000</w:t>
            </w:r>
          </w:p>
        </w:tc>
        <w:tc>
          <w:tcPr>
            <w:tcW w:w="1843" w:type="dxa"/>
            <w:shd w:val="clear" w:color="auto" w:fill="auto"/>
            <w:vAlign w:val="bottom"/>
            <w:hideMark/>
          </w:tcPr>
          <w:p w:rsidR="00AE23C1" w:rsidRPr="00256E83" w:rsidRDefault="00AE23C1" w:rsidP="00AE23C1">
            <w:pPr>
              <w:spacing w:after="0" w:line="240" w:lineRule="auto"/>
              <w:jc w:val="right"/>
              <w:rPr>
                <w:rFonts w:ascii="Courier New" w:eastAsia="Times New Roman" w:hAnsi="Courier New" w:cs="Courier New"/>
              </w:rPr>
            </w:pPr>
            <w:r w:rsidRPr="00256E83">
              <w:rPr>
                <w:rFonts w:ascii="Courier New" w:eastAsia="Times New Roman" w:hAnsi="Courier New" w:cs="Courier New"/>
              </w:rPr>
              <w:t>948 205,88</w:t>
            </w:r>
          </w:p>
        </w:tc>
        <w:tc>
          <w:tcPr>
            <w:tcW w:w="1950" w:type="dxa"/>
            <w:shd w:val="clear" w:color="auto" w:fill="auto"/>
            <w:vAlign w:val="bottom"/>
            <w:hideMark/>
          </w:tcPr>
          <w:p w:rsidR="00AE23C1" w:rsidRPr="00256E83" w:rsidRDefault="00AE23C1" w:rsidP="00AE23C1">
            <w:pPr>
              <w:spacing w:after="0" w:line="240" w:lineRule="auto"/>
              <w:jc w:val="right"/>
              <w:rPr>
                <w:rFonts w:ascii="Courier New" w:eastAsia="Times New Roman" w:hAnsi="Courier New" w:cs="Courier New"/>
              </w:rPr>
            </w:pPr>
            <w:r w:rsidRPr="00256E83">
              <w:rPr>
                <w:rFonts w:ascii="Courier New" w:eastAsia="Times New Roman" w:hAnsi="Courier New" w:cs="Courier New"/>
              </w:rPr>
              <w:t>421 901,45</w:t>
            </w:r>
          </w:p>
        </w:tc>
      </w:tr>
      <w:tr w:rsidR="00AE23C1" w:rsidRPr="006939D0" w:rsidTr="00AE23C1">
        <w:trPr>
          <w:trHeight w:val="255"/>
        </w:trPr>
        <w:tc>
          <w:tcPr>
            <w:tcW w:w="2283" w:type="dxa"/>
            <w:shd w:val="clear" w:color="auto" w:fill="auto"/>
            <w:vAlign w:val="bottom"/>
            <w:hideMark/>
          </w:tcPr>
          <w:p w:rsidR="00AE23C1" w:rsidRPr="00256E83" w:rsidRDefault="00AE23C1" w:rsidP="00AE23C1">
            <w:pPr>
              <w:spacing w:after="0" w:line="240" w:lineRule="auto"/>
              <w:rPr>
                <w:rFonts w:ascii="Courier New" w:eastAsia="Times New Roman" w:hAnsi="Courier New" w:cs="Courier New"/>
              </w:rPr>
            </w:pPr>
            <w:r w:rsidRPr="00256E83">
              <w:rPr>
                <w:rFonts w:ascii="Courier New" w:eastAsia="Times New Roman" w:hAnsi="Courier New" w:cs="Courier New"/>
              </w:rPr>
              <w:t>Налог на доходы физических лиц</w:t>
            </w:r>
          </w:p>
        </w:tc>
        <w:tc>
          <w:tcPr>
            <w:tcW w:w="851" w:type="dxa"/>
            <w:shd w:val="clear" w:color="auto" w:fill="auto"/>
            <w:vAlign w:val="bottom"/>
            <w:hideMark/>
          </w:tcPr>
          <w:p w:rsidR="00AE23C1" w:rsidRPr="00256E83" w:rsidRDefault="00AE23C1" w:rsidP="00AE23C1">
            <w:pPr>
              <w:spacing w:after="0" w:line="240" w:lineRule="auto"/>
              <w:jc w:val="center"/>
              <w:rPr>
                <w:rFonts w:ascii="Courier New" w:eastAsia="Times New Roman" w:hAnsi="Courier New" w:cs="Courier New"/>
              </w:rPr>
            </w:pPr>
            <w:r w:rsidRPr="00256E83">
              <w:rPr>
                <w:rFonts w:ascii="Courier New" w:eastAsia="Times New Roman" w:hAnsi="Courier New" w:cs="Courier New"/>
              </w:rPr>
              <w:t>010</w:t>
            </w:r>
          </w:p>
        </w:tc>
        <w:tc>
          <w:tcPr>
            <w:tcW w:w="2551" w:type="dxa"/>
            <w:shd w:val="clear" w:color="auto" w:fill="auto"/>
            <w:vAlign w:val="bottom"/>
            <w:hideMark/>
          </w:tcPr>
          <w:p w:rsidR="00AE23C1" w:rsidRPr="00256E83" w:rsidRDefault="00AE23C1" w:rsidP="00AE23C1">
            <w:pPr>
              <w:spacing w:after="0" w:line="240" w:lineRule="auto"/>
              <w:jc w:val="center"/>
              <w:rPr>
                <w:rFonts w:ascii="Courier New" w:eastAsia="Times New Roman" w:hAnsi="Courier New" w:cs="Courier New"/>
              </w:rPr>
            </w:pPr>
            <w:r w:rsidRPr="00256E83">
              <w:rPr>
                <w:rFonts w:ascii="Courier New" w:eastAsia="Times New Roman" w:hAnsi="Courier New" w:cs="Courier New"/>
              </w:rPr>
              <w:t>182 10102000010000110</w:t>
            </w:r>
          </w:p>
        </w:tc>
        <w:tc>
          <w:tcPr>
            <w:tcW w:w="1843" w:type="dxa"/>
            <w:shd w:val="clear" w:color="auto" w:fill="auto"/>
            <w:vAlign w:val="bottom"/>
            <w:hideMark/>
          </w:tcPr>
          <w:p w:rsidR="00AE23C1" w:rsidRPr="00256E83" w:rsidRDefault="00AE23C1" w:rsidP="00AE23C1">
            <w:pPr>
              <w:spacing w:after="0" w:line="240" w:lineRule="auto"/>
              <w:jc w:val="right"/>
              <w:rPr>
                <w:rFonts w:ascii="Courier New" w:eastAsia="Times New Roman" w:hAnsi="Courier New" w:cs="Courier New"/>
              </w:rPr>
            </w:pPr>
            <w:r w:rsidRPr="00256E83">
              <w:rPr>
                <w:rFonts w:ascii="Courier New" w:eastAsia="Times New Roman" w:hAnsi="Courier New" w:cs="Courier New"/>
              </w:rPr>
              <w:t>94 200,00</w:t>
            </w:r>
          </w:p>
        </w:tc>
        <w:tc>
          <w:tcPr>
            <w:tcW w:w="1950" w:type="dxa"/>
            <w:shd w:val="clear" w:color="auto" w:fill="auto"/>
            <w:vAlign w:val="bottom"/>
            <w:hideMark/>
          </w:tcPr>
          <w:p w:rsidR="00AE23C1" w:rsidRPr="00256E83" w:rsidRDefault="00AE23C1" w:rsidP="00AE23C1">
            <w:pPr>
              <w:spacing w:after="0" w:line="240" w:lineRule="auto"/>
              <w:jc w:val="right"/>
              <w:rPr>
                <w:rFonts w:ascii="Courier New" w:eastAsia="Times New Roman" w:hAnsi="Courier New" w:cs="Courier New"/>
              </w:rPr>
            </w:pPr>
            <w:r w:rsidRPr="00256E83">
              <w:rPr>
                <w:rFonts w:ascii="Courier New" w:eastAsia="Times New Roman" w:hAnsi="Courier New" w:cs="Courier New"/>
              </w:rPr>
              <w:t>54 377,02</w:t>
            </w:r>
          </w:p>
        </w:tc>
      </w:tr>
      <w:tr w:rsidR="00AE23C1" w:rsidRPr="006939D0" w:rsidTr="00AE23C1">
        <w:trPr>
          <w:trHeight w:val="1950"/>
        </w:trPr>
        <w:tc>
          <w:tcPr>
            <w:tcW w:w="2283" w:type="dxa"/>
            <w:shd w:val="clear" w:color="auto" w:fill="auto"/>
            <w:vAlign w:val="bottom"/>
            <w:hideMark/>
          </w:tcPr>
          <w:p w:rsidR="00AE23C1" w:rsidRPr="00256E83" w:rsidRDefault="00AE23C1" w:rsidP="00AE23C1">
            <w:pPr>
              <w:spacing w:after="0" w:line="240" w:lineRule="auto"/>
              <w:rPr>
                <w:rFonts w:ascii="Courier New" w:eastAsia="Times New Roman" w:hAnsi="Courier New" w:cs="Courier New"/>
              </w:rPr>
            </w:pPr>
            <w:r w:rsidRPr="00256E83">
              <w:rPr>
                <w:rFonts w:ascii="Courier New" w:eastAsia="Times New Roman" w:hAnsi="Courier New" w:cs="Courier New"/>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w:t>
            </w:r>
            <w:r w:rsidRPr="00256E83">
              <w:rPr>
                <w:rFonts w:ascii="Courier New" w:eastAsia="Times New Roman" w:hAnsi="Courier New" w:cs="Courier New"/>
              </w:rPr>
              <w:lastRenderedPageBreak/>
              <w:t>Федерации</w:t>
            </w:r>
          </w:p>
        </w:tc>
        <w:tc>
          <w:tcPr>
            <w:tcW w:w="851" w:type="dxa"/>
            <w:shd w:val="clear" w:color="auto" w:fill="auto"/>
            <w:vAlign w:val="bottom"/>
            <w:hideMark/>
          </w:tcPr>
          <w:p w:rsidR="00AE23C1" w:rsidRPr="00256E83" w:rsidRDefault="00AE23C1" w:rsidP="00AE23C1">
            <w:pPr>
              <w:spacing w:after="0" w:line="240" w:lineRule="auto"/>
              <w:jc w:val="center"/>
              <w:rPr>
                <w:rFonts w:ascii="Courier New" w:eastAsia="Times New Roman" w:hAnsi="Courier New" w:cs="Courier New"/>
              </w:rPr>
            </w:pPr>
            <w:r w:rsidRPr="00256E83">
              <w:rPr>
                <w:rFonts w:ascii="Courier New" w:eastAsia="Times New Roman" w:hAnsi="Courier New" w:cs="Courier New"/>
              </w:rPr>
              <w:lastRenderedPageBreak/>
              <w:t>010</w:t>
            </w:r>
          </w:p>
        </w:tc>
        <w:tc>
          <w:tcPr>
            <w:tcW w:w="2551" w:type="dxa"/>
            <w:shd w:val="clear" w:color="auto" w:fill="auto"/>
            <w:vAlign w:val="bottom"/>
            <w:hideMark/>
          </w:tcPr>
          <w:p w:rsidR="00AE23C1" w:rsidRPr="00256E83" w:rsidRDefault="00AE23C1" w:rsidP="00AE23C1">
            <w:pPr>
              <w:spacing w:after="0" w:line="240" w:lineRule="auto"/>
              <w:jc w:val="center"/>
              <w:rPr>
                <w:rFonts w:ascii="Courier New" w:eastAsia="Times New Roman" w:hAnsi="Courier New" w:cs="Courier New"/>
              </w:rPr>
            </w:pPr>
            <w:r w:rsidRPr="00256E83">
              <w:rPr>
                <w:rFonts w:ascii="Courier New" w:eastAsia="Times New Roman" w:hAnsi="Courier New" w:cs="Courier New"/>
              </w:rPr>
              <w:t>182 10102010010000110</w:t>
            </w:r>
          </w:p>
        </w:tc>
        <w:tc>
          <w:tcPr>
            <w:tcW w:w="1843" w:type="dxa"/>
            <w:shd w:val="clear" w:color="auto" w:fill="auto"/>
            <w:vAlign w:val="bottom"/>
            <w:hideMark/>
          </w:tcPr>
          <w:p w:rsidR="00AE23C1" w:rsidRPr="00256E83" w:rsidRDefault="00AE23C1" w:rsidP="00AE23C1">
            <w:pPr>
              <w:spacing w:after="0" w:line="240" w:lineRule="auto"/>
              <w:jc w:val="right"/>
              <w:rPr>
                <w:rFonts w:ascii="Courier New" w:eastAsia="Times New Roman" w:hAnsi="Courier New" w:cs="Courier New"/>
              </w:rPr>
            </w:pPr>
            <w:r w:rsidRPr="00256E83">
              <w:rPr>
                <w:rFonts w:ascii="Courier New" w:eastAsia="Times New Roman" w:hAnsi="Courier New" w:cs="Courier New"/>
              </w:rPr>
              <w:t>94 200,00</w:t>
            </w:r>
          </w:p>
        </w:tc>
        <w:tc>
          <w:tcPr>
            <w:tcW w:w="1950" w:type="dxa"/>
            <w:shd w:val="clear" w:color="auto" w:fill="auto"/>
            <w:vAlign w:val="bottom"/>
            <w:hideMark/>
          </w:tcPr>
          <w:p w:rsidR="00AE23C1" w:rsidRPr="00256E83" w:rsidRDefault="00AE23C1" w:rsidP="00AE23C1">
            <w:pPr>
              <w:spacing w:after="0" w:line="240" w:lineRule="auto"/>
              <w:jc w:val="right"/>
              <w:rPr>
                <w:rFonts w:ascii="Courier New" w:eastAsia="Times New Roman" w:hAnsi="Courier New" w:cs="Courier New"/>
              </w:rPr>
            </w:pPr>
            <w:r w:rsidRPr="00256E83">
              <w:rPr>
                <w:rFonts w:ascii="Courier New" w:eastAsia="Times New Roman" w:hAnsi="Courier New" w:cs="Courier New"/>
              </w:rPr>
              <w:t>54 377,02</w:t>
            </w:r>
          </w:p>
        </w:tc>
      </w:tr>
      <w:tr w:rsidR="00AE23C1" w:rsidRPr="006939D0" w:rsidTr="00AE23C1">
        <w:trPr>
          <w:trHeight w:val="1695"/>
        </w:trPr>
        <w:tc>
          <w:tcPr>
            <w:tcW w:w="2283" w:type="dxa"/>
            <w:shd w:val="clear" w:color="auto" w:fill="auto"/>
            <w:vAlign w:val="bottom"/>
            <w:hideMark/>
          </w:tcPr>
          <w:p w:rsidR="00AE23C1" w:rsidRPr="00256E83" w:rsidRDefault="00AE23C1" w:rsidP="00AE23C1">
            <w:pPr>
              <w:spacing w:after="0" w:line="240" w:lineRule="auto"/>
              <w:rPr>
                <w:rFonts w:ascii="Courier New" w:eastAsia="Times New Roman" w:hAnsi="Courier New" w:cs="Courier New"/>
              </w:rPr>
            </w:pPr>
            <w:r w:rsidRPr="00256E83">
              <w:rPr>
                <w:rFonts w:ascii="Courier New" w:eastAsia="Times New Roman" w:hAnsi="Courier New" w:cs="Courier New"/>
              </w:rPr>
              <w:lastRenderedPageBreak/>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851" w:type="dxa"/>
            <w:shd w:val="clear" w:color="auto" w:fill="auto"/>
            <w:vAlign w:val="bottom"/>
            <w:hideMark/>
          </w:tcPr>
          <w:p w:rsidR="00AE23C1" w:rsidRPr="00256E83" w:rsidRDefault="00AE23C1" w:rsidP="00AE23C1">
            <w:pPr>
              <w:spacing w:after="0" w:line="240" w:lineRule="auto"/>
              <w:jc w:val="center"/>
              <w:rPr>
                <w:rFonts w:ascii="Courier New" w:eastAsia="Times New Roman" w:hAnsi="Courier New" w:cs="Courier New"/>
              </w:rPr>
            </w:pPr>
            <w:r w:rsidRPr="00256E83">
              <w:rPr>
                <w:rFonts w:ascii="Courier New" w:eastAsia="Times New Roman" w:hAnsi="Courier New" w:cs="Courier New"/>
              </w:rPr>
              <w:t>010</w:t>
            </w:r>
          </w:p>
        </w:tc>
        <w:tc>
          <w:tcPr>
            <w:tcW w:w="2551" w:type="dxa"/>
            <w:shd w:val="clear" w:color="auto" w:fill="auto"/>
            <w:vAlign w:val="bottom"/>
            <w:hideMark/>
          </w:tcPr>
          <w:p w:rsidR="00AE23C1" w:rsidRPr="00256E83" w:rsidRDefault="00AE23C1" w:rsidP="00AE23C1">
            <w:pPr>
              <w:spacing w:after="0" w:line="240" w:lineRule="auto"/>
              <w:jc w:val="center"/>
              <w:rPr>
                <w:rFonts w:ascii="Courier New" w:eastAsia="Times New Roman" w:hAnsi="Courier New" w:cs="Courier New"/>
              </w:rPr>
            </w:pPr>
            <w:r w:rsidRPr="00256E83">
              <w:rPr>
                <w:rFonts w:ascii="Courier New" w:eastAsia="Times New Roman" w:hAnsi="Courier New" w:cs="Courier New"/>
              </w:rPr>
              <w:t>182 10102010011000110</w:t>
            </w:r>
          </w:p>
        </w:tc>
        <w:tc>
          <w:tcPr>
            <w:tcW w:w="1843" w:type="dxa"/>
            <w:shd w:val="clear" w:color="auto" w:fill="auto"/>
            <w:vAlign w:val="bottom"/>
            <w:hideMark/>
          </w:tcPr>
          <w:p w:rsidR="00AE23C1" w:rsidRPr="00256E83" w:rsidRDefault="00AE23C1" w:rsidP="00AE23C1">
            <w:pPr>
              <w:spacing w:after="0" w:line="240" w:lineRule="auto"/>
              <w:jc w:val="right"/>
              <w:rPr>
                <w:rFonts w:ascii="Courier New" w:eastAsia="Times New Roman" w:hAnsi="Courier New" w:cs="Courier New"/>
              </w:rPr>
            </w:pPr>
            <w:r w:rsidRPr="00256E83">
              <w:rPr>
                <w:rFonts w:ascii="Courier New" w:eastAsia="Times New Roman" w:hAnsi="Courier New" w:cs="Courier New"/>
              </w:rPr>
              <w:t>94 200,00</w:t>
            </w:r>
          </w:p>
        </w:tc>
        <w:tc>
          <w:tcPr>
            <w:tcW w:w="1950" w:type="dxa"/>
            <w:shd w:val="clear" w:color="auto" w:fill="auto"/>
            <w:vAlign w:val="bottom"/>
            <w:hideMark/>
          </w:tcPr>
          <w:p w:rsidR="00AE23C1" w:rsidRPr="00256E83" w:rsidRDefault="00AE23C1" w:rsidP="00AE23C1">
            <w:pPr>
              <w:spacing w:after="0" w:line="240" w:lineRule="auto"/>
              <w:jc w:val="right"/>
              <w:rPr>
                <w:rFonts w:ascii="Courier New" w:eastAsia="Times New Roman" w:hAnsi="Courier New" w:cs="Courier New"/>
              </w:rPr>
            </w:pPr>
            <w:r w:rsidRPr="00256E83">
              <w:rPr>
                <w:rFonts w:ascii="Courier New" w:eastAsia="Times New Roman" w:hAnsi="Courier New" w:cs="Courier New"/>
              </w:rPr>
              <w:t>54 254,65</w:t>
            </w:r>
          </w:p>
        </w:tc>
      </w:tr>
      <w:tr w:rsidR="00AE23C1" w:rsidRPr="006939D0" w:rsidTr="00AE23C1">
        <w:trPr>
          <w:trHeight w:val="2040"/>
        </w:trPr>
        <w:tc>
          <w:tcPr>
            <w:tcW w:w="2283" w:type="dxa"/>
            <w:shd w:val="clear" w:color="auto" w:fill="auto"/>
            <w:vAlign w:val="bottom"/>
            <w:hideMark/>
          </w:tcPr>
          <w:p w:rsidR="00AE23C1" w:rsidRPr="00256E83" w:rsidRDefault="00AE23C1" w:rsidP="00AE23C1">
            <w:pPr>
              <w:spacing w:after="0" w:line="240" w:lineRule="auto"/>
              <w:rPr>
                <w:rFonts w:ascii="Courier New" w:eastAsia="Times New Roman" w:hAnsi="Courier New" w:cs="Courier New"/>
              </w:rPr>
            </w:pPr>
            <w:r w:rsidRPr="00256E83">
              <w:rPr>
                <w:rFonts w:ascii="Courier New" w:eastAsia="Times New Roman" w:hAnsi="Courier New" w:cs="Courier New"/>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w:t>
            </w:r>
            <w:r w:rsidRPr="00256E83">
              <w:rPr>
                <w:rFonts w:ascii="Courier New" w:eastAsia="Times New Roman" w:hAnsi="Courier New" w:cs="Courier New"/>
              </w:rPr>
              <w:lastRenderedPageBreak/>
              <w:t>кодекса Российской Федерации (пени по соответствующему платежу)</w:t>
            </w:r>
          </w:p>
        </w:tc>
        <w:tc>
          <w:tcPr>
            <w:tcW w:w="851" w:type="dxa"/>
            <w:shd w:val="clear" w:color="auto" w:fill="auto"/>
            <w:vAlign w:val="bottom"/>
            <w:hideMark/>
          </w:tcPr>
          <w:p w:rsidR="00AE23C1" w:rsidRPr="00256E83" w:rsidRDefault="00AE23C1" w:rsidP="00AE23C1">
            <w:pPr>
              <w:spacing w:after="0" w:line="240" w:lineRule="auto"/>
              <w:jc w:val="center"/>
              <w:rPr>
                <w:rFonts w:ascii="Courier New" w:eastAsia="Times New Roman" w:hAnsi="Courier New" w:cs="Courier New"/>
              </w:rPr>
            </w:pPr>
            <w:r w:rsidRPr="00256E83">
              <w:rPr>
                <w:rFonts w:ascii="Courier New" w:eastAsia="Times New Roman" w:hAnsi="Courier New" w:cs="Courier New"/>
              </w:rPr>
              <w:lastRenderedPageBreak/>
              <w:t>010</w:t>
            </w:r>
          </w:p>
        </w:tc>
        <w:tc>
          <w:tcPr>
            <w:tcW w:w="2551" w:type="dxa"/>
            <w:shd w:val="clear" w:color="auto" w:fill="auto"/>
            <w:vAlign w:val="bottom"/>
            <w:hideMark/>
          </w:tcPr>
          <w:p w:rsidR="00AE23C1" w:rsidRPr="00256E83" w:rsidRDefault="00AE23C1" w:rsidP="00AE23C1">
            <w:pPr>
              <w:spacing w:after="0" w:line="240" w:lineRule="auto"/>
              <w:jc w:val="center"/>
              <w:rPr>
                <w:rFonts w:ascii="Courier New" w:eastAsia="Times New Roman" w:hAnsi="Courier New" w:cs="Courier New"/>
              </w:rPr>
            </w:pPr>
            <w:r w:rsidRPr="00256E83">
              <w:rPr>
                <w:rFonts w:ascii="Courier New" w:eastAsia="Times New Roman" w:hAnsi="Courier New" w:cs="Courier New"/>
              </w:rPr>
              <w:t>182 10102010012100110</w:t>
            </w:r>
          </w:p>
        </w:tc>
        <w:tc>
          <w:tcPr>
            <w:tcW w:w="1843" w:type="dxa"/>
            <w:shd w:val="clear" w:color="auto" w:fill="auto"/>
            <w:vAlign w:val="bottom"/>
            <w:hideMark/>
          </w:tcPr>
          <w:p w:rsidR="00AE23C1" w:rsidRPr="00256E83" w:rsidRDefault="00AE23C1" w:rsidP="00AE23C1">
            <w:pPr>
              <w:spacing w:after="0" w:line="240" w:lineRule="auto"/>
              <w:jc w:val="right"/>
              <w:rPr>
                <w:rFonts w:ascii="Courier New" w:eastAsia="Times New Roman" w:hAnsi="Courier New" w:cs="Courier New"/>
              </w:rPr>
            </w:pPr>
            <w:r w:rsidRPr="00256E83">
              <w:rPr>
                <w:rFonts w:ascii="Courier New" w:eastAsia="Times New Roman" w:hAnsi="Courier New" w:cs="Courier New"/>
              </w:rPr>
              <w:t>-</w:t>
            </w:r>
          </w:p>
        </w:tc>
        <w:tc>
          <w:tcPr>
            <w:tcW w:w="1950" w:type="dxa"/>
            <w:shd w:val="clear" w:color="auto" w:fill="auto"/>
            <w:vAlign w:val="bottom"/>
            <w:hideMark/>
          </w:tcPr>
          <w:p w:rsidR="00AE23C1" w:rsidRPr="00256E83" w:rsidRDefault="00AE23C1" w:rsidP="00AE23C1">
            <w:pPr>
              <w:spacing w:after="0" w:line="240" w:lineRule="auto"/>
              <w:jc w:val="right"/>
              <w:rPr>
                <w:rFonts w:ascii="Courier New" w:eastAsia="Times New Roman" w:hAnsi="Courier New" w:cs="Courier New"/>
              </w:rPr>
            </w:pPr>
            <w:r w:rsidRPr="00256E83">
              <w:rPr>
                <w:rFonts w:ascii="Courier New" w:eastAsia="Times New Roman" w:hAnsi="Courier New" w:cs="Courier New"/>
              </w:rPr>
              <w:t>2,95</w:t>
            </w:r>
          </w:p>
        </w:tc>
      </w:tr>
      <w:tr w:rsidR="00AE23C1" w:rsidRPr="006939D0" w:rsidTr="00AE23C1">
        <w:trPr>
          <w:trHeight w:val="698"/>
        </w:trPr>
        <w:tc>
          <w:tcPr>
            <w:tcW w:w="2283" w:type="dxa"/>
            <w:shd w:val="clear" w:color="auto" w:fill="auto"/>
            <w:vAlign w:val="bottom"/>
            <w:hideMark/>
          </w:tcPr>
          <w:p w:rsidR="00AE23C1" w:rsidRPr="00256E83" w:rsidRDefault="00AE23C1" w:rsidP="00AE23C1">
            <w:pPr>
              <w:spacing w:after="0" w:line="240" w:lineRule="auto"/>
              <w:rPr>
                <w:rFonts w:ascii="Courier New" w:eastAsia="Times New Roman" w:hAnsi="Courier New" w:cs="Courier New"/>
              </w:rPr>
            </w:pPr>
            <w:r w:rsidRPr="00256E83">
              <w:rPr>
                <w:rFonts w:ascii="Courier New" w:eastAsia="Times New Roman" w:hAnsi="Courier New" w:cs="Courier New"/>
              </w:rPr>
              <w:lastRenderedPageBreak/>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851" w:type="dxa"/>
            <w:shd w:val="clear" w:color="auto" w:fill="auto"/>
            <w:vAlign w:val="bottom"/>
            <w:hideMark/>
          </w:tcPr>
          <w:p w:rsidR="00AE23C1" w:rsidRPr="00256E83" w:rsidRDefault="00AE23C1" w:rsidP="00AE23C1">
            <w:pPr>
              <w:spacing w:after="0" w:line="240" w:lineRule="auto"/>
              <w:jc w:val="center"/>
              <w:rPr>
                <w:rFonts w:ascii="Courier New" w:eastAsia="Times New Roman" w:hAnsi="Courier New" w:cs="Courier New"/>
              </w:rPr>
            </w:pPr>
            <w:r w:rsidRPr="00256E83">
              <w:rPr>
                <w:rFonts w:ascii="Courier New" w:eastAsia="Times New Roman" w:hAnsi="Courier New" w:cs="Courier New"/>
              </w:rPr>
              <w:t>010</w:t>
            </w:r>
          </w:p>
        </w:tc>
        <w:tc>
          <w:tcPr>
            <w:tcW w:w="2551" w:type="dxa"/>
            <w:shd w:val="clear" w:color="auto" w:fill="auto"/>
            <w:vAlign w:val="bottom"/>
            <w:hideMark/>
          </w:tcPr>
          <w:p w:rsidR="00AE23C1" w:rsidRPr="00256E83" w:rsidRDefault="00AE23C1" w:rsidP="00AE23C1">
            <w:pPr>
              <w:spacing w:after="0" w:line="240" w:lineRule="auto"/>
              <w:jc w:val="center"/>
              <w:rPr>
                <w:rFonts w:ascii="Courier New" w:eastAsia="Times New Roman" w:hAnsi="Courier New" w:cs="Courier New"/>
              </w:rPr>
            </w:pPr>
            <w:r w:rsidRPr="00256E83">
              <w:rPr>
                <w:rFonts w:ascii="Courier New" w:eastAsia="Times New Roman" w:hAnsi="Courier New" w:cs="Courier New"/>
              </w:rPr>
              <w:t>182 10102010013000110</w:t>
            </w:r>
          </w:p>
        </w:tc>
        <w:tc>
          <w:tcPr>
            <w:tcW w:w="1843" w:type="dxa"/>
            <w:shd w:val="clear" w:color="auto" w:fill="auto"/>
            <w:vAlign w:val="bottom"/>
            <w:hideMark/>
          </w:tcPr>
          <w:p w:rsidR="00AE23C1" w:rsidRPr="00256E83" w:rsidRDefault="00AE23C1" w:rsidP="00AE23C1">
            <w:pPr>
              <w:spacing w:after="0" w:line="240" w:lineRule="auto"/>
              <w:jc w:val="right"/>
              <w:rPr>
                <w:rFonts w:ascii="Courier New" w:eastAsia="Times New Roman" w:hAnsi="Courier New" w:cs="Courier New"/>
              </w:rPr>
            </w:pPr>
            <w:r w:rsidRPr="00256E83">
              <w:rPr>
                <w:rFonts w:ascii="Courier New" w:eastAsia="Times New Roman" w:hAnsi="Courier New" w:cs="Courier New"/>
              </w:rPr>
              <w:t>-</w:t>
            </w:r>
          </w:p>
        </w:tc>
        <w:tc>
          <w:tcPr>
            <w:tcW w:w="1950" w:type="dxa"/>
            <w:shd w:val="clear" w:color="auto" w:fill="auto"/>
            <w:vAlign w:val="bottom"/>
            <w:hideMark/>
          </w:tcPr>
          <w:p w:rsidR="00AE23C1" w:rsidRPr="00256E83" w:rsidRDefault="00AE23C1" w:rsidP="00AE23C1">
            <w:pPr>
              <w:spacing w:after="0" w:line="240" w:lineRule="auto"/>
              <w:jc w:val="right"/>
              <w:rPr>
                <w:rFonts w:ascii="Courier New" w:eastAsia="Times New Roman" w:hAnsi="Courier New" w:cs="Courier New"/>
              </w:rPr>
            </w:pPr>
            <w:r w:rsidRPr="00256E83">
              <w:rPr>
                <w:rFonts w:ascii="Courier New" w:eastAsia="Times New Roman" w:hAnsi="Courier New" w:cs="Courier New"/>
              </w:rPr>
              <w:t>119,42</w:t>
            </w:r>
          </w:p>
        </w:tc>
      </w:tr>
      <w:tr w:rsidR="00AE23C1" w:rsidRPr="006939D0" w:rsidTr="00AE23C1">
        <w:trPr>
          <w:trHeight w:val="1290"/>
        </w:trPr>
        <w:tc>
          <w:tcPr>
            <w:tcW w:w="2283" w:type="dxa"/>
            <w:shd w:val="clear" w:color="auto" w:fill="auto"/>
            <w:vAlign w:val="bottom"/>
            <w:hideMark/>
          </w:tcPr>
          <w:p w:rsidR="00AE23C1" w:rsidRPr="00256E83" w:rsidRDefault="00AE23C1" w:rsidP="00AE23C1">
            <w:pPr>
              <w:spacing w:after="0" w:line="240" w:lineRule="auto"/>
              <w:rPr>
                <w:rFonts w:ascii="Courier New" w:eastAsia="Times New Roman" w:hAnsi="Courier New" w:cs="Courier New"/>
              </w:rPr>
            </w:pPr>
            <w:r w:rsidRPr="00256E83">
              <w:rPr>
                <w:rFonts w:ascii="Courier New" w:eastAsia="Times New Roman" w:hAnsi="Courier New" w:cs="Courier New"/>
              </w:rPr>
              <w:t>НАЛОГИ НА ТОВАРЫ (РАБОТЫ, УСЛУГИ), РЕАЛИЗУЕМЫЕ НА ТЕРРИТОРИИ РОССИЙСКОЙ ФЕДЕРАЦИИ</w:t>
            </w:r>
          </w:p>
        </w:tc>
        <w:tc>
          <w:tcPr>
            <w:tcW w:w="851" w:type="dxa"/>
            <w:shd w:val="clear" w:color="auto" w:fill="auto"/>
            <w:vAlign w:val="bottom"/>
            <w:hideMark/>
          </w:tcPr>
          <w:p w:rsidR="00AE23C1" w:rsidRPr="00256E83" w:rsidRDefault="00AE23C1" w:rsidP="00AE23C1">
            <w:pPr>
              <w:spacing w:after="0" w:line="240" w:lineRule="auto"/>
              <w:jc w:val="center"/>
              <w:rPr>
                <w:rFonts w:ascii="Courier New" w:eastAsia="Times New Roman" w:hAnsi="Courier New" w:cs="Courier New"/>
              </w:rPr>
            </w:pPr>
            <w:r w:rsidRPr="00256E83">
              <w:rPr>
                <w:rFonts w:ascii="Courier New" w:eastAsia="Times New Roman" w:hAnsi="Courier New" w:cs="Courier New"/>
              </w:rPr>
              <w:t>010</w:t>
            </w:r>
          </w:p>
        </w:tc>
        <w:tc>
          <w:tcPr>
            <w:tcW w:w="2551" w:type="dxa"/>
            <w:shd w:val="clear" w:color="auto" w:fill="auto"/>
            <w:vAlign w:val="bottom"/>
            <w:hideMark/>
          </w:tcPr>
          <w:p w:rsidR="00AE23C1" w:rsidRPr="00256E83" w:rsidRDefault="00AE23C1" w:rsidP="00AE23C1">
            <w:pPr>
              <w:spacing w:after="0" w:line="240" w:lineRule="auto"/>
              <w:jc w:val="center"/>
              <w:rPr>
                <w:rFonts w:ascii="Courier New" w:eastAsia="Times New Roman" w:hAnsi="Courier New" w:cs="Courier New"/>
              </w:rPr>
            </w:pPr>
            <w:r w:rsidRPr="00256E83">
              <w:rPr>
                <w:rFonts w:ascii="Courier New" w:eastAsia="Times New Roman" w:hAnsi="Courier New" w:cs="Courier New"/>
              </w:rPr>
              <w:t>100 10300000000000000</w:t>
            </w:r>
          </w:p>
        </w:tc>
        <w:tc>
          <w:tcPr>
            <w:tcW w:w="1843" w:type="dxa"/>
            <w:shd w:val="clear" w:color="auto" w:fill="auto"/>
            <w:vAlign w:val="bottom"/>
            <w:hideMark/>
          </w:tcPr>
          <w:p w:rsidR="00AE23C1" w:rsidRPr="00256E83" w:rsidRDefault="00AE23C1" w:rsidP="00AE23C1">
            <w:pPr>
              <w:spacing w:after="0" w:line="240" w:lineRule="auto"/>
              <w:jc w:val="right"/>
              <w:rPr>
                <w:rFonts w:ascii="Courier New" w:eastAsia="Times New Roman" w:hAnsi="Courier New" w:cs="Courier New"/>
              </w:rPr>
            </w:pPr>
            <w:r w:rsidRPr="00256E83">
              <w:rPr>
                <w:rFonts w:ascii="Courier New" w:eastAsia="Times New Roman" w:hAnsi="Courier New" w:cs="Courier New"/>
              </w:rPr>
              <w:t>764 300,00</w:t>
            </w:r>
          </w:p>
        </w:tc>
        <w:tc>
          <w:tcPr>
            <w:tcW w:w="1950" w:type="dxa"/>
            <w:shd w:val="clear" w:color="auto" w:fill="auto"/>
            <w:vAlign w:val="bottom"/>
            <w:hideMark/>
          </w:tcPr>
          <w:p w:rsidR="00AE23C1" w:rsidRPr="00256E83" w:rsidRDefault="00AE23C1" w:rsidP="00AE23C1">
            <w:pPr>
              <w:spacing w:after="0" w:line="240" w:lineRule="auto"/>
              <w:jc w:val="right"/>
              <w:rPr>
                <w:rFonts w:ascii="Courier New" w:eastAsia="Times New Roman" w:hAnsi="Courier New" w:cs="Courier New"/>
              </w:rPr>
            </w:pPr>
            <w:r w:rsidRPr="00256E83">
              <w:rPr>
                <w:rFonts w:ascii="Courier New" w:eastAsia="Times New Roman" w:hAnsi="Courier New" w:cs="Courier New"/>
              </w:rPr>
              <w:t>375 004,10</w:t>
            </w:r>
          </w:p>
        </w:tc>
      </w:tr>
      <w:tr w:rsidR="00AE23C1" w:rsidRPr="006939D0" w:rsidTr="00AE23C1">
        <w:trPr>
          <w:trHeight w:val="1350"/>
        </w:trPr>
        <w:tc>
          <w:tcPr>
            <w:tcW w:w="2283" w:type="dxa"/>
            <w:shd w:val="clear" w:color="auto" w:fill="auto"/>
            <w:vAlign w:val="bottom"/>
            <w:hideMark/>
          </w:tcPr>
          <w:p w:rsidR="00AE23C1" w:rsidRPr="00256E83" w:rsidRDefault="00AE23C1" w:rsidP="00AE23C1">
            <w:pPr>
              <w:spacing w:after="0" w:line="240" w:lineRule="auto"/>
              <w:rPr>
                <w:rFonts w:ascii="Courier New" w:eastAsia="Times New Roman" w:hAnsi="Courier New" w:cs="Courier New"/>
              </w:rPr>
            </w:pPr>
            <w:r w:rsidRPr="00256E83">
              <w:rPr>
                <w:rFonts w:ascii="Courier New" w:eastAsia="Times New Roman" w:hAnsi="Courier New" w:cs="Courier New"/>
              </w:rPr>
              <w:t>Акцизы по подакцизным товарам (продукции), производимым на территории Российской Федерации</w:t>
            </w:r>
          </w:p>
        </w:tc>
        <w:tc>
          <w:tcPr>
            <w:tcW w:w="851" w:type="dxa"/>
            <w:shd w:val="clear" w:color="auto" w:fill="auto"/>
            <w:vAlign w:val="bottom"/>
            <w:hideMark/>
          </w:tcPr>
          <w:p w:rsidR="00AE23C1" w:rsidRPr="00256E83" w:rsidRDefault="00AE23C1" w:rsidP="00AE23C1">
            <w:pPr>
              <w:spacing w:after="0" w:line="240" w:lineRule="auto"/>
              <w:jc w:val="center"/>
              <w:rPr>
                <w:rFonts w:ascii="Courier New" w:eastAsia="Times New Roman" w:hAnsi="Courier New" w:cs="Courier New"/>
              </w:rPr>
            </w:pPr>
            <w:r w:rsidRPr="00256E83">
              <w:rPr>
                <w:rFonts w:ascii="Courier New" w:eastAsia="Times New Roman" w:hAnsi="Courier New" w:cs="Courier New"/>
              </w:rPr>
              <w:t>010</w:t>
            </w:r>
          </w:p>
        </w:tc>
        <w:tc>
          <w:tcPr>
            <w:tcW w:w="2551" w:type="dxa"/>
            <w:shd w:val="clear" w:color="auto" w:fill="auto"/>
            <w:vAlign w:val="bottom"/>
            <w:hideMark/>
          </w:tcPr>
          <w:p w:rsidR="00AE23C1" w:rsidRPr="00256E83" w:rsidRDefault="00AE23C1" w:rsidP="00AE23C1">
            <w:pPr>
              <w:spacing w:after="0" w:line="240" w:lineRule="auto"/>
              <w:jc w:val="center"/>
              <w:rPr>
                <w:rFonts w:ascii="Courier New" w:eastAsia="Times New Roman" w:hAnsi="Courier New" w:cs="Courier New"/>
              </w:rPr>
            </w:pPr>
            <w:r w:rsidRPr="00256E83">
              <w:rPr>
                <w:rFonts w:ascii="Courier New" w:eastAsia="Times New Roman" w:hAnsi="Courier New" w:cs="Courier New"/>
              </w:rPr>
              <w:t>100 10302000010000110</w:t>
            </w:r>
          </w:p>
        </w:tc>
        <w:tc>
          <w:tcPr>
            <w:tcW w:w="1843" w:type="dxa"/>
            <w:shd w:val="clear" w:color="auto" w:fill="auto"/>
            <w:vAlign w:val="bottom"/>
            <w:hideMark/>
          </w:tcPr>
          <w:p w:rsidR="00AE23C1" w:rsidRPr="00256E83" w:rsidRDefault="00AE23C1" w:rsidP="00AE23C1">
            <w:pPr>
              <w:spacing w:after="0" w:line="240" w:lineRule="auto"/>
              <w:jc w:val="right"/>
              <w:rPr>
                <w:rFonts w:ascii="Courier New" w:eastAsia="Times New Roman" w:hAnsi="Courier New" w:cs="Courier New"/>
              </w:rPr>
            </w:pPr>
            <w:r w:rsidRPr="00256E83">
              <w:rPr>
                <w:rFonts w:ascii="Courier New" w:eastAsia="Times New Roman" w:hAnsi="Courier New" w:cs="Courier New"/>
              </w:rPr>
              <w:t>764 300,00</w:t>
            </w:r>
          </w:p>
        </w:tc>
        <w:tc>
          <w:tcPr>
            <w:tcW w:w="1950" w:type="dxa"/>
            <w:shd w:val="clear" w:color="auto" w:fill="auto"/>
            <w:vAlign w:val="bottom"/>
            <w:hideMark/>
          </w:tcPr>
          <w:p w:rsidR="00AE23C1" w:rsidRPr="00256E83" w:rsidRDefault="00AE23C1" w:rsidP="00AE23C1">
            <w:pPr>
              <w:spacing w:after="0" w:line="240" w:lineRule="auto"/>
              <w:jc w:val="right"/>
              <w:rPr>
                <w:rFonts w:ascii="Courier New" w:eastAsia="Times New Roman" w:hAnsi="Courier New" w:cs="Courier New"/>
              </w:rPr>
            </w:pPr>
            <w:r w:rsidRPr="00256E83">
              <w:rPr>
                <w:rFonts w:ascii="Courier New" w:eastAsia="Times New Roman" w:hAnsi="Courier New" w:cs="Courier New"/>
              </w:rPr>
              <w:t>375 004,10</w:t>
            </w:r>
          </w:p>
        </w:tc>
      </w:tr>
      <w:tr w:rsidR="00AE23C1" w:rsidRPr="006939D0" w:rsidTr="00AE23C1">
        <w:trPr>
          <w:trHeight w:val="1050"/>
        </w:trPr>
        <w:tc>
          <w:tcPr>
            <w:tcW w:w="2283" w:type="dxa"/>
            <w:shd w:val="clear" w:color="auto" w:fill="auto"/>
            <w:vAlign w:val="bottom"/>
            <w:hideMark/>
          </w:tcPr>
          <w:p w:rsidR="00AE23C1" w:rsidRPr="00256E83" w:rsidRDefault="00AE23C1" w:rsidP="00AE23C1">
            <w:pPr>
              <w:spacing w:after="0" w:line="240" w:lineRule="auto"/>
              <w:rPr>
                <w:rFonts w:ascii="Courier New" w:eastAsia="Times New Roman" w:hAnsi="Courier New" w:cs="Courier New"/>
              </w:rPr>
            </w:pPr>
            <w:r w:rsidRPr="00256E83">
              <w:rPr>
                <w:rFonts w:ascii="Courier New" w:eastAsia="Times New Roman" w:hAnsi="Courier New" w:cs="Courier New"/>
              </w:rPr>
              <w:t xml:space="preserve">Доходы от уплаты акцизов на дизельное топливо, </w:t>
            </w:r>
            <w:r w:rsidRPr="00256E83">
              <w:rPr>
                <w:rFonts w:ascii="Courier New" w:eastAsia="Times New Roman" w:hAnsi="Courier New" w:cs="Courier New"/>
              </w:rPr>
              <w:lastRenderedPageBreak/>
              <w:t>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51" w:type="dxa"/>
            <w:shd w:val="clear" w:color="auto" w:fill="auto"/>
            <w:vAlign w:val="bottom"/>
            <w:hideMark/>
          </w:tcPr>
          <w:p w:rsidR="00AE23C1" w:rsidRPr="00256E83" w:rsidRDefault="00AE23C1" w:rsidP="00AE23C1">
            <w:pPr>
              <w:spacing w:after="0" w:line="240" w:lineRule="auto"/>
              <w:jc w:val="center"/>
              <w:rPr>
                <w:rFonts w:ascii="Courier New" w:eastAsia="Times New Roman" w:hAnsi="Courier New" w:cs="Courier New"/>
              </w:rPr>
            </w:pPr>
            <w:r w:rsidRPr="00256E83">
              <w:rPr>
                <w:rFonts w:ascii="Courier New" w:eastAsia="Times New Roman" w:hAnsi="Courier New" w:cs="Courier New"/>
              </w:rPr>
              <w:lastRenderedPageBreak/>
              <w:t>010</w:t>
            </w:r>
          </w:p>
        </w:tc>
        <w:tc>
          <w:tcPr>
            <w:tcW w:w="2551" w:type="dxa"/>
            <w:shd w:val="clear" w:color="auto" w:fill="auto"/>
            <w:vAlign w:val="bottom"/>
            <w:hideMark/>
          </w:tcPr>
          <w:p w:rsidR="00AE23C1" w:rsidRPr="00256E83" w:rsidRDefault="00AE23C1" w:rsidP="00AE23C1">
            <w:pPr>
              <w:spacing w:after="0" w:line="240" w:lineRule="auto"/>
              <w:jc w:val="center"/>
              <w:rPr>
                <w:rFonts w:ascii="Courier New" w:eastAsia="Times New Roman" w:hAnsi="Courier New" w:cs="Courier New"/>
              </w:rPr>
            </w:pPr>
            <w:r w:rsidRPr="00256E83">
              <w:rPr>
                <w:rFonts w:ascii="Courier New" w:eastAsia="Times New Roman" w:hAnsi="Courier New" w:cs="Courier New"/>
              </w:rPr>
              <w:t>100 10302230010000110</w:t>
            </w:r>
          </w:p>
        </w:tc>
        <w:tc>
          <w:tcPr>
            <w:tcW w:w="1843" w:type="dxa"/>
            <w:shd w:val="clear" w:color="auto" w:fill="auto"/>
            <w:vAlign w:val="bottom"/>
            <w:hideMark/>
          </w:tcPr>
          <w:p w:rsidR="00AE23C1" w:rsidRPr="00256E83" w:rsidRDefault="00AE23C1" w:rsidP="00AE23C1">
            <w:pPr>
              <w:spacing w:after="0" w:line="240" w:lineRule="auto"/>
              <w:jc w:val="right"/>
              <w:rPr>
                <w:rFonts w:ascii="Courier New" w:eastAsia="Times New Roman" w:hAnsi="Courier New" w:cs="Courier New"/>
              </w:rPr>
            </w:pPr>
            <w:r w:rsidRPr="00256E83">
              <w:rPr>
                <w:rFonts w:ascii="Courier New" w:eastAsia="Times New Roman" w:hAnsi="Courier New" w:cs="Courier New"/>
              </w:rPr>
              <w:t>240 800,00</w:t>
            </w:r>
          </w:p>
        </w:tc>
        <w:tc>
          <w:tcPr>
            <w:tcW w:w="1950" w:type="dxa"/>
            <w:shd w:val="clear" w:color="auto" w:fill="auto"/>
            <w:vAlign w:val="bottom"/>
            <w:hideMark/>
          </w:tcPr>
          <w:p w:rsidR="00AE23C1" w:rsidRPr="00256E83" w:rsidRDefault="00AE23C1" w:rsidP="00AE23C1">
            <w:pPr>
              <w:spacing w:after="0" w:line="240" w:lineRule="auto"/>
              <w:jc w:val="right"/>
              <w:rPr>
                <w:rFonts w:ascii="Courier New" w:eastAsia="Times New Roman" w:hAnsi="Courier New" w:cs="Courier New"/>
              </w:rPr>
            </w:pPr>
            <w:r w:rsidRPr="00256E83">
              <w:rPr>
                <w:rFonts w:ascii="Courier New" w:eastAsia="Times New Roman" w:hAnsi="Courier New" w:cs="Courier New"/>
              </w:rPr>
              <w:t>162 518,81</w:t>
            </w:r>
          </w:p>
        </w:tc>
      </w:tr>
      <w:tr w:rsidR="00AE23C1" w:rsidRPr="006939D0" w:rsidTr="00AE23C1">
        <w:trPr>
          <w:trHeight w:val="573"/>
        </w:trPr>
        <w:tc>
          <w:tcPr>
            <w:tcW w:w="2283" w:type="dxa"/>
            <w:shd w:val="clear" w:color="auto" w:fill="auto"/>
            <w:vAlign w:val="bottom"/>
            <w:hideMark/>
          </w:tcPr>
          <w:p w:rsidR="00AE23C1" w:rsidRPr="00256E83" w:rsidRDefault="00AE23C1" w:rsidP="00AE23C1">
            <w:pPr>
              <w:spacing w:after="0" w:line="240" w:lineRule="auto"/>
              <w:rPr>
                <w:rFonts w:ascii="Courier New" w:eastAsia="Times New Roman" w:hAnsi="Courier New" w:cs="Courier New"/>
              </w:rPr>
            </w:pPr>
            <w:r w:rsidRPr="00256E83">
              <w:rPr>
                <w:rFonts w:ascii="Courier New" w:eastAsia="Times New Roman" w:hAnsi="Courier New" w:cs="Courier New"/>
              </w:rPr>
              <w:lastRenderedPageBreak/>
              <w:t>Налог на доходы физических лиц</w:t>
            </w:r>
          </w:p>
        </w:tc>
        <w:tc>
          <w:tcPr>
            <w:tcW w:w="851" w:type="dxa"/>
            <w:shd w:val="clear" w:color="auto" w:fill="auto"/>
            <w:vAlign w:val="bottom"/>
            <w:hideMark/>
          </w:tcPr>
          <w:p w:rsidR="00AE23C1" w:rsidRPr="00256E83" w:rsidRDefault="00AE23C1" w:rsidP="00AE23C1">
            <w:pPr>
              <w:spacing w:after="0" w:line="240" w:lineRule="auto"/>
              <w:jc w:val="center"/>
              <w:rPr>
                <w:rFonts w:ascii="Courier New" w:eastAsia="Times New Roman" w:hAnsi="Courier New" w:cs="Courier New"/>
              </w:rPr>
            </w:pPr>
            <w:r w:rsidRPr="00256E83">
              <w:rPr>
                <w:rFonts w:ascii="Courier New" w:eastAsia="Times New Roman" w:hAnsi="Courier New" w:cs="Courier New"/>
              </w:rPr>
              <w:t>010</w:t>
            </w:r>
          </w:p>
        </w:tc>
        <w:tc>
          <w:tcPr>
            <w:tcW w:w="2551" w:type="dxa"/>
            <w:shd w:val="clear" w:color="auto" w:fill="auto"/>
            <w:vAlign w:val="bottom"/>
            <w:hideMark/>
          </w:tcPr>
          <w:p w:rsidR="00AE23C1" w:rsidRPr="00256E83" w:rsidRDefault="00AE23C1" w:rsidP="00AE23C1">
            <w:pPr>
              <w:spacing w:after="0" w:line="240" w:lineRule="auto"/>
              <w:jc w:val="center"/>
              <w:rPr>
                <w:rFonts w:ascii="Courier New" w:eastAsia="Times New Roman" w:hAnsi="Courier New" w:cs="Courier New"/>
              </w:rPr>
            </w:pPr>
            <w:r w:rsidRPr="00256E83">
              <w:rPr>
                <w:rFonts w:ascii="Courier New" w:eastAsia="Times New Roman" w:hAnsi="Courier New" w:cs="Courier New"/>
              </w:rPr>
              <w:t>182 10102000010000110</w:t>
            </w:r>
          </w:p>
        </w:tc>
        <w:tc>
          <w:tcPr>
            <w:tcW w:w="1843" w:type="dxa"/>
            <w:shd w:val="clear" w:color="auto" w:fill="auto"/>
            <w:vAlign w:val="bottom"/>
            <w:hideMark/>
          </w:tcPr>
          <w:p w:rsidR="00AE23C1" w:rsidRPr="00256E83" w:rsidRDefault="00AE23C1" w:rsidP="00AE23C1">
            <w:pPr>
              <w:spacing w:after="0" w:line="240" w:lineRule="auto"/>
              <w:jc w:val="right"/>
              <w:rPr>
                <w:rFonts w:ascii="Courier New" w:eastAsia="Times New Roman" w:hAnsi="Courier New" w:cs="Courier New"/>
              </w:rPr>
            </w:pPr>
            <w:r w:rsidRPr="00256E83">
              <w:rPr>
                <w:rFonts w:ascii="Courier New" w:eastAsia="Times New Roman" w:hAnsi="Courier New" w:cs="Courier New"/>
              </w:rPr>
              <w:t>94 200,00</w:t>
            </w:r>
          </w:p>
        </w:tc>
        <w:tc>
          <w:tcPr>
            <w:tcW w:w="1950" w:type="dxa"/>
            <w:shd w:val="clear" w:color="auto" w:fill="auto"/>
            <w:vAlign w:val="bottom"/>
            <w:hideMark/>
          </w:tcPr>
          <w:p w:rsidR="00AE23C1" w:rsidRPr="00256E83" w:rsidRDefault="00AE23C1" w:rsidP="00AE23C1">
            <w:pPr>
              <w:spacing w:after="0" w:line="240" w:lineRule="auto"/>
              <w:jc w:val="right"/>
              <w:rPr>
                <w:rFonts w:ascii="Courier New" w:eastAsia="Times New Roman" w:hAnsi="Courier New" w:cs="Courier New"/>
              </w:rPr>
            </w:pPr>
            <w:r w:rsidRPr="00256E83">
              <w:rPr>
                <w:rFonts w:ascii="Courier New" w:eastAsia="Times New Roman" w:hAnsi="Courier New" w:cs="Courier New"/>
              </w:rPr>
              <w:t>54 377,02</w:t>
            </w:r>
          </w:p>
        </w:tc>
      </w:tr>
      <w:tr w:rsidR="00AE23C1" w:rsidRPr="006939D0" w:rsidTr="00AE23C1">
        <w:trPr>
          <w:trHeight w:val="480"/>
        </w:trPr>
        <w:tc>
          <w:tcPr>
            <w:tcW w:w="2283" w:type="dxa"/>
            <w:shd w:val="clear" w:color="auto" w:fill="auto"/>
            <w:vAlign w:val="bottom"/>
            <w:hideMark/>
          </w:tcPr>
          <w:p w:rsidR="00AE23C1" w:rsidRPr="00256E83" w:rsidRDefault="00AE23C1" w:rsidP="00AE23C1">
            <w:pPr>
              <w:spacing w:after="0" w:line="240" w:lineRule="auto"/>
              <w:rPr>
                <w:rFonts w:ascii="Courier New" w:eastAsia="Times New Roman" w:hAnsi="Courier New" w:cs="Courier New"/>
              </w:rPr>
            </w:pPr>
            <w:r w:rsidRPr="00256E83">
              <w:rPr>
                <w:rFonts w:ascii="Courier New" w:eastAsia="Times New Roman" w:hAnsi="Courier New" w:cs="Courier New"/>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851" w:type="dxa"/>
            <w:shd w:val="clear" w:color="auto" w:fill="auto"/>
            <w:vAlign w:val="bottom"/>
            <w:hideMark/>
          </w:tcPr>
          <w:p w:rsidR="00AE23C1" w:rsidRPr="00256E83" w:rsidRDefault="00AE23C1" w:rsidP="00AE23C1">
            <w:pPr>
              <w:spacing w:after="0" w:line="240" w:lineRule="auto"/>
              <w:jc w:val="center"/>
              <w:rPr>
                <w:rFonts w:ascii="Courier New" w:eastAsia="Times New Roman" w:hAnsi="Courier New" w:cs="Courier New"/>
              </w:rPr>
            </w:pPr>
            <w:r w:rsidRPr="00256E83">
              <w:rPr>
                <w:rFonts w:ascii="Courier New" w:eastAsia="Times New Roman" w:hAnsi="Courier New" w:cs="Courier New"/>
              </w:rPr>
              <w:t>010</w:t>
            </w:r>
          </w:p>
        </w:tc>
        <w:tc>
          <w:tcPr>
            <w:tcW w:w="2551" w:type="dxa"/>
            <w:shd w:val="clear" w:color="auto" w:fill="auto"/>
            <w:vAlign w:val="bottom"/>
            <w:hideMark/>
          </w:tcPr>
          <w:p w:rsidR="00AE23C1" w:rsidRPr="00256E83" w:rsidRDefault="00AE23C1" w:rsidP="00AE23C1">
            <w:pPr>
              <w:spacing w:after="0" w:line="240" w:lineRule="auto"/>
              <w:jc w:val="center"/>
              <w:rPr>
                <w:rFonts w:ascii="Courier New" w:eastAsia="Times New Roman" w:hAnsi="Courier New" w:cs="Courier New"/>
              </w:rPr>
            </w:pPr>
            <w:r w:rsidRPr="00256E83">
              <w:rPr>
                <w:rFonts w:ascii="Courier New" w:eastAsia="Times New Roman" w:hAnsi="Courier New" w:cs="Courier New"/>
              </w:rPr>
              <w:t>182 10102010010000110</w:t>
            </w:r>
          </w:p>
        </w:tc>
        <w:tc>
          <w:tcPr>
            <w:tcW w:w="1843" w:type="dxa"/>
            <w:shd w:val="clear" w:color="auto" w:fill="auto"/>
            <w:vAlign w:val="bottom"/>
            <w:hideMark/>
          </w:tcPr>
          <w:p w:rsidR="00AE23C1" w:rsidRPr="00256E83" w:rsidRDefault="00AE23C1" w:rsidP="00AE23C1">
            <w:pPr>
              <w:spacing w:after="0" w:line="240" w:lineRule="auto"/>
              <w:jc w:val="right"/>
              <w:rPr>
                <w:rFonts w:ascii="Courier New" w:eastAsia="Times New Roman" w:hAnsi="Courier New" w:cs="Courier New"/>
              </w:rPr>
            </w:pPr>
            <w:r w:rsidRPr="00256E83">
              <w:rPr>
                <w:rFonts w:ascii="Courier New" w:eastAsia="Times New Roman" w:hAnsi="Courier New" w:cs="Courier New"/>
              </w:rPr>
              <w:t>94 200,00</w:t>
            </w:r>
          </w:p>
        </w:tc>
        <w:tc>
          <w:tcPr>
            <w:tcW w:w="1950" w:type="dxa"/>
            <w:shd w:val="clear" w:color="auto" w:fill="auto"/>
            <w:vAlign w:val="bottom"/>
            <w:hideMark/>
          </w:tcPr>
          <w:p w:rsidR="00AE23C1" w:rsidRPr="00256E83" w:rsidRDefault="00AE23C1" w:rsidP="00AE23C1">
            <w:pPr>
              <w:spacing w:after="0" w:line="240" w:lineRule="auto"/>
              <w:jc w:val="right"/>
              <w:rPr>
                <w:rFonts w:ascii="Courier New" w:eastAsia="Times New Roman" w:hAnsi="Courier New" w:cs="Courier New"/>
              </w:rPr>
            </w:pPr>
            <w:r w:rsidRPr="00256E83">
              <w:rPr>
                <w:rFonts w:ascii="Courier New" w:eastAsia="Times New Roman" w:hAnsi="Courier New" w:cs="Courier New"/>
              </w:rPr>
              <w:t>54 377,02</w:t>
            </w:r>
          </w:p>
        </w:tc>
      </w:tr>
      <w:tr w:rsidR="00AE23C1" w:rsidRPr="006939D0" w:rsidTr="00AE23C1">
        <w:trPr>
          <w:trHeight w:val="600"/>
        </w:trPr>
        <w:tc>
          <w:tcPr>
            <w:tcW w:w="2283" w:type="dxa"/>
            <w:shd w:val="clear" w:color="auto" w:fill="auto"/>
            <w:vAlign w:val="bottom"/>
            <w:hideMark/>
          </w:tcPr>
          <w:p w:rsidR="00AE23C1" w:rsidRPr="00256E83" w:rsidRDefault="00AE23C1" w:rsidP="00AE23C1">
            <w:pPr>
              <w:spacing w:after="0" w:line="240" w:lineRule="auto"/>
              <w:rPr>
                <w:rFonts w:ascii="Courier New" w:eastAsia="Times New Roman" w:hAnsi="Courier New" w:cs="Courier New"/>
              </w:rPr>
            </w:pPr>
            <w:r w:rsidRPr="00256E83">
              <w:rPr>
                <w:rFonts w:ascii="Courier New" w:eastAsia="Times New Roman" w:hAnsi="Courier New" w:cs="Courier New"/>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w:t>
            </w:r>
            <w:r w:rsidRPr="00256E83">
              <w:rPr>
                <w:rFonts w:ascii="Courier New" w:eastAsia="Times New Roman" w:hAnsi="Courier New" w:cs="Courier New"/>
              </w:rPr>
              <w:lastRenderedPageBreak/>
              <w:t>Российской Федерации (сумма платежа (перерасчеты, недоимка и задолженность по соответствующему платежу, в том числе по отмененному))</w:t>
            </w:r>
          </w:p>
        </w:tc>
        <w:tc>
          <w:tcPr>
            <w:tcW w:w="851" w:type="dxa"/>
            <w:shd w:val="clear" w:color="auto" w:fill="auto"/>
            <w:vAlign w:val="bottom"/>
            <w:hideMark/>
          </w:tcPr>
          <w:p w:rsidR="00AE23C1" w:rsidRPr="00256E83" w:rsidRDefault="00AE23C1" w:rsidP="00AE23C1">
            <w:pPr>
              <w:spacing w:after="0" w:line="240" w:lineRule="auto"/>
              <w:jc w:val="center"/>
              <w:rPr>
                <w:rFonts w:ascii="Courier New" w:eastAsia="Times New Roman" w:hAnsi="Courier New" w:cs="Courier New"/>
              </w:rPr>
            </w:pPr>
            <w:r w:rsidRPr="00256E83">
              <w:rPr>
                <w:rFonts w:ascii="Courier New" w:eastAsia="Times New Roman" w:hAnsi="Courier New" w:cs="Courier New"/>
              </w:rPr>
              <w:lastRenderedPageBreak/>
              <w:t>010</w:t>
            </w:r>
          </w:p>
        </w:tc>
        <w:tc>
          <w:tcPr>
            <w:tcW w:w="2551" w:type="dxa"/>
            <w:shd w:val="clear" w:color="auto" w:fill="auto"/>
            <w:vAlign w:val="bottom"/>
            <w:hideMark/>
          </w:tcPr>
          <w:p w:rsidR="00AE23C1" w:rsidRPr="00256E83" w:rsidRDefault="00AE23C1" w:rsidP="00AE23C1">
            <w:pPr>
              <w:spacing w:after="0" w:line="240" w:lineRule="auto"/>
              <w:jc w:val="center"/>
              <w:rPr>
                <w:rFonts w:ascii="Courier New" w:eastAsia="Times New Roman" w:hAnsi="Courier New" w:cs="Courier New"/>
              </w:rPr>
            </w:pPr>
            <w:r w:rsidRPr="00256E83">
              <w:rPr>
                <w:rFonts w:ascii="Courier New" w:eastAsia="Times New Roman" w:hAnsi="Courier New" w:cs="Courier New"/>
              </w:rPr>
              <w:t>182 10102010011000110</w:t>
            </w:r>
          </w:p>
        </w:tc>
        <w:tc>
          <w:tcPr>
            <w:tcW w:w="1843" w:type="dxa"/>
            <w:shd w:val="clear" w:color="auto" w:fill="auto"/>
            <w:vAlign w:val="bottom"/>
            <w:hideMark/>
          </w:tcPr>
          <w:p w:rsidR="00AE23C1" w:rsidRPr="00256E83" w:rsidRDefault="00AE23C1" w:rsidP="00AE23C1">
            <w:pPr>
              <w:spacing w:after="0" w:line="240" w:lineRule="auto"/>
              <w:jc w:val="right"/>
              <w:rPr>
                <w:rFonts w:ascii="Courier New" w:eastAsia="Times New Roman" w:hAnsi="Courier New" w:cs="Courier New"/>
              </w:rPr>
            </w:pPr>
            <w:r w:rsidRPr="00256E83">
              <w:rPr>
                <w:rFonts w:ascii="Courier New" w:eastAsia="Times New Roman" w:hAnsi="Courier New" w:cs="Courier New"/>
              </w:rPr>
              <w:t>94 200,00</w:t>
            </w:r>
          </w:p>
        </w:tc>
        <w:tc>
          <w:tcPr>
            <w:tcW w:w="1950" w:type="dxa"/>
            <w:shd w:val="clear" w:color="auto" w:fill="auto"/>
            <w:vAlign w:val="bottom"/>
            <w:hideMark/>
          </w:tcPr>
          <w:p w:rsidR="00AE23C1" w:rsidRPr="00256E83" w:rsidRDefault="00AE23C1" w:rsidP="00AE23C1">
            <w:pPr>
              <w:spacing w:after="0" w:line="240" w:lineRule="auto"/>
              <w:jc w:val="right"/>
              <w:rPr>
                <w:rFonts w:ascii="Courier New" w:eastAsia="Times New Roman" w:hAnsi="Courier New" w:cs="Courier New"/>
              </w:rPr>
            </w:pPr>
            <w:r w:rsidRPr="00256E83">
              <w:rPr>
                <w:rFonts w:ascii="Courier New" w:eastAsia="Times New Roman" w:hAnsi="Courier New" w:cs="Courier New"/>
              </w:rPr>
              <w:t>54 254,65</w:t>
            </w:r>
          </w:p>
        </w:tc>
      </w:tr>
      <w:tr w:rsidR="00AE23C1" w:rsidRPr="006939D0" w:rsidTr="00AE23C1">
        <w:trPr>
          <w:trHeight w:val="720"/>
        </w:trPr>
        <w:tc>
          <w:tcPr>
            <w:tcW w:w="2283" w:type="dxa"/>
            <w:shd w:val="clear" w:color="auto" w:fill="auto"/>
            <w:vAlign w:val="bottom"/>
            <w:hideMark/>
          </w:tcPr>
          <w:p w:rsidR="00AE23C1" w:rsidRPr="00256E83" w:rsidRDefault="00AE23C1" w:rsidP="00AE23C1">
            <w:pPr>
              <w:spacing w:after="0" w:line="240" w:lineRule="auto"/>
              <w:rPr>
                <w:rFonts w:ascii="Courier New" w:eastAsia="Times New Roman" w:hAnsi="Courier New" w:cs="Courier New"/>
              </w:rPr>
            </w:pPr>
            <w:r w:rsidRPr="00256E83">
              <w:rPr>
                <w:rFonts w:ascii="Courier New" w:eastAsia="Times New Roman" w:hAnsi="Courier New" w:cs="Courier New"/>
              </w:rPr>
              <w:lastRenderedPageBreak/>
              <w:t>Доходы от уплаты акцизов на моторные масла для дизельных и (или) карбюраторных (</w:t>
            </w:r>
            <w:proofErr w:type="spellStart"/>
            <w:r w:rsidRPr="00256E83">
              <w:rPr>
                <w:rFonts w:ascii="Courier New" w:eastAsia="Times New Roman" w:hAnsi="Courier New" w:cs="Courier New"/>
              </w:rPr>
              <w:t>инжекторных</w:t>
            </w:r>
            <w:proofErr w:type="spellEnd"/>
            <w:r w:rsidRPr="00256E83">
              <w:rPr>
                <w:rFonts w:ascii="Courier New" w:eastAsia="Times New Roman" w:hAnsi="Courier New" w:cs="Courier New"/>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51" w:type="dxa"/>
            <w:shd w:val="clear" w:color="auto" w:fill="auto"/>
            <w:vAlign w:val="bottom"/>
            <w:hideMark/>
          </w:tcPr>
          <w:p w:rsidR="00AE23C1" w:rsidRPr="00256E83" w:rsidRDefault="00AE23C1" w:rsidP="00AE23C1">
            <w:pPr>
              <w:spacing w:after="0" w:line="240" w:lineRule="auto"/>
              <w:jc w:val="center"/>
              <w:rPr>
                <w:rFonts w:ascii="Courier New" w:eastAsia="Times New Roman" w:hAnsi="Courier New" w:cs="Courier New"/>
              </w:rPr>
            </w:pPr>
            <w:r w:rsidRPr="00256E83">
              <w:rPr>
                <w:rFonts w:ascii="Courier New" w:eastAsia="Times New Roman" w:hAnsi="Courier New" w:cs="Courier New"/>
              </w:rPr>
              <w:t>010</w:t>
            </w:r>
          </w:p>
        </w:tc>
        <w:tc>
          <w:tcPr>
            <w:tcW w:w="2551" w:type="dxa"/>
            <w:shd w:val="clear" w:color="auto" w:fill="auto"/>
            <w:vAlign w:val="bottom"/>
            <w:hideMark/>
          </w:tcPr>
          <w:p w:rsidR="00AE23C1" w:rsidRPr="00256E83" w:rsidRDefault="00AE23C1" w:rsidP="00AE23C1">
            <w:pPr>
              <w:spacing w:after="0" w:line="240" w:lineRule="auto"/>
              <w:jc w:val="center"/>
              <w:rPr>
                <w:rFonts w:ascii="Courier New" w:eastAsia="Times New Roman" w:hAnsi="Courier New" w:cs="Courier New"/>
              </w:rPr>
            </w:pPr>
            <w:r w:rsidRPr="00256E83">
              <w:rPr>
                <w:rFonts w:ascii="Courier New" w:eastAsia="Times New Roman" w:hAnsi="Courier New" w:cs="Courier New"/>
              </w:rPr>
              <w:t>100 10302240010000110</w:t>
            </w:r>
          </w:p>
        </w:tc>
        <w:tc>
          <w:tcPr>
            <w:tcW w:w="1843" w:type="dxa"/>
            <w:shd w:val="clear" w:color="auto" w:fill="auto"/>
            <w:vAlign w:val="bottom"/>
            <w:hideMark/>
          </w:tcPr>
          <w:p w:rsidR="00AE23C1" w:rsidRPr="00256E83" w:rsidRDefault="00AE23C1" w:rsidP="00AE23C1">
            <w:pPr>
              <w:spacing w:after="0" w:line="240" w:lineRule="auto"/>
              <w:jc w:val="right"/>
              <w:rPr>
                <w:rFonts w:ascii="Courier New" w:eastAsia="Times New Roman" w:hAnsi="Courier New" w:cs="Courier New"/>
              </w:rPr>
            </w:pPr>
            <w:r w:rsidRPr="00256E83">
              <w:rPr>
                <w:rFonts w:ascii="Courier New" w:eastAsia="Times New Roman" w:hAnsi="Courier New" w:cs="Courier New"/>
              </w:rPr>
              <w:t>3 800,00</w:t>
            </w:r>
          </w:p>
        </w:tc>
        <w:tc>
          <w:tcPr>
            <w:tcW w:w="1950" w:type="dxa"/>
            <w:shd w:val="clear" w:color="auto" w:fill="auto"/>
            <w:vAlign w:val="bottom"/>
            <w:hideMark/>
          </w:tcPr>
          <w:p w:rsidR="00AE23C1" w:rsidRPr="00256E83" w:rsidRDefault="00AE23C1" w:rsidP="00AE23C1">
            <w:pPr>
              <w:spacing w:after="0" w:line="240" w:lineRule="auto"/>
              <w:jc w:val="right"/>
              <w:rPr>
                <w:rFonts w:ascii="Courier New" w:eastAsia="Times New Roman" w:hAnsi="Courier New" w:cs="Courier New"/>
              </w:rPr>
            </w:pPr>
            <w:r w:rsidRPr="00256E83">
              <w:rPr>
                <w:rFonts w:ascii="Courier New" w:eastAsia="Times New Roman" w:hAnsi="Courier New" w:cs="Courier New"/>
              </w:rPr>
              <w:t>1 232,03</w:t>
            </w:r>
          </w:p>
        </w:tc>
      </w:tr>
      <w:tr w:rsidR="00AE23C1" w:rsidRPr="006939D0" w:rsidTr="00AE23C1">
        <w:trPr>
          <w:trHeight w:val="855"/>
        </w:trPr>
        <w:tc>
          <w:tcPr>
            <w:tcW w:w="2283" w:type="dxa"/>
            <w:shd w:val="clear" w:color="auto" w:fill="auto"/>
            <w:vAlign w:val="bottom"/>
            <w:hideMark/>
          </w:tcPr>
          <w:p w:rsidR="00AE23C1" w:rsidRPr="00256E83" w:rsidRDefault="00AE23C1" w:rsidP="00AE23C1">
            <w:pPr>
              <w:spacing w:after="0" w:line="240" w:lineRule="auto"/>
              <w:rPr>
                <w:rFonts w:ascii="Courier New" w:eastAsia="Times New Roman" w:hAnsi="Courier New" w:cs="Courier New"/>
              </w:rPr>
            </w:pPr>
            <w:r w:rsidRPr="00256E83">
              <w:rPr>
                <w:rFonts w:ascii="Courier New" w:eastAsia="Times New Roman" w:hAnsi="Courier New" w:cs="Courier New"/>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51" w:type="dxa"/>
            <w:shd w:val="clear" w:color="auto" w:fill="auto"/>
            <w:vAlign w:val="bottom"/>
            <w:hideMark/>
          </w:tcPr>
          <w:p w:rsidR="00AE23C1" w:rsidRPr="00256E83" w:rsidRDefault="00AE23C1" w:rsidP="00AE23C1">
            <w:pPr>
              <w:spacing w:after="0" w:line="240" w:lineRule="auto"/>
              <w:jc w:val="center"/>
              <w:rPr>
                <w:rFonts w:ascii="Courier New" w:eastAsia="Times New Roman" w:hAnsi="Courier New" w:cs="Courier New"/>
              </w:rPr>
            </w:pPr>
            <w:r w:rsidRPr="00256E83">
              <w:rPr>
                <w:rFonts w:ascii="Courier New" w:eastAsia="Times New Roman" w:hAnsi="Courier New" w:cs="Courier New"/>
              </w:rPr>
              <w:t>010</w:t>
            </w:r>
          </w:p>
        </w:tc>
        <w:tc>
          <w:tcPr>
            <w:tcW w:w="2551" w:type="dxa"/>
            <w:shd w:val="clear" w:color="auto" w:fill="auto"/>
            <w:vAlign w:val="bottom"/>
            <w:hideMark/>
          </w:tcPr>
          <w:p w:rsidR="00AE23C1" w:rsidRPr="00256E83" w:rsidRDefault="00AE23C1" w:rsidP="00AE23C1">
            <w:pPr>
              <w:spacing w:after="0" w:line="240" w:lineRule="auto"/>
              <w:jc w:val="center"/>
              <w:rPr>
                <w:rFonts w:ascii="Courier New" w:eastAsia="Times New Roman" w:hAnsi="Courier New" w:cs="Courier New"/>
              </w:rPr>
            </w:pPr>
            <w:r w:rsidRPr="00256E83">
              <w:rPr>
                <w:rFonts w:ascii="Courier New" w:eastAsia="Times New Roman" w:hAnsi="Courier New" w:cs="Courier New"/>
              </w:rPr>
              <w:t>100 10302250010000110</w:t>
            </w:r>
          </w:p>
        </w:tc>
        <w:tc>
          <w:tcPr>
            <w:tcW w:w="1843" w:type="dxa"/>
            <w:shd w:val="clear" w:color="auto" w:fill="auto"/>
            <w:vAlign w:val="bottom"/>
            <w:hideMark/>
          </w:tcPr>
          <w:p w:rsidR="00AE23C1" w:rsidRPr="00256E83" w:rsidRDefault="00AE23C1" w:rsidP="00AE23C1">
            <w:pPr>
              <w:spacing w:after="0" w:line="240" w:lineRule="auto"/>
              <w:jc w:val="right"/>
              <w:rPr>
                <w:rFonts w:ascii="Courier New" w:eastAsia="Times New Roman" w:hAnsi="Courier New" w:cs="Courier New"/>
              </w:rPr>
            </w:pPr>
            <w:r w:rsidRPr="00256E83">
              <w:rPr>
                <w:rFonts w:ascii="Courier New" w:eastAsia="Times New Roman" w:hAnsi="Courier New" w:cs="Courier New"/>
              </w:rPr>
              <w:t>553 300,00</w:t>
            </w:r>
          </w:p>
        </w:tc>
        <w:tc>
          <w:tcPr>
            <w:tcW w:w="1950" w:type="dxa"/>
            <w:shd w:val="clear" w:color="auto" w:fill="auto"/>
            <w:vAlign w:val="bottom"/>
            <w:hideMark/>
          </w:tcPr>
          <w:p w:rsidR="00AE23C1" w:rsidRPr="00256E83" w:rsidRDefault="00AE23C1" w:rsidP="00AE23C1">
            <w:pPr>
              <w:spacing w:after="0" w:line="240" w:lineRule="auto"/>
              <w:jc w:val="right"/>
              <w:rPr>
                <w:rFonts w:ascii="Courier New" w:eastAsia="Times New Roman" w:hAnsi="Courier New" w:cs="Courier New"/>
              </w:rPr>
            </w:pPr>
            <w:r w:rsidRPr="00256E83">
              <w:rPr>
                <w:rFonts w:ascii="Courier New" w:eastAsia="Times New Roman" w:hAnsi="Courier New" w:cs="Courier New"/>
              </w:rPr>
              <w:t>245 019,86</w:t>
            </w:r>
          </w:p>
        </w:tc>
      </w:tr>
      <w:tr w:rsidR="00AE23C1" w:rsidRPr="006939D0" w:rsidTr="00AE23C1">
        <w:trPr>
          <w:trHeight w:val="1455"/>
        </w:trPr>
        <w:tc>
          <w:tcPr>
            <w:tcW w:w="2283" w:type="dxa"/>
            <w:shd w:val="clear" w:color="auto" w:fill="auto"/>
            <w:vAlign w:val="bottom"/>
            <w:hideMark/>
          </w:tcPr>
          <w:p w:rsidR="00AE23C1" w:rsidRPr="00256E83" w:rsidRDefault="00AE23C1" w:rsidP="00AE23C1">
            <w:pPr>
              <w:spacing w:after="0" w:line="240" w:lineRule="auto"/>
              <w:rPr>
                <w:rFonts w:ascii="Courier New" w:eastAsia="Times New Roman" w:hAnsi="Courier New" w:cs="Courier New"/>
              </w:rPr>
            </w:pPr>
            <w:r w:rsidRPr="00256E83">
              <w:rPr>
                <w:rFonts w:ascii="Courier New" w:eastAsia="Times New Roman" w:hAnsi="Courier New" w:cs="Courier New"/>
              </w:rPr>
              <w:lastRenderedPageBreak/>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51" w:type="dxa"/>
            <w:shd w:val="clear" w:color="auto" w:fill="auto"/>
            <w:vAlign w:val="bottom"/>
            <w:hideMark/>
          </w:tcPr>
          <w:p w:rsidR="00AE23C1" w:rsidRPr="00256E83" w:rsidRDefault="00AE23C1" w:rsidP="00AE23C1">
            <w:pPr>
              <w:spacing w:after="0" w:line="240" w:lineRule="auto"/>
              <w:jc w:val="center"/>
              <w:rPr>
                <w:rFonts w:ascii="Courier New" w:eastAsia="Times New Roman" w:hAnsi="Courier New" w:cs="Courier New"/>
              </w:rPr>
            </w:pPr>
            <w:r w:rsidRPr="00256E83">
              <w:rPr>
                <w:rFonts w:ascii="Courier New" w:eastAsia="Times New Roman" w:hAnsi="Courier New" w:cs="Courier New"/>
              </w:rPr>
              <w:t>010</w:t>
            </w:r>
          </w:p>
        </w:tc>
        <w:tc>
          <w:tcPr>
            <w:tcW w:w="2551" w:type="dxa"/>
            <w:shd w:val="clear" w:color="auto" w:fill="auto"/>
            <w:vAlign w:val="bottom"/>
            <w:hideMark/>
          </w:tcPr>
          <w:p w:rsidR="00AE23C1" w:rsidRPr="00256E83" w:rsidRDefault="00AE23C1" w:rsidP="00AE23C1">
            <w:pPr>
              <w:spacing w:after="0" w:line="240" w:lineRule="auto"/>
              <w:jc w:val="center"/>
              <w:rPr>
                <w:rFonts w:ascii="Courier New" w:eastAsia="Times New Roman" w:hAnsi="Courier New" w:cs="Courier New"/>
              </w:rPr>
            </w:pPr>
            <w:r w:rsidRPr="00256E83">
              <w:rPr>
                <w:rFonts w:ascii="Courier New" w:eastAsia="Times New Roman" w:hAnsi="Courier New" w:cs="Courier New"/>
              </w:rPr>
              <w:t>100 10302260010000110</w:t>
            </w:r>
          </w:p>
        </w:tc>
        <w:tc>
          <w:tcPr>
            <w:tcW w:w="1843" w:type="dxa"/>
            <w:shd w:val="clear" w:color="auto" w:fill="auto"/>
            <w:vAlign w:val="bottom"/>
            <w:hideMark/>
          </w:tcPr>
          <w:p w:rsidR="00AE23C1" w:rsidRPr="00256E83" w:rsidRDefault="00AE23C1" w:rsidP="00AE23C1">
            <w:pPr>
              <w:spacing w:after="0" w:line="240" w:lineRule="auto"/>
              <w:jc w:val="right"/>
              <w:rPr>
                <w:rFonts w:ascii="Courier New" w:eastAsia="Times New Roman" w:hAnsi="Courier New" w:cs="Courier New"/>
              </w:rPr>
            </w:pPr>
            <w:r w:rsidRPr="00256E83">
              <w:rPr>
                <w:rFonts w:ascii="Courier New" w:eastAsia="Times New Roman" w:hAnsi="Courier New" w:cs="Courier New"/>
              </w:rPr>
              <w:t>-33 600,00</w:t>
            </w:r>
          </w:p>
        </w:tc>
        <w:tc>
          <w:tcPr>
            <w:tcW w:w="1950" w:type="dxa"/>
            <w:shd w:val="clear" w:color="auto" w:fill="auto"/>
            <w:vAlign w:val="bottom"/>
            <w:hideMark/>
          </w:tcPr>
          <w:p w:rsidR="00AE23C1" w:rsidRPr="00256E83" w:rsidRDefault="00AE23C1" w:rsidP="00AE23C1">
            <w:pPr>
              <w:spacing w:after="0" w:line="240" w:lineRule="auto"/>
              <w:jc w:val="right"/>
              <w:rPr>
                <w:rFonts w:ascii="Courier New" w:eastAsia="Times New Roman" w:hAnsi="Courier New" w:cs="Courier New"/>
              </w:rPr>
            </w:pPr>
            <w:r w:rsidRPr="00256E83">
              <w:rPr>
                <w:rFonts w:ascii="Courier New" w:eastAsia="Times New Roman" w:hAnsi="Courier New" w:cs="Courier New"/>
              </w:rPr>
              <w:t>-33 766,60</w:t>
            </w:r>
          </w:p>
        </w:tc>
      </w:tr>
      <w:tr w:rsidR="00AE23C1" w:rsidRPr="006939D0" w:rsidTr="00AE23C1">
        <w:trPr>
          <w:trHeight w:val="557"/>
        </w:trPr>
        <w:tc>
          <w:tcPr>
            <w:tcW w:w="2283" w:type="dxa"/>
            <w:shd w:val="clear" w:color="auto" w:fill="auto"/>
            <w:vAlign w:val="bottom"/>
            <w:hideMark/>
          </w:tcPr>
          <w:p w:rsidR="00AE23C1" w:rsidRPr="00256E83" w:rsidRDefault="00AE23C1" w:rsidP="00AE23C1">
            <w:pPr>
              <w:spacing w:after="0" w:line="240" w:lineRule="auto"/>
              <w:rPr>
                <w:rFonts w:ascii="Courier New" w:eastAsia="Times New Roman" w:hAnsi="Courier New" w:cs="Courier New"/>
              </w:rPr>
            </w:pPr>
            <w:r w:rsidRPr="00256E83">
              <w:rPr>
                <w:rFonts w:ascii="Courier New" w:eastAsia="Times New Roman" w:hAnsi="Courier New" w:cs="Courier New"/>
              </w:rPr>
              <w:t>НАЛОГИ НА СОВОКУПНЫЙ ДОХОД</w:t>
            </w:r>
          </w:p>
        </w:tc>
        <w:tc>
          <w:tcPr>
            <w:tcW w:w="851" w:type="dxa"/>
            <w:shd w:val="clear" w:color="auto" w:fill="auto"/>
            <w:vAlign w:val="bottom"/>
            <w:hideMark/>
          </w:tcPr>
          <w:p w:rsidR="00AE23C1" w:rsidRPr="00256E83" w:rsidRDefault="00AE23C1" w:rsidP="00AE23C1">
            <w:pPr>
              <w:spacing w:after="0" w:line="240" w:lineRule="auto"/>
              <w:jc w:val="center"/>
              <w:rPr>
                <w:rFonts w:ascii="Courier New" w:eastAsia="Times New Roman" w:hAnsi="Courier New" w:cs="Courier New"/>
              </w:rPr>
            </w:pPr>
            <w:r w:rsidRPr="00256E83">
              <w:rPr>
                <w:rFonts w:ascii="Courier New" w:eastAsia="Times New Roman" w:hAnsi="Courier New" w:cs="Courier New"/>
              </w:rPr>
              <w:t>010</w:t>
            </w:r>
          </w:p>
        </w:tc>
        <w:tc>
          <w:tcPr>
            <w:tcW w:w="2551" w:type="dxa"/>
            <w:shd w:val="clear" w:color="auto" w:fill="auto"/>
            <w:vAlign w:val="bottom"/>
            <w:hideMark/>
          </w:tcPr>
          <w:p w:rsidR="00AE23C1" w:rsidRPr="00256E83" w:rsidRDefault="00AE23C1" w:rsidP="00AE23C1">
            <w:pPr>
              <w:spacing w:after="0" w:line="240" w:lineRule="auto"/>
              <w:jc w:val="center"/>
              <w:rPr>
                <w:rFonts w:ascii="Courier New" w:eastAsia="Times New Roman" w:hAnsi="Courier New" w:cs="Courier New"/>
              </w:rPr>
            </w:pPr>
            <w:r w:rsidRPr="00256E83">
              <w:rPr>
                <w:rFonts w:ascii="Courier New" w:eastAsia="Times New Roman" w:hAnsi="Courier New" w:cs="Courier New"/>
              </w:rPr>
              <w:t>182 10500000000000000</w:t>
            </w:r>
          </w:p>
        </w:tc>
        <w:tc>
          <w:tcPr>
            <w:tcW w:w="1843" w:type="dxa"/>
            <w:shd w:val="clear" w:color="auto" w:fill="auto"/>
            <w:vAlign w:val="bottom"/>
            <w:hideMark/>
          </w:tcPr>
          <w:p w:rsidR="00AE23C1" w:rsidRPr="00256E83" w:rsidRDefault="00AE23C1" w:rsidP="00AE23C1">
            <w:pPr>
              <w:spacing w:after="0" w:line="240" w:lineRule="auto"/>
              <w:jc w:val="right"/>
              <w:rPr>
                <w:rFonts w:ascii="Courier New" w:eastAsia="Times New Roman" w:hAnsi="Courier New" w:cs="Courier New"/>
              </w:rPr>
            </w:pPr>
            <w:r w:rsidRPr="00256E83">
              <w:rPr>
                <w:rFonts w:ascii="Courier New" w:eastAsia="Times New Roman" w:hAnsi="Courier New" w:cs="Courier New"/>
              </w:rPr>
              <w:t>3 000,00</w:t>
            </w:r>
          </w:p>
        </w:tc>
        <w:tc>
          <w:tcPr>
            <w:tcW w:w="1950" w:type="dxa"/>
            <w:shd w:val="clear" w:color="auto" w:fill="auto"/>
            <w:vAlign w:val="bottom"/>
            <w:hideMark/>
          </w:tcPr>
          <w:p w:rsidR="00AE23C1" w:rsidRPr="00256E83" w:rsidRDefault="00AE23C1" w:rsidP="00AE23C1">
            <w:pPr>
              <w:spacing w:after="0" w:line="240" w:lineRule="auto"/>
              <w:jc w:val="right"/>
              <w:rPr>
                <w:rFonts w:ascii="Courier New" w:eastAsia="Times New Roman" w:hAnsi="Courier New" w:cs="Courier New"/>
              </w:rPr>
            </w:pPr>
            <w:r w:rsidRPr="00256E83">
              <w:rPr>
                <w:rFonts w:ascii="Courier New" w:eastAsia="Times New Roman" w:hAnsi="Courier New" w:cs="Courier New"/>
              </w:rPr>
              <w:t>3 454,50</w:t>
            </w:r>
          </w:p>
        </w:tc>
      </w:tr>
      <w:tr w:rsidR="00AE23C1" w:rsidRPr="006939D0" w:rsidTr="00AE23C1">
        <w:trPr>
          <w:trHeight w:val="660"/>
        </w:trPr>
        <w:tc>
          <w:tcPr>
            <w:tcW w:w="2283" w:type="dxa"/>
            <w:shd w:val="clear" w:color="auto" w:fill="auto"/>
            <w:vAlign w:val="bottom"/>
            <w:hideMark/>
          </w:tcPr>
          <w:p w:rsidR="00AE23C1" w:rsidRPr="00256E83" w:rsidRDefault="00AE23C1" w:rsidP="00AE23C1">
            <w:pPr>
              <w:spacing w:after="0" w:line="240" w:lineRule="auto"/>
              <w:rPr>
                <w:rFonts w:ascii="Courier New" w:eastAsia="Times New Roman" w:hAnsi="Courier New" w:cs="Courier New"/>
              </w:rPr>
            </w:pPr>
            <w:r w:rsidRPr="00256E83">
              <w:rPr>
                <w:rFonts w:ascii="Courier New" w:eastAsia="Times New Roman" w:hAnsi="Courier New" w:cs="Courier New"/>
              </w:rPr>
              <w:t>Единый сельскохозяйственный налог</w:t>
            </w:r>
          </w:p>
        </w:tc>
        <w:tc>
          <w:tcPr>
            <w:tcW w:w="851" w:type="dxa"/>
            <w:shd w:val="clear" w:color="auto" w:fill="auto"/>
            <w:vAlign w:val="bottom"/>
            <w:hideMark/>
          </w:tcPr>
          <w:p w:rsidR="00AE23C1" w:rsidRPr="00256E83" w:rsidRDefault="00AE23C1" w:rsidP="00AE23C1">
            <w:pPr>
              <w:spacing w:after="0" w:line="240" w:lineRule="auto"/>
              <w:jc w:val="center"/>
              <w:rPr>
                <w:rFonts w:ascii="Courier New" w:eastAsia="Times New Roman" w:hAnsi="Courier New" w:cs="Courier New"/>
              </w:rPr>
            </w:pPr>
            <w:r w:rsidRPr="00256E83">
              <w:rPr>
                <w:rFonts w:ascii="Courier New" w:eastAsia="Times New Roman" w:hAnsi="Courier New" w:cs="Courier New"/>
              </w:rPr>
              <w:t>010</w:t>
            </w:r>
          </w:p>
        </w:tc>
        <w:tc>
          <w:tcPr>
            <w:tcW w:w="2551" w:type="dxa"/>
            <w:shd w:val="clear" w:color="auto" w:fill="auto"/>
            <w:vAlign w:val="bottom"/>
            <w:hideMark/>
          </w:tcPr>
          <w:p w:rsidR="00AE23C1" w:rsidRPr="00256E83" w:rsidRDefault="00AE23C1" w:rsidP="00AE23C1">
            <w:pPr>
              <w:spacing w:after="0" w:line="240" w:lineRule="auto"/>
              <w:jc w:val="center"/>
              <w:rPr>
                <w:rFonts w:ascii="Courier New" w:eastAsia="Times New Roman" w:hAnsi="Courier New" w:cs="Courier New"/>
              </w:rPr>
            </w:pPr>
            <w:r w:rsidRPr="00256E83">
              <w:rPr>
                <w:rFonts w:ascii="Courier New" w:eastAsia="Times New Roman" w:hAnsi="Courier New" w:cs="Courier New"/>
              </w:rPr>
              <w:t>182 10503000010000110</w:t>
            </w:r>
          </w:p>
        </w:tc>
        <w:tc>
          <w:tcPr>
            <w:tcW w:w="1843" w:type="dxa"/>
            <w:shd w:val="clear" w:color="auto" w:fill="auto"/>
            <w:vAlign w:val="bottom"/>
            <w:hideMark/>
          </w:tcPr>
          <w:p w:rsidR="00AE23C1" w:rsidRPr="00256E83" w:rsidRDefault="00AE23C1" w:rsidP="00AE23C1">
            <w:pPr>
              <w:spacing w:after="0" w:line="240" w:lineRule="auto"/>
              <w:jc w:val="right"/>
              <w:rPr>
                <w:rFonts w:ascii="Courier New" w:eastAsia="Times New Roman" w:hAnsi="Courier New" w:cs="Courier New"/>
              </w:rPr>
            </w:pPr>
            <w:r w:rsidRPr="00256E83">
              <w:rPr>
                <w:rFonts w:ascii="Courier New" w:eastAsia="Times New Roman" w:hAnsi="Courier New" w:cs="Courier New"/>
              </w:rPr>
              <w:t>3 000,00</w:t>
            </w:r>
          </w:p>
        </w:tc>
        <w:tc>
          <w:tcPr>
            <w:tcW w:w="1950" w:type="dxa"/>
            <w:shd w:val="clear" w:color="auto" w:fill="auto"/>
            <w:vAlign w:val="bottom"/>
            <w:hideMark/>
          </w:tcPr>
          <w:p w:rsidR="00AE23C1" w:rsidRPr="00256E83" w:rsidRDefault="00AE23C1" w:rsidP="00AE23C1">
            <w:pPr>
              <w:spacing w:after="0" w:line="240" w:lineRule="auto"/>
              <w:jc w:val="right"/>
              <w:rPr>
                <w:rFonts w:ascii="Courier New" w:eastAsia="Times New Roman" w:hAnsi="Courier New" w:cs="Courier New"/>
              </w:rPr>
            </w:pPr>
            <w:r w:rsidRPr="00256E83">
              <w:rPr>
                <w:rFonts w:ascii="Courier New" w:eastAsia="Times New Roman" w:hAnsi="Courier New" w:cs="Courier New"/>
              </w:rPr>
              <w:t>3 454,50</w:t>
            </w:r>
          </w:p>
        </w:tc>
      </w:tr>
      <w:tr w:rsidR="00AE23C1" w:rsidRPr="006939D0" w:rsidTr="00AE23C1">
        <w:trPr>
          <w:trHeight w:val="810"/>
        </w:trPr>
        <w:tc>
          <w:tcPr>
            <w:tcW w:w="2283" w:type="dxa"/>
            <w:shd w:val="clear" w:color="auto" w:fill="auto"/>
            <w:vAlign w:val="bottom"/>
            <w:hideMark/>
          </w:tcPr>
          <w:p w:rsidR="00AE23C1" w:rsidRPr="00256E83" w:rsidRDefault="00AE23C1" w:rsidP="00AE23C1">
            <w:pPr>
              <w:spacing w:after="0" w:line="240" w:lineRule="auto"/>
              <w:rPr>
                <w:rFonts w:ascii="Courier New" w:eastAsia="Times New Roman" w:hAnsi="Courier New" w:cs="Courier New"/>
              </w:rPr>
            </w:pPr>
            <w:r w:rsidRPr="00256E83">
              <w:rPr>
                <w:rFonts w:ascii="Courier New" w:eastAsia="Times New Roman" w:hAnsi="Courier New" w:cs="Courier New"/>
              </w:rPr>
              <w:t>Доходы от уплаты акцизов на моторные масла для дизельных и (или) карбюраторных (</w:t>
            </w:r>
            <w:proofErr w:type="spellStart"/>
            <w:r w:rsidRPr="00256E83">
              <w:rPr>
                <w:rFonts w:ascii="Courier New" w:eastAsia="Times New Roman" w:hAnsi="Courier New" w:cs="Courier New"/>
              </w:rPr>
              <w:t>инжекторных</w:t>
            </w:r>
            <w:proofErr w:type="spellEnd"/>
            <w:r w:rsidRPr="00256E83">
              <w:rPr>
                <w:rFonts w:ascii="Courier New" w:eastAsia="Times New Roman" w:hAnsi="Courier New" w:cs="Courier New"/>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51" w:type="dxa"/>
            <w:shd w:val="clear" w:color="auto" w:fill="auto"/>
            <w:vAlign w:val="bottom"/>
            <w:hideMark/>
          </w:tcPr>
          <w:p w:rsidR="00AE23C1" w:rsidRPr="00256E83" w:rsidRDefault="00AE23C1" w:rsidP="00AE23C1">
            <w:pPr>
              <w:spacing w:after="0" w:line="240" w:lineRule="auto"/>
              <w:jc w:val="center"/>
              <w:rPr>
                <w:rFonts w:ascii="Courier New" w:eastAsia="Times New Roman" w:hAnsi="Courier New" w:cs="Courier New"/>
              </w:rPr>
            </w:pPr>
            <w:r w:rsidRPr="00256E83">
              <w:rPr>
                <w:rFonts w:ascii="Courier New" w:eastAsia="Times New Roman" w:hAnsi="Courier New" w:cs="Courier New"/>
              </w:rPr>
              <w:t>010</w:t>
            </w:r>
          </w:p>
        </w:tc>
        <w:tc>
          <w:tcPr>
            <w:tcW w:w="2551" w:type="dxa"/>
            <w:shd w:val="clear" w:color="auto" w:fill="auto"/>
            <w:vAlign w:val="bottom"/>
            <w:hideMark/>
          </w:tcPr>
          <w:p w:rsidR="00AE23C1" w:rsidRPr="00256E83" w:rsidRDefault="00AE23C1" w:rsidP="00AE23C1">
            <w:pPr>
              <w:spacing w:after="0" w:line="240" w:lineRule="auto"/>
              <w:jc w:val="center"/>
              <w:rPr>
                <w:rFonts w:ascii="Courier New" w:eastAsia="Times New Roman" w:hAnsi="Courier New" w:cs="Courier New"/>
              </w:rPr>
            </w:pPr>
            <w:r w:rsidRPr="00256E83">
              <w:rPr>
                <w:rFonts w:ascii="Courier New" w:eastAsia="Times New Roman" w:hAnsi="Courier New" w:cs="Courier New"/>
              </w:rPr>
              <w:t>100 10302240010000110</w:t>
            </w:r>
          </w:p>
        </w:tc>
        <w:tc>
          <w:tcPr>
            <w:tcW w:w="1843" w:type="dxa"/>
            <w:shd w:val="clear" w:color="auto" w:fill="auto"/>
            <w:vAlign w:val="bottom"/>
            <w:hideMark/>
          </w:tcPr>
          <w:p w:rsidR="00AE23C1" w:rsidRPr="00256E83" w:rsidRDefault="00AE23C1" w:rsidP="00AE23C1">
            <w:pPr>
              <w:spacing w:after="0" w:line="240" w:lineRule="auto"/>
              <w:jc w:val="right"/>
              <w:rPr>
                <w:rFonts w:ascii="Courier New" w:eastAsia="Times New Roman" w:hAnsi="Courier New" w:cs="Courier New"/>
              </w:rPr>
            </w:pPr>
            <w:r w:rsidRPr="00256E83">
              <w:rPr>
                <w:rFonts w:ascii="Courier New" w:eastAsia="Times New Roman" w:hAnsi="Courier New" w:cs="Courier New"/>
              </w:rPr>
              <w:t>3 800,00</w:t>
            </w:r>
          </w:p>
        </w:tc>
        <w:tc>
          <w:tcPr>
            <w:tcW w:w="1950" w:type="dxa"/>
            <w:shd w:val="clear" w:color="auto" w:fill="auto"/>
            <w:vAlign w:val="bottom"/>
            <w:hideMark/>
          </w:tcPr>
          <w:p w:rsidR="00AE23C1" w:rsidRPr="00256E83" w:rsidRDefault="00AE23C1" w:rsidP="00AE23C1">
            <w:pPr>
              <w:spacing w:after="0" w:line="240" w:lineRule="auto"/>
              <w:jc w:val="right"/>
              <w:rPr>
                <w:rFonts w:ascii="Courier New" w:eastAsia="Times New Roman" w:hAnsi="Courier New" w:cs="Courier New"/>
              </w:rPr>
            </w:pPr>
            <w:r w:rsidRPr="00256E83">
              <w:rPr>
                <w:rFonts w:ascii="Courier New" w:eastAsia="Times New Roman" w:hAnsi="Courier New" w:cs="Courier New"/>
              </w:rPr>
              <w:t>1 232,03</w:t>
            </w:r>
          </w:p>
        </w:tc>
      </w:tr>
      <w:tr w:rsidR="00AE23C1" w:rsidRPr="006939D0" w:rsidTr="00AE23C1">
        <w:trPr>
          <w:trHeight w:val="915"/>
        </w:trPr>
        <w:tc>
          <w:tcPr>
            <w:tcW w:w="2283" w:type="dxa"/>
            <w:shd w:val="clear" w:color="auto" w:fill="auto"/>
            <w:vAlign w:val="bottom"/>
            <w:hideMark/>
          </w:tcPr>
          <w:p w:rsidR="00AE23C1" w:rsidRPr="00256E83" w:rsidRDefault="00AE23C1" w:rsidP="00AE23C1">
            <w:pPr>
              <w:spacing w:after="0" w:line="240" w:lineRule="auto"/>
              <w:rPr>
                <w:rFonts w:ascii="Courier New" w:eastAsia="Times New Roman" w:hAnsi="Courier New" w:cs="Courier New"/>
              </w:rPr>
            </w:pPr>
            <w:r w:rsidRPr="00256E83">
              <w:rPr>
                <w:rFonts w:ascii="Courier New" w:eastAsia="Times New Roman" w:hAnsi="Courier New" w:cs="Courier New"/>
              </w:rPr>
              <w:t>Единый сельскохозяйственный налог</w:t>
            </w:r>
          </w:p>
        </w:tc>
        <w:tc>
          <w:tcPr>
            <w:tcW w:w="851" w:type="dxa"/>
            <w:shd w:val="clear" w:color="auto" w:fill="auto"/>
            <w:vAlign w:val="bottom"/>
            <w:hideMark/>
          </w:tcPr>
          <w:p w:rsidR="00AE23C1" w:rsidRPr="00256E83" w:rsidRDefault="00AE23C1" w:rsidP="00AE23C1">
            <w:pPr>
              <w:spacing w:after="0" w:line="240" w:lineRule="auto"/>
              <w:jc w:val="center"/>
              <w:rPr>
                <w:rFonts w:ascii="Courier New" w:eastAsia="Times New Roman" w:hAnsi="Courier New" w:cs="Courier New"/>
              </w:rPr>
            </w:pPr>
            <w:r w:rsidRPr="00256E83">
              <w:rPr>
                <w:rFonts w:ascii="Courier New" w:eastAsia="Times New Roman" w:hAnsi="Courier New" w:cs="Courier New"/>
              </w:rPr>
              <w:t>010</w:t>
            </w:r>
          </w:p>
        </w:tc>
        <w:tc>
          <w:tcPr>
            <w:tcW w:w="2551" w:type="dxa"/>
            <w:shd w:val="clear" w:color="auto" w:fill="auto"/>
            <w:vAlign w:val="bottom"/>
            <w:hideMark/>
          </w:tcPr>
          <w:p w:rsidR="00AE23C1" w:rsidRPr="00256E83" w:rsidRDefault="00AE23C1" w:rsidP="00AE23C1">
            <w:pPr>
              <w:spacing w:after="0" w:line="240" w:lineRule="auto"/>
              <w:jc w:val="center"/>
              <w:rPr>
                <w:rFonts w:ascii="Courier New" w:eastAsia="Times New Roman" w:hAnsi="Courier New" w:cs="Courier New"/>
              </w:rPr>
            </w:pPr>
            <w:r w:rsidRPr="00256E83">
              <w:rPr>
                <w:rFonts w:ascii="Courier New" w:eastAsia="Times New Roman" w:hAnsi="Courier New" w:cs="Courier New"/>
              </w:rPr>
              <w:t>182 10503010010000110</w:t>
            </w:r>
          </w:p>
        </w:tc>
        <w:tc>
          <w:tcPr>
            <w:tcW w:w="1843" w:type="dxa"/>
            <w:shd w:val="clear" w:color="auto" w:fill="auto"/>
            <w:vAlign w:val="bottom"/>
            <w:hideMark/>
          </w:tcPr>
          <w:p w:rsidR="00AE23C1" w:rsidRPr="00256E83" w:rsidRDefault="00AE23C1" w:rsidP="00AE23C1">
            <w:pPr>
              <w:spacing w:after="0" w:line="240" w:lineRule="auto"/>
              <w:jc w:val="right"/>
              <w:rPr>
                <w:rFonts w:ascii="Courier New" w:eastAsia="Times New Roman" w:hAnsi="Courier New" w:cs="Courier New"/>
              </w:rPr>
            </w:pPr>
            <w:r w:rsidRPr="00256E83">
              <w:rPr>
                <w:rFonts w:ascii="Courier New" w:eastAsia="Times New Roman" w:hAnsi="Courier New" w:cs="Courier New"/>
              </w:rPr>
              <w:t>3 000,00</w:t>
            </w:r>
          </w:p>
        </w:tc>
        <w:tc>
          <w:tcPr>
            <w:tcW w:w="1950" w:type="dxa"/>
            <w:shd w:val="clear" w:color="auto" w:fill="auto"/>
            <w:vAlign w:val="bottom"/>
            <w:hideMark/>
          </w:tcPr>
          <w:p w:rsidR="00AE23C1" w:rsidRPr="00256E83" w:rsidRDefault="00AE23C1" w:rsidP="00AE23C1">
            <w:pPr>
              <w:spacing w:after="0" w:line="240" w:lineRule="auto"/>
              <w:jc w:val="right"/>
              <w:rPr>
                <w:rFonts w:ascii="Courier New" w:eastAsia="Times New Roman" w:hAnsi="Courier New" w:cs="Courier New"/>
              </w:rPr>
            </w:pPr>
            <w:r w:rsidRPr="00256E83">
              <w:rPr>
                <w:rFonts w:ascii="Courier New" w:eastAsia="Times New Roman" w:hAnsi="Courier New" w:cs="Courier New"/>
              </w:rPr>
              <w:t>3 454,50</w:t>
            </w:r>
          </w:p>
        </w:tc>
      </w:tr>
      <w:tr w:rsidR="00AE23C1" w:rsidRPr="006939D0" w:rsidTr="00AE23C1">
        <w:trPr>
          <w:trHeight w:val="810"/>
        </w:trPr>
        <w:tc>
          <w:tcPr>
            <w:tcW w:w="2283" w:type="dxa"/>
            <w:shd w:val="clear" w:color="auto" w:fill="auto"/>
            <w:vAlign w:val="bottom"/>
            <w:hideMark/>
          </w:tcPr>
          <w:p w:rsidR="00AE23C1" w:rsidRPr="00256E83" w:rsidRDefault="00AE23C1" w:rsidP="00AE23C1">
            <w:pPr>
              <w:spacing w:after="0" w:line="240" w:lineRule="auto"/>
              <w:rPr>
                <w:rFonts w:ascii="Courier New" w:eastAsia="Times New Roman" w:hAnsi="Courier New" w:cs="Courier New"/>
              </w:rPr>
            </w:pPr>
            <w:r w:rsidRPr="00256E83">
              <w:rPr>
                <w:rFonts w:ascii="Courier New" w:eastAsia="Times New Roman" w:hAnsi="Courier New" w:cs="Courier New"/>
              </w:rPr>
              <w:t xml:space="preserve">Единый сельскохозяйственный налог (сумма платежа (перерасчеты, недоимка и задолженность </w:t>
            </w:r>
            <w:r w:rsidRPr="00256E83">
              <w:rPr>
                <w:rFonts w:ascii="Courier New" w:eastAsia="Times New Roman" w:hAnsi="Courier New" w:cs="Courier New"/>
              </w:rPr>
              <w:lastRenderedPageBreak/>
              <w:t>по соответствующему платежу, в том числе по отмененному))</w:t>
            </w:r>
          </w:p>
        </w:tc>
        <w:tc>
          <w:tcPr>
            <w:tcW w:w="851" w:type="dxa"/>
            <w:shd w:val="clear" w:color="auto" w:fill="auto"/>
            <w:vAlign w:val="bottom"/>
            <w:hideMark/>
          </w:tcPr>
          <w:p w:rsidR="00AE23C1" w:rsidRPr="00256E83" w:rsidRDefault="00AE23C1" w:rsidP="00AE23C1">
            <w:pPr>
              <w:spacing w:after="0" w:line="240" w:lineRule="auto"/>
              <w:jc w:val="center"/>
              <w:rPr>
                <w:rFonts w:ascii="Courier New" w:eastAsia="Times New Roman" w:hAnsi="Courier New" w:cs="Courier New"/>
              </w:rPr>
            </w:pPr>
            <w:r w:rsidRPr="00256E83">
              <w:rPr>
                <w:rFonts w:ascii="Courier New" w:eastAsia="Times New Roman" w:hAnsi="Courier New" w:cs="Courier New"/>
              </w:rPr>
              <w:lastRenderedPageBreak/>
              <w:t>010</w:t>
            </w:r>
          </w:p>
        </w:tc>
        <w:tc>
          <w:tcPr>
            <w:tcW w:w="2551" w:type="dxa"/>
            <w:shd w:val="clear" w:color="auto" w:fill="auto"/>
            <w:vAlign w:val="bottom"/>
            <w:hideMark/>
          </w:tcPr>
          <w:p w:rsidR="00AE23C1" w:rsidRPr="00256E83" w:rsidRDefault="00AE23C1" w:rsidP="00AE23C1">
            <w:pPr>
              <w:spacing w:after="0" w:line="240" w:lineRule="auto"/>
              <w:jc w:val="center"/>
              <w:rPr>
                <w:rFonts w:ascii="Courier New" w:eastAsia="Times New Roman" w:hAnsi="Courier New" w:cs="Courier New"/>
              </w:rPr>
            </w:pPr>
            <w:r w:rsidRPr="00256E83">
              <w:rPr>
                <w:rFonts w:ascii="Courier New" w:eastAsia="Times New Roman" w:hAnsi="Courier New" w:cs="Courier New"/>
              </w:rPr>
              <w:t>182 10503010011000110</w:t>
            </w:r>
          </w:p>
        </w:tc>
        <w:tc>
          <w:tcPr>
            <w:tcW w:w="1843" w:type="dxa"/>
            <w:shd w:val="clear" w:color="auto" w:fill="auto"/>
            <w:vAlign w:val="bottom"/>
            <w:hideMark/>
          </w:tcPr>
          <w:p w:rsidR="00AE23C1" w:rsidRPr="00256E83" w:rsidRDefault="00AE23C1" w:rsidP="00AE23C1">
            <w:pPr>
              <w:spacing w:after="0" w:line="240" w:lineRule="auto"/>
              <w:jc w:val="right"/>
              <w:rPr>
                <w:rFonts w:ascii="Courier New" w:eastAsia="Times New Roman" w:hAnsi="Courier New" w:cs="Courier New"/>
              </w:rPr>
            </w:pPr>
            <w:r w:rsidRPr="00256E83">
              <w:rPr>
                <w:rFonts w:ascii="Courier New" w:eastAsia="Times New Roman" w:hAnsi="Courier New" w:cs="Courier New"/>
              </w:rPr>
              <w:t>3 000,00</w:t>
            </w:r>
          </w:p>
        </w:tc>
        <w:tc>
          <w:tcPr>
            <w:tcW w:w="1950" w:type="dxa"/>
            <w:shd w:val="clear" w:color="auto" w:fill="auto"/>
            <w:vAlign w:val="bottom"/>
            <w:hideMark/>
          </w:tcPr>
          <w:p w:rsidR="00AE23C1" w:rsidRPr="00256E83" w:rsidRDefault="00AE23C1" w:rsidP="00AE23C1">
            <w:pPr>
              <w:spacing w:after="0" w:line="240" w:lineRule="auto"/>
              <w:jc w:val="right"/>
              <w:rPr>
                <w:rFonts w:ascii="Courier New" w:eastAsia="Times New Roman" w:hAnsi="Courier New" w:cs="Courier New"/>
              </w:rPr>
            </w:pPr>
            <w:r w:rsidRPr="00256E83">
              <w:rPr>
                <w:rFonts w:ascii="Courier New" w:eastAsia="Times New Roman" w:hAnsi="Courier New" w:cs="Courier New"/>
              </w:rPr>
              <w:t>3 454,50</w:t>
            </w:r>
          </w:p>
        </w:tc>
      </w:tr>
      <w:tr w:rsidR="00AE23C1" w:rsidRPr="006939D0" w:rsidTr="00AE23C1">
        <w:trPr>
          <w:trHeight w:val="683"/>
        </w:trPr>
        <w:tc>
          <w:tcPr>
            <w:tcW w:w="2283" w:type="dxa"/>
            <w:shd w:val="clear" w:color="auto" w:fill="auto"/>
            <w:vAlign w:val="bottom"/>
            <w:hideMark/>
          </w:tcPr>
          <w:p w:rsidR="00AE23C1" w:rsidRPr="00256E83" w:rsidRDefault="00AE23C1" w:rsidP="00AE23C1">
            <w:pPr>
              <w:spacing w:after="0" w:line="240" w:lineRule="auto"/>
              <w:rPr>
                <w:rFonts w:ascii="Courier New" w:eastAsia="Times New Roman" w:hAnsi="Courier New" w:cs="Courier New"/>
              </w:rPr>
            </w:pPr>
            <w:r w:rsidRPr="00256E83">
              <w:rPr>
                <w:rFonts w:ascii="Courier New" w:eastAsia="Times New Roman" w:hAnsi="Courier New" w:cs="Courier New"/>
              </w:rPr>
              <w:lastRenderedPageBreak/>
              <w:t>НАЛОГИ НА ИМУЩЕСТВО</w:t>
            </w:r>
          </w:p>
        </w:tc>
        <w:tc>
          <w:tcPr>
            <w:tcW w:w="851" w:type="dxa"/>
            <w:shd w:val="clear" w:color="auto" w:fill="auto"/>
            <w:vAlign w:val="bottom"/>
            <w:hideMark/>
          </w:tcPr>
          <w:p w:rsidR="00AE23C1" w:rsidRPr="00256E83" w:rsidRDefault="00AE23C1" w:rsidP="00AE23C1">
            <w:pPr>
              <w:spacing w:after="0" w:line="240" w:lineRule="auto"/>
              <w:jc w:val="center"/>
              <w:rPr>
                <w:rFonts w:ascii="Courier New" w:eastAsia="Times New Roman" w:hAnsi="Courier New" w:cs="Courier New"/>
              </w:rPr>
            </w:pPr>
            <w:r w:rsidRPr="00256E83">
              <w:rPr>
                <w:rFonts w:ascii="Courier New" w:eastAsia="Times New Roman" w:hAnsi="Courier New" w:cs="Courier New"/>
              </w:rPr>
              <w:t>010</w:t>
            </w:r>
          </w:p>
        </w:tc>
        <w:tc>
          <w:tcPr>
            <w:tcW w:w="2551" w:type="dxa"/>
            <w:shd w:val="clear" w:color="auto" w:fill="auto"/>
            <w:vAlign w:val="bottom"/>
            <w:hideMark/>
          </w:tcPr>
          <w:p w:rsidR="00AE23C1" w:rsidRPr="00256E83" w:rsidRDefault="00AE23C1" w:rsidP="00AE23C1">
            <w:pPr>
              <w:spacing w:after="0" w:line="240" w:lineRule="auto"/>
              <w:jc w:val="center"/>
              <w:rPr>
                <w:rFonts w:ascii="Courier New" w:eastAsia="Times New Roman" w:hAnsi="Courier New" w:cs="Courier New"/>
              </w:rPr>
            </w:pPr>
            <w:r w:rsidRPr="00256E83">
              <w:rPr>
                <w:rFonts w:ascii="Courier New" w:eastAsia="Times New Roman" w:hAnsi="Courier New" w:cs="Courier New"/>
              </w:rPr>
              <w:t>182 10600000000000000</w:t>
            </w:r>
          </w:p>
        </w:tc>
        <w:tc>
          <w:tcPr>
            <w:tcW w:w="1843" w:type="dxa"/>
            <w:shd w:val="clear" w:color="auto" w:fill="auto"/>
            <w:vAlign w:val="bottom"/>
            <w:hideMark/>
          </w:tcPr>
          <w:p w:rsidR="00AE23C1" w:rsidRPr="00256E83" w:rsidRDefault="00AE23C1" w:rsidP="00AE23C1">
            <w:pPr>
              <w:spacing w:after="0" w:line="240" w:lineRule="auto"/>
              <w:jc w:val="right"/>
              <w:rPr>
                <w:rFonts w:ascii="Courier New" w:eastAsia="Times New Roman" w:hAnsi="Courier New" w:cs="Courier New"/>
              </w:rPr>
            </w:pPr>
            <w:r w:rsidRPr="00256E83">
              <w:rPr>
                <w:rFonts w:ascii="Courier New" w:eastAsia="Times New Roman" w:hAnsi="Courier New" w:cs="Courier New"/>
              </w:rPr>
              <w:t>77 005,88</w:t>
            </w:r>
          </w:p>
        </w:tc>
        <w:tc>
          <w:tcPr>
            <w:tcW w:w="1950" w:type="dxa"/>
            <w:shd w:val="clear" w:color="auto" w:fill="auto"/>
            <w:vAlign w:val="bottom"/>
            <w:hideMark/>
          </w:tcPr>
          <w:p w:rsidR="00AE23C1" w:rsidRPr="00256E83" w:rsidRDefault="00AE23C1" w:rsidP="00AE23C1">
            <w:pPr>
              <w:spacing w:after="0" w:line="240" w:lineRule="auto"/>
              <w:jc w:val="right"/>
              <w:rPr>
                <w:rFonts w:ascii="Courier New" w:eastAsia="Times New Roman" w:hAnsi="Courier New" w:cs="Courier New"/>
              </w:rPr>
            </w:pPr>
            <w:r w:rsidRPr="00256E83">
              <w:rPr>
                <w:rFonts w:ascii="Courier New" w:eastAsia="Times New Roman" w:hAnsi="Courier New" w:cs="Courier New"/>
              </w:rPr>
              <w:t>-17 104,17</w:t>
            </w:r>
          </w:p>
        </w:tc>
      </w:tr>
      <w:tr w:rsidR="00AE23C1" w:rsidRPr="006939D0" w:rsidTr="00AE23C1">
        <w:trPr>
          <w:trHeight w:val="835"/>
        </w:trPr>
        <w:tc>
          <w:tcPr>
            <w:tcW w:w="2283" w:type="dxa"/>
            <w:shd w:val="clear" w:color="auto" w:fill="auto"/>
            <w:vAlign w:val="bottom"/>
            <w:hideMark/>
          </w:tcPr>
          <w:p w:rsidR="00AE23C1" w:rsidRPr="00256E83" w:rsidRDefault="00AE23C1" w:rsidP="00AE23C1">
            <w:pPr>
              <w:spacing w:after="0" w:line="240" w:lineRule="auto"/>
              <w:rPr>
                <w:rFonts w:ascii="Courier New" w:eastAsia="Times New Roman" w:hAnsi="Courier New" w:cs="Courier New"/>
              </w:rPr>
            </w:pPr>
            <w:r w:rsidRPr="00256E83">
              <w:rPr>
                <w:rFonts w:ascii="Courier New" w:eastAsia="Times New Roman" w:hAnsi="Courier New" w:cs="Courier New"/>
              </w:rPr>
              <w:t>Налог на имущество физических лиц</w:t>
            </w:r>
          </w:p>
        </w:tc>
        <w:tc>
          <w:tcPr>
            <w:tcW w:w="851" w:type="dxa"/>
            <w:shd w:val="clear" w:color="auto" w:fill="auto"/>
            <w:vAlign w:val="bottom"/>
            <w:hideMark/>
          </w:tcPr>
          <w:p w:rsidR="00AE23C1" w:rsidRPr="00256E83" w:rsidRDefault="00AE23C1" w:rsidP="00AE23C1">
            <w:pPr>
              <w:spacing w:after="0" w:line="240" w:lineRule="auto"/>
              <w:jc w:val="center"/>
              <w:rPr>
                <w:rFonts w:ascii="Courier New" w:eastAsia="Times New Roman" w:hAnsi="Courier New" w:cs="Courier New"/>
              </w:rPr>
            </w:pPr>
            <w:r w:rsidRPr="00256E83">
              <w:rPr>
                <w:rFonts w:ascii="Courier New" w:eastAsia="Times New Roman" w:hAnsi="Courier New" w:cs="Courier New"/>
              </w:rPr>
              <w:t>010</w:t>
            </w:r>
          </w:p>
        </w:tc>
        <w:tc>
          <w:tcPr>
            <w:tcW w:w="2551" w:type="dxa"/>
            <w:shd w:val="clear" w:color="auto" w:fill="auto"/>
            <w:vAlign w:val="bottom"/>
            <w:hideMark/>
          </w:tcPr>
          <w:p w:rsidR="00AE23C1" w:rsidRPr="00256E83" w:rsidRDefault="00AE23C1" w:rsidP="00AE23C1">
            <w:pPr>
              <w:spacing w:after="0" w:line="240" w:lineRule="auto"/>
              <w:jc w:val="center"/>
              <w:rPr>
                <w:rFonts w:ascii="Courier New" w:eastAsia="Times New Roman" w:hAnsi="Courier New" w:cs="Courier New"/>
              </w:rPr>
            </w:pPr>
            <w:r w:rsidRPr="00256E83">
              <w:rPr>
                <w:rFonts w:ascii="Courier New" w:eastAsia="Times New Roman" w:hAnsi="Courier New" w:cs="Courier New"/>
              </w:rPr>
              <w:t>182 10601000000000110</w:t>
            </w:r>
          </w:p>
        </w:tc>
        <w:tc>
          <w:tcPr>
            <w:tcW w:w="1843" w:type="dxa"/>
            <w:shd w:val="clear" w:color="auto" w:fill="auto"/>
            <w:vAlign w:val="bottom"/>
            <w:hideMark/>
          </w:tcPr>
          <w:p w:rsidR="00AE23C1" w:rsidRPr="00256E83" w:rsidRDefault="00AE23C1" w:rsidP="00AE23C1">
            <w:pPr>
              <w:spacing w:after="0" w:line="240" w:lineRule="auto"/>
              <w:jc w:val="right"/>
              <w:rPr>
                <w:rFonts w:ascii="Courier New" w:eastAsia="Times New Roman" w:hAnsi="Courier New" w:cs="Courier New"/>
              </w:rPr>
            </w:pPr>
            <w:r w:rsidRPr="00256E83">
              <w:rPr>
                <w:rFonts w:ascii="Courier New" w:eastAsia="Times New Roman" w:hAnsi="Courier New" w:cs="Courier New"/>
              </w:rPr>
              <w:t>24 000,00</w:t>
            </w:r>
          </w:p>
        </w:tc>
        <w:tc>
          <w:tcPr>
            <w:tcW w:w="1950" w:type="dxa"/>
            <w:shd w:val="clear" w:color="auto" w:fill="auto"/>
            <w:vAlign w:val="bottom"/>
            <w:hideMark/>
          </w:tcPr>
          <w:p w:rsidR="00AE23C1" w:rsidRPr="00256E83" w:rsidRDefault="00AE23C1" w:rsidP="00AE23C1">
            <w:pPr>
              <w:spacing w:after="0" w:line="240" w:lineRule="auto"/>
              <w:jc w:val="right"/>
              <w:rPr>
                <w:rFonts w:ascii="Courier New" w:eastAsia="Times New Roman" w:hAnsi="Courier New" w:cs="Courier New"/>
              </w:rPr>
            </w:pPr>
            <w:r w:rsidRPr="00256E83">
              <w:rPr>
                <w:rFonts w:ascii="Courier New" w:eastAsia="Times New Roman" w:hAnsi="Courier New" w:cs="Courier New"/>
              </w:rPr>
              <w:t>300,00</w:t>
            </w:r>
          </w:p>
        </w:tc>
      </w:tr>
      <w:tr w:rsidR="00AE23C1" w:rsidRPr="006939D0" w:rsidTr="00AE23C1">
        <w:trPr>
          <w:trHeight w:val="1260"/>
        </w:trPr>
        <w:tc>
          <w:tcPr>
            <w:tcW w:w="2283" w:type="dxa"/>
            <w:shd w:val="clear" w:color="auto" w:fill="auto"/>
            <w:vAlign w:val="bottom"/>
            <w:hideMark/>
          </w:tcPr>
          <w:p w:rsidR="00AE23C1" w:rsidRPr="00256E83" w:rsidRDefault="00AE23C1" w:rsidP="00AE23C1">
            <w:pPr>
              <w:spacing w:after="0" w:line="240" w:lineRule="auto"/>
              <w:rPr>
                <w:rFonts w:ascii="Courier New" w:eastAsia="Times New Roman" w:hAnsi="Courier New" w:cs="Courier New"/>
              </w:rPr>
            </w:pPr>
            <w:r w:rsidRPr="00256E83">
              <w:rPr>
                <w:rFonts w:ascii="Courier New" w:eastAsia="Times New Roman" w:hAnsi="Courier New" w:cs="Courier New"/>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851" w:type="dxa"/>
            <w:shd w:val="clear" w:color="auto" w:fill="auto"/>
            <w:vAlign w:val="bottom"/>
            <w:hideMark/>
          </w:tcPr>
          <w:p w:rsidR="00AE23C1" w:rsidRPr="00256E83" w:rsidRDefault="00AE23C1" w:rsidP="00AE23C1">
            <w:pPr>
              <w:spacing w:after="0" w:line="240" w:lineRule="auto"/>
              <w:jc w:val="center"/>
              <w:rPr>
                <w:rFonts w:ascii="Courier New" w:eastAsia="Times New Roman" w:hAnsi="Courier New" w:cs="Courier New"/>
              </w:rPr>
            </w:pPr>
            <w:r w:rsidRPr="00256E83">
              <w:rPr>
                <w:rFonts w:ascii="Courier New" w:eastAsia="Times New Roman" w:hAnsi="Courier New" w:cs="Courier New"/>
              </w:rPr>
              <w:t>010</w:t>
            </w:r>
          </w:p>
        </w:tc>
        <w:tc>
          <w:tcPr>
            <w:tcW w:w="2551" w:type="dxa"/>
            <w:shd w:val="clear" w:color="auto" w:fill="auto"/>
            <w:vAlign w:val="bottom"/>
            <w:hideMark/>
          </w:tcPr>
          <w:p w:rsidR="00AE23C1" w:rsidRPr="00256E83" w:rsidRDefault="00AE23C1" w:rsidP="00AE23C1">
            <w:pPr>
              <w:spacing w:after="0" w:line="240" w:lineRule="auto"/>
              <w:jc w:val="center"/>
              <w:rPr>
                <w:rFonts w:ascii="Courier New" w:eastAsia="Times New Roman" w:hAnsi="Courier New" w:cs="Courier New"/>
              </w:rPr>
            </w:pPr>
            <w:r w:rsidRPr="00256E83">
              <w:rPr>
                <w:rFonts w:ascii="Courier New" w:eastAsia="Times New Roman" w:hAnsi="Courier New" w:cs="Courier New"/>
              </w:rPr>
              <w:t>182 10601030100000110</w:t>
            </w:r>
          </w:p>
        </w:tc>
        <w:tc>
          <w:tcPr>
            <w:tcW w:w="1843" w:type="dxa"/>
            <w:shd w:val="clear" w:color="auto" w:fill="auto"/>
            <w:vAlign w:val="bottom"/>
            <w:hideMark/>
          </w:tcPr>
          <w:p w:rsidR="00AE23C1" w:rsidRPr="00256E83" w:rsidRDefault="00AE23C1" w:rsidP="00AE23C1">
            <w:pPr>
              <w:spacing w:after="0" w:line="240" w:lineRule="auto"/>
              <w:jc w:val="right"/>
              <w:rPr>
                <w:rFonts w:ascii="Courier New" w:eastAsia="Times New Roman" w:hAnsi="Courier New" w:cs="Courier New"/>
              </w:rPr>
            </w:pPr>
            <w:r w:rsidRPr="00256E83">
              <w:rPr>
                <w:rFonts w:ascii="Courier New" w:eastAsia="Times New Roman" w:hAnsi="Courier New" w:cs="Courier New"/>
              </w:rPr>
              <w:t>24 000,00</w:t>
            </w:r>
          </w:p>
        </w:tc>
        <w:tc>
          <w:tcPr>
            <w:tcW w:w="1950" w:type="dxa"/>
            <w:shd w:val="clear" w:color="auto" w:fill="auto"/>
            <w:vAlign w:val="bottom"/>
            <w:hideMark/>
          </w:tcPr>
          <w:p w:rsidR="00AE23C1" w:rsidRPr="00256E83" w:rsidRDefault="00AE23C1" w:rsidP="00AE23C1">
            <w:pPr>
              <w:spacing w:after="0" w:line="240" w:lineRule="auto"/>
              <w:jc w:val="right"/>
              <w:rPr>
                <w:rFonts w:ascii="Courier New" w:eastAsia="Times New Roman" w:hAnsi="Courier New" w:cs="Courier New"/>
              </w:rPr>
            </w:pPr>
            <w:r w:rsidRPr="00256E83">
              <w:rPr>
                <w:rFonts w:ascii="Courier New" w:eastAsia="Times New Roman" w:hAnsi="Courier New" w:cs="Courier New"/>
              </w:rPr>
              <w:t>300,00</w:t>
            </w:r>
          </w:p>
        </w:tc>
      </w:tr>
      <w:tr w:rsidR="00AE23C1" w:rsidRPr="006939D0" w:rsidTr="00AE23C1">
        <w:trPr>
          <w:trHeight w:val="1260"/>
        </w:trPr>
        <w:tc>
          <w:tcPr>
            <w:tcW w:w="2283" w:type="dxa"/>
            <w:shd w:val="clear" w:color="auto" w:fill="auto"/>
            <w:vAlign w:val="bottom"/>
            <w:hideMark/>
          </w:tcPr>
          <w:p w:rsidR="00AE23C1" w:rsidRPr="00256E83" w:rsidRDefault="00AE23C1" w:rsidP="00AE23C1">
            <w:pPr>
              <w:spacing w:after="0" w:line="240" w:lineRule="auto"/>
              <w:rPr>
                <w:rFonts w:ascii="Courier New" w:eastAsia="Times New Roman" w:hAnsi="Courier New" w:cs="Courier New"/>
              </w:rPr>
            </w:pPr>
            <w:r w:rsidRPr="00256E83">
              <w:rPr>
                <w:rFonts w:ascii="Courier New" w:eastAsia="Times New Roman" w:hAnsi="Courier New" w:cs="Courier New"/>
              </w:rPr>
              <w:t>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851" w:type="dxa"/>
            <w:shd w:val="clear" w:color="auto" w:fill="auto"/>
            <w:vAlign w:val="bottom"/>
            <w:hideMark/>
          </w:tcPr>
          <w:p w:rsidR="00AE23C1" w:rsidRPr="00256E83" w:rsidRDefault="00AE23C1" w:rsidP="00AE23C1">
            <w:pPr>
              <w:spacing w:after="0" w:line="240" w:lineRule="auto"/>
              <w:jc w:val="center"/>
              <w:rPr>
                <w:rFonts w:ascii="Courier New" w:eastAsia="Times New Roman" w:hAnsi="Courier New" w:cs="Courier New"/>
              </w:rPr>
            </w:pPr>
            <w:r w:rsidRPr="00256E83">
              <w:rPr>
                <w:rFonts w:ascii="Courier New" w:eastAsia="Times New Roman" w:hAnsi="Courier New" w:cs="Courier New"/>
              </w:rPr>
              <w:t>010</w:t>
            </w:r>
          </w:p>
        </w:tc>
        <w:tc>
          <w:tcPr>
            <w:tcW w:w="2551" w:type="dxa"/>
            <w:shd w:val="clear" w:color="auto" w:fill="auto"/>
            <w:vAlign w:val="bottom"/>
            <w:hideMark/>
          </w:tcPr>
          <w:p w:rsidR="00AE23C1" w:rsidRPr="00256E83" w:rsidRDefault="00AE23C1" w:rsidP="00AE23C1">
            <w:pPr>
              <w:spacing w:after="0" w:line="240" w:lineRule="auto"/>
              <w:jc w:val="center"/>
              <w:rPr>
                <w:rFonts w:ascii="Courier New" w:eastAsia="Times New Roman" w:hAnsi="Courier New" w:cs="Courier New"/>
              </w:rPr>
            </w:pPr>
            <w:r w:rsidRPr="00256E83">
              <w:rPr>
                <w:rFonts w:ascii="Courier New" w:eastAsia="Times New Roman" w:hAnsi="Courier New" w:cs="Courier New"/>
              </w:rPr>
              <w:t>182 10601030101000110</w:t>
            </w:r>
          </w:p>
        </w:tc>
        <w:tc>
          <w:tcPr>
            <w:tcW w:w="1843" w:type="dxa"/>
            <w:shd w:val="clear" w:color="auto" w:fill="auto"/>
            <w:vAlign w:val="bottom"/>
            <w:hideMark/>
          </w:tcPr>
          <w:p w:rsidR="00AE23C1" w:rsidRPr="00256E83" w:rsidRDefault="00AE23C1" w:rsidP="00AE23C1">
            <w:pPr>
              <w:spacing w:after="0" w:line="240" w:lineRule="auto"/>
              <w:jc w:val="right"/>
              <w:rPr>
                <w:rFonts w:ascii="Courier New" w:eastAsia="Times New Roman" w:hAnsi="Courier New" w:cs="Courier New"/>
              </w:rPr>
            </w:pPr>
            <w:r w:rsidRPr="00256E83">
              <w:rPr>
                <w:rFonts w:ascii="Courier New" w:eastAsia="Times New Roman" w:hAnsi="Courier New" w:cs="Courier New"/>
              </w:rPr>
              <w:t>24 000,00</w:t>
            </w:r>
          </w:p>
        </w:tc>
        <w:tc>
          <w:tcPr>
            <w:tcW w:w="1950" w:type="dxa"/>
            <w:shd w:val="clear" w:color="auto" w:fill="auto"/>
            <w:vAlign w:val="bottom"/>
            <w:hideMark/>
          </w:tcPr>
          <w:p w:rsidR="00AE23C1" w:rsidRPr="00256E83" w:rsidRDefault="00AE23C1" w:rsidP="00AE23C1">
            <w:pPr>
              <w:spacing w:after="0" w:line="240" w:lineRule="auto"/>
              <w:jc w:val="right"/>
              <w:rPr>
                <w:rFonts w:ascii="Courier New" w:eastAsia="Times New Roman" w:hAnsi="Courier New" w:cs="Courier New"/>
              </w:rPr>
            </w:pPr>
            <w:r w:rsidRPr="00256E83">
              <w:rPr>
                <w:rFonts w:ascii="Courier New" w:eastAsia="Times New Roman" w:hAnsi="Courier New" w:cs="Courier New"/>
              </w:rPr>
              <w:t>300,00</w:t>
            </w:r>
          </w:p>
        </w:tc>
      </w:tr>
      <w:tr w:rsidR="00AE23C1" w:rsidRPr="006939D0" w:rsidTr="00AE23C1">
        <w:trPr>
          <w:trHeight w:val="648"/>
        </w:trPr>
        <w:tc>
          <w:tcPr>
            <w:tcW w:w="2283" w:type="dxa"/>
            <w:shd w:val="clear" w:color="auto" w:fill="auto"/>
            <w:vAlign w:val="bottom"/>
            <w:hideMark/>
          </w:tcPr>
          <w:p w:rsidR="00AE23C1" w:rsidRPr="00256E83" w:rsidRDefault="00AE23C1" w:rsidP="00AE23C1">
            <w:pPr>
              <w:spacing w:after="0" w:line="240" w:lineRule="auto"/>
              <w:rPr>
                <w:rFonts w:ascii="Courier New" w:eastAsia="Times New Roman" w:hAnsi="Courier New" w:cs="Courier New"/>
              </w:rPr>
            </w:pPr>
            <w:r w:rsidRPr="00256E83">
              <w:rPr>
                <w:rFonts w:ascii="Courier New" w:eastAsia="Times New Roman" w:hAnsi="Courier New" w:cs="Courier New"/>
              </w:rPr>
              <w:t>Земельный налог</w:t>
            </w:r>
          </w:p>
        </w:tc>
        <w:tc>
          <w:tcPr>
            <w:tcW w:w="851" w:type="dxa"/>
            <w:shd w:val="clear" w:color="auto" w:fill="auto"/>
            <w:vAlign w:val="bottom"/>
            <w:hideMark/>
          </w:tcPr>
          <w:p w:rsidR="00AE23C1" w:rsidRPr="00256E83" w:rsidRDefault="00AE23C1" w:rsidP="00AE23C1">
            <w:pPr>
              <w:spacing w:after="0" w:line="240" w:lineRule="auto"/>
              <w:jc w:val="center"/>
              <w:rPr>
                <w:rFonts w:ascii="Courier New" w:eastAsia="Times New Roman" w:hAnsi="Courier New" w:cs="Courier New"/>
              </w:rPr>
            </w:pPr>
            <w:r w:rsidRPr="00256E83">
              <w:rPr>
                <w:rFonts w:ascii="Courier New" w:eastAsia="Times New Roman" w:hAnsi="Courier New" w:cs="Courier New"/>
              </w:rPr>
              <w:t>010</w:t>
            </w:r>
          </w:p>
        </w:tc>
        <w:tc>
          <w:tcPr>
            <w:tcW w:w="2551" w:type="dxa"/>
            <w:shd w:val="clear" w:color="auto" w:fill="auto"/>
            <w:vAlign w:val="bottom"/>
            <w:hideMark/>
          </w:tcPr>
          <w:p w:rsidR="00AE23C1" w:rsidRPr="00256E83" w:rsidRDefault="00AE23C1" w:rsidP="00AE23C1">
            <w:pPr>
              <w:spacing w:after="0" w:line="240" w:lineRule="auto"/>
              <w:jc w:val="center"/>
              <w:rPr>
                <w:rFonts w:ascii="Courier New" w:eastAsia="Times New Roman" w:hAnsi="Courier New" w:cs="Courier New"/>
              </w:rPr>
            </w:pPr>
            <w:r w:rsidRPr="00256E83">
              <w:rPr>
                <w:rFonts w:ascii="Courier New" w:eastAsia="Times New Roman" w:hAnsi="Courier New" w:cs="Courier New"/>
              </w:rPr>
              <w:t>182 10606000000000110</w:t>
            </w:r>
          </w:p>
        </w:tc>
        <w:tc>
          <w:tcPr>
            <w:tcW w:w="1843" w:type="dxa"/>
            <w:shd w:val="clear" w:color="auto" w:fill="auto"/>
            <w:vAlign w:val="bottom"/>
            <w:hideMark/>
          </w:tcPr>
          <w:p w:rsidR="00AE23C1" w:rsidRPr="00256E83" w:rsidRDefault="00AE23C1" w:rsidP="00AE23C1">
            <w:pPr>
              <w:spacing w:after="0" w:line="240" w:lineRule="auto"/>
              <w:jc w:val="right"/>
              <w:rPr>
                <w:rFonts w:ascii="Courier New" w:eastAsia="Times New Roman" w:hAnsi="Courier New" w:cs="Courier New"/>
              </w:rPr>
            </w:pPr>
            <w:r w:rsidRPr="00256E83">
              <w:rPr>
                <w:rFonts w:ascii="Courier New" w:eastAsia="Times New Roman" w:hAnsi="Courier New" w:cs="Courier New"/>
              </w:rPr>
              <w:t>53 005,88</w:t>
            </w:r>
          </w:p>
        </w:tc>
        <w:tc>
          <w:tcPr>
            <w:tcW w:w="1950" w:type="dxa"/>
            <w:shd w:val="clear" w:color="auto" w:fill="auto"/>
            <w:vAlign w:val="bottom"/>
            <w:hideMark/>
          </w:tcPr>
          <w:p w:rsidR="00AE23C1" w:rsidRPr="00256E83" w:rsidRDefault="00AE23C1" w:rsidP="00AE23C1">
            <w:pPr>
              <w:spacing w:after="0" w:line="240" w:lineRule="auto"/>
              <w:jc w:val="right"/>
              <w:rPr>
                <w:rFonts w:ascii="Courier New" w:eastAsia="Times New Roman" w:hAnsi="Courier New" w:cs="Courier New"/>
              </w:rPr>
            </w:pPr>
            <w:r w:rsidRPr="00256E83">
              <w:rPr>
                <w:rFonts w:ascii="Courier New" w:eastAsia="Times New Roman" w:hAnsi="Courier New" w:cs="Courier New"/>
              </w:rPr>
              <w:t>-17 404,17</w:t>
            </w:r>
          </w:p>
        </w:tc>
      </w:tr>
      <w:tr w:rsidR="00AE23C1" w:rsidRPr="006939D0" w:rsidTr="00AE23C1">
        <w:trPr>
          <w:trHeight w:val="843"/>
        </w:trPr>
        <w:tc>
          <w:tcPr>
            <w:tcW w:w="2283" w:type="dxa"/>
            <w:shd w:val="clear" w:color="auto" w:fill="auto"/>
            <w:vAlign w:val="bottom"/>
            <w:hideMark/>
          </w:tcPr>
          <w:p w:rsidR="00AE23C1" w:rsidRPr="00256E83" w:rsidRDefault="00AE23C1" w:rsidP="00AE23C1">
            <w:pPr>
              <w:spacing w:after="0" w:line="240" w:lineRule="auto"/>
              <w:rPr>
                <w:rFonts w:ascii="Courier New" w:eastAsia="Times New Roman" w:hAnsi="Courier New" w:cs="Courier New"/>
              </w:rPr>
            </w:pPr>
            <w:r w:rsidRPr="00256E83">
              <w:rPr>
                <w:rFonts w:ascii="Courier New" w:eastAsia="Times New Roman" w:hAnsi="Courier New" w:cs="Courier New"/>
              </w:rPr>
              <w:t>Земельный налог с организаций</w:t>
            </w:r>
          </w:p>
        </w:tc>
        <w:tc>
          <w:tcPr>
            <w:tcW w:w="851" w:type="dxa"/>
            <w:shd w:val="clear" w:color="auto" w:fill="auto"/>
            <w:vAlign w:val="bottom"/>
            <w:hideMark/>
          </w:tcPr>
          <w:p w:rsidR="00AE23C1" w:rsidRPr="00256E83" w:rsidRDefault="00AE23C1" w:rsidP="00AE23C1">
            <w:pPr>
              <w:spacing w:after="0" w:line="240" w:lineRule="auto"/>
              <w:jc w:val="center"/>
              <w:rPr>
                <w:rFonts w:ascii="Courier New" w:eastAsia="Times New Roman" w:hAnsi="Courier New" w:cs="Courier New"/>
              </w:rPr>
            </w:pPr>
            <w:r w:rsidRPr="00256E83">
              <w:rPr>
                <w:rFonts w:ascii="Courier New" w:eastAsia="Times New Roman" w:hAnsi="Courier New" w:cs="Courier New"/>
              </w:rPr>
              <w:t>010</w:t>
            </w:r>
          </w:p>
        </w:tc>
        <w:tc>
          <w:tcPr>
            <w:tcW w:w="2551" w:type="dxa"/>
            <w:shd w:val="clear" w:color="auto" w:fill="auto"/>
            <w:vAlign w:val="bottom"/>
            <w:hideMark/>
          </w:tcPr>
          <w:p w:rsidR="00AE23C1" w:rsidRPr="00256E83" w:rsidRDefault="00AE23C1" w:rsidP="00AE23C1">
            <w:pPr>
              <w:spacing w:after="0" w:line="240" w:lineRule="auto"/>
              <w:jc w:val="center"/>
              <w:rPr>
                <w:rFonts w:ascii="Courier New" w:eastAsia="Times New Roman" w:hAnsi="Courier New" w:cs="Courier New"/>
              </w:rPr>
            </w:pPr>
            <w:r w:rsidRPr="00256E83">
              <w:rPr>
                <w:rFonts w:ascii="Courier New" w:eastAsia="Times New Roman" w:hAnsi="Courier New" w:cs="Courier New"/>
              </w:rPr>
              <w:t>182 10606030000000110</w:t>
            </w:r>
          </w:p>
        </w:tc>
        <w:tc>
          <w:tcPr>
            <w:tcW w:w="1843" w:type="dxa"/>
            <w:shd w:val="clear" w:color="auto" w:fill="auto"/>
            <w:vAlign w:val="bottom"/>
            <w:hideMark/>
          </w:tcPr>
          <w:p w:rsidR="00AE23C1" w:rsidRPr="00256E83" w:rsidRDefault="00AE23C1" w:rsidP="00AE23C1">
            <w:pPr>
              <w:spacing w:after="0" w:line="240" w:lineRule="auto"/>
              <w:jc w:val="right"/>
              <w:rPr>
                <w:rFonts w:ascii="Courier New" w:eastAsia="Times New Roman" w:hAnsi="Courier New" w:cs="Courier New"/>
              </w:rPr>
            </w:pPr>
            <w:r w:rsidRPr="00256E83">
              <w:rPr>
                <w:rFonts w:ascii="Courier New" w:eastAsia="Times New Roman" w:hAnsi="Courier New" w:cs="Courier New"/>
              </w:rPr>
              <w:t>13 000,00</w:t>
            </w:r>
          </w:p>
        </w:tc>
        <w:tc>
          <w:tcPr>
            <w:tcW w:w="1950" w:type="dxa"/>
            <w:shd w:val="clear" w:color="auto" w:fill="auto"/>
            <w:vAlign w:val="bottom"/>
            <w:hideMark/>
          </w:tcPr>
          <w:p w:rsidR="00AE23C1" w:rsidRPr="00256E83" w:rsidRDefault="00AE23C1" w:rsidP="00AE23C1">
            <w:pPr>
              <w:spacing w:after="0" w:line="240" w:lineRule="auto"/>
              <w:jc w:val="right"/>
              <w:rPr>
                <w:rFonts w:ascii="Courier New" w:eastAsia="Times New Roman" w:hAnsi="Courier New" w:cs="Courier New"/>
              </w:rPr>
            </w:pPr>
            <w:r w:rsidRPr="00256E83">
              <w:rPr>
                <w:rFonts w:ascii="Courier New" w:eastAsia="Times New Roman" w:hAnsi="Courier New" w:cs="Courier New"/>
              </w:rPr>
              <w:t>-7 340,63</w:t>
            </w:r>
          </w:p>
        </w:tc>
      </w:tr>
      <w:tr w:rsidR="00AE23C1" w:rsidRPr="006939D0" w:rsidTr="00AE23C1">
        <w:trPr>
          <w:trHeight w:val="1260"/>
        </w:trPr>
        <w:tc>
          <w:tcPr>
            <w:tcW w:w="2283" w:type="dxa"/>
            <w:shd w:val="clear" w:color="auto" w:fill="auto"/>
            <w:vAlign w:val="bottom"/>
            <w:hideMark/>
          </w:tcPr>
          <w:p w:rsidR="00AE23C1" w:rsidRPr="00256E83" w:rsidRDefault="00AE23C1" w:rsidP="00AE23C1">
            <w:pPr>
              <w:spacing w:after="0" w:line="240" w:lineRule="auto"/>
              <w:rPr>
                <w:rFonts w:ascii="Courier New" w:eastAsia="Times New Roman" w:hAnsi="Courier New" w:cs="Courier New"/>
              </w:rPr>
            </w:pPr>
            <w:r w:rsidRPr="00256E83">
              <w:rPr>
                <w:rFonts w:ascii="Courier New" w:eastAsia="Times New Roman" w:hAnsi="Courier New" w:cs="Courier New"/>
              </w:rPr>
              <w:t xml:space="preserve">Земельный налог с организаций, обладающих земельным участком, расположенным в границах сельских </w:t>
            </w:r>
            <w:r w:rsidRPr="00256E83">
              <w:rPr>
                <w:rFonts w:ascii="Courier New" w:eastAsia="Times New Roman" w:hAnsi="Courier New" w:cs="Courier New"/>
              </w:rPr>
              <w:lastRenderedPageBreak/>
              <w:t>поселений</w:t>
            </w:r>
          </w:p>
        </w:tc>
        <w:tc>
          <w:tcPr>
            <w:tcW w:w="851" w:type="dxa"/>
            <w:shd w:val="clear" w:color="auto" w:fill="auto"/>
            <w:vAlign w:val="bottom"/>
            <w:hideMark/>
          </w:tcPr>
          <w:p w:rsidR="00AE23C1" w:rsidRPr="00256E83" w:rsidRDefault="00AE23C1" w:rsidP="00AE23C1">
            <w:pPr>
              <w:spacing w:after="0" w:line="240" w:lineRule="auto"/>
              <w:jc w:val="center"/>
              <w:rPr>
                <w:rFonts w:ascii="Courier New" w:eastAsia="Times New Roman" w:hAnsi="Courier New" w:cs="Courier New"/>
              </w:rPr>
            </w:pPr>
            <w:r w:rsidRPr="00256E83">
              <w:rPr>
                <w:rFonts w:ascii="Courier New" w:eastAsia="Times New Roman" w:hAnsi="Courier New" w:cs="Courier New"/>
              </w:rPr>
              <w:lastRenderedPageBreak/>
              <w:t>010</w:t>
            </w:r>
          </w:p>
        </w:tc>
        <w:tc>
          <w:tcPr>
            <w:tcW w:w="2551" w:type="dxa"/>
            <w:shd w:val="clear" w:color="auto" w:fill="auto"/>
            <w:vAlign w:val="bottom"/>
            <w:hideMark/>
          </w:tcPr>
          <w:p w:rsidR="00AE23C1" w:rsidRPr="00256E83" w:rsidRDefault="00AE23C1" w:rsidP="00AE23C1">
            <w:pPr>
              <w:spacing w:after="0" w:line="240" w:lineRule="auto"/>
              <w:jc w:val="center"/>
              <w:rPr>
                <w:rFonts w:ascii="Courier New" w:eastAsia="Times New Roman" w:hAnsi="Courier New" w:cs="Courier New"/>
              </w:rPr>
            </w:pPr>
            <w:r w:rsidRPr="00256E83">
              <w:rPr>
                <w:rFonts w:ascii="Courier New" w:eastAsia="Times New Roman" w:hAnsi="Courier New" w:cs="Courier New"/>
              </w:rPr>
              <w:t>182 10606033100000110</w:t>
            </w:r>
          </w:p>
        </w:tc>
        <w:tc>
          <w:tcPr>
            <w:tcW w:w="1843" w:type="dxa"/>
            <w:shd w:val="clear" w:color="auto" w:fill="auto"/>
            <w:vAlign w:val="bottom"/>
            <w:hideMark/>
          </w:tcPr>
          <w:p w:rsidR="00AE23C1" w:rsidRPr="00256E83" w:rsidRDefault="00AE23C1" w:rsidP="00AE23C1">
            <w:pPr>
              <w:spacing w:after="0" w:line="240" w:lineRule="auto"/>
              <w:jc w:val="right"/>
              <w:rPr>
                <w:rFonts w:ascii="Courier New" w:eastAsia="Times New Roman" w:hAnsi="Courier New" w:cs="Courier New"/>
              </w:rPr>
            </w:pPr>
            <w:r w:rsidRPr="00256E83">
              <w:rPr>
                <w:rFonts w:ascii="Courier New" w:eastAsia="Times New Roman" w:hAnsi="Courier New" w:cs="Courier New"/>
              </w:rPr>
              <w:t>13 000,00</w:t>
            </w:r>
          </w:p>
        </w:tc>
        <w:tc>
          <w:tcPr>
            <w:tcW w:w="1950" w:type="dxa"/>
            <w:shd w:val="clear" w:color="auto" w:fill="auto"/>
            <w:vAlign w:val="bottom"/>
            <w:hideMark/>
          </w:tcPr>
          <w:p w:rsidR="00AE23C1" w:rsidRPr="00256E83" w:rsidRDefault="00AE23C1" w:rsidP="00AE23C1">
            <w:pPr>
              <w:spacing w:after="0" w:line="240" w:lineRule="auto"/>
              <w:jc w:val="right"/>
              <w:rPr>
                <w:rFonts w:ascii="Courier New" w:eastAsia="Times New Roman" w:hAnsi="Courier New" w:cs="Courier New"/>
              </w:rPr>
            </w:pPr>
            <w:r w:rsidRPr="00256E83">
              <w:rPr>
                <w:rFonts w:ascii="Courier New" w:eastAsia="Times New Roman" w:hAnsi="Courier New" w:cs="Courier New"/>
              </w:rPr>
              <w:t>-7 340,63</w:t>
            </w:r>
          </w:p>
        </w:tc>
      </w:tr>
      <w:tr w:rsidR="00AE23C1" w:rsidRPr="006939D0" w:rsidTr="00AE23C1">
        <w:trPr>
          <w:trHeight w:val="827"/>
        </w:trPr>
        <w:tc>
          <w:tcPr>
            <w:tcW w:w="2283" w:type="dxa"/>
            <w:shd w:val="clear" w:color="auto" w:fill="auto"/>
            <w:vAlign w:val="bottom"/>
            <w:hideMark/>
          </w:tcPr>
          <w:p w:rsidR="00AE23C1" w:rsidRPr="00256E83" w:rsidRDefault="00AE23C1" w:rsidP="00AE23C1">
            <w:pPr>
              <w:spacing w:after="0" w:line="240" w:lineRule="auto"/>
              <w:rPr>
                <w:rFonts w:ascii="Courier New" w:eastAsia="Times New Roman" w:hAnsi="Courier New" w:cs="Courier New"/>
              </w:rPr>
            </w:pPr>
            <w:r w:rsidRPr="00256E83">
              <w:rPr>
                <w:rFonts w:ascii="Courier New" w:eastAsia="Times New Roman" w:hAnsi="Courier New" w:cs="Courier New"/>
              </w:rPr>
              <w:lastRenderedPageBreak/>
              <w:t>ГОСУДАРСТВЕННАЯ ПОШЛИНА</w:t>
            </w:r>
          </w:p>
        </w:tc>
        <w:tc>
          <w:tcPr>
            <w:tcW w:w="851" w:type="dxa"/>
            <w:shd w:val="clear" w:color="auto" w:fill="auto"/>
            <w:vAlign w:val="bottom"/>
            <w:hideMark/>
          </w:tcPr>
          <w:p w:rsidR="00AE23C1" w:rsidRPr="00256E83" w:rsidRDefault="00AE23C1" w:rsidP="00AE23C1">
            <w:pPr>
              <w:spacing w:after="0" w:line="240" w:lineRule="auto"/>
              <w:jc w:val="center"/>
              <w:rPr>
                <w:rFonts w:ascii="Courier New" w:eastAsia="Times New Roman" w:hAnsi="Courier New" w:cs="Courier New"/>
              </w:rPr>
            </w:pPr>
            <w:r w:rsidRPr="00256E83">
              <w:rPr>
                <w:rFonts w:ascii="Courier New" w:eastAsia="Times New Roman" w:hAnsi="Courier New" w:cs="Courier New"/>
              </w:rPr>
              <w:t>010</w:t>
            </w:r>
          </w:p>
        </w:tc>
        <w:tc>
          <w:tcPr>
            <w:tcW w:w="2551" w:type="dxa"/>
            <w:shd w:val="clear" w:color="auto" w:fill="auto"/>
            <w:vAlign w:val="bottom"/>
            <w:hideMark/>
          </w:tcPr>
          <w:p w:rsidR="00AE23C1" w:rsidRPr="00256E83" w:rsidRDefault="00AE23C1" w:rsidP="00AE23C1">
            <w:pPr>
              <w:spacing w:after="0" w:line="240" w:lineRule="auto"/>
              <w:jc w:val="center"/>
              <w:rPr>
                <w:rFonts w:ascii="Courier New" w:eastAsia="Times New Roman" w:hAnsi="Courier New" w:cs="Courier New"/>
              </w:rPr>
            </w:pPr>
            <w:r w:rsidRPr="00256E83">
              <w:rPr>
                <w:rFonts w:ascii="Courier New" w:eastAsia="Times New Roman" w:hAnsi="Courier New" w:cs="Courier New"/>
              </w:rPr>
              <w:t>960 10800000000000000</w:t>
            </w:r>
          </w:p>
        </w:tc>
        <w:tc>
          <w:tcPr>
            <w:tcW w:w="1843" w:type="dxa"/>
            <w:shd w:val="clear" w:color="auto" w:fill="auto"/>
            <w:vAlign w:val="bottom"/>
            <w:hideMark/>
          </w:tcPr>
          <w:p w:rsidR="00AE23C1" w:rsidRPr="00256E83" w:rsidRDefault="00AE23C1" w:rsidP="00AE23C1">
            <w:pPr>
              <w:spacing w:after="0" w:line="240" w:lineRule="auto"/>
              <w:jc w:val="right"/>
              <w:rPr>
                <w:rFonts w:ascii="Courier New" w:eastAsia="Times New Roman" w:hAnsi="Courier New" w:cs="Courier New"/>
              </w:rPr>
            </w:pPr>
            <w:r w:rsidRPr="00256E83">
              <w:rPr>
                <w:rFonts w:ascii="Courier New" w:eastAsia="Times New Roman" w:hAnsi="Courier New" w:cs="Courier New"/>
              </w:rPr>
              <w:t>1 700,00</w:t>
            </w:r>
          </w:p>
        </w:tc>
        <w:tc>
          <w:tcPr>
            <w:tcW w:w="1950" w:type="dxa"/>
            <w:shd w:val="clear" w:color="auto" w:fill="auto"/>
            <w:vAlign w:val="bottom"/>
            <w:hideMark/>
          </w:tcPr>
          <w:p w:rsidR="00AE23C1" w:rsidRPr="00256E83" w:rsidRDefault="00AE23C1" w:rsidP="00AE23C1">
            <w:pPr>
              <w:spacing w:after="0" w:line="240" w:lineRule="auto"/>
              <w:jc w:val="right"/>
              <w:rPr>
                <w:rFonts w:ascii="Courier New" w:eastAsia="Times New Roman" w:hAnsi="Courier New" w:cs="Courier New"/>
              </w:rPr>
            </w:pPr>
            <w:r w:rsidRPr="00256E83">
              <w:rPr>
                <w:rFonts w:ascii="Courier New" w:eastAsia="Times New Roman" w:hAnsi="Courier New" w:cs="Courier New"/>
              </w:rPr>
              <w:t>670,00</w:t>
            </w:r>
          </w:p>
        </w:tc>
      </w:tr>
      <w:tr w:rsidR="00AE23C1" w:rsidRPr="006939D0" w:rsidTr="00AE23C1">
        <w:trPr>
          <w:trHeight w:val="1260"/>
        </w:trPr>
        <w:tc>
          <w:tcPr>
            <w:tcW w:w="2283" w:type="dxa"/>
            <w:shd w:val="clear" w:color="auto" w:fill="auto"/>
            <w:vAlign w:val="bottom"/>
            <w:hideMark/>
          </w:tcPr>
          <w:p w:rsidR="00AE23C1" w:rsidRPr="00256E83" w:rsidRDefault="00AE23C1" w:rsidP="00AE23C1">
            <w:pPr>
              <w:spacing w:after="0" w:line="240" w:lineRule="auto"/>
              <w:rPr>
                <w:rFonts w:ascii="Courier New" w:eastAsia="Times New Roman" w:hAnsi="Courier New" w:cs="Courier New"/>
              </w:rPr>
            </w:pPr>
            <w:r w:rsidRPr="00256E83">
              <w:rPr>
                <w:rFonts w:ascii="Courier New" w:eastAsia="Times New Roman" w:hAnsi="Courier New" w:cs="Courier New"/>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851" w:type="dxa"/>
            <w:shd w:val="clear" w:color="auto" w:fill="auto"/>
            <w:vAlign w:val="bottom"/>
            <w:hideMark/>
          </w:tcPr>
          <w:p w:rsidR="00AE23C1" w:rsidRPr="00256E83" w:rsidRDefault="00AE23C1" w:rsidP="00AE23C1">
            <w:pPr>
              <w:spacing w:after="0" w:line="240" w:lineRule="auto"/>
              <w:jc w:val="center"/>
              <w:rPr>
                <w:rFonts w:ascii="Courier New" w:eastAsia="Times New Roman" w:hAnsi="Courier New" w:cs="Courier New"/>
              </w:rPr>
            </w:pPr>
            <w:r w:rsidRPr="00256E83">
              <w:rPr>
                <w:rFonts w:ascii="Courier New" w:eastAsia="Times New Roman" w:hAnsi="Courier New" w:cs="Courier New"/>
              </w:rPr>
              <w:t>010</w:t>
            </w:r>
          </w:p>
        </w:tc>
        <w:tc>
          <w:tcPr>
            <w:tcW w:w="2551" w:type="dxa"/>
            <w:shd w:val="clear" w:color="auto" w:fill="auto"/>
            <w:vAlign w:val="bottom"/>
            <w:hideMark/>
          </w:tcPr>
          <w:p w:rsidR="00AE23C1" w:rsidRPr="00256E83" w:rsidRDefault="00AE23C1" w:rsidP="00AE23C1">
            <w:pPr>
              <w:spacing w:after="0" w:line="240" w:lineRule="auto"/>
              <w:jc w:val="center"/>
              <w:rPr>
                <w:rFonts w:ascii="Courier New" w:eastAsia="Times New Roman" w:hAnsi="Courier New" w:cs="Courier New"/>
              </w:rPr>
            </w:pPr>
            <w:r w:rsidRPr="00256E83">
              <w:rPr>
                <w:rFonts w:ascii="Courier New" w:eastAsia="Times New Roman" w:hAnsi="Courier New" w:cs="Courier New"/>
              </w:rPr>
              <w:t>960 10804000010000110</w:t>
            </w:r>
          </w:p>
        </w:tc>
        <w:tc>
          <w:tcPr>
            <w:tcW w:w="1843" w:type="dxa"/>
            <w:shd w:val="clear" w:color="auto" w:fill="auto"/>
            <w:vAlign w:val="bottom"/>
            <w:hideMark/>
          </w:tcPr>
          <w:p w:rsidR="00AE23C1" w:rsidRPr="00256E83" w:rsidRDefault="00AE23C1" w:rsidP="00AE23C1">
            <w:pPr>
              <w:spacing w:after="0" w:line="240" w:lineRule="auto"/>
              <w:jc w:val="right"/>
              <w:rPr>
                <w:rFonts w:ascii="Courier New" w:eastAsia="Times New Roman" w:hAnsi="Courier New" w:cs="Courier New"/>
              </w:rPr>
            </w:pPr>
            <w:r w:rsidRPr="00256E83">
              <w:rPr>
                <w:rFonts w:ascii="Courier New" w:eastAsia="Times New Roman" w:hAnsi="Courier New" w:cs="Courier New"/>
              </w:rPr>
              <w:t>1 700,00</w:t>
            </w:r>
          </w:p>
        </w:tc>
        <w:tc>
          <w:tcPr>
            <w:tcW w:w="1950" w:type="dxa"/>
            <w:shd w:val="clear" w:color="auto" w:fill="auto"/>
            <w:vAlign w:val="bottom"/>
            <w:hideMark/>
          </w:tcPr>
          <w:p w:rsidR="00AE23C1" w:rsidRPr="00256E83" w:rsidRDefault="00AE23C1" w:rsidP="00AE23C1">
            <w:pPr>
              <w:spacing w:after="0" w:line="240" w:lineRule="auto"/>
              <w:jc w:val="right"/>
              <w:rPr>
                <w:rFonts w:ascii="Courier New" w:eastAsia="Times New Roman" w:hAnsi="Courier New" w:cs="Courier New"/>
              </w:rPr>
            </w:pPr>
            <w:r w:rsidRPr="00256E83">
              <w:rPr>
                <w:rFonts w:ascii="Courier New" w:eastAsia="Times New Roman" w:hAnsi="Courier New" w:cs="Courier New"/>
              </w:rPr>
              <w:t>670,00</w:t>
            </w:r>
          </w:p>
        </w:tc>
      </w:tr>
      <w:tr w:rsidR="00AE23C1" w:rsidRPr="006939D0" w:rsidTr="00AE23C1">
        <w:trPr>
          <w:trHeight w:val="1260"/>
        </w:trPr>
        <w:tc>
          <w:tcPr>
            <w:tcW w:w="2283" w:type="dxa"/>
            <w:shd w:val="clear" w:color="auto" w:fill="auto"/>
            <w:vAlign w:val="bottom"/>
            <w:hideMark/>
          </w:tcPr>
          <w:p w:rsidR="00AE23C1" w:rsidRPr="00256E83" w:rsidRDefault="00AE23C1" w:rsidP="00AE23C1">
            <w:pPr>
              <w:spacing w:after="0" w:line="240" w:lineRule="auto"/>
              <w:rPr>
                <w:rFonts w:ascii="Courier New" w:eastAsia="Times New Roman" w:hAnsi="Courier New" w:cs="Courier New"/>
              </w:rPr>
            </w:pPr>
            <w:r w:rsidRPr="00256E83">
              <w:rPr>
                <w:rFonts w:ascii="Courier New" w:eastAsia="Times New Roman" w:hAnsi="Courier New" w:cs="Courier New"/>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851" w:type="dxa"/>
            <w:shd w:val="clear" w:color="auto" w:fill="auto"/>
            <w:vAlign w:val="bottom"/>
            <w:hideMark/>
          </w:tcPr>
          <w:p w:rsidR="00AE23C1" w:rsidRPr="00256E83" w:rsidRDefault="00AE23C1" w:rsidP="00AE23C1">
            <w:pPr>
              <w:spacing w:after="0" w:line="240" w:lineRule="auto"/>
              <w:jc w:val="center"/>
              <w:rPr>
                <w:rFonts w:ascii="Courier New" w:eastAsia="Times New Roman" w:hAnsi="Courier New" w:cs="Courier New"/>
              </w:rPr>
            </w:pPr>
            <w:r w:rsidRPr="00256E83">
              <w:rPr>
                <w:rFonts w:ascii="Courier New" w:eastAsia="Times New Roman" w:hAnsi="Courier New" w:cs="Courier New"/>
              </w:rPr>
              <w:t>010</w:t>
            </w:r>
          </w:p>
        </w:tc>
        <w:tc>
          <w:tcPr>
            <w:tcW w:w="2551" w:type="dxa"/>
            <w:shd w:val="clear" w:color="auto" w:fill="auto"/>
            <w:vAlign w:val="bottom"/>
            <w:hideMark/>
          </w:tcPr>
          <w:p w:rsidR="00AE23C1" w:rsidRPr="00256E83" w:rsidRDefault="00AE23C1" w:rsidP="00AE23C1">
            <w:pPr>
              <w:spacing w:after="0" w:line="240" w:lineRule="auto"/>
              <w:jc w:val="center"/>
              <w:rPr>
                <w:rFonts w:ascii="Courier New" w:eastAsia="Times New Roman" w:hAnsi="Courier New" w:cs="Courier New"/>
              </w:rPr>
            </w:pPr>
            <w:r w:rsidRPr="00256E83">
              <w:rPr>
                <w:rFonts w:ascii="Courier New" w:eastAsia="Times New Roman" w:hAnsi="Courier New" w:cs="Courier New"/>
              </w:rPr>
              <w:t>960 10804020010000110</w:t>
            </w:r>
          </w:p>
        </w:tc>
        <w:tc>
          <w:tcPr>
            <w:tcW w:w="1843" w:type="dxa"/>
            <w:shd w:val="clear" w:color="auto" w:fill="auto"/>
            <w:vAlign w:val="bottom"/>
            <w:hideMark/>
          </w:tcPr>
          <w:p w:rsidR="00AE23C1" w:rsidRPr="00256E83" w:rsidRDefault="00AE23C1" w:rsidP="00AE23C1">
            <w:pPr>
              <w:spacing w:after="0" w:line="240" w:lineRule="auto"/>
              <w:jc w:val="right"/>
              <w:rPr>
                <w:rFonts w:ascii="Courier New" w:eastAsia="Times New Roman" w:hAnsi="Courier New" w:cs="Courier New"/>
              </w:rPr>
            </w:pPr>
            <w:r w:rsidRPr="00256E83">
              <w:rPr>
                <w:rFonts w:ascii="Courier New" w:eastAsia="Times New Roman" w:hAnsi="Courier New" w:cs="Courier New"/>
              </w:rPr>
              <w:t>1 700,00</w:t>
            </w:r>
          </w:p>
        </w:tc>
        <w:tc>
          <w:tcPr>
            <w:tcW w:w="1950" w:type="dxa"/>
            <w:shd w:val="clear" w:color="auto" w:fill="auto"/>
            <w:vAlign w:val="bottom"/>
            <w:hideMark/>
          </w:tcPr>
          <w:p w:rsidR="00AE23C1" w:rsidRPr="00256E83" w:rsidRDefault="00AE23C1" w:rsidP="00AE23C1">
            <w:pPr>
              <w:spacing w:after="0" w:line="240" w:lineRule="auto"/>
              <w:jc w:val="right"/>
              <w:rPr>
                <w:rFonts w:ascii="Courier New" w:eastAsia="Times New Roman" w:hAnsi="Courier New" w:cs="Courier New"/>
              </w:rPr>
            </w:pPr>
            <w:r w:rsidRPr="00256E83">
              <w:rPr>
                <w:rFonts w:ascii="Courier New" w:eastAsia="Times New Roman" w:hAnsi="Courier New" w:cs="Courier New"/>
              </w:rPr>
              <w:t>670,00</w:t>
            </w:r>
          </w:p>
        </w:tc>
      </w:tr>
      <w:tr w:rsidR="00AE23C1" w:rsidRPr="006939D0" w:rsidTr="00AE23C1">
        <w:trPr>
          <w:trHeight w:val="1260"/>
        </w:trPr>
        <w:tc>
          <w:tcPr>
            <w:tcW w:w="2283" w:type="dxa"/>
            <w:shd w:val="clear" w:color="auto" w:fill="auto"/>
            <w:vAlign w:val="bottom"/>
            <w:hideMark/>
          </w:tcPr>
          <w:p w:rsidR="00AE23C1" w:rsidRPr="00256E83" w:rsidRDefault="00AE23C1" w:rsidP="00AE23C1">
            <w:pPr>
              <w:spacing w:after="0" w:line="240" w:lineRule="auto"/>
              <w:rPr>
                <w:rFonts w:ascii="Courier New" w:eastAsia="Times New Roman" w:hAnsi="Courier New" w:cs="Courier New"/>
              </w:rPr>
            </w:pPr>
            <w:r w:rsidRPr="00256E83">
              <w:rPr>
                <w:rFonts w:ascii="Courier New" w:eastAsia="Times New Roman" w:hAnsi="Courier New" w:cs="Courier New"/>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(сумма </w:t>
            </w:r>
            <w:r w:rsidRPr="00256E83">
              <w:rPr>
                <w:rFonts w:ascii="Courier New" w:eastAsia="Times New Roman" w:hAnsi="Courier New" w:cs="Courier New"/>
              </w:rPr>
              <w:lastRenderedPageBreak/>
              <w:t>платежа)</w:t>
            </w:r>
          </w:p>
        </w:tc>
        <w:tc>
          <w:tcPr>
            <w:tcW w:w="851" w:type="dxa"/>
            <w:shd w:val="clear" w:color="auto" w:fill="auto"/>
            <w:vAlign w:val="bottom"/>
            <w:hideMark/>
          </w:tcPr>
          <w:p w:rsidR="00AE23C1" w:rsidRPr="00256E83" w:rsidRDefault="00AE23C1" w:rsidP="00AE23C1">
            <w:pPr>
              <w:spacing w:after="0" w:line="240" w:lineRule="auto"/>
              <w:jc w:val="center"/>
              <w:rPr>
                <w:rFonts w:ascii="Courier New" w:eastAsia="Times New Roman" w:hAnsi="Courier New" w:cs="Courier New"/>
              </w:rPr>
            </w:pPr>
            <w:r w:rsidRPr="00256E83">
              <w:rPr>
                <w:rFonts w:ascii="Courier New" w:eastAsia="Times New Roman" w:hAnsi="Courier New" w:cs="Courier New"/>
              </w:rPr>
              <w:lastRenderedPageBreak/>
              <w:t>010</w:t>
            </w:r>
          </w:p>
        </w:tc>
        <w:tc>
          <w:tcPr>
            <w:tcW w:w="2551" w:type="dxa"/>
            <w:shd w:val="clear" w:color="auto" w:fill="auto"/>
            <w:vAlign w:val="bottom"/>
            <w:hideMark/>
          </w:tcPr>
          <w:p w:rsidR="00AE23C1" w:rsidRPr="00256E83" w:rsidRDefault="00AE23C1" w:rsidP="00AE23C1">
            <w:pPr>
              <w:spacing w:after="0" w:line="240" w:lineRule="auto"/>
              <w:jc w:val="center"/>
              <w:rPr>
                <w:rFonts w:ascii="Courier New" w:eastAsia="Times New Roman" w:hAnsi="Courier New" w:cs="Courier New"/>
              </w:rPr>
            </w:pPr>
            <w:r w:rsidRPr="00256E83">
              <w:rPr>
                <w:rFonts w:ascii="Courier New" w:eastAsia="Times New Roman" w:hAnsi="Courier New" w:cs="Courier New"/>
              </w:rPr>
              <w:t>960 10804020011000110</w:t>
            </w:r>
          </w:p>
        </w:tc>
        <w:tc>
          <w:tcPr>
            <w:tcW w:w="1843" w:type="dxa"/>
            <w:shd w:val="clear" w:color="auto" w:fill="auto"/>
            <w:vAlign w:val="bottom"/>
            <w:hideMark/>
          </w:tcPr>
          <w:p w:rsidR="00AE23C1" w:rsidRPr="00256E83" w:rsidRDefault="00AE23C1" w:rsidP="00AE23C1">
            <w:pPr>
              <w:spacing w:after="0" w:line="240" w:lineRule="auto"/>
              <w:jc w:val="right"/>
              <w:rPr>
                <w:rFonts w:ascii="Courier New" w:eastAsia="Times New Roman" w:hAnsi="Courier New" w:cs="Courier New"/>
              </w:rPr>
            </w:pPr>
            <w:r w:rsidRPr="00256E83">
              <w:rPr>
                <w:rFonts w:ascii="Courier New" w:eastAsia="Times New Roman" w:hAnsi="Courier New" w:cs="Courier New"/>
              </w:rPr>
              <w:t>1 700,00</w:t>
            </w:r>
          </w:p>
        </w:tc>
        <w:tc>
          <w:tcPr>
            <w:tcW w:w="1950" w:type="dxa"/>
            <w:shd w:val="clear" w:color="auto" w:fill="auto"/>
            <w:vAlign w:val="bottom"/>
            <w:hideMark/>
          </w:tcPr>
          <w:p w:rsidR="00AE23C1" w:rsidRPr="00256E83" w:rsidRDefault="00AE23C1" w:rsidP="00AE23C1">
            <w:pPr>
              <w:spacing w:after="0" w:line="240" w:lineRule="auto"/>
              <w:jc w:val="right"/>
              <w:rPr>
                <w:rFonts w:ascii="Courier New" w:eastAsia="Times New Roman" w:hAnsi="Courier New" w:cs="Courier New"/>
              </w:rPr>
            </w:pPr>
            <w:r w:rsidRPr="00256E83">
              <w:rPr>
                <w:rFonts w:ascii="Courier New" w:eastAsia="Times New Roman" w:hAnsi="Courier New" w:cs="Courier New"/>
              </w:rPr>
              <w:t>670,00</w:t>
            </w:r>
          </w:p>
        </w:tc>
      </w:tr>
      <w:tr w:rsidR="00AE23C1" w:rsidRPr="006939D0" w:rsidTr="00AE23C1">
        <w:trPr>
          <w:trHeight w:val="1260"/>
        </w:trPr>
        <w:tc>
          <w:tcPr>
            <w:tcW w:w="2283" w:type="dxa"/>
            <w:shd w:val="clear" w:color="auto" w:fill="auto"/>
            <w:vAlign w:val="bottom"/>
            <w:hideMark/>
          </w:tcPr>
          <w:p w:rsidR="00AE23C1" w:rsidRPr="00256E83" w:rsidRDefault="00AE23C1" w:rsidP="00AE23C1">
            <w:pPr>
              <w:spacing w:after="0" w:line="240" w:lineRule="auto"/>
              <w:rPr>
                <w:rFonts w:ascii="Courier New" w:eastAsia="Times New Roman" w:hAnsi="Courier New" w:cs="Courier New"/>
              </w:rPr>
            </w:pPr>
            <w:r w:rsidRPr="00256E83">
              <w:rPr>
                <w:rFonts w:ascii="Courier New" w:eastAsia="Times New Roman" w:hAnsi="Courier New" w:cs="Courier New"/>
              </w:rPr>
              <w:lastRenderedPageBreak/>
              <w:t>ДОХОДЫ ОТ ОКАЗАНИЯ ПЛАТНЫХ УСЛУГ (РАБОТ) И КОМПЕНСАЦИИ ЗАТРАТ ГОСУДАРСТВА</w:t>
            </w:r>
          </w:p>
        </w:tc>
        <w:tc>
          <w:tcPr>
            <w:tcW w:w="851" w:type="dxa"/>
            <w:shd w:val="clear" w:color="auto" w:fill="auto"/>
            <w:vAlign w:val="bottom"/>
            <w:hideMark/>
          </w:tcPr>
          <w:p w:rsidR="00AE23C1" w:rsidRPr="00256E83" w:rsidRDefault="00AE23C1" w:rsidP="00AE23C1">
            <w:pPr>
              <w:spacing w:after="0" w:line="240" w:lineRule="auto"/>
              <w:jc w:val="center"/>
              <w:rPr>
                <w:rFonts w:ascii="Courier New" w:eastAsia="Times New Roman" w:hAnsi="Courier New" w:cs="Courier New"/>
              </w:rPr>
            </w:pPr>
            <w:r w:rsidRPr="00256E83">
              <w:rPr>
                <w:rFonts w:ascii="Courier New" w:eastAsia="Times New Roman" w:hAnsi="Courier New" w:cs="Courier New"/>
              </w:rPr>
              <w:t>010</w:t>
            </w:r>
          </w:p>
        </w:tc>
        <w:tc>
          <w:tcPr>
            <w:tcW w:w="2551" w:type="dxa"/>
            <w:shd w:val="clear" w:color="auto" w:fill="auto"/>
            <w:vAlign w:val="bottom"/>
            <w:hideMark/>
          </w:tcPr>
          <w:p w:rsidR="00AE23C1" w:rsidRPr="00256E83" w:rsidRDefault="00AE23C1" w:rsidP="00AE23C1">
            <w:pPr>
              <w:spacing w:after="0" w:line="240" w:lineRule="auto"/>
              <w:jc w:val="center"/>
              <w:rPr>
                <w:rFonts w:ascii="Courier New" w:eastAsia="Times New Roman" w:hAnsi="Courier New" w:cs="Courier New"/>
              </w:rPr>
            </w:pPr>
            <w:r w:rsidRPr="00256E83">
              <w:rPr>
                <w:rFonts w:ascii="Courier New" w:eastAsia="Times New Roman" w:hAnsi="Courier New" w:cs="Courier New"/>
              </w:rPr>
              <w:t>960 11300000000000000</w:t>
            </w:r>
          </w:p>
        </w:tc>
        <w:tc>
          <w:tcPr>
            <w:tcW w:w="1843" w:type="dxa"/>
            <w:shd w:val="clear" w:color="auto" w:fill="auto"/>
            <w:vAlign w:val="bottom"/>
            <w:hideMark/>
          </w:tcPr>
          <w:p w:rsidR="00AE23C1" w:rsidRPr="00256E83" w:rsidRDefault="00AE23C1" w:rsidP="00AE23C1">
            <w:pPr>
              <w:spacing w:after="0" w:line="240" w:lineRule="auto"/>
              <w:jc w:val="right"/>
              <w:rPr>
                <w:rFonts w:ascii="Courier New" w:eastAsia="Times New Roman" w:hAnsi="Courier New" w:cs="Courier New"/>
              </w:rPr>
            </w:pPr>
            <w:r w:rsidRPr="00256E83">
              <w:rPr>
                <w:rFonts w:ascii="Courier New" w:eastAsia="Times New Roman" w:hAnsi="Courier New" w:cs="Courier New"/>
              </w:rPr>
              <w:t>8 000,00</w:t>
            </w:r>
          </w:p>
        </w:tc>
        <w:tc>
          <w:tcPr>
            <w:tcW w:w="1950" w:type="dxa"/>
            <w:shd w:val="clear" w:color="auto" w:fill="auto"/>
            <w:vAlign w:val="bottom"/>
            <w:hideMark/>
          </w:tcPr>
          <w:p w:rsidR="00AE23C1" w:rsidRPr="00256E83" w:rsidRDefault="00AE23C1" w:rsidP="00AE23C1">
            <w:pPr>
              <w:spacing w:after="0" w:line="240" w:lineRule="auto"/>
              <w:jc w:val="right"/>
              <w:rPr>
                <w:rFonts w:ascii="Courier New" w:eastAsia="Times New Roman" w:hAnsi="Courier New" w:cs="Courier New"/>
              </w:rPr>
            </w:pPr>
            <w:r w:rsidRPr="00256E83">
              <w:rPr>
                <w:rFonts w:ascii="Courier New" w:eastAsia="Times New Roman" w:hAnsi="Courier New" w:cs="Courier New"/>
              </w:rPr>
              <w:t>4 000,00</w:t>
            </w:r>
          </w:p>
        </w:tc>
      </w:tr>
      <w:tr w:rsidR="00AE23C1" w:rsidRPr="006939D0" w:rsidTr="00AE23C1">
        <w:trPr>
          <w:trHeight w:val="1260"/>
        </w:trPr>
        <w:tc>
          <w:tcPr>
            <w:tcW w:w="2283" w:type="dxa"/>
            <w:shd w:val="clear" w:color="auto" w:fill="auto"/>
            <w:vAlign w:val="bottom"/>
            <w:hideMark/>
          </w:tcPr>
          <w:p w:rsidR="00AE23C1" w:rsidRPr="00256E83" w:rsidRDefault="00AE23C1" w:rsidP="00AE23C1">
            <w:pPr>
              <w:spacing w:after="0" w:line="240" w:lineRule="auto"/>
              <w:rPr>
                <w:rFonts w:ascii="Courier New" w:eastAsia="Times New Roman" w:hAnsi="Courier New" w:cs="Courier New"/>
              </w:rPr>
            </w:pPr>
            <w:r w:rsidRPr="00256E83">
              <w:rPr>
                <w:rFonts w:ascii="Courier New" w:eastAsia="Times New Roman" w:hAnsi="Courier New" w:cs="Courier New"/>
              </w:rPr>
              <w:t>Доходы от оказания платных услуг (работ)</w:t>
            </w:r>
          </w:p>
        </w:tc>
        <w:tc>
          <w:tcPr>
            <w:tcW w:w="851" w:type="dxa"/>
            <w:shd w:val="clear" w:color="auto" w:fill="auto"/>
            <w:vAlign w:val="bottom"/>
            <w:hideMark/>
          </w:tcPr>
          <w:p w:rsidR="00AE23C1" w:rsidRPr="00256E83" w:rsidRDefault="00AE23C1" w:rsidP="00AE23C1">
            <w:pPr>
              <w:spacing w:after="0" w:line="240" w:lineRule="auto"/>
              <w:jc w:val="center"/>
              <w:rPr>
                <w:rFonts w:ascii="Courier New" w:eastAsia="Times New Roman" w:hAnsi="Courier New" w:cs="Courier New"/>
              </w:rPr>
            </w:pPr>
            <w:r w:rsidRPr="00256E83">
              <w:rPr>
                <w:rFonts w:ascii="Courier New" w:eastAsia="Times New Roman" w:hAnsi="Courier New" w:cs="Courier New"/>
              </w:rPr>
              <w:t>010</w:t>
            </w:r>
          </w:p>
        </w:tc>
        <w:tc>
          <w:tcPr>
            <w:tcW w:w="2551" w:type="dxa"/>
            <w:shd w:val="clear" w:color="auto" w:fill="auto"/>
            <w:vAlign w:val="bottom"/>
            <w:hideMark/>
          </w:tcPr>
          <w:p w:rsidR="00AE23C1" w:rsidRPr="00256E83" w:rsidRDefault="00AE23C1" w:rsidP="00AE23C1">
            <w:pPr>
              <w:spacing w:after="0" w:line="240" w:lineRule="auto"/>
              <w:jc w:val="center"/>
              <w:rPr>
                <w:rFonts w:ascii="Courier New" w:eastAsia="Times New Roman" w:hAnsi="Courier New" w:cs="Courier New"/>
              </w:rPr>
            </w:pPr>
            <w:r w:rsidRPr="00256E83">
              <w:rPr>
                <w:rFonts w:ascii="Courier New" w:eastAsia="Times New Roman" w:hAnsi="Courier New" w:cs="Courier New"/>
              </w:rPr>
              <w:t>960 11301000000000130</w:t>
            </w:r>
          </w:p>
        </w:tc>
        <w:tc>
          <w:tcPr>
            <w:tcW w:w="1843" w:type="dxa"/>
            <w:shd w:val="clear" w:color="auto" w:fill="auto"/>
            <w:vAlign w:val="bottom"/>
            <w:hideMark/>
          </w:tcPr>
          <w:p w:rsidR="00AE23C1" w:rsidRPr="00256E83" w:rsidRDefault="00AE23C1" w:rsidP="00AE23C1">
            <w:pPr>
              <w:spacing w:after="0" w:line="240" w:lineRule="auto"/>
              <w:jc w:val="right"/>
              <w:rPr>
                <w:rFonts w:ascii="Courier New" w:eastAsia="Times New Roman" w:hAnsi="Courier New" w:cs="Courier New"/>
              </w:rPr>
            </w:pPr>
            <w:r w:rsidRPr="00256E83">
              <w:rPr>
                <w:rFonts w:ascii="Courier New" w:eastAsia="Times New Roman" w:hAnsi="Courier New" w:cs="Courier New"/>
              </w:rPr>
              <w:t>8 000,00</w:t>
            </w:r>
          </w:p>
        </w:tc>
        <w:tc>
          <w:tcPr>
            <w:tcW w:w="1950" w:type="dxa"/>
            <w:shd w:val="clear" w:color="auto" w:fill="auto"/>
            <w:vAlign w:val="bottom"/>
            <w:hideMark/>
          </w:tcPr>
          <w:p w:rsidR="00AE23C1" w:rsidRPr="00256E83" w:rsidRDefault="00AE23C1" w:rsidP="00AE23C1">
            <w:pPr>
              <w:spacing w:after="0" w:line="240" w:lineRule="auto"/>
              <w:jc w:val="right"/>
              <w:rPr>
                <w:rFonts w:ascii="Courier New" w:eastAsia="Times New Roman" w:hAnsi="Courier New" w:cs="Courier New"/>
              </w:rPr>
            </w:pPr>
            <w:r w:rsidRPr="00256E83">
              <w:rPr>
                <w:rFonts w:ascii="Courier New" w:eastAsia="Times New Roman" w:hAnsi="Courier New" w:cs="Courier New"/>
              </w:rPr>
              <w:t>4 000,00</w:t>
            </w:r>
          </w:p>
        </w:tc>
      </w:tr>
      <w:tr w:rsidR="00AE23C1" w:rsidRPr="006939D0" w:rsidTr="00AE23C1">
        <w:trPr>
          <w:trHeight w:val="1260"/>
        </w:trPr>
        <w:tc>
          <w:tcPr>
            <w:tcW w:w="2283" w:type="dxa"/>
            <w:shd w:val="clear" w:color="auto" w:fill="auto"/>
            <w:vAlign w:val="bottom"/>
            <w:hideMark/>
          </w:tcPr>
          <w:p w:rsidR="00AE23C1" w:rsidRPr="00256E83" w:rsidRDefault="00AE23C1" w:rsidP="00AE23C1">
            <w:pPr>
              <w:spacing w:after="0" w:line="240" w:lineRule="auto"/>
              <w:rPr>
                <w:rFonts w:ascii="Courier New" w:eastAsia="Times New Roman" w:hAnsi="Courier New" w:cs="Courier New"/>
              </w:rPr>
            </w:pPr>
            <w:r w:rsidRPr="00256E83">
              <w:rPr>
                <w:rFonts w:ascii="Courier New" w:eastAsia="Times New Roman" w:hAnsi="Courier New" w:cs="Courier New"/>
              </w:rPr>
              <w:t>Прочие доходы от оказания платных услуг (работ)</w:t>
            </w:r>
          </w:p>
        </w:tc>
        <w:tc>
          <w:tcPr>
            <w:tcW w:w="851" w:type="dxa"/>
            <w:shd w:val="clear" w:color="auto" w:fill="auto"/>
            <w:vAlign w:val="bottom"/>
            <w:hideMark/>
          </w:tcPr>
          <w:p w:rsidR="00AE23C1" w:rsidRPr="00256E83" w:rsidRDefault="00AE23C1" w:rsidP="00AE23C1">
            <w:pPr>
              <w:spacing w:after="0" w:line="240" w:lineRule="auto"/>
              <w:jc w:val="center"/>
              <w:rPr>
                <w:rFonts w:ascii="Courier New" w:eastAsia="Times New Roman" w:hAnsi="Courier New" w:cs="Courier New"/>
              </w:rPr>
            </w:pPr>
            <w:r w:rsidRPr="00256E83">
              <w:rPr>
                <w:rFonts w:ascii="Courier New" w:eastAsia="Times New Roman" w:hAnsi="Courier New" w:cs="Courier New"/>
              </w:rPr>
              <w:t>010</w:t>
            </w:r>
          </w:p>
        </w:tc>
        <w:tc>
          <w:tcPr>
            <w:tcW w:w="2551" w:type="dxa"/>
            <w:shd w:val="clear" w:color="auto" w:fill="auto"/>
            <w:vAlign w:val="bottom"/>
            <w:hideMark/>
          </w:tcPr>
          <w:p w:rsidR="00AE23C1" w:rsidRPr="00256E83" w:rsidRDefault="00AE23C1" w:rsidP="00AE23C1">
            <w:pPr>
              <w:spacing w:after="0" w:line="240" w:lineRule="auto"/>
              <w:jc w:val="center"/>
              <w:rPr>
                <w:rFonts w:ascii="Courier New" w:eastAsia="Times New Roman" w:hAnsi="Courier New" w:cs="Courier New"/>
              </w:rPr>
            </w:pPr>
            <w:r w:rsidRPr="00256E83">
              <w:rPr>
                <w:rFonts w:ascii="Courier New" w:eastAsia="Times New Roman" w:hAnsi="Courier New" w:cs="Courier New"/>
              </w:rPr>
              <w:t>960 11301990000000130</w:t>
            </w:r>
          </w:p>
        </w:tc>
        <w:tc>
          <w:tcPr>
            <w:tcW w:w="1843" w:type="dxa"/>
            <w:shd w:val="clear" w:color="auto" w:fill="auto"/>
            <w:vAlign w:val="bottom"/>
            <w:hideMark/>
          </w:tcPr>
          <w:p w:rsidR="00AE23C1" w:rsidRPr="00256E83" w:rsidRDefault="00AE23C1" w:rsidP="00AE23C1">
            <w:pPr>
              <w:spacing w:after="0" w:line="240" w:lineRule="auto"/>
              <w:jc w:val="right"/>
              <w:rPr>
                <w:rFonts w:ascii="Courier New" w:eastAsia="Times New Roman" w:hAnsi="Courier New" w:cs="Courier New"/>
              </w:rPr>
            </w:pPr>
            <w:r w:rsidRPr="00256E83">
              <w:rPr>
                <w:rFonts w:ascii="Courier New" w:eastAsia="Times New Roman" w:hAnsi="Courier New" w:cs="Courier New"/>
              </w:rPr>
              <w:t>8 000,00</w:t>
            </w:r>
          </w:p>
        </w:tc>
        <w:tc>
          <w:tcPr>
            <w:tcW w:w="1950" w:type="dxa"/>
            <w:shd w:val="clear" w:color="auto" w:fill="auto"/>
            <w:vAlign w:val="bottom"/>
            <w:hideMark/>
          </w:tcPr>
          <w:p w:rsidR="00AE23C1" w:rsidRPr="00256E83" w:rsidRDefault="00AE23C1" w:rsidP="00AE23C1">
            <w:pPr>
              <w:spacing w:after="0" w:line="240" w:lineRule="auto"/>
              <w:jc w:val="right"/>
              <w:rPr>
                <w:rFonts w:ascii="Courier New" w:eastAsia="Times New Roman" w:hAnsi="Courier New" w:cs="Courier New"/>
              </w:rPr>
            </w:pPr>
            <w:r w:rsidRPr="00256E83">
              <w:rPr>
                <w:rFonts w:ascii="Courier New" w:eastAsia="Times New Roman" w:hAnsi="Courier New" w:cs="Courier New"/>
              </w:rPr>
              <w:t>4 000,00</w:t>
            </w:r>
          </w:p>
        </w:tc>
      </w:tr>
      <w:tr w:rsidR="00AE23C1" w:rsidRPr="006939D0" w:rsidTr="00AE23C1">
        <w:trPr>
          <w:trHeight w:val="1260"/>
        </w:trPr>
        <w:tc>
          <w:tcPr>
            <w:tcW w:w="2283" w:type="dxa"/>
            <w:shd w:val="clear" w:color="auto" w:fill="auto"/>
            <w:vAlign w:val="bottom"/>
            <w:hideMark/>
          </w:tcPr>
          <w:p w:rsidR="00AE23C1" w:rsidRPr="00256E83" w:rsidRDefault="00AE23C1" w:rsidP="00AE23C1">
            <w:pPr>
              <w:spacing w:after="0" w:line="240" w:lineRule="auto"/>
              <w:rPr>
                <w:rFonts w:ascii="Courier New" w:eastAsia="Times New Roman" w:hAnsi="Courier New" w:cs="Courier New"/>
              </w:rPr>
            </w:pPr>
            <w:r w:rsidRPr="00256E83">
              <w:rPr>
                <w:rFonts w:ascii="Courier New" w:eastAsia="Times New Roman" w:hAnsi="Courier New" w:cs="Courier New"/>
              </w:rPr>
              <w:t>Прочие доходы от оказания платных услуг (работ) получателями средств бюджетов сельских поселений</w:t>
            </w:r>
          </w:p>
        </w:tc>
        <w:tc>
          <w:tcPr>
            <w:tcW w:w="851" w:type="dxa"/>
            <w:shd w:val="clear" w:color="auto" w:fill="auto"/>
            <w:vAlign w:val="bottom"/>
            <w:hideMark/>
          </w:tcPr>
          <w:p w:rsidR="00AE23C1" w:rsidRPr="00256E83" w:rsidRDefault="00AE23C1" w:rsidP="00AE23C1">
            <w:pPr>
              <w:spacing w:after="0" w:line="240" w:lineRule="auto"/>
              <w:jc w:val="center"/>
              <w:rPr>
                <w:rFonts w:ascii="Courier New" w:eastAsia="Times New Roman" w:hAnsi="Courier New" w:cs="Courier New"/>
              </w:rPr>
            </w:pPr>
            <w:r w:rsidRPr="00256E83">
              <w:rPr>
                <w:rFonts w:ascii="Courier New" w:eastAsia="Times New Roman" w:hAnsi="Courier New" w:cs="Courier New"/>
              </w:rPr>
              <w:t>010</w:t>
            </w:r>
          </w:p>
        </w:tc>
        <w:tc>
          <w:tcPr>
            <w:tcW w:w="2551" w:type="dxa"/>
            <w:shd w:val="clear" w:color="auto" w:fill="auto"/>
            <w:vAlign w:val="bottom"/>
            <w:hideMark/>
          </w:tcPr>
          <w:p w:rsidR="00AE23C1" w:rsidRPr="00256E83" w:rsidRDefault="00AE23C1" w:rsidP="00AE23C1">
            <w:pPr>
              <w:spacing w:after="0" w:line="240" w:lineRule="auto"/>
              <w:jc w:val="center"/>
              <w:rPr>
                <w:rFonts w:ascii="Courier New" w:eastAsia="Times New Roman" w:hAnsi="Courier New" w:cs="Courier New"/>
              </w:rPr>
            </w:pPr>
            <w:r w:rsidRPr="00256E83">
              <w:rPr>
                <w:rFonts w:ascii="Courier New" w:eastAsia="Times New Roman" w:hAnsi="Courier New" w:cs="Courier New"/>
              </w:rPr>
              <w:t>960 11301995100000130</w:t>
            </w:r>
          </w:p>
        </w:tc>
        <w:tc>
          <w:tcPr>
            <w:tcW w:w="1843" w:type="dxa"/>
            <w:shd w:val="clear" w:color="auto" w:fill="auto"/>
            <w:vAlign w:val="bottom"/>
            <w:hideMark/>
          </w:tcPr>
          <w:p w:rsidR="00AE23C1" w:rsidRPr="00256E83" w:rsidRDefault="00AE23C1" w:rsidP="00AE23C1">
            <w:pPr>
              <w:spacing w:after="0" w:line="240" w:lineRule="auto"/>
              <w:jc w:val="right"/>
              <w:rPr>
                <w:rFonts w:ascii="Courier New" w:eastAsia="Times New Roman" w:hAnsi="Courier New" w:cs="Courier New"/>
              </w:rPr>
            </w:pPr>
            <w:r w:rsidRPr="00256E83">
              <w:rPr>
                <w:rFonts w:ascii="Courier New" w:eastAsia="Times New Roman" w:hAnsi="Courier New" w:cs="Courier New"/>
              </w:rPr>
              <w:t>8 000,00</w:t>
            </w:r>
          </w:p>
        </w:tc>
        <w:tc>
          <w:tcPr>
            <w:tcW w:w="1950" w:type="dxa"/>
            <w:shd w:val="clear" w:color="auto" w:fill="auto"/>
            <w:vAlign w:val="bottom"/>
            <w:hideMark/>
          </w:tcPr>
          <w:p w:rsidR="00AE23C1" w:rsidRPr="00256E83" w:rsidRDefault="00AE23C1" w:rsidP="00AE23C1">
            <w:pPr>
              <w:spacing w:after="0" w:line="240" w:lineRule="auto"/>
              <w:jc w:val="right"/>
              <w:rPr>
                <w:rFonts w:ascii="Courier New" w:eastAsia="Times New Roman" w:hAnsi="Courier New" w:cs="Courier New"/>
              </w:rPr>
            </w:pPr>
            <w:r w:rsidRPr="00256E83">
              <w:rPr>
                <w:rFonts w:ascii="Courier New" w:eastAsia="Times New Roman" w:hAnsi="Courier New" w:cs="Courier New"/>
              </w:rPr>
              <w:t>4 000,00</w:t>
            </w:r>
          </w:p>
        </w:tc>
      </w:tr>
      <w:tr w:rsidR="00AE23C1" w:rsidRPr="006939D0" w:rsidTr="00AE23C1">
        <w:trPr>
          <w:trHeight w:val="655"/>
        </w:trPr>
        <w:tc>
          <w:tcPr>
            <w:tcW w:w="2283" w:type="dxa"/>
            <w:shd w:val="clear" w:color="auto" w:fill="auto"/>
            <w:vAlign w:val="bottom"/>
            <w:hideMark/>
          </w:tcPr>
          <w:p w:rsidR="00AE23C1" w:rsidRPr="00256E83" w:rsidRDefault="00AE23C1" w:rsidP="00AE23C1">
            <w:pPr>
              <w:spacing w:after="0" w:line="240" w:lineRule="auto"/>
              <w:rPr>
                <w:rFonts w:ascii="Courier New" w:eastAsia="Times New Roman" w:hAnsi="Courier New" w:cs="Courier New"/>
              </w:rPr>
            </w:pPr>
            <w:r w:rsidRPr="00256E83">
              <w:rPr>
                <w:rFonts w:ascii="Courier New" w:eastAsia="Times New Roman" w:hAnsi="Courier New" w:cs="Courier New"/>
              </w:rPr>
              <w:t>ГОСУДАРСТВЕННАЯ ПОШЛИНА</w:t>
            </w:r>
          </w:p>
        </w:tc>
        <w:tc>
          <w:tcPr>
            <w:tcW w:w="851" w:type="dxa"/>
            <w:shd w:val="clear" w:color="auto" w:fill="auto"/>
            <w:vAlign w:val="bottom"/>
            <w:hideMark/>
          </w:tcPr>
          <w:p w:rsidR="00AE23C1" w:rsidRPr="00256E83" w:rsidRDefault="00AE23C1" w:rsidP="00AE23C1">
            <w:pPr>
              <w:spacing w:after="0" w:line="240" w:lineRule="auto"/>
              <w:jc w:val="center"/>
              <w:rPr>
                <w:rFonts w:ascii="Courier New" w:eastAsia="Times New Roman" w:hAnsi="Courier New" w:cs="Courier New"/>
              </w:rPr>
            </w:pPr>
            <w:r w:rsidRPr="00256E83">
              <w:rPr>
                <w:rFonts w:ascii="Courier New" w:eastAsia="Times New Roman" w:hAnsi="Courier New" w:cs="Courier New"/>
              </w:rPr>
              <w:t>010</w:t>
            </w:r>
          </w:p>
        </w:tc>
        <w:tc>
          <w:tcPr>
            <w:tcW w:w="2551" w:type="dxa"/>
            <w:shd w:val="clear" w:color="auto" w:fill="auto"/>
            <w:vAlign w:val="bottom"/>
            <w:hideMark/>
          </w:tcPr>
          <w:p w:rsidR="00AE23C1" w:rsidRPr="00256E83" w:rsidRDefault="00AE23C1" w:rsidP="00AE23C1">
            <w:pPr>
              <w:spacing w:after="0" w:line="240" w:lineRule="auto"/>
              <w:jc w:val="center"/>
              <w:rPr>
                <w:rFonts w:ascii="Courier New" w:eastAsia="Times New Roman" w:hAnsi="Courier New" w:cs="Courier New"/>
              </w:rPr>
            </w:pPr>
            <w:r w:rsidRPr="00256E83">
              <w:rPr>
                <w:rFonts w:ascii="Courier New" w:eastAsia="Times New Roman" w:hAnsi="Courier New" w:cs="Courier New"/>
              </w:rPr>
              <w:t>960 10800000000000000</w:t>
            </w:r>
          </w:p>
        </w:tc>
        <w:tc>
          <w:tcPr>
            <w:tcW w:w="1843" w:type="dxa"/>
            <w:shd w:val="clear" w:color="auto" w:fill="auto"/>
            <w:vAlign w:val="bottom"/>
            <w:hideMark/>
          </w:tcPr>
          <w:p w:rsidR="00AE23C1" w:rsidRPr="00256E83" w:rsidRDefault="00AE23C1" w:rsidP="00AE23C1">
            <w:pPr>
              <w:spacing w:after="0" w:line="240" w:lineRule="auto"/>
              <w:jc w:val="right"/>
              <w:rPr>
                <w:rFonts w:ascii="Courier New" w:eastAsia="Times New Roman" w:hAnsi="Courier New" w:cs="Courier New"/>
              </w:rPr>
            </w:pPr>
            <w:r w:rsidRPr="00256E83">
              <w:rPr>
                <w:rFonts w:ascii="Courier New" w:eastAsia="Times New Roman" w:hAnsi="Courier New" w:cs="Courier New"/>
              </w:rPr>
              <w:t>1 700,00</w:t>
            </w:r>
          </w:p>
        </w:tc>
        <w:tc>
          <w:tcPr>
            <w:tcW w:w="1950" w:type="dxa"/>
            <w:shd w:val="clear" w:color="auto" w:fill="auto"/>
            <w:vAlign w:val="bottom"/>
            <w:hideMark/>
          </w:tcPr>
          <w:p w:rsidR="00AE23C1" w:rsidRPr="00256E83" w:rsidRDefault="00AE23C1" w:rsidP="00AE23C1">
            <w:pPr>
              <w:spacing w:after="0" w:line="240" w:lineRule="auto"/>
              <w:jc w:val="right"/>
              <w:rPr>
                <w:rFonts w:ascii="Courier New" w:eastAsia="Times New Roman" w:hAnsi="Courier New" w:cs="Courier New"/>
              </w:rPr>
            </w:pPr>
            <w:r w:rsidRPr="00256E83">
              <w:rPr>
                <w:rFonts w:ascii="Courier New" w:eastAsia="Times New Roman" w:hAnsi="Courier New" w:cs="Courier New"/>
              </w:rPr>
              <w:t>670,00</w:t>
            </w:r>
          </w:p>
        </w:tc>
      </w:tr>
      <w:tr w:rsidR="00AE23C1" w:rsidRPr="006939D0" w:rsidTr="00AE23C1">
        <w:trPr>
          <w:trHeight w:val="1260"/>
        </w:trPr>
        <w:tc>
          <w:tcPr>
            <w:tcW w:w="2283" w:type="dxa"/>
            <w:shd w:val="clear" w:color="auto" w:fill="auto"/>
            <w:vAlign w:val="bottom"/>
            <w:hideMark/>
          </w:tcPr>
          <w:p w:rsidR="00AE23C1" w:rsidRPr="00256E83" w:rsidRDefault="00AE23C1" w:rsidP="00AE23C1">
            <w:pPr>
              <w:spacing w:after="0" w:line="240" w:lineRule="auto"/>
              <w:rPr>
                <w:rFonts w:ascii="Courier New" w:eastAsia="Times New Roman" w:hAnsi="Courier New" w:cs="Courier New"/>
              </w:rPr>
            </w:pPr>
            <w:r w:rsidRPr="00256E83">
              <w:rPr>
                <w:rFonts w:ascii="Courier New" w:eastAsia="Times New Roman" w:hAnsi="Courier New" w:cs="Courier New"/>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851" w:type="dxa"/>
            <w:shd w:val="clear" w:color="auto" w:fill="auto"/>
            <w:vAlign w:val="bottom"/>
            <w:hideMark/>
          </w:tcPr>
          <w:p w:rsidR="00AE23C1" w:rsidRPr="00256E83" w:rsidRDefault="00AE23C1" w:rsidP="00AE23C1">
            <w:pPr>
              <w:spacing w:after="0" w:line="240" w:lineRule="auto"/>
              <w:jc w:val="center"/>
              <w:rPr>
                <w:rFonts w:ascii="Courier New" w:eastAsia="Times New Roman" w:hAnsi="Courier New" w:cs="Courier New"/>
              </w:rPr>
            </w:pPr>
            <w:r w:rsidRPr="00256E83">
              <w:rPr>
                <w:rFonts w:ascii="Courier New" w:eastAsia="Times New Roman" w:hAnsi="Courier New" w:cs="Courier New"/>
              </w:rPr>
              <w:t>010</w:t>
            </w:r>
          </w:p>
        </w:tc>
        <w:tc>
          <w:tcPr>
            <w:tcW w:w="2551" w:type="dxa"/>
            <w:shd w:val="clear" w:color="auto" w:fill="auto"/>
            <w:vAlign w:val="bottom"/>
            <w:hideMark/>
          </w:tcPr>
          <w:p w:rsidR="00AE23C1" w:rsidRPr="00256E83" w:rsidRDefault="00AE23C1" w:rsidP="00AE23C1">
            <w:pPr>
              <w:spacing w:after="0" w:line="240" w:lineRule="auto"/>
              <w:jc w:val="center"/>
              <w:rPr>
                <w:rFonts w:ascii="Courier New" w:eastAsia="Times New Roman" w:hAnsi="Courier New" w:cs="Courier New"/>
              </w:rPr>
            </w:pPr>
            <w:r w:rsidRPr="00256E83">
              <w:rPr>
                <w:rFonts w:ascii="Courier New" w:eastAsia="Times New Roman" w:hAnsi="Courier New" w:cs="Courier New"/>
              </w:rPr>
              <w:t>960 10804000010000110</w:t>
            </w:r>
          </w:p>
        </w:tc>
        <w:tc>
          <w:tcPr>
            <w:tcW w:w="1843" w:type="dxa"/>
            <w:shd w:val="clear" w:color="auto" w:fill="auto"/>
            <w:vAlign w:val="bottom"/>
            <w:hideMark/>
          </w:tcPr>
          <w:p w:rsidR="00AE23C1" w:rsidRPr="00256E83" w:rsidRDefault="00AE23C1" w:rsidP="00AE23C1">
            <w:pPr>
              <w:spacing w:after="0" w:line="240" w:lineRule="auto"/>
              <w:jc w:val="right"/>
              <w:rPr>
                <w:rFonts w:ascii="Courier New" w:eastAsia="Times New Roman" w:hAnsi="Courier New" w:cs="Courier New"/>
              </w:rPr>
            </w:pPr>
            <w:r w:rsidRPr="00256E83">
              <w:rPr>
                <w:rFonts w:ascii="Courier New" w:eastAsia="Times New Roman" w:hAnsi="Courier New" w:cs="Courier New"/>
              </w:rPr>
              <w:t>1 700,00</w:t>
            </w:r>
          </w:p>
        </w:tc>
        <w:tc>
          <w:tcPr>
            <w:tcW w:w="1950" w:type="dxa"/>
            <w:shd w:val="clear" w:color="auto" w:fill="auto"/>
            <w:vAlign w:val="bottom"/>
            <w:hideMark/>
          </w:tcPr>
          <w:p w:rsidR="00AE23C1" w:rsidRPr="00256E83" w:rsidRDefault="00AE23C1" w:rsidP="00AE23C1">
            <w:pPr>
              <w:spacing w:after="0" w:line="240" w:lineRule="auto"/>
              <w:jc w:val="right"/>
              <w:rPr>
                <w:rFonts w:ascii="Courier New" w:eastAsia="Times New Roman" w:hAnsi="Courier New" w:cs="Courier New"/>
              </w:rPr>
            </w:pPr>
            <w:r w:rsidRPr="00256E83">
              <w:rPr>
                <w:rFonts w:ascii="Courier New" w:eastAsia="Times New Roman" w:hAnsi="Courier New" w:cs="Courier New"/>
              </w:rPr>
              <w:t>670,00</w:t>
            </w:r>
          </w:p>
        </w:tc>
      </w:tr>
      <w:tr w:rsidR="00AE23C1" w:rsidRPr="006939D0" w:rsidTr="00AE23C1">
        <w:trPr>
          <w:trHeight w:val="1260"/>
        </w:trPr>
        <w:tc>
          <w:tcPr>
            <w:tcW w:w="2283" w:type="dxa"/>
            <w:shd w:val="clear" w:color="auto" w:fill="auto"/>
            <w:vAlign w:val="bottom"/>
            <w:hideMark/>
          </w:tcPr>
          <w:p w:rsidR="00AE23C1" w:rsidRPr="00256E83" w:rsidRDefault="00AE23C1" w:rsidP="00AE23C1">
            <w:pPr>
              <w:spacing w:after="0" w:line="240" w:lineRule="auto"/>
              <w:rPr>
                <w:rFonts w:ascii="Courier New" w:eastAsia="Times New Roman" w:hAnsi="Courier New" w:cs="Courier New"/>
              </w:rPr>
            </w:pPr>
            <w:r w:rsidRPr="00256E83">
              <w:rPr>
                <w:rFonts w:ascii="Courier New" w:eastAsia="Times New Roman" w:hAnsi="Courier New" w:cs="Courier New"/>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w:t>
            </w:r>
            <w:r w:rsidRPr="00256E83">
              <w:rPr>
                <w:rFonts w:ascii="Courier New" w:eastAsia="Times New Roman" w:hAnsi="Courier New" w:cs="Courier New"/>
              </w:rPr>
              <w:lastRenderedPageBreak/>
              <w:t>законодательными актами Российской Федерации на совершение нотариальных действий</w:t>
            </w:r>
          </w:p>
        </w:tc>
        <w:tc>
          <w:tcPr>
            <w:tcW w:w="851" w:type="dxa"/>
            <w:shd w:val="clear" w:color="auto" w:fill="auto"/>
            <w:vAlign w:val="bottom"/>
            <w:hideMark/>
          </w:tcPr>
          <w:p w:rsidR="00AE23C1" w:rsidRPr="00256E83" w:rsidRDefault="00AE23C1" w:rsidP="00AE23C1">
            <w:pPr>
              <w:spacing w:after="0" w:line="240" w:lineRule="auto"/>
              <w:jc w:val="center"/>
              <w:rPr>
                <w:rFonts w:ascii="Courier New" w:eastAsia="Times New Roman" w:hAnsi="Courier New" w:cs="Courier New"/>
              </w:rPr>
            </w:pPr>
            <w:r w:rsidRPr="00256E83">
              <w:rPr>
                <w:rFonts w:ascii="Courier New" w:eastAsia="Times New Roman" w:hAnsi="Courier New" w:cs="Courier New"/>
              </w:rPr>
              <w:lastRenderedPageBreak/>
              <w:t>010</w:t>
            </w:r>
          </w:p>
        </w:tc>
        <w:tc>
          <w:tcPr>
            <w:tcW w:w="2551" w:type="dxa"/>
            <w:shd w:val="clear" w:color="auto" w:fill="auto"/>
            <w:vAlign w:val="bottom"/>
            <w:hideMark/>
          </w:tcPr>
          <w:p w:rsidR="00AE23C1" w:rsidRPr="00256E83" w:rsidRDefault="00AE23C1" w:rsidP="00AE23C1">
            <w:pPr>
              <w:spacing w:after="0" w:line="240" w:lineRule="auto"/>
              <w:jc w:val="center"/>
              <w:rPr>
                <w:rFonts w:ascii="Courier New" w:eastAsia="Times New Roman" w:hAnsi="Courier New" w:cs="Courier New"/>
              </w:rPr>
            </w:pPr>
            <w:r w:rsidRPr="00256E83">
              <w:rPr>
                <w:rFonts w:ascii="Courier New" w:eastAsia="Times New Roman" w:hAnsi="Courier New" w:cs="Courier New"/>
              </w:rPr>
              <w:t>960 10804020010000110</w:t>
            </w:r>
          </w:p>
        </w:tc>
        <w:tc>
          <w:tcPr>
            <w:tcW w:w="1843" w:type="dxa"/>
            <w:shd w:val="clear" w:color="auto" w:fill="auto"/>
            <w:vAlign w:val="bottom"/>
            <w:hideMark/>
          </w:tcPr>
          <w:p w:rsidR="00AE23C1" w:rsidRPr="00256E83" w:rsidRDefault="00AE23C1" w:rsidP="00AE23C1">
            <w:pPr>
              <w:spacing w:after="0" w:line="240" w:lineRule="auto"/>
              <w:jc w:val="right"/>
              <w:rPr>
                <w:rFonts w:ascii="Courier New" w:eastAsia="Times New Roman" w:hAnsi="Courier New" w:cs="Courier New"/>
              </w:rPr>
            </w:pPr>
            <w:r w:rsidRPr="00256E83">
              <w:rPr>
                <w:rFonts w:ascii="Courier New" w:eastAsia="Times New Roman" w:hAnsi="Courier New" w:cs="Courier New"/>
              </w:rPr>
              <w:t>1 700,00</w:t>
            </w:r>
          </w:p>
        </w:tc>
        <w:tc>
          <w:tcPr>
            <w:tcW w:w="1950" w:type="dxa"/>
            <w:shd w:val="clear" w:color="auto" w:fill="auto"/>
            <w:vAlign w:val="bottom"/>
            <w:hideMark/>
          </w:tcPr>
          <w:p w:rsidR="00AE23C1" w:rsidRPr="00256E83" w:rsidRDefault="00AE23C1" w:rsidP="00AE23C1">
            <w:pPr>
              <w:spacing w:after="0" w:line="240" w:lineRule="auto"/>
              <w:jc w:val="right"/>
              <w:rPr>
                <w:rFonts w:ascii="Courier New" w:eastAsia="Times New Roman" w:hAnsi="Courier New" w:cs="Courier New"/>
              </w:rPr>
            </w:pPr>
            <w:r w:rsidRPr="00256E83">
              <w:rPr>
                <w:rFonts w:ascii="Courier New" w:eastAsia="Times New Roman" w:hAnsi="Courier New" w:cs="Courier New"/>
              </w:rPr>
              <w:t>670,00</w:t>
            </w:r>
          </w:p>
        </w:tc>
      </w:tr>
      <w:tr w:rsidR="00AE23C1" w:rsidRPr="006939D0" w:rsidTr="00AE23C1">
        <w:trPr>
          <w:trHeight w:val="840"/>
        </w:trPr>
        <w:tc>
          <w:tcPr>
            <w:tcW w:w="2283" w:type="dxa"/>
            <w:shd w:val="clear" w:color="auto" w:fill="auto"/>
            <w:vAlign w:val="bottom"/>
            <w:hideMark/>
          </w:tcPr>
          <w:p w:rsidR="00AE23C1" w:rsidRPr="00256E83" w:rsidRDefault="00AE23C1" w:rsidP="00AE23C1">
            <w:pPr>
              <w:spacing w:after="0" w:line="240" w:lineRule="auto"/>
              <w:rPr>
                <w:rFonts w:ascii="Courier New" w:eastAsia="Times New Roman" w:hAnsi="Courier New" w:cs="Courier New"/>
              </w:rPr>
            </w:pPr>
            <w:r w:rsidRPr="00256E83">
              <w:rPr>
                <w:rFonts w:ascii="Courier New" w:eastAsia="Times New Roman" w:hAnsi="Courier New" w:cs="Courier New"/>
              </w:rPr>
              <w:lastRenderedPageBreak/>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(сумма платежа)</w:t>
            </w:r>
          </w:p>
        </w:tc>
        <w:tc>
          <w:tcPr>
            <w:tcW w:w="851" w:type="dxa"/>
            <w:shd w:val="clear" w:color="auto" w:fill="auto"/>
            <w:vAlign w:val="bottom"/>
            <w:hideMark/>
          </w:tcPr>
          <w:p w:rsidR="00AE23C1" w:rsidRPr="00256E83" w:rsidRDefault="00AE23C1" w:rsidP="00AE23C1">
            <w:pPr>
              <w:spacing w:after="0" w:line="240" w:lineRule="auto"/>
              <w:jc w:val="center"/>
              <w:rPr>
                <w:rFonts w:ascii="Courier New" w:eastAsia="Times New Roman" w:hAnsi="Courier New" w:cs="Courier New"/>
              </w:rPr>
            </w:pPr>
            <w:r w:rsidRPr="00256E83">
              <w:rPr>
                <w:rFonts w:ascii="Courier New" w:eastAsia="Times New Roman" w:hAnsi="Courier New" w:cs="Courier New"/>
              </w:rPr>
              <w:t>010</w:t>
            </w:r>
          </w:p>
        </w:tc>
        <w:tc>
          <w:tcPr>
            <w:tcW w:w="2551" w:type="dxa"/>
            <w:shd w:val="clear" w:color="auto" w:fill="auto"/>
            <w:vAlign w:val="bottom"/>
            <w:hideMark/>
          </w:tcPr>
          <w:p w:rsidR="00AE23C1" w:rsidRPr="00256E83" w:rsidRDefault="00AE23C1" w:rsidP="00AE23C1">
            <w:pPr>
              <w:spacing w:after="0" w:line="240" w:lineRule="auto"/>
              <w:jc w:val="center"/>
              <w:rPr>
                <w:rFonts w:ascii="Courier New" w:eastAsia="Times New Roman" w:hAnsi="Courier New" w:cs="Courier New"/>
              </w:rPr>
            </w:pPr>
            <w:r w:rsidRPr="00256E83">
              <w:rPr>
                <w:rFonts w:ascii="Courier New" w:eastAsia="Times New Roman" w:hAnsi="Courier New" w:cs="Courier New"/>
              </w:rPr>
              <w:t>960 10804020011000110</w:t>
            </w:r>
          </w:p>
        </w:tc>
        <w:tc>
          <w:tcPr>
            <w:tcW w:w="1843" w:type="dxa"/>
            <w:shd w:val="clear" w:color="auto" w:fill="auto"/>
            <w:vAlign w:val="bottom"/>
            <w:hideMark/>
          </w:tcPr>
          <w:p w:rsidR="00AE23C1" w:rsidRPr="00256E83" w:rsidRDefault="00AE23C1" w:rsidP="00AE23C1">
            <w:pPr>
              <w:spacing w:after="0" w:line="240" w:lineRule="auto"/>
              <w:jc w:val="right"/>
              <w:rPr>
                <w:rFonts w:ascii="Courier New" w:eastAsia="Times New Roman" w:hAnsi="Courier New" w:cs="Courier New"/>
              </w:rPr>
            </w:pPr>
            <w:r w:rsidRPr="00256E83">
              <w:rPr>
                <w:rFonts w:ascii="Courier New" w:eastAsia="Times New Roman" w:hAnsi="Courier New" w:cs="Courier New"/>
              </w:rPr>
              <w:t>1 700,00</w:t>
            </w:r>
          </w:p>
        </w:tc>
        <w:tc>
          <w:tcPr>
            <w:tcW w:w="1950" w:type="dxa"/>
            <w:shd w:val="clear" w:color="auto" w:fill="auto"/>
            <w:vAlign w:val="bottom"/>
            <w:hideMark/>
          </w:tcPr>
          <w:p w:rsidR="00AE23C1" w:rsidRPr="00256E83" w:rsidRDefault="00AE23C1" w:rsidP="00AE23C1">
            <w:pPr>
              <w:spacing w:after="0" w:line="240" w:lineRule="auto"/>
              <w:jc w:val="right"/>
              <w:rPr>
                <w:rFonts w:ascii="Courier New" w:eastAsia="Times New Roman" w:hAnsi="Courier New" w:cs="Courier New"/>
              </w:rPr>
            </w:pPr>
            <w:r w:rsidRPr="00256E83">
              <w:rPr>
                <w:rFonts w:ascii="Courier New" w:eastAsia="Times New Roman" w:hAnsi="Courier New" w:cs="Courier New"/>
              </w:rPr>
              <w:t>670,00</w:t>
            </w:r>
          </w:p>
        </w:tc>
      </w:tr>
      <w:tr w:rsidR="00AE23C1" w:rsidRPr="006939D0" w:rsidTr="00AE23C1">
        <w:trPr>
          <w:trHeight w:val="1260"/>
        </w:trPr>
        <w:tc>
          <w:tcPr>
            <w:tcW w:w="2283" w:type="dxa"/>
            <w:shd w:val="clear" w:color="auto" w:fill="auto"/>
            <w:vAlign w:val="bottom"/>
            <w:hideMark/>
          </w:tcPr>
          <w:p w:rsidR="00AE23C1" w:rsidRPr="00256E83" w:rsidRDefault="00AE23C1" w:rsidP="00AE23C1">
            <w:pPr>
              <w:spacing w:after="0" w:line="240" w:lineRule="auto"/>
              <w:rPr>
                <w:rFonts w:ascii="Courier New" w:eastAsia="Times New Roman" w:hAnsi="Courier New" w:cs="Courier New"/>
              </w:rPr>
            </w:pPr>
            <w:r w:rsidRPr="00256E83">
              <w:rPr>
                <w:rFonts w:ascii="Courier New" w:eastAsia="Times New Roman" w:hAnsi="Courier New" w:cs="Courier New"/>
              </w:rPr>
              <w:t>ДОХОДЫ ОТ ОКАЗАНИЯ ПЛАТНЫХ УСЛУГ (РАБОТ) И КОМПЕНСАЦИИ ЗАТРАТ ГОСУДАРСТВА</w:t>
            </w:r>
          </w:p>
        </w:tc>
        <w:tc>
          <w:tcPr>
            <w:tcW w:w="851" w:type="dxa"/>
            <w:shd w:val="clear" w:color="auto" w:fill="auto"/>
            <w:vAlign w:val="bottom"/>
            <w:hideMark/>
          </w:tcPr>
          <w:p w:rsidR="00AE23C1" w:rsidRPr="00256E83" w:rsidRDefault="00AE23C1" w:rsidP="00AE23C1">
            <w:pPr>
              <w:spacing w:after="0" w:line="240" w:lineRule="auto"/>
              <w:jc w:val="center"/>
              <w:rPr>
                <w:rFonts w:ascii="Courier New" w:eastAsia="Times New Roman" w:hAnsi="Courier New" w:cs="Courier New"/>
              </w:rPr>
            </w:pPr>
            <w:r w:rsidRPr="00256E83">
              <w:rPr>
                <w:rFonts w:ascii="Courier New" w:eastAsia="Times New Roman" w:hAnsi="Courier New" w:cs="Courier New"/>
              </w:rPr>
              <w:t>010</w:t>
            </w:r>
          </w:p>
        </w:tc>
        <w:tc>
          <w:tcPr>
            <w:tcW w:w="2551" w:type="dxa"/>
            <w:shd w:val="clear" w:color="auto" w:fill="auto"/>
            <w:vAlign w:val="bottom"/>
            <w:hideMark/>
          </w:tcPr>
          <w:p w:rsidR="00AE23C1" w:rsidRPr="00256E83" w:rsidRDefault="00AE23C1" w:rsidP="00AE23C1">
            <w:pPr>
              <w:spacing w:after="0" w:line="240" w:lineRule="auto"/>
              <w:jc w:val="center"/>
              <w:rPr>
                <w:rFonts w:ascii="Courier New" w:eastAsia="Times New Roman" w:hAnsi="Courier New" w:cs="Courier New"/>
              </w:rPr>
            </w:pPr>
            <w:r w:rsidRPr="00256E83">
              <w:rPr>
                <w:rFonts w:ascii="Courier New" w:eastAsia="Times New Roman" w:hAnsi="Courier New" w:cs="Courier New"/>
              </w:rPr>
              <w:t>960 11300000000000000</w:t>
            </w:r>
          </w:p>
        </w:tc>
        <w:tc>
          <w:tcPr>
            <w:tcW w:w="1843" w:type="dxa"/>
            <w:shd w:val="clear" w:color="auto" w:fill="auto"/>
            <w:vAlign w:val="bottom"/>
            <w:hideMark/>
          </w:tcPr>
          <w:p w:rsidR="00AE23C1" w:rsidRPr="00256E83" w:rsidRDefault="00AE23C1" w:rsidP="00AE23C1">
            <w:pPr>
              <w:spacing w:after="0" w:line="240" w:lineRule="auto"/>
              <w:jc w:val="right"/>
              <w:rPr>
                <w:rFonts w:ascii="Courier New" w:eastAsia="Times New Roman" w:hAnsi="Courier New" w:cs="Courier New"/>
              </w:rPr>
            </w:pPr>
            <w:r w:rsidRPr="00256E83">
              <w:rPr>
                <w:rFonts w:ascii="Courier New" w:eastAsia="Times New Roman" w:hAnsi="Courier New" w:cs="Courier New"/>
              </w:rPr>
              <w:t>8 000,00</w:t>
            </w:r>
          </w:p>
        </w:tc>
        <w:tc>
          <w:tcPr>
            <w:tcW w:w="1950" w:type="dxa"/>
            <w:shd w:val="clear" w:color="auto" w:fill="auto"/>
            <w:vAlign w:val="bottom"/>
            <w:hideMark/>
          </w:tcPr>
          <w:p w:rsidR="00AE23C1" w:rsidRPr="00256E83" w:rsidRDefault="00AE23C1" w:rsidP="00AE23C1">
            <w:pPr>
              <w:spacing w:after="0" w:line="240" w:lineRule="auto"/>
              <w:jc w:val="right"/>
              <w:rPr>
                <w:rFonts w:ascii="Courier New" w:eastAsia="Times New Roman" w:hAnsi="Courier New" w:cs="Courier New"/>
              </w:rPr>
            </w:pPr>
            <w:r w:rsidRPr="00256E83">
              <w:rPr>
                <w:rFonts w:ascii="Courier New" w:eastAsia="Times New Roman" w:hAnsi="Courier New" w:cs="Courier New"/>
              </w:rPr>
              <w:t>4 000,00</w:t>
            </w:r>
          </w:p>
        </w:tc>
      </w:tr>
      <w:tr w:rsidR="00AE23C1" w:rsidRPr="006939D0" w:rsidTr="00AE23C1">
        <w:trPr>
          <w:trHeight w:val="887"/>
        </w:trPr>
        <w:tc>
          <w:tcPr>
            <w:tcW w:w="2283" w:type="dxa"/>
            <w:shd w:val="clear" w:color="auto" w:fill="auto"/>
            <w:vAlign w:val="bottom"/>
            <w:hideMark/>
          </w:tcPr>
          <w:p w:rsidR="00AE23C1" w:rsidRPr="00256E83" w:rsidRDefault="00AE23C1" w:rsidP="00AE23C1">
            <w:pPr>
              <w:spacing w:after="0" w:line="240" w:lineRule="auto"/>
              <w:rPr>
                <w:rFonts w:ascii="Courier New" w:eastAsia="Times New Roman" w:hAnsi="Courier New" w:cs="Courier New"/>
              </w:rPr>
            </w:pPr>
            <w:r w:rsidRPr="00256E83">
              <w:rPr>
                <w:rFonts w:ascii="Courier New" w:eastAsia="Times New Roman" w:hAnsi="Courier New" w:cs="Courier New"/>
              </w:rPr>
              <w:t>Доходы от оказания платных услуг (работ)</w:t>
            </w:r>
          </w:p>
        </w:tc>
        <w:tc>
          <w:tcPr>
            <w:tcW w:w="851" w:type="dxa"/>
            <w:shd w:val="clear" w:color="auto" w:fill="auto"/>
            <w:vAlign w:val="bottom"/>
            <w:hideMark/>
          </w:tcPr>
          <w:p w:rsidR="00AE23C1" w:rsidRPr="00256E83" w:rsidRDefault="00AE23C1" w:rsidP="00AE23C1">
            <w:pPr>
              <w:spacing w:after="0" w:line="240" w:lineRule="auto"/>
              <w:jc w:val="center"/>
              <w:rPr>
                <w:rFonts w:ascii="Courier New" w:eastAsia="Times New Roman" w:hAnsi="Courier New" w:cs="Courier New"/>
              </w:rPr>
            </w:pPr>
            <w:r w:rsidRPr="00256E83">
              <w:rPr>
                <w:rFonts w:ascii="Courier New" w:eastAsia="Times New Roman" w:hAnsi="Courier New" w:cs="Courier New"/>
              </w:rPr>
              <w:t>010</w:t>
            </w:r>
          </w:p>
        </w:tc>
        <w:tc>
          <w:tcPr>
            <w:tcW w:w="2551" w:type="dxa"/>
            <w:shd w:val="clear" w:color="auto" w:fill="auto"/>
            <w:vAlign w:val="bottom"/>
            <w:hideMark/>
          </w:tcPr>
          <w:p w:rsidR="00AE23C1" w:rsidRPr="00256E83" w:rsidRDefault="00AE23C1" w:rsidP="00AE23C1">
            <w:pPr>
              <w:spacing w:after="0" w:line="240" w:lineRule="auto"/>
              <w:jc w:val="center"/>
              <w:rPr>
                <w:rFonts w:ascii="Courier New" w:eastAsia="Times New Roman" w:hAnsi="Courier New" w:cs="Courier New"/>
              </w:rPr>
            </w:pPr>
            <w:r w:rsidRPr="00256E83">
              <w:rPr>
                <w:rFonts w:ascii="Courier New" w:eastAsia="Times New Roman" w:hAnsi="Courier New" w:cs="Courier New"/>
              </w:rPr>
              <w:t>960 11301000000000130</w:t>
            </w:r>
          </w:p>
        </w:tc>
        <w:tc>
          <w:tcPr>
            <w:tcW w:w="1843" w:type="dxa"/>
            <w:shd w:val="clear" w:color="auto" w:fill="auto"/>
            <w:vAlign w:val="bottom"/>
            <w:hideMark/>
          </w:tcPr>
          <w:p w:rsidR="00AE23C1" w:rsidRPr="00256E83" w:rsidRDefault="00AE23C1" w:rsidP="00AE23C1">
            <w:pPr>
              <w:spacing w:after="0" w:line="240" w:lineRule="auto"/>
              <w:jc w:val="right"/>
              <w:rPr>
                <w:rFonts w:ascii="Courier New" w:eastAsia="Times New Roman" w:hAnsi="Courier New" w:cs="Courier New"/>
              </w:rPr>
            </w:pPr>
            <w:r w:rsidRPr="00256E83">
              <w:rPr>
                <w:rFonts w:ascii="Courier New" w:eastAsia="Times New Roman" w:hAnsi="Courier New" w:cs="Courier New"/>
              </w:rPr>
              <w:t>8 000,00</w:t>
            </w:r>
          </w:p>
        </w:tc>
        <w:tc>
          <w:tcPr>
            <w:tcW w:w="1950" w:type="dxa"/>
            <w:shd w:val="clear" w:color="auto" w:fill="auto"/>
            <w:vAlign w:val="bottom"/>
            <w:hideMark/>
          </w:tcPr>
          <w:p w:rsidR="00AE23C1" w:rsidRPr="00256E83" w:rsidRDefault="00AE23C1" w:rsidP="00AE23C1">
            <w:pPr>
              <w:spacing w:after="0" w:line="240" w:lineRule="auto"/>
              <w:jc w:val="right"/>
              <w:rPr>
                <w:rFonts w:ascii="Courier New" w:eastAsia="Times New Roman" w:hAnsi="Courier New" w:cs="Courier New"/>
              </w:rPr>
            </w:pPr>
            <w:r w:rsidRPr="00256E83">
              <w:rPr>
                <w:rFonts w:ascii="Courier New" w:eastAsia="Times New Roman" w:hAnsi="Courier New" w:cs="Courier New"/>
              </w:rPr>
              <w:t>4 000,00</w:t>
            </w:r>
          </w:p>
        </w:tc>
      </w:tr>
      <w:tr w:rsidR="00AE23C1" w:rsidRPr="006939D0" w:rsidTr="00AE23C1">
        <w:trPr>
          <w:trHeight w:val="1140"/>
        </w:trPr>
        <w:tc>
          <w:tcPr>
            <w:tcW w:w="2283" w:type="dxa"/>
            <w:shd w:val="clear" w:color="auto" w:fill="auto"/>
            <w:vAlign w:val="bottom"/>
            <w:hideMark/>
          </w:tcPr>
          <w:p w:rsidR="00AE23C1" w:rsidRPr="00256E83" w:rsidRDefault="00AE23C1" w:rsidP="00AE23C1">
            <w:pPr>
              <w:spacing w:after="0" w:line="240" w:lineRule="auto"/>
              <w:rPr>
                <w:rFonts w:ascii="Courier New" w:eastAsia="Times New Roman" w:hAnsi="Courier New" w:cs="Courier New"/>
              </w:rPr>
            </w:pPr>
            <w:r w:rsidRPr="00256E83">
              <w:rPr>
                <w:rFonts w:ascii="Courier New" w:eastAsia="Times New Roman" w:hAnsi="Courier New" w:cs="Courier New"/>
              </w:rPr>
              <w:t>Прочие доходы от оказания платных услуг (работ)</w:t>
            </w:r>
          </w:p>
        </w:tc>
        <w:tc>
          <w:tcPr>
            <w:tcW w:w="851" w:type="dxa"/>
            <w:shd w:val="clear" w:color="auto" w:fill="auto"/>
            <w:vAlign w:val="bottom"/>
            <w:hideMark/>
          </w:tcPr>
          <w:p w:rsidR="00AE23C1" w:rsidRPr="00256E83" w:rsidRDefault="00AE23C1" w:rsidP="00AE23C1">
            <w:pPr>
              <w:spacing w:after="0" w:line="240" w:lineRule="auto"/>
              <w:jc w:val="center"/>
              <w:rPr>
                <w:rFonts w:ascii="Courier New" w:eastAsia="Times New Roman" w:hAnsi="Courier New" w:cs="Courier New"/>
              </w:rPr>
            </w:pPr>
            <w:r w:rsidRPr="00256E83">
              <w:rPr>
                <w:rFonts w:ascii="Courier New" w:eastAsia="Times New Roman" w:hAnsi="Courier New" w:cs="Courier New"/>
              </w:rPr>
              <w:t>010</w:t>
            </w:r>
          </w:p>
        </w:tc>
        <w:tc>
          <w:tcPr>
            <w:tcW w:w="2551" w:type="dxa"/>
            <w:shd w:val="clear" w:color="auto" w:fill="auto"/>
            <w:vAlign w:val="bottom"/>
            <w:hideMark/>
          </w:tcPr>
          <w:p w:rsidR="00AE23C1" w:rsidRPr="00256E83" w:rsidRDefault="00AE23C1" w:rsidP="00AE23C1">
            <w:pPr>
              <w:spacing w:after="0" w:line="240" w:lineRule="auto"/>
              <w:jc w:val="center"/>
              <w:rPr>
                <w:rFonts w:ascii="Courier New" w:eastAsia="Times New Roman" w:hAnsi="Courier New" w:cs="Courier New"/>
              </w:rPr>
            </w:pPr>
            <w:r w:rsidRPr="00256E83">
              <w:rPr>
                <w:rFonts w:ascii="Courier New" w:eastAsia="Times New Roman" w:hAnsi="Courier New" w:cs="Courier New"/>
              </w:rPr>
              <w:t>960 11301990000000130</w:t>
            </w:r>
          </w:p>
        </w:tc>
        <w:tc>
          <w:tcPr>
            <w:tcW w:w="1843" w:type="dxa"/>
            <w:shd w:val="clear" w:color="auto" w:fill="auto"/>
            <w:vAlign w:val="bottom"/>
            <w:hideMark/>
          </w:tcPr>
          <w:p w:rsidR="00AE23C1" w:rsidRPr="00256E83" w:rsidRDefault="00AE23C1" w:rsidP="00AE23C1">
            <w:pPr>
              <w:spacing w:after="0" w:line="240" w:lineRule="auto"/>
              <w:jc w:val="right"/>
              <w:rPr>
                <w:rFonts w:ascii="Courier New" w:eastAsia="Times New Roman" w:hAnsi="Courier New" w:cs="Courier New"/>
              </w:rPr>
            </w:pPr>
            <w:r w:rsidRPr="00256E83">
              <w:rPr>
                <w:rFonts w:ascii="Courier New" w:eastAsia="Times New Roman" w:hAnsi="Courier New" w:cs="Courier New"/>
              </w:rPr>
              <w:t>8 000,00</w:t>
            </w:r>
          </w:p>
        </w:tc>
        <w:tc>
          <w:tcPr>
            <w:tcW w:w="1950" w:type="dxa"/>
            <w:shd w:val="clear" w:color="auto" w:fill="auto"/>
            <w:vAlign w:val="bottom"/>
            <w:hideMark/>
          </w:tcPr>
          <w:p w:rsidR="00AE23C1" w:rsidRPr="00256E83" w:rsidRDefault="00AE23C1" w:rsidP="00AE23C1">
            <w:pPr>
              <w:spacing w:after="0" w:line="240" w:lineRule="auto"/>
              <w:jc w:val="right"/>
              <w:rPr>
                <w:rFonts w:ascii="Courier New" w:eastAsia="Times New Roman" w:hAnsi="Courier New" w:cs="Courier New"/>
              </w:rPr>
            </w:pPr>
            <w:r w:rsidRPr="00256E83">
              <w:rPr>
                <w:rFonts w:ascii="Courier New" w:eastAsia="Times New Roman" w:hAnsi="Courier New" w:cs="Courier New"/>
              </w:rPr>
              <w:t>4 000,00</w:t>
            </w:r>
          </w:p>
        </w:tc>
      </w:tr>
      <w:tr w:rsidR="00AE23C1" w:rsidRPr="006939D0" w:rsidTr="00AE23C1">
        <w:trPr>
          <w:trHeight w:val="1260"/>
        </w:trPr>
        <w:tc>
          <w:tcPr>
            <w:tcW w:w="2283" w:type="dxa"/>
            <w:shd w:val="clear" w:color="auto" w:fill="auto"/>
            <w:vAlign w:val="bottom"/>
            <w:hideMark/>
          </w:tcPr>
          <w:p w:rsidR="00AE23C1" w:rsidRPr="00256E83" w:rsidRDefault="00AE23C1" w:rsidP="00AE23C1">
            <w:pPr>
              <w:spacing w:after="0" w:line="240" w:lineRule="auto"/>
              <w:rPr>
                <w:rFonts w:ascii="Courier New" w:eastAsia="Times New Roman" w:hAnsi="Courier New" w:cs="Courier New"/>
              </w:rPr>
            </w:pPr>
            <w:r w:rsidRPr="00256E83">
              <w:rPr>
                <w:rFonts w:ascii="Courier New" w:eastAsia="Times New Roman" w:hAnsi="Courier New" w:cs="Courier New"/>
              </w:rPr>
              <w:t>Прочие доходы от оказания платных услуг (работ) получателями средств бюджетов сельских поселений</w:t>
            </w:r>
          </w:p>
        </w:tc>
        <w:tc>
          <w:tcPr>
            <w:tcW w:w="851" w:type="dxa"/>
            <w:shd w:val="clear" w:color="auto" w:fill="auto"/>
            <w:vAlign w:val="bottom"/>
            <w:hideMark/>
          </w:tcPr>
          <w:p w:rsidR="00AE23C1" w:rsidRPr="00256E83" w:rsidRDefault="00AE23C1" w:rsidP="00AE23C1">
            <w:pPr>
              <w:spacing w:after="0" w:line="240" w:lineRule="auto"/>
              <w:jc w:val="center"/>
              <w:rPr>
                <w:rFonts w:ascii="Courier New" w:eastAsia="Times New Roman" w:hAnsi="Courier New" w:cs="Courier New"/>
              </w:rPr>
            </w:pPr>
            <w:r w:rsidRPr="00256E83">
              <w:rPr>
                <w:rFonts w:ascii="Courier New" w:eastAsia="Times New Roman" w:hAnsi="Courier New" w:cs="Courier New"/>
              </w:rPr>
              <w:t>010</w:t>
            </w:r>
          </w:p>
        </w:tc>
        <w:tc>
          <w:tcPr>
            <w:tcW w:w="2551" w:type="dxa"/>
            <w:shd w:val="clear" w:color="auto" w:fill="auto"/>
            <w:vAlign w:val="bottom"/>
            <w:hideMark/>
          </w:tcPr>
          <w:p w:rsidR="00AE23C1" w:rsidRPr="00256E83" w:rsidRDefault="00AE23C1" w:rsidP="00AE23C1">
            <w:pPr>
              <w:spacing w:after="0" w:line="240" w:lineRule="auto"/>
              <w:jc w:val="center"/>
              <w:rPr>
                <w:rFonts w:ascii="Courier New" w:eastAsia="Times New Roman" w:hAnsi="Courier New" w:cs="Courier New"/>
              </w:rPr>
            </w:pPr>
            <w:r w:rsidRPr="00256E83">
              <w:rPr>
                <w:rFonts w:ascii="Courier New" w:eastAsia="Times New Roman" w:hAnsi="Courier New" w:cs="Courier New"/>
              </w:rPr>
              <w:t>960 11301995100000130</w:t>
            </w:r>
          </w:p>
        </w:tc>
        <w:tc>
          <w:tcPr>
            <w:tcW w:w="1843" w:type="dxa"/>
            <w:shd w:val="clear" w:color="auto" w:fill="auto"/>
            <w:vAlign w:val="bottom"/>
            <w:hideMark/>
          </w:tcPr>
          <w:p w:rsidR="00AE23C1" w:rsidRPr="00256E83" w:rsidRDefault="00AE23C1" w:rsidP="00AE23C1">
            <w:pPr>
              <w:spacing w:after="0" w:line="240" w:lineRule="auto"/>
              <w:jc w:val="right"/>
              <w:rPr>
                <w:rFonts w:ascii="Courier New" w:eastAsia="Times New Roman" w:hAnsi="Courier New" w:cs="Courier New"/>
              </w:rPr>
            </w:pPr>
            <w:r w:rsidRPr="00256E83">
              <w:rPr>
                <w:rFonts w:ascii="Courier New" w:eastAsia="Times New Roman" w:hAnsi="Courier New" w:cs="Courier New"/>
              </w:rPr>
              <w:t>8 000,00</w:t>
            </w:r>
          </w:p>
        </w:tc>
        <w:tc>
          <w:tcPr>
            <w:tcW w:w="1950" w:type="dxa"/>
            <w:shd w:val="clear" w:color="auto" w:fill="auto"/>
            <w:vAlign w:val="bottom"/>
            <w:hideMark/>
          </w:tcPr>
          <w:p w:rsidR="00AE23C1" w:rsidRPr="00256E83" w:rsidRDefault="00AE23C1" w:rsidP="00AE23C1">
            <w:pPr>
              <w:spacing w:after="0" w:line="240" w:lineRule="auto"/>
              <w:jc w:val="right"/>
              <w:rPr>
                <w:rFonts w:ascii="Courier New" w:eastAsia="Times New Roman" w:hAnsi="Courier New" w:cs="Courier New"/>
              </w:rPr>
            </w:pPr>
            <w:r w:rsidRPr="00256E83">
              <w:rPr>
                <w:rFonts w:ascii="Courier New" w:eastAsia="Times New Roman" w:hAnsi="Courier New" w:cs="Courier New"/>
              </w:rPr>
              <w:t>4 000,00</w:t>
            </w:r>
          </w:p>
        </w:tc>
      </w:tr>
      <w:tr w:rsidR="00AE23C1" w:rsidRPr="006939D0" w:rsidTr="00AE23C1">
        <w:trPr>
          <w:trHeight w:val="501"/>
        </w:trPr>
        <w:tc>
          <w:tcPr>
            <w:tcW w:w="2283" w:type="dxa"/>
            <w:shd w:val="clear" w:color="auto" w:fill="auto"/>
            <w:vAlign w:val="bottom"/>
            <w:hideMark/>
          </w:tcPr>
          <w:p w:rsidR="00AE23C1" w:rsidRPr="00256E83" w:rsidRDefault="00AE23C1" w:rsidP="00AE23C1">
            <w:pPr>
              <w:spacing w:after="0" w:line="240" w:lineRule="auto"/>
              <w:rPr>
                <w:rFonts w:ascii="Courier New" w:eastAsia="Times New Roman" w:hAnsi="Courier New" w:cs="Courier New"/>
              </w:rPr>
            </w:pPr>
            <w:r w:rsidRPr="00256E83">
              <w:rPr>
                <w:rFonts w:ascii="Courier New" w:eastAsia="Times New Roman" w:hAnsi="Courier New" w:cs="Courier New"/>
              </w:rPr>
              <w:t>ПРОЧИЕ НЕНАЛОГОВЫЕ ДОХОДЫ</w:t>
            </w:r>
          </w:p>
        </w:tc>
        <w:tc>
          <w:tcPr>
            <w:tcW w:w="851" w:type="dxa"/>
            <w:shd w:val="clear" w:color="auto" w:fill="auto"/>
            <w:vAlign w:val="bottom"/>
            <w:hideMark/>
          </w:tcPr>
          <w:p w:rsidR="00AE23C1" w:rsidRPr="00256E83" w:rsidRDefault="00AE23C1" w:rsidP="00AE23C1">
            <w:pPr>
              <w:spacing w:after="0" w:line="240" w:lineRule="auto"/>
              <w:jc w:val="center"/>
              <w:rPr>
                <w:rFonts w:ascii="Courier New" w:eastAsia="Times New Roman" w:hAnsi="Courier New" w:cs="Courier New"/>
              </w:rPr>
            </w:pPr>
            <w:r w:rsidRPr="00256E83">
              <w:rPr>
                <w:rFonts w:ascii="Courier New" w:eastAsia="Times New Roman" w:hAnsi="Courier New" w:cs="Courier New"/>
              </w:rPr>
              <w:t>010</w:t>
            </w:r>
          </w:p>
        </w:tc>
        <w:tc>
          <w:tcPr>
            <w:tcW w:w="2551" w:type="dxa"/>
            <w:shd w:val="clear" w:color="auto" w:fill="auto"/>
            <w:vAlign w:val="bottom"/>
            <w:hideMark/>
          </w:tcPr>
          <w:p w:rsidR="00AE23C1" w:rsidRPr="00256E83" w:rsidRDefault="00AE23C1" w:rsidP="00AE23C1">
            <w:pPr>
              <w:spacing w:after="0" w:line="240" w:lineRule="auto"/>
              <w:jc w:val="center"/>
              <w:rPr>
                <w:rFonts w:ascii="Courier New" w:eastAsia="Times New Roman" w:hAnsi="Courier New" w:cs="Courier New"/>
              </w:rPr>
            </w:pPr>
            <w:r w:rsidRPr="00256E83">
              <w:rPr>
                <w:rFonts w:ascii="Courier New" w:eastAsia="Times New Roman" w:hAnsi="Courier New" w:cs="Courier New"/>
              </w:rPr>
              <w:t>960 11700000000000000</w:t>
            </w:r>
          </w:p>
        </w:tc>
        <w:tc>
          <w:tcPr>
            <w:tcW w:w="1843" w:type="dxa"/>
            <w:shd w:val="clear" w:color="auto" w:fill="auto"/>
            <w:vAlign w:val="bottom"/>
            <w:hideMark/>
          </w:tcPr>
          <w:p w:rsidR="00AE23C1" w:rsidRPr="00256E83" w:rsidRDefault="00AE23C1" w:rsidP="00AE23C1">
            <w:pPr>
              <w:spacing w:after="0" w:line="240" w:lineRule="auto"/>
              <w:jc w:val="right"/>
              <w:rPr>
                <w:rFonts w:ascii="Courier New" w:eastAsia="Times New Roman" w:hAnsi="Courier New" w:cs="Courier New"/>
              </w:rPr>
            </w:pPr>
            <w:r w:rsidRPr="00256E83">
              <w:rPr>
                <w:rFonts w:ascii="Courier New" w:eastAsia="Times New Roman" w:hAnsi="Courier New" w:cs="Courier New"/>
              </w:rPr>
              <w:t>-</w:t>
            </w:r>
          </w:p>
        </w:tc>
        <w:tc>
          <w:tcPr>
            <w:tcW w:w="1950" w:type="dxa"/>
            <w:shd w:val="clear" w:color="auto" w:fill="auto"/>
            <w:vAlign w:val="bottom"/>
            <w:hideMark/>
          </w:tcPr>
          <w:p w:rsidR="00AE23C1" w:rsidRPr="00256E83" w:rsidRDefault="00AE23C1" w:rsidP="00AE23C1">
            <w:pPr>
              <w:spacing w:after="0" w:line="240" w:lineRule="auto"/>
              <w:jc w:val="right"/>
              <w:rPr>
                <w:rFonts w:ascii="Courier New" w:eastAsia="Times New Roman" w:hAnsi="Courier New" w:cs="Courier New"/>
              </w:rPr>
            </w:pPr>
            <w:r w:rsidRPr="00256E83">
              <w:rPr>
                <w:rFonts w:ascii="Courier New" w:eastAsia="Times New Roman" w:hAnsi="Courier New" w:cs="Courier New"/>
              </w:rPr>
              <w:t>1 500,00</w:t>
            </w:r>
          </w:p>
        </w:tc>
      </w:tr>
      <w:tr w:rsidR="00AE23C1" w:rsidRPr="006939D0" w:rsidTr="00AE23C1">
        <w:trPr>
          <w:trHeight w:val="551"/>
        </w:trPr>
        <w:tc>
          <w:tcPr>
            <w:tcW w:w="2283" w:type="dxa"/>
            <w:shd w:val="clear" w:color="auto" w:fill="auto"/>
            <w:vAlign w:val="bottom"/>
            <w:hideMark/>
          </w:tcPr>
          <w:p w:rsidR="00AE23C1" w:rsidRPr="00256E83" w:rsidRDefault="00AE23C1" w:rsidP="00AE23C1">
            <w:pPr>
              <w:spacing w:after="0" w:line="240" w:lineRule="auto"/>
              <w:rPr>
                <w:rFonts w:ascii="Courier New" w:eastAsia="Times New Roman" w:hAnsi="Courier New" w:cs="Courier New"/>
              </w:rPr>
            </w:pPr>
            <w:r w:rsidRPr="00256E83">
              <w:rPr>
                <w:rFonts w:ascii="Courier New" w:eastAsia="Times New Roman" w:hAnsi="Courier New" w:cs="Courier New"/>
              </w:rPr>
              <w:t>Невыясненные поступления</w:t>
            </w:r>
          </w:p>
        </w:tc>
        <w:tc>
          <w:tcPr>
            <w:tcW w:w="851" w:type="dxa"/>
            <w:shd w:val="clear" w:color="auto" w:fill="auto"/>
            <w:vAlign w:val="bottom"/>
            <w:hideMark/>
          </w:tcPr>
          <w:p w:rsidR="00AE23C1" w:rsidRPr="00256E83" w:rsidRDefault="00AE23C1" w:rsidP="00AE23C1">
            <w:pPr>
              <w:spacing w:after="0" w:line="240" w:lineRule="auto"/>
              <w:jc w:val="center"/>
              <w:rPr>
                <w:rFonts w:ascii="Courier New" w:eastAsia="Times New Roman" w:hAnsi="Courier New" w:cs="Courier New"/>
              </w:rPr>
            </w:pPr>
            <w:r w:rsidRPr="00256E83">
              <w:rPr>
                <w:rFonts w:ascii="Courier New" w:eastAsia="Times New Roman" w:hAnsi="Courier New" w:cs="Courier New"/>
              </w:rPr>
              <w:t>010</w:t>
            </w:r>
          </w:p>
        </w:tc>
        <w:tc>
          <w:tcPr>
            <w:tcW w:w="2551" w:type="dxa"/>
            <w:shd w:val="clear" w:color="auto" w:fill="auto"/>
            <w:vAlign w:val="bottom"/>
            <w:hideMark/>
          </w:tcPr>
          <w:p w:rsidR="00AE23C1" w:rsidRPr="00256E83" w:rsidRDefault="00AE23C1" w:rsidP="00AE23C1">
            <w:pPr>
              <w:spacing w:after="0" w:line="240" w:lineRule="auto"/>
              <w:jc w:val="center"/>
              <w:rPr>
                <w:rFonts w:ascii="Courier New" w:eastAsia="Times New Roman" w:hAnsi="Courier New" w:cs="Courier New"/>
              </w:rPr>
            </w:pPr>
            <w:r w:rsidRPr="00256E83">
              <w:rPr>
                <w:rFonts w:ascii="Courier New" w:eastAsia="Times New Roman" w:hAnsi="Courier New" w:cs="Courier New"/>
              </w:rPr>
              <w:t>960 11701000000000180</w:t>
            </w:r>
          </w:p>
        </w:tc>
        <w:tc>
          <w:tcPr>
            <w:tcW w:w="1843" w:type="dxa"/>
            <w:shd w:val="clear" w:color="auto" w:fill="auto"/>
            <w:vAlign w:val="bottom"/>
            <w:hideMark/>
          </w:tcPr>
          <w:p w:rsidR="00AE23C1" w:rsidRPr="00256E83" w:rsidRDefault="00AE23C1" w:rsidP="00AE23C1">
            <w:pPr>
              <w:spacing w:after="0" w:line="240" w:lineRule="auto"/>
              <w:jc w:val="right"/>
              <w:rPr>
                <w:rFonts w:ascii="Courier New" w:eastAsia="Times New Roman" w:hAnsi="Courier New" w:cs="Courier New"/>
              </w:rPr>
            </w:pPr>
            <w:r w:rsidRPr="00256E83">
              <w:rPr>
                <w:rFonts w:ascii="Courier New" w:eastAsia="Times New Roman" w:hAnsi="Courier New" w:cs="Courier New"/>
              </w:rPr>
              <w:t>-</w:t>
            </w:r>
          </w:p>
        </w:tc>
        <w:tc>
          <w:tcPr>
            <w:tcW w:w="1950" w:type="dxa"/>
            <w:shd w:val="clear" w:color="auto" w:fill="auto"/>
            <w:vAlign w:val="bottom"/>
            <w:hideMark/>
          </w:tcPr>
          <w:p w:rsidR="00AE23C1" w:rsidRPr="00256E83" w:rsidRDefault="00AE23C1" w:rsidP="00AE23C1">
            <w:pPr>
              <w:spacing w:after="0" w:line="240" w:lineRule="auto"/>
              <w:jc w:val="right"/>
              <w:rPr>
                <w:rFonts w:ascii="Courier New" w:eastAsia="Times New Roman" w:hAnsi="Courier New" w:cs="Courier New"/>
              </w:rPr>
            </w:pPr>
            <w:r w:rsidRPr="00256E83">
              <w:rPr>
                <w:rFonts w:ascii="Courier New" w:eastAsia="Times New Roman" w:hAnsi="Courier New" w:cs="Courier New"/>
              </w:rPr>
              <w:t>1 500,00</w:t>
            </w:r>
          </w:p>
        </w:tc>
      </w:tr>
      <w:tr w:rsidR="00AE23C1" w:rsidRPr="006939D0" w:rsidTr="00AE23C1">
        <w:trPr>
          <w:trHeight w:val="1260"/>
        </w:trPr>
        <w:tc>
          <w:tcPr>
            <w:tcW w:w="2283" w:type="dxa"/>
            <w:shd w:val="clear" w:color="auto" w:fill="auto"/>
            <w:vAlign w:val="bottom"/>
            <w:hideMark/>
          </w:tcPr>
          <w:p w:rsidR="00AE23C1" w:rsidRPr="00256E83" w:rsidRDefault="00AE23C1" w:rsidP="00AE23C1">
            <w:pPr>
              <w:spacing w:after="0" w:line="240" w:lineRule="auto"/>
              <w:rPr>
                <w:rFonts w:ascii="Courier New" w:eastAsia="Times New Roman" w:hAnsi="Courier New" w:cs="Courier New"/>
              </w:rPr>
            </w:pPr>
            <w:r w:rsidRPr="00256E83">
              <w:rPr>
                <w:rFonts w:ascii="Courier New" w:eastAsia="Times New Roman" w:hAnsi="Courier New" w:cs="Courier New"/>
              </w:rPr>
              <w:lastRenderedPageBreak/>
              <w:t>Невыясненные поступления, зачисляемые в бюджеты сельских поселений</w:t>
            </w:r>
          </w:p>
        </w:tc>
        <w:tc>
          <w:tcPr>
            <w:tcW w:w="851" w:type="dxa"/>
            <w:shd w:val="clear" w:color="auto" w:fill="auto"/>
            <w:vAlign w:val="bottom"/>
            <w:hideMark/>
          </w:tcPr>
          <w:p w:rsidR="00AE23C1" w:rsidRPr="00256E83" w:rsidRDefault="00AE23C1" w:rsidP="00AE23C1">
            <w:pPr>
              <w:spacing w:after="0" w:line="240" w:lineRule="auto"/>
              <w:jc w:val="center"/>
              <w:rPr>
                <w:rFonts w:ascii="Courier New" w:eastAsia="Times New Roman" w:hAnsi="Courier New" w:cs="Courier New"/>
              </w:rPr>
            </w:pPr>
            <w:r w:rsidRPr="00256E83">
              <w:rPr>
                <w:rFonts w:ascii="Courier New" w:eastAsia="Times New Roman" w:hAnsi="Courier New" w:cs="Courier New"/>
              </w:rPr>
              <w:t>010</w:t>
            </w:r>
          </w:p>
        </w:tc>
        <w:tc>
          <w:tcPr>
            <w:tcW w:w="2551" w:type="dxa"/>
            <w:shd w:val="clear" w:color="auto" w:fill="auto"/>
            <w:vAlign w:val="bottom"/>
            <w:hideMark/>
          </w:tcPr>
          <w:p w:rsidR="00AE23C1" w:rsidRPr="00256E83" w:rsidRDefault="00AE23C1" w:rsidP="00AE23C1">
            <w:pPr>
              <w:spacing w:after="0" w:line="240" w:lineRule="auto"/>
              <w:jc w:val="center"/>
              <w:rPr>
                <w:rFonts w:ascii="Courier New" w:eastAsia="Times New Roman" w:hAnsi="Courier New" w:cs="Courier New"/>
              </w:rPr>
            </w:pPr>
            <w:r w:rsidRPr="00256E83">
              <w:rPr>
                <w:rFonts w:ascii="Courier New" w:eastAsia="Times New Roman" w:hAnsi="Courier New" w:cs="Courier New"/>
              </w:rPr>
              <w:t>960 11701050100000180</w:t>
            </w:r>
          </w:p>
        </w:tc>
        <w:tc>
          <w:tcPr>
            <w:tcW w:w="1843" w:type="dxa"/>
            <w:shd w:val="clear" w:color="auto" w:fill="auto"/>
            <w:vAlign w:val="bottom"/>
            <w:hideMark/>
          </w:tcPr>
          <w:p w:rsidR="00AE23C1" w:rsidRPr="00256E83" w:rsidRDefault="00AE23C1" w:rsidP="00AE23C1">
            <w:pPr>
              <w:spacing w:after="0" w:line="240" w:lineRule="auto"/>
              <w:jc w:val="right"/>
              <w:rPr>
                <w:rFonts w:ascii="Courier New" w:eastAsia="Times New Roman" w:hAnsi="Courier New" w:cs="Courier New"/>
              </w:rPr>
            </w:pPr>
            <w:r w:rsidRPr="00256E83">
              <w:rPr>
                <w:rFonts w:ascii="Courier New" w:eastAsia="Times New Roman" w:hAnsi="Courier New" w:cs="Courier New"/>
              </w:rPr>
              <w:t>-</w:t>
            </w:r>
          </w:p>
        </w:tc>
        <w:tc>
          <w:tcPr>
            <w:tcW w:w="1950" w:type="dxa"/>
            <w:shd w:val="clear" w:color="auto" w:fill="auto"/>
            <w:vAlign w:val="bottom"/>
            <w:hideMark/>
          </w:tcPr>
          <w:p w:rsidR="00AE23C1" w:rsidRPr="00256E83" w:rsidRDefault="00AE23C1" w:rsidP="00AE23C1">
            <w:pPr>
              <w:spacing w:after="0" w:line="240" w:lineRule="auto"/>
              <w:jc w:val="right"/>
              <w:rPr>
                <w:rFonts w:ascii="Courier New" w:eastAsia="Times New Roman" w:hAnsi="Courier New" w:cs="Courier New"/>
              </w:rPr>
            </w:pPr>
            <w:r w:rsidRPr="00256E83">
              <w:rPr>
                <w:rFonts w:ascii="Courier New" w:eastAsia="Times New Roman" w:hAnsi="Courier New" w:cs="Courier New"/>
              </w:rPr>
              <w:t>1 500,00</w:t>
            </w:r>
          </w:p>
        </w:tc>
      </w:tr>
      <w:tr w:rsidR="00AE23C1" w:rsidRPr="006939D0" w:rsidTr="00AE23C1">
        <w:trPr>
          <w:trHeight w:val="562"/>
        </w:trPr>
        <w:tc>
          <w:tcPr>
            <w:tcW w:w="2283" w:type="dxa"/>
            <w:shd w:val="clear" w:color="auto" w:fill="auto"/>
            <w:vAlign w:val="bottom"/>
            <w:hideMark/>
          </w:tcPr>
          <w:p w:rsidR="00AE23C1" w:rsidRPr="00256E83" w:rsidRDefault="00AE23C1" w:rsidP="00AE23C1">
            <w:pPr>
              <w:spacing w:after="0" w:line="240" w:lineRule="auto"/>
              <w:rPr>
                <w:rFonts w:ascii="Courier New" w:eastAsia="Times New Roman" w:hAnsi="Courier New" w:cs="Courier New"/>
              </w:rPr>
            </w:pPr>
            <w:r w:rsidRPr="00256E83">
              <w:rPr>
                <w:rFonts w:ascii="Courier New" w:eastAsia="Times New Roman" w:hAnsi="Courier New" w:cs="Courier New"/>
              </w:rPr>
              <w:t>БЕЗВОЗМЕЗДНЫЕ ПОСТУПЛЕНИЯ</w:t>
            </w:r>
          </w:p>
        </w:tc>
        <w:tc>
          <w:tcPr>
            <w:tcW w:w="851" w:type="dxa"/>
            <w:shd w:val="clear" w:color="auto" w:fill="auto"/>
            <w:vAlign w:val="bottom"/>
            <w:hideMark/>
          </w:tcPr>
          <w:p w:rsidR="00AE23C1" w:rsidRPr="00256E83" w:rsidRDefault="00AE23C1" w:rsidP="00AE23C1">
            <w:pPr>
              <w:spacing w:after="0" w:line="240" w:lineRule="auto"/>
              <w:jc w:val="center"/>
              <w:rPr>
                <w:rFonts w:ascii="Courier New" w:eastAsia="Times New Roman" w:hAnsi="Courier New" w:cs="Courier New"/>
              </w:rPr>
            </w:pPr>
            <w:r w:rsidRPr="00256E83">
              <w:rPr>
                <w:rFonts w:ascii="Courier New" w:eastAsia="Times New Roman" w:hAnsi="Courier New" w:cs="Courier New"/>
              </w:rPr>
              <w:t>010</w:t>
            </w:r>
          </w:p>
        </w:tc>
        <w:tc>
          <w:tcPr>
            <w:tcW w:w="2551" w:type="dxa"/>
            <w:shd w:val="clear" w:color="auto" w:fill="auto"/>
            <w:vAlign w:val="bottom"/>
            <w:hideMark/>
          </w:tcPr>
          <w:p w:rsidR="00AE23C1" w:rsidRPr="00256E83" w:rsidRDefault="00AE23C1" w:rsidP="00AE23C1">
            <w:pPr>
              <w:spacing w:after="0" w:line="240" w:lineRule="auto"/>
              <w:jc w:val="center"/>
              <w:rPr>
                <w:rFonts w:ascii="Courier New" w:eastAsia="Times New Roman" w:hAnsi="Courier New" w:cs="Courier New"/>
              </w:rPr>
            </w:pPr>
            <w:r w:rsidRPr="00256E83">
              <w:rPr>
                <w:rFonts w:ascii="Courier New" w:eastAsia="Times New Roman" w:hAnsi="Courier New" w:cs="Courier New"/>
              </w:rPr>
              <w:t>000 20000000000000000</w:t>
            </w:r>
          </w:p>
        </w:tc>
        <w:tc>
          <w:tcPr>
            <w:tcW w:w="1843" w:type="dxa"/>
            <w:shd w:val="clear" w:color="auto" w:fill="auto"/>
            <w:vAlign w:val="bottom"/>
            <w:hideMark/>
          </w:tcPr>
          <w:p w:rsidR="00AE23C1" w:rsidRPr="00256E83" w:rsidRDefault="00AE23C1" w:rsidP="00AE23C1">
            <w:pPr>
              <w:spacing w:after="0" w:line="240" w:lineRule="auto"/>
              <w:jc w:val="right"/>
              <w:rPr>
                <w:rFonts w:ascii="Courier New" w:eastAsia="Times New Roman" w:hAnsi="Courier New" w:cs="Courier New"/>
              </w:rPr>
            </w:pPr>
            <w:r w:rsidRPr="00256E83">
              <w:rPr>
                <w:rFonts w:ascii="Courier New" w:eastAsia="Times New Roman" w:hAnsi="Courier New" w:cs="Courier New"/>
              </w:rPr>
              <w:t>4 535 794,12</w:t>
            </w:r>
          </w:p>
        </w:tc>
        <w:tc>
          <w:tcPr>
            <w:tcW w:w="1950" w:type="dxa"/>
            <w:shd w:val="clear" w:color="auto" w:fill="auto"/>
            <w:vAlign w:val="bottom"/>
            <w:hideMark/>
          </w:tcPr>
          <w:p w:rsidR="00AE23C1" w:rsidRPr="00256E83" w:rsidRDefault="00AE23C1" w:rsidP="00AE23C1">
            <w:pPr>
              <w:spacing w:after="0" w:line="240" w:lineRule="auto"/>
              <w:jc w:val="right"/>
              <w:rPr>
                <w:rFonts w:ascii="Courier New" w:eastAsia="Times New Roman" w:hAnsi="Courier New" w:cs="Courier New"/>
              </w:rPr>
            </w:pPr>
            <w:r w:rsidRPr="00256E83">
              <w:rPr>
                <w:rFonts w:ascii="Courier New" w:eastAsia="Times New Roman" w:hAnsi="Courier New" w:cs="Courier New"/>
              </w:rPr>
              <w:t>2 227 234,12</w:t>
            </w:r>
          </w:p>
        </w:tc>
      </w:tr>
      <w:tr w:rsidR="00AE23C1" w:rsidRPr="006939D0" w:rsidTr="00AE23C1">
        <w:trPr>
          <w:trHeight w:val="1260"/>
        </w:trPr>
        <w:tc>
          <w:tcPr>
            <w:tcW w:w="2283" w:type="dxa"/>
            <w:shd w:val="clear" w:color="auto" w:fill="auto"/>
            <w:vAlign w:val="bottom"/>
            <w:hideMark/>
          </w:tcPr>
          <w:p w:rsidR="00AE23C1" w:rsidRPr="00256E83" w:rsidRDefault="00AE23C1" w:rsidP="00AE23C1">
            <w:pPr>
              <w:spacing w:after="0" w:line="240" w:lineRule="auto"/>
              <w:rPr>
                <w:rFonts w:ascii="Courier New" w:eastAsia="Times New Roman" w:hAnsi="Courier New" w:cs="Courier New"/>
              </w:rPr>
            </w:pPr>
            <w:r w:rsidRPr="00256E83">
              <w:rPr>
                <w:rFonts w:ascii="Courier New" w:eastAsia="Times New Roman" w:hAnsi="Courier New" w:cs="Courier New"/>
              </w:rPr>
              <w:t>БЕЗВОЗМЕЗДНЫЕ ПОСТУПЛЕНИЯ ОТ ДРУГИХ БЮДЖЕТОВ БЮДЖЕТНОЙ СИСТЕМЫ РОССИЙСКОЙ ФЕДЕРАЦИИ</w:t>
            </w:r>
          </w:p>
        </w:tc>
        <w:tc>
          <w:tcPr>
            <w:tcW w:w="851" w:type="dxa"/>
            <w:shd w:val="clear" w:color="auto" w:fill="auto"/>
            <w:vAlign w:val="bottom"/>
            <w:hideMark/>
          </w:tcPr>
          <w:p w:rsidR="00AE23C1" w:rsidRPr="00256E83" w:rsidRDefault="00AE23C1" w:rsidP="00AE23C1">
            <w:pPr>
              <w:spacing w:after="0" w:line="240" w:lineRule="auto"/>
              <w:jc w:val="center"/>
              <w:rPr>
                <w:rFonts w:ascii="Courier New" w:eastAsia="Times New Roman" w:hAnsi="Courier New" w:cs="Courier New"/>
              </w:rPr>
            </w:pPr>
            <w:r w:rsidRPr="00256E83">
              <w:rPr>
                <w:rFonts w:ascii="Courier New" w:eastAsia="Times New Roman" w:hAnsi="Courier New" w:cs="Courier New"/>
              </w:rPr>
              <w:t>010</w:t>
            </w:r>
          </w:p>
        </w:tc>
        <w:tc>
          <w:tcPr>
            <w:tcW w:w="2551" w:type="dxa"/>
            <w:shd w:val="clear" w:color="auto" w:fill="auto"/>
            <w:vAlign w:val="bottom"/>
            <w:hideMark/>
          </w:tcPr>
          <w:p w:rsidR="00AE23C1" w:rsidRPr="00256E83" w:rsidRDefault="00AE23C1" w:rsidP="00AE23C1">
            <w:pPr>
              <w:spacing w:after="0" w:line="240" w:lineRule="auto"/>
              <w:jc w:val="center"/>
              <w:rPr>
                <w:rFonts w:ascii="Courier New" w:eastAsia="Times New Roman" w:hAnsi="Courier New" w:cs="Courier New"/>
              </w:rPr>
            </w:pPr>
            <w:r w:rsidRPr="00256E83">
              <w:rPr>
                <w:rFonts w:ascii="Courier New" w:eastAsia="Times New Roman" w:hAnsi="Courier New" w:cs="Courier New"/>
              </w:rPr>
              <w:t>000 20200000000000000</w:t>
            </w:r>
          </w:p>
        </w:tc>
        <w:tc>
          <w:tcPr>
            <w:tcW w:w="1843" w:type="dxa"/>
            <w:shd w:val="clear" w:color="auto" w:fill="auto"/>
            <w:vAlign w:val="bottom"/>
            <w:hideMark/>
          </w:tcPr>
          <w:p w:rsidR="00AE23C1" w:rsidRPr="00256E83" w:rsidRDefault="00AE23C1" w:rsidP="00AE23C1">
            <w:pPr>
              <w:spacing w:after="0" w:line="240" w:lineRule="auto"/>
              <w:jc w:val="right"/>
              <w:rPr>
                <w:rFonts w:ascii="Courier New" w:eastAsia="Times New Roman" w:hAnsi="Courier New" w:cs="Courier New"/>
              </w:rPr>
            </w:pPr>
            <w:r w:rsidRPr="00256E83">
              <w:rPr>
                <w:rFonts w:ascii="Courier New" w:eastAsia="Times New Roman" w:hAnsi="Courier New" w:cs="Courier New"/>
              </w:rPr>
              <w:t>4 513 000,00</w:t>
            </w:r>
          </w:p>
        </w:tc>
        <w:tc>
          <w:tcPr>
            <w:tcW w:w="1950" w:type="dxa"/>
            <w:shd w:val="clear" w:color="auto" w:fill="auto"/>
            <w:vAlign w:val="bottom"/>
            <w:hideMark/>
          </w:tcPr>
          <w:p w:rsidR="00AE23C1" w:rsidRPr="00256E83" w:rsidRDefault="00AE23C1" w:rsidP="00AE23C1">
            <w:pPr>
              <w:spacing w:after="0" w:line="240" w:lineRule="auto"/>
              <w:jc w:val="right"/>
              <w:rPr>
                <w:rFonts w:ascii="Courier New" w:eastAsia="Times New Roman" w:hAnsi="Courier New" w:cs="Courier New"/>
              </w:rPr>
            </w:pPr>
            <w:r w:rsidRPr="00256E83">
              <w:rPr>
                <w:rFonts w:ascii="Courier New" w:eastAsia="Times New Roman" w:hAnsi="Courier New" w:cs="Courier New"/>
              </w:rPr>
              <w:t>2 211 440,00</w:t>
            </w:r>
          </w:p>
        </w:tc>
      </w:tr>
      <w:tr w:rsidR="00AE23C1" w:rsidRPr="006939D0" w:rsidTr="00AE23C1">
        <w:trPr>
          <w:trHeight w:val="890"/>
        </w:trPr>
        <w:tc>
          <w:tcPr>
            <w:tcW w:w="2283" w:type="dxa"/>
            <w:shd w:val="clear" w:color="auto" w:fill="auto"/>
            <w:vAlign w:val="bottom"/>
            <w:hideMark/>
          </w:tcPr>
          <w:p w:rsidR="00AE23C1" w:rsidRPr="00256E83" w:rsidRDefault="00AE23C1" w:rsidP="00AE23C1">
            <w:pPr>
              <w:spacing w:after="0" w:line="240" w:lineRule="auto"/>
              <w:rPr>
                <w:rFonts w:ascii="Courier New" w:eastAsia="Times New Roman" w:hAnsi="Courier New" w:cs="Courier New"/>
              </w:rPr>
            </w:pPr>
            <w:r w:rsidRPr="00256E83">
              <w:rPr>
                <w:rFonts w:ascii="Courier New" w:eastAsia="Times New Roman" w:hAnsi="Courier New" w:cs="Courier New"/>
              </w:rPr>
              <w:t>Дотации бюджетам бюджетной системы Российской Федерации</w:t>
            </w:r>
          </w:p>
        </w:tc>
        <w:tc>
          <w:tcPr>
            <w:tcW w:w="851" w:type="dxa"/>
            <w:shd w:val="clear" w:color="auto" w:fill="auto"/>
            <w:vAlign w:val="bottom"/>
            <w:hideMark/>
          </w:tcPr>
          <w:p w:rsidR="00AE23C1" w:rsidRPr="00256E83" w:rsidRDefault="00AE23C1" w:rsidP="00AE23C1">
            <w:pPr>
              <w:spacing w:after="0" w:line="240" w:lineRule="auto"/>
              <w:jc w:val="center"/>
              <w:rPr>
                <w:rFonts w:ascii="Courier New" w:eastAsia="Times New Roman" w:hAnsi="Courier New" w:cs="Courier New"/>
              </w:rPr>
            </w:pPr>
            <w:r w:rsidRPr="00256E83">
              <w:rPr>
                <w:rFonts w:ascii="Courier New" w:eastAsia="Times New Roman" w:hAnsi="Courier New" w:cs="Courier New"/>
              </w:rPr>
              <w:t>010</w:t>
            </w:r>
          </w:p>
        </w:tc>
        <w:tc>
          <w:tcPr>
            <w:tcW w:w="2551" w:type="dxa"/>
            <w:shd w:val="clear" w:color="auto" w:fill="auto"/>
            <w:vAlign w:val="bottom"/>
            <w:hideMark/>
          </w:tcPr>
          <w:p w:rsidR="00AE23C1" w:rsidRPr="00256E83" w:rsidRDefault="00AE23C1" w:rsidP="00AE23C1">
            <w:pPr>
              <w:spacing w:after="0" w:line="240" w:lineRule="auto"/>
              <w:jc w:val="center"/>
              <w:rPr>
                <w:rFonts w:ascii="Courier New" w:eastAsia="Times New Roman" w:hAnsi="Courier New" w:cs="Courier New"/>
              </w:rPr>
            </w:pPr>
            <w:r w:rsidRPr="00256E83">
              <w:rPr>
                <w:rFonts w:ascii="Courier New" w:eastAsia="Times New Roman" w:hAnsi="Courier New" w:cs="Courier New"/>
              </w:rPr>
              <w:t>908 20210000000000151</w:t>
            </w:r>
          </w:p>
        </w:tc>
        <w:tc>
          <w:tcPr>
            <w:tcW w:w="1843" w:type="dxa"/>
            <w:shd w:val="clear" w:color="auto" w:fill="auto"/>
            <w:vAlign w:val="bottom"/>
            <w:hideMark/>
          </w:tcPr>
          <w:p w:rsidR="00AE23C1" w:rsidRPr="00256E83" w:rsidRDefault="00AE23C1" w:rsidP="00AE23C1">
            <w:pPr>
              <w:spacing w:after="0" w:line="240" w:lineRule="auto"/>
              <w:jc w:val="right"/>
              <w:rPr>
                <w:rFonts w:ascii="Courier New" w:eastAsia="Times New Roman" w:hAnsi="Courier New" w:cs="Courier New"/>
              </w:rPr>
            </w:pPr>
            <w:r w:rsidRPr="00256E83">
              <w:rPr>
                <w:rFonts w:ascii="Courier New" w:eastAsia="Times New Roman" w:hAnsi="Courier New" w:cs="Courier New"/>
              </w:rPr>
              <w:t>4 348 300,00</w:t>
            </w:r>
          </w:p>
        </w:tc>
        <w:tc>
          <w:tcPr>
            <w:tcW w:w="1950" w:type="dxa"/>
            <w:shd w:val="clear" w:color="auto" w:fill="auto"/>
            <w:vAlign w:val="bottom"/>
            <w:hideMark/>
          </w:tcPr>
          <w:p w:rsidR="00AE23C1" w:rsidRPr="00256E83" w:rsidRDefault="00AE23C1" w:rsidP="00AE23C1">
            <w:pPr>
              <w:spacing w:after="0" w:line="240" w:lineRule="auto"/>
              <w:jc w:val="right"/>
              <w:rPr>
                <w:rFonts w:ascii="Courier New" w:eastAsia="Times New Roman" w:hAnsi="Courier New" w:cs="Courier New"/>
              </w:rPr>
            </w:pPr>
            <w:r w:rsidRPr="00256E83">
              <w:rPr>
                <w:rFonts w:ascii="Courier New" w:eastAsia="Times New Roman" w:hAnsi="Courier New" w:cs="Courier New"/>
              </w:rPr>
              <w:t>2 191 100,00</w:t>
            </w:r>
          </w:p>
        </w:tc>
      </w:tr>
      <w:tr w:rsidR="00AE23C1" w:rsidRPr="006939D0" w:rsidTr="00AE23C1">
        <w:trPr>
          <w:trHeight w:val="1160"/>
        </w:trPr>
        <w:tc>
          <w:tcPr>
            <w:tcW w:w="2283" w:type="dxa"/>
            <w:shd w:val="clear" w:color="auto" w:fill="auto"/>
            <w:vAlign w:val="bottom"/>
            <w:hideMark/>
          </w:tcPr>
          <w:p w:rsidR="00AE23C1" w:rsidRPr="00256E83" w:rsidRDefault="00AE23C1" w:rsidP="00AE23C1">
            <w:pPr>
              <w:spacing w:after="0" w:line="240" w:lineRule="auto"/>
              <w:rPr>
                <w:rFonts w:ascii="Courier New" w:eastAsia="Times New Roman" w:hAnsi="Courier New" w:cs="Courier New"/>
              </w:rPr>
            </w:pPr>
            <w:r w:rsidRPr="00256E83">
              <w:rPr>
                <w:rFonts w:ascii="Courier New" w:eastAsia="Times New Roman" w:hAnsi="Courier New" w:cs="Courier New"/>
              </w:rPr>
              <w:t>Дотации на выравнивание бюджетной обеспеченности</w:t>
            </w:r>
          </w:p>
        </w:tc>
        <w:tc>
          <w:tcPr>
            <w:tcW w:w="851" w:type="dxa"/>
            <w:shd w:val="clear" w:color="auto" w:fill="auto"/>
            <w:vAlign w:val="bottom"/>
            <w:hideMark/>
          </w:tcPr>
          <w:p w:rsidR="00AE23C1" w:rsidRPr="00256E83" w:rsidRDefault="00AE23C1" w:rsidP="00AE23C1">
            <w:pPr>
              <w:spacing w:after="0" w:line="240" w:lineRule="auto"/>
              <w:jc w:val="center"/>
              <w:rPr>
                <w:rFonts w:ascii="Courier New" w:eastAsia="Times New Roman" w:hAnsi="Courier New" w:cs="Courier New"/>
              </w:rPr>
            </w:pPr>
            <w:r w:rsidRPr="00256E83">
              <w:rPr>
                <w:rFonts w:ascii="Courier New" w:eastAsia="Times New Roman" w:hAnsi="Courier New" w:cs="Courier New"/>
              </w:rPr>
              <w:t>010</w:t>
            </w:r>
          </w:p>
        </w:tc>
        <w:tc>
          <w:tcPr>
            <w:tcW w:w="2551" w:type="dxa"/>
            <w:shd w:val="clear" w:color="auto" w:fill="auto"/>
            <w:vAlign w:val="bottom"/>
            <w:hideMark/>
          </w:tcPr>
          <w:p w:rsidR="00AE23C1" w:rsidRPr="00256E83" w:rsidRDefault="00AE23C1" w:rsidP="00AE23C1">
            <w:pPr>
              <w:spacing w:after="0" w:line="240" w:lineRule="auto"/>
              <w:jc w:val="center"/>
              <w:rPr>
                <w:rFonts w:ascii="Courier New" w:eastAsia="Times New Roman" w:hAnsi="Courier New" w:cs="Courier New"/>
              </w:rPr>
            </w:pPr>
            <w:r w:rsidRPr="00256E83">
              <w:rPr>
                <w:rFonts w:ascii="Courier New" w:eastAsia="Times New Roman" w:hAnsi="Courier New" w:cs="Courier New"/>
              </w:rPr>
              <w:t>908 20215001000000151</w:t>
            </w:r>
          </w:p>
        </w:tc>
        <w:tc>
          <w:tcPr>
            <w:tcW w:w="1843" w:type="dxa"/>
            <w:shd w:val="clear" w:color="auto" w:fill="auto"/>
            <w:vAlign w:val="bottom"/>
            <w:hideMark/>
          </w:tcPr>
          <w:p w:rsidR="00AE23C1" w:rsidRPr="00256E83" w:rsidRDefault="00AE23C1" w:rsidP="00AE23C1">
            <w:pPr>
              <w:spacing w:after="0" w:line="240" w:lineRule="auto"/>
              <w:jc w:val="right"/>
              <w:rPr>
                <w:rFonts w:ascii="Courier New" w:eastAsia="Times New Roman" w:hAnsi="Courier New" w:cs="Courier New"/>
              </w:rPr>
            </w:pPr>
            <w:r w:rsidRPr="00256E83">
              <w:rPr>
                <w:rFonts w:ascii="Courier New" w:eastAsia="Times New Roman" w:hAnsi="Courier New" w:cs="Courier New"/>
              </w:rPr>
              <w:t>2 782 700,00</w:t>
            </w:r>
          </w:p>
        </w:tc>
        <w:tc>
          <w:tcPr>
            <w:tcW w:w="1950" w:type="dxa"/>
            <w:shd w:val="clear" w:color="auto" w:fill="auto"/>
            <w:vAlign w:val="bottom"/>
            <w:hideMark/>
          </w:tcPr>
          <w:p w:rsidR="00AE23C1" w:rsidRPr="00256E83" w:rsidRDefault="00AE23C1" w:rsidP="00AE23C1">
            <w:pPr>
              <w:spacing w:after="0" w:line="240" w:lineRule="auto"/>
              <w:jc w:val="right"/>
              <w:rPr>
                <w:rFonts w:ascii="Courier New" w:eastAsia="Times New Roman" w:hAnsi="Courier New" w:cs="Courier New"/>
              </w:rPr>
            </w:pPr>
            <w:r w:rsidRPr="00256E83">
              <w:rPr>
                <w:rFonts w:ascii="Courier New" w:eastAsia="Times New Roman" w:hAnsi="Courier New" w:cs="Courier New"/>
              </w:rPr>
              <w:t>1 305 700,00</w:t>
            </w:r>
          </w:p>
        </w:tc>
      </w:tr>
      <w:tr w:rsidR="00AE23C1" w:rsidRPr="006939D0" w:rsidTr="00AE23C1">
        <w:trPr>
          <w:trHeight w:val="1260"/>
        </w:trPr>
        <w:tc>
          <w:tcPr>
            <w:tcW w:w="2283" w:type="dxa"/>
            <w:shd w:val="clear" w:color="auto" w:fill="auto"/>
            <w:vAlign w:val="bottom"/>
            <w:hideMark/>
          </w:tcPr>
          <w:p w:rsidR="00AE23C1" w:rsidRPr="00256E83" w:rsidRDefault="00AE23C1" w:rsidP="00AE23C1">
            <w:pPr>
              <w:spacing w:after="0" w:line="240" w:lineRule="auto"/>
              <w:rPr>
                <w:rFonts w:ascii="Courier New" w:eastAsia="Times New Roman" w:hAnsi="Courier New" w:cs="Courier New"/>
              </w:rPr>
            </w:pPr>
            <w:r w:rsidRPr="00256E83">
              <w:rPr>
                <w:rFonts w:ascii="Courier New" w:eastAsia="Times New Roman" w:hAnsi="Courier New" w:cs="Courier New"/>
              </w:rPr>
              <w:t>Дотации бюджетам сельских поселений на выравнивание бюджетной обеспеченности</w:t>
            </w:r>
          </w:p>
        </w:tc>
        <w:tc>
          <w:tcPr>
            <w:tcW w:w="851" w:type="dxa"/>
            <w:shd w:val="clear" w:color="auto" w:fill="auto"/>
            <w:vAlign w:val="bottom"/>
            <w:hideMark/>
          </w:tcPr>
          <w:p w:rsidR="00AE23C1" w:rsidRPr="00256E83" w:rsidRDefault="00AE23C1" w:rsidP="00AE23C1">
            <w:pPr>
              <w:spacing w:after="0" w:line="240" w:lineRule="auto"/>
              <w:jc w:val="center"/>
              <w:rPr>
                <w:rFonts w:ascii="Courier New" w:eastAsia="Times New Roman" w:hAnsi="Courier New" w:cs="Courier New"/>
              </w:rPr>
            </w:pPr>
            <w:r w:rsidRPr="00256E83">
              <w:rPr>
                <w:rFonts w:ascii="Courier New" w:eastAsia="Times New Roman" w:hAnsi="Courier New" w:cs="Courier New"/>
              </w:rPr>
              <w:t>010</w:t>
            </w:r>
          </w:p>
        </w:tc>
        <w:tc>
          <w:tcPr>
            <w:tcW w:w="2551" w:type="dxa"/>
            <w:shd w:val="clear" w:color="auto" w:fill="auto"/>
            <w:vAlign w:val="bottom"/>
            <w:hideMark/>
          </w:tcPr>
          <w:p w:rsidR="00AE23C1" w:rsidRPr="00256E83" w:rsidRDefault="00AE23C1" w:rsidP="00AE23C1">
            <w:pPr>
              <w:spacing w:after="0" w:line="240" w:lineRule="auto"/>
              <w:jc w:val="center"/>
              <w:rPr>
                <w:rFonts w:ascii="Courier New" w:eastAsia="Times New Roman" w:hAnsi="Courier New" w:cs="Courier New"/>
              </w:rPr>
            </w:pPr>
            <w:r w:rsidRPr="00256E83">
              <w:rPr>
                <w:rFonts w:ascii="Courier New" w:eastAsia="Times New Roman" w:hAnsi="Courier New" w:cs="Courier New"/>
              </w:rPr>
              <w:t>908 20215001100000151</w:t>
            </w:r>
          </w:p>
        </w:tc>
        <w:tc>
          <w:tcPr>
            <w:tcW w:w="1843" w:type="dxa"/>
            <w:shd w:val="clear" w:color="auto" w:fill="auto"/>
            <w:vAlign w:val="bottom"/>
            <w:hideMark/>
          </w:tcPr>
          <w:p w:rsidR="00AE23C1" w:rsidRPr="00256E83" w:rsidRDefault="00AE23C1" w:rsidP="00AE23C1">
            <w:pPr>
              <w:spacing w:after="0" w:line="240" w:lineRule="auto"/>
              <w:jc w:val="right"/>
              <w:rPr>
                <w:rFonts w:ascii="Courier New" w:eastAsia="Times New Roman" w:hAnsi="Courier New" w:cs="Courier New"/>
              </w:rPr>
            </w:pPr>
            <w:r w:rsidRPr="00256E83">
              <w:rPr>
                <w:rFonts w:ascii="Courier New" w:eastAsia="Times New Roman" w:hAnsi="Courier New" w:cs="Courier New"/>
              </w:rPr>
              <w:t>2 782 700,00</w:t>
            </w:r>
          </w:p>
        </w:tc>
        <w:tc>
          <w:tcPr>
            <w:tcW w:w="1950" w:type="dxa"/>
            <w:shd w:val="clear" w:color="auto" w:fill="auto"/>
            <w:vAlign w:val="bottom"/>
            <w:hideMark/>
          </w:tcPr>
          <w:p w:rsidR="00AE23C1" w:rsidRPr="00256E83" w:rsidRDefault="00AE23C1" w:rsidP="00AE23C1">
            <w:pPr>
              <w:spacing w:after="0" w:line="240" w:lineRule="auto"/>
              <w:jc w:val="right"/>
              <w:rPr>
                <w:rFonts w:ascii="Courier New" w:eastAsia="Times New Roman" w:hAnsi="Courier New" w:cs="Courier New"/>
              </w:rPr>
            </w:pPr>
            <w:r w:rsidRPr="00256E83">
              <w:rPr>
                <w:rFonts w:ascii="Courier New" w:eastAsia="Times New Roman" w:hAnsi="Courier New" w:cs="Courier New"/>
              </w:rPr>
              <w:t>1 305 700,00</w:t>
            </w:r>
          </w:p>
        </w:tc>
      </w:tr>
      <w:tr w:rsidR="00AE23C1" w:rsidRPr="006939D0" w:rsidTr="00AE23C1">
        <w:trPr>
          <w:trHeight w:val="1260"/>
        </w:trPr>
        <w:tc>
          <w:tcPr>
            <w:tcW w:w="2283" w:type="dxa"/>
            <w:shd w:val="clear" w:color="auto" w:fill="auto"/>
            <w:vAlign w:val="bottom"/>
            <w:hideMark/>
          </w:tcPr>
          <w:p w:rsidR="00AE23C1" w:rsidRPr="00256E83" w:rsidRDefault="00AE23C1" w:rsidP="00AE23C1">
            <w:pPr>
              <w:spacing w:after="0" w:line="240" w:lineRule="auto"/>
              <w:rPr>
                <w:rFonts w:ascii="Courier New" w:eastAsia="Times New Roman" w:hAnsi="Courier New" w:cs="Courier New"/>
              </w:rPr>
            </w:pPr>
            <w:r w:rsidRPr="00256E83">
              <w:rPr>
                <w:rFonts w:ascii="Courier New" w:eastAsia="Times New Roman" w:hAnsi="Courier New" w:cs="Courier New"/>
              </w:rPr>
              <w:t>Дотации бюджетам на поддержку мер по обеспечению сбалансированности бюджетов</w:t>
            </w:r>
          </w:p>
        </w:tc>
        <w:tc>
          <w:tcPr>
            <w:tcW w:w="851" w:type="dxa"/>
            <w:shd w:val="clear" w:color="auto" w:fill="auto"/>
            <w:vAlign w:val="bottom"/>
            <w:hideMark/>
          </w:tcPr>
          <w:p w:rsidR="00AE23C1" w:rsidRPr="00256E83" w:rsidRDefault="00AE23C1" w:rsidP="00AE23C1">
            <w:pPr>
              <w:spacing w:after="0" w:line="240" w:lineRule="auto"/>
              <w:jc w:val="center"/>
              <w:rPr>
                <w:rFonts w:ascii="Courier New" w:eastAsia="Times New Roman" w:hAnsi="Courier New" w:cs="Courier New"/>
              </w:rPr>
            </w:pPr>
            <w:r w:rsidRPr="00256E83">
              <w:rPr>
                <w:rFonts w:ascii="Courier New" w:eastAsia="Times New Roman" w:hAnsi="Courier New" w:cs="Courier New"/>
              </w:rPr>
              <w:t>010</w:t>
            </w:r>
          </w:p>
        </w:tc>
        <w:tc>
          <w:tcPr>
            <w:tcW w:w="2551" w:type="dxa"/>
            <w:shd w:val="clear" w:color="auto" w:fill="auto"/>
            <w:vAlign w:val="bottom"/>
            <w:hideMark/>
          </w:tcPr>
          <w:p w:rsidR="00AE23C1" w:rsidRPr="00256E83" w:rsidRDefault="00AE23C1" w:rsidP="00AE23C1">
            <w:pPr>
              <w:spacing w:after="0" w:line="240" w:lineRule="auto"/>
              <w:jc w:val="center"/>
              <w:rPr>
                <w:rFonts w:ascii="Courier New" w:eastAsia="Times New Roman" w:hAnsi="Courier New" w:cs="Courier New"/>
              </w:rPr>
            </w:pPr>
            <w:r w:rsidRPr="00256E83">
              <w:rPr>
                <w:rFonts w:ascii="Courier New" w:eastAsia="Times New Roman" w:hAnsi="Courier New" w:cs="Courier New"/>
              </w:rPr>
              <w:t>908 20215002000000151</w:t>
            </w:r>
          </w:p>
        </w:tc>
        <w:tc>
          <w:tcPr>
            <w:tcW w:w="1843" w:type="dxa"/>
            <w:shd w:val="clear" w:color="auto" w:fill="auto"/>
            <w:vAlign w:val="bottom"/>
            <w:hideMark/>
          </w:tcPr>
          <w:p w:rsidR="00AE23C1" w:rsidRPr="00256E83" w:rsidRDefault="00AE23C1" w:rsidP="00AE23C1">
            <w:pPr>
              <w:spacing w:after="0" w:line="240" w:lineRule="auto"/>
              <w:jc w:val="right"/>
              <w:rPr>
                <w:rFonts w:ascii="Courier New" w:eastAsia="Times New Roman" w:hAnsi="Courier New" w:cs="Courier New"/>
              </w:rPr>
            </w:pPr>
            <w:r w:rsidRPr="00256E83">
              <w:rPr>
                <w:rFonts w:ascii="Courier New" w:eastAsia="Times New Roman" w:hAnsi="Courier New" w:cs="Courier New"/>
              </w:rPr>
              <w:t>1 565 600,00</w:t>
            </w:r>
          </w:p>
        </w:tc>
        <w:tc>
          <w:tcPr>
            <w:tcW w:w="1950" w:type="dxa"/>
            <w:shd w:val="clear" w:color="auto" w:fill="auto"/>
            <w:vAlign w:val="bottom"/>
            <w:hideMark/>
          </w:tcPr>
          <w:p w:rsidR="00AE23C1" w:rsidRPr="00256E83" w:rsidRDefault="00AE23C1" w:rsidP="00AE23C1">
            <w:pPr>
              <w:spacing w:after="0" w:line="240" w:lineRule="auto"/>
              <w:jc w:val="right"/>
              <w:rPr>
                <w:rFonts w:ascii="Courier New" w:eastAsia="Times New Roman" w:hAnsi="Courier New" w:cs="Courier New"/>
              </w:rPr>
            </w:pPr>
            <w:r w:rsidRPr="00256E83">
              <w:rPr>
                <w:rFonts w:ascii="Courier New" w:eastAsia="Times New Roman" w:hAnsi="Courier New" w:cs="Courier New"/>
              </w:rPr>
              <w:t>885 400,00</w:t>
            </w:r>
          </w:p>
        </w:tc>
      </w:tr>
      <w:tr w:rsidR="00AE23C1" w:rsidRPr="006939D0" w:rsidTr="00AE23C1">
        <w:trPr>
          <w:trHeight w:val="1260"/>
        </w:trPr>
        <w:tc>
          <w:tcPr>
            <w:tcW w:w="2283" w:type="dxa"/>
            <w:shd w:val="clear" w:color="auto" w:fill="auto"/>
            <w:vAlign w:val="bottom"/>
            <w:hideMark/>
          </w:tcPr>
          <w:p w:rsidR="00AE23C1" w:rsidRPr="00256E83" w:rsidRDefault="00AE23C1" w:rsidP="00AE23C1">
            <w:pPr>
              <w:spacing w:after="0" w:line="240" w:lineRule="auto"/>
              <w:rPr>
                <w:rFonts w:ascii="Courier New" w:eastAsia="Times New Roman" w:hAnsi="Courier New" w:cs="Courier New"/>
              </w:rPr>
            </w:pPr>
            <w:r w:rsidRPr="00256E83">
              <w:rPr>
                <w:rFonts w:ascii="Courier New" w:eastAsia="Times New Roman" w:hAnsi="Courier New" w:cs="Courier New"/>
              </w:rPr>
              <w:t>Дотации бюджетам сельских поселений на поддержку мер по обеспечению сбалансированности бюджетов</w:t>
            </w:r>
          </w:p>
        </w:tc>
        <w:tc>
          <w:tcPr>
            <w:tcW w:w="851" w:type="dxa"/>
            <w:shd w:val="clear" w:color="auto" w:fill="auto"/>
            <w:vAlign w:val="bottom"/>
            <w:hideMark/>
          </w:tcPr>
          <w:p w:rsidR="00AE23C1" w:rsidRPr="00256E83" w:rsidRDefault="00AE23C1" w:rsidP="00AE23C1">
            <w:pPr>
              <w:spacing w:after="0" w:line="240" w:lineRule="auto"/>
              <w:jc w:val="center"/>
              <w:rPr>
                <w:rFonts w:ascii="Courier New" w:eastAsia="Times New Roman" w:hAnsi="Courier New" w:cs="Courier New"/>
              </w:rPr>
            </w:pPr>
            <w:r w:rsidRPr="00256E83">
              <w:rPr>
                <w:rFonts w:ascii="Courier New" w:eastAsia="Times New Roman" w:hAnsi="Courier New" w:cs="Courier New"/>
              </w:rPr>
              <w:t>010</w:t>
            </w:r>
          </w:p>
        </w:tc>
        <w:tc>
          <w:tcPr>
            <w:tcW w:w="2551" w:type="dxa"/>
            <w:shd w:val="clear" w:color="auto" w:fill="auto"/>
            <w:vAlign w:val="bottom"/>
            <w:hideMark/>
          </w:tcPr>
          <w:p w:rsidR="00AE23C1" w:rsidRPr="00256E83" w:rsidRDefault="00AE23C1" w:rsidP="00AE23C1">
            <w:pPr>
              <w:spacing w:after="0" w:line="240" w:lineRule="auto"/>
              <w:jc w:val="center"/>
              <w:rPr>
                <w:rFonts w:ascii="Courier New" w:eastAsia="Times New Roman" w:hAnsi="Courier New" w:cs="Courier New"/>
              </w:rPr>
            </w:pPr>
            <w:r w:rsidRPr="00256E83">
              <w:rPr>
                <w:rFonts w:ascii="Courier New" w:eastAsia="Times New Roman" w:hAnsi="Courier New" w:cs="Courier New"/>
              </w:rPr>
              <w:t>908 20215002100000151</w:t>
            </w:r>
          </w:p>
        </w:tc>
        <w:tc>
          <w:tcPr>
            <w:tcW w:w="1843" w:type="dxa"/>
            <w:shd w:val="clear" w:color="auto" w:fill="auto"/>
            <w:vAlign w:val="bottom"/>
            <w:hideMark/>
          </w:tcPr>
          <w:p w:rsidR="00AE23C1" w:rsidRPr="00256E83" w:rsidRDefault="00AE23C1" w:rsidP="00AE23C1">
            <w:pPr>
              <w:spacing w:after="0" w:line="240" w:lineRule="auto"/>
              <w:jc w:val="right"/>
              <w:rPr>
                <w:rFonts w:ascii="Courier New" w:eastAsia="Times New Roman" w:hAnsi="Courier New" w:cs="Courier New"/>
              </w:rPr>
            </w:pPr>
            <w:r w:rsidRPr="00256E83">
              <w:rPr>
                <w:rFonts w:ascii="Courier New" w:eastAsia="Times New Roman" w:hAnsi="Courier New" w:cs="Courier New"/>
              </w:rPr>
              <w:t>1 565 600,00</w:t>
            </w:r>
          </w:p>
        </w:tc>
        <w:tc>
          <w:tcPr>
            <w:tcW w:w="1950" w:type="dxa"/>
            <w:shd w:val="clear" w:color="auto" w:fill="auto"/>
            <w:vAlign w:val="bottom"/>
            <w:hideMark/>
          </w:tcPr>
          <w:p w:rsidR="00AE23C1" w:rsidRPr="00256E83" w:rsidRDefault="00AE23C1" w:rsidP="00AE23C1">
            <w:pPr>
              <w:spacing w:after="0" w:line="240" w:lineRule="auto"/>
              <w:jc w:val="right"/>
              <w:rPr>
                <w:rFonts w:ascii="Courier New" w:eastAsia="Times New Roman" w:hAnsi="Courier New" w:cs="Courier New"/>
              </w:rPr>
            </w:pPr>
            <w:r w:rsidRPr="00256E83">
              <w:rPr>
                <w:rFonts w:ascii="Courier New" w:eastAsia="Times New Roman" w:hAnsi="Courier New" w:cs="Courier New"/>
              </w:rPr>
              <w:t>885 400,00</w:t>
            </w:r>
          </w:p>
        </w:tc>
      </w:tr>
      <w:tr w:rsidR="00AE23C1" w:rsidRPr="006939D0" w:rsidTr="00AE23C1">
        <w:trPr>
          <w:trHeight w:val="1260"/>
        </w:trPr>
        <w:tc>
          <w:tcPr>
            <w:tcW w:w="2283" w:type="dxa"/>
            <w:shd w:val="clear" w:color="auto" w:fill="auto"/>
            <w:vAlign w:val="bottom"/>
            <w:hideMark/>
          </w:tcPr>
          <w:p w:rsidR="00AE23C1" w:rsidRPr="00256E83" w:rsidRDefault="00AE23C1" w:rsidP="00AE23C1">
            <w:pPr>
              <w:spacing w:after="0" w:line="240" w:lineRule="auto"/>
              <w:rPr>
                <w:rFonts w:ascii="Courier New" w:eastAsia="Times New Roman" w:hAnsi="Courier New" w:cs="Courier New"/>
              </w:rPr>
            </w:pPr>
            <w:r w:rsidRPr="00256E83">
              <w:rPr>
                <w:rFonts w:ascii="Courier New" w:eastAsia="Times New Roman" w:hAnsi="Courier New" w:cs="Courier New"/>
              </w:rPr>
              <w:t>Субсидии бюджетам бюджетной системы Российской Федерации (межбюджетные субсидии)</w:t>
            </w:r>
          </w:p>
        </w:tc>
        <w:tc>
          <w:tcPr>
            <w:tcW w:w="851" w:type="dxa"/>
            <w:shd w:val="clear" w:color="auto" w:fill="auto"/>
            <w:vAlign w:val="bottom"/>
            <w:hideMark/>
          </w:tcPr>
          <w:p w:rsidR="00AE23C1" w:rsidRPr="00256E83" w:rsidRDefault="00AE23C1" w:rsidP="00AE23C1">
            <w:pPr>
              <w:spacing w:after="0" w:line="240" w:lineRule="auto"/>
              <w:jc w:val="center"/>
              <w:rPr>
                <w:rFonts w:ascii="Courier New" w:eastAsia="Times New Roman" w:hAnsi="Courier New" w:cs="Courier New"/>
              </w:rPr>
            </w:pPr>
            <w:r w:rsidRPr="00256E83">
              <w:rPr>
                <w:rFonts w:ascii="Courier New" w:eastAsia="Times New Roman" w:hAnsi="Courier New" w:cs="Courier New"/>
              </w:rPr>
              <w:t>010</w:t>
            </w:r>
          </w:p>
        </w:tc>
        <w:tc>
          <w:tcPr>
            <w:tcW w:w="2551" w:type="dxa"/>
            <w:shd w:val="clear" w:color="auto" w:fill="auto"/>
            <w:vAlign w:val="bottom"/>
            <w:hideMark/>
          </w:tcPr>
          <w:p w:rsidR="00AE23C1" w:rsidRPr="00256E83" w:rsidRDefault="00AE23C1" w:rsidP="00AE23C1">
            <w:pPr>
              <w:spacing w:after="0" w:line="240" w:lineRule="auto"/>
              <w:jc w:val="center"/>
              <w:rPr>
                <w:rFonts w:ascii="Courier New" w:eastAsia="Times New Roman" w:hAnsi="Courier New" w:cs="Courier New"/>
              </w:rPr>
            </w:pPr>
            <w:r w:rsidRPr="00256E83">
              <w:rPr>
                <w:rFonts w:ascii="Courier New" w:eastAsia="Times New Roman" w:hAnsi="Courier New" w:cs="Courier New"/>
              </w:rPr>
              <w:t>960 20220000000000151</w:t>
            </w:r>
          </w:p>
        </w:tc>
        <w:tc>
          <w:tcPr>
            <w:tcW w:w="1843" w:type="dxa"/>
            <w:shd w:val="clear" w:color="auto" w:fill="auto"/>
            <w:vAlign w:val="bottom"/>
            <w:hideMark/>
          </w:tcPr>
          <w:p w:rsidR="00AE23C1" w:rsidRPr="00256E83" w:rsidRDefault="00AE23C1" w:rsidP="00AE23C1">
            <w:pPr>
              <w:spacing w:after="0" w:line="240" w:lineRule="auto"/>
              <w:jc w:val="right"/>
              <w:rPr>
                <w:rFonts w:ascii="Courier New" w:eastAsia="Times New Roman" w:hAnsi="Courier New" w:cs="Courier New"/>
              </w:rPr>
            </w:pPr>
            <w:r w:rsidRPr="00256E83">
              <w:rPr>
                <w:rFonts w:ascii="Courier New" w:eastAsia="Times New Roman" w:hAnsi="Courier New" w:cs="Courier New"/>
              </w:rPr>
              <w:t>118 800,00</w:t>
            </w:r>
          </w:p>
        </w:tc>
        <w:tc>
          <w:tcPr>
            <w:tcW w:w="1950" w:type="dxa"/>
            <w:shd w:val="clear" w:color="auto" w:fill="auto"/>
            <w:vAlign w:val="bottom"/>
            <w:hideMark/>
          </w:tcPr>
          <w:p w:rsidR="00AE23C1" w:rsidRPr="00256E83" w:rsidRDefault="00AE23C1" w:rsidP="00AE23C1">
            <w:pPr>
              <w:spacing w:after="0" w:line="240" w:lineRule="auto"/>
              <w:jc w:val="right"/>
              <w:rPr>
                <w:rFonts w:ascii="Courier New" w:eastAsia="Times New Roman" w:hAnsi="Courier New" w:cs="Courier New"/>
              </w:rPr>
            </w:pPr>
            <w:r w:rsidRPr="00256E83">
              <w:rPr>
                <w:rFonts w:ascii="Courier New" w:eastAsia="Times New Roman" w:hAnsi="Courier New" w:cs="Courier New"/>
              </w:rPr>
              <w:t>-</w:t>
            </w:r>
          </w:p>
        </w:tc>
      </w:tr>
      <w:tr w:rsidR="00AE23C1" w:rsidRPr="006939D0" w:rsidTr="00AE23C1">
        <w:trPr>
          <w:trHeight w:val="609"/>
        </w:trPr>
        <w:tc>
          <w:tcPr>
            <w:tcW w:w="2283" w:type="dxa"/>
            <w:shd w:val="clear" w:color="auto" w:fill="auto"/>
            <w:vAlign w:val="bottom"/>
            <w:hideMark/>
          </w:tcPr>
          <w:p w:rsidR="00AE23C1" w:rsidRPr="00256E83" w:rsidRDefault="00AE23C1" w:rsidP="00AE23C1">
            <w:pPr>
              <w:spacing w:after="0" w:line="240" w:lineRule="auto"/>
              <w:rPr>
                <w:rFonts w:ascii="Courier New" w:eastAsia="Times New Roman" w:hAnsi="Courier New" w:cs="Courier New"/>
              </w:rPr>
            </w:pPr>
            <w:r w:rsidRPr="00256E83">
              <w:rPr>
                <w:rFonts w:ascii="Courier New" w:eastAsia="Times New Roman" w:hAnsi="Courier New" w:cs="Courier New"/>
              </w:rPr>
              <w:t>Прочие субсидии</w:t>
            </w:r>
          </w:p>
        </w:tc>
        <w:tc>
          <w:tcPr>
            <w:tcW w:w="851" w:type="dxa"/>
            <w:shd w:val="clear" w:color="auto" w:fill="auto"/>
            <w:vAlign w:val="bottom"/>
            <w:hideMark/>
          </w:tcPr>
          <w:p w:rsidR="00AE23C1" w:rsidRPr="00256E83" w:rsidRDefault="00AE23C1" w:rsidP="00AE23C1">
            <w:pPr>
              <w:spacing w:after="0" w:line="240" w:lineRule="auto"/>
              <w:jc w:val="center"/>
              <w:rPr>
                <w:rFonts w:ascii="Courier New" w:eastAsia="Times New Roman" w:hAnsi="Courier New" w:cs="Courier New"/>
              </w:rPr>
            </w:pPr>
            <w:r w:rsidRPr="00256E83">
              <w:rPr>
                <w:rFonts w:ascii="Courier New" w:eastAsia="Times New Roman" w:hAnsi="Courier New" w:cs="Courier New"/>
              </w:rPr>
              <w:t>010</w:t>
            </w:r>
          </w:p>
        </w:tc>
        <w:tc>
          <w:tcPr>
            <w:tcW w:w="2551" w:type="dxa"/>
            <w:shd w:val="clear" w:color="auto" w:fill="auto"/>
            <w:vAlign w:val="bottom"/>
            <w:hideMark/>
          </w:tcPr>
          <w:p w:rsidR="00AE23C1" w:rsidRPr="00256E83" w:rsidRDefault="00AE23C1" w:rsidP="00AE23C1">
            <w:pPr>
              <w:spacing w:after="0" w:line="240" w:lineRule="auto"/>
              <w:jc w:val="center"/>
              <w:rPr>
                <w:rFonts w:ascii="Courier New" w:eastAsia="Times New Roman" w:hAnsi="Courier New" w:cs="Courier New"/>
              </w:rPr>
            </w:pPr>
            <w:r w:rsidRPr="00256E83">
              <w:rPr>
                <w:rFonts w:ascii="Courier New" w:eastAsia="Times New Roman" w:hAnsi="Courier New" w:cs="Courier New"/>
              </w:rPr>
              <w:t>960 20229999000000151</w:t>
            </w:r>
          </w:p>
        </w:tc>
        <w:tc>
          <w:tcPr>
            <w:tcW w:w="1843" w:type="dxa"/>
            <w:shd w:val="clear" w:color="auto" w:fill="auto"/>
            <w:vAlign w:val="bottom"/>
            <w:hideMark/>
          </w:tcPr>
          <w:p w:rsidR="00AE23C1" w:rsidRPr="00256E83" w:rsidRDefault="00AE23C1" w:rsidP="00AE23C1">
            <w:pPr>
              <w:spacing w:after="0" w:line="240" w:lineRule="auto"/>
              <w:jc w:val="right"/>
              <w:rPr>
                <w:rFonts w:ascii="Courier New" w:eastAsia="Times New Roman" w:hAnsi="Courier New" w:cs="Courier New"/>
              </w:rPr>
            </w:pPr>
            <w:r w:rsidRPr="00256E83">
              <w:rPr>
                <w:rFonts w:ascii="Courier New" w:eastAsia="Times New Roman" w:hAnsi="Courier New" w:cs="Courier New"/>
              </w:rPr>
              <w:t>118 800,00</w:t>
            </w:r>
          </w:p>
        </w:tc>
        <w:tc>
          <w:tcPr>
            <w:tcW w:w="1950" w:type="dxa"/>
            <w:shd w:val="clear" w:color="auto" w:fill="auto"/>
            <w:vAlign w:val="bottom"/>
            <w:hideMark/>
          </w:tcPr>
          <w:p w:rsidR="00AE23C1" w:rsidRPr="00256E83" w:rsidRDefault="00AE23C1" w:rsidP="00AE23C1">
            <w:pPr>
              <w:spacing w:after="0" w:line="240" w:lineRule="auto"/>
              <w:jc w:val="right"/>
              <w:rPr>
                <w:rFonts w:ascii="Courier New" w:eastAsia="Times New Roman" w:hAnsi="Courier New" w:cs="Courier New"/>
              </w:rPr>
            </w:pPr>
            <w:r w:rsidRPr="00256E83">
              <w:rPr>
                <w:rFonts w:ascii="Courier New" w:eastAsia="Times New Roman" w:hAnsi="Courier New" w:cs="Courier New"/>
              </w:rPr>
              <w:t>-</w:t>
            </w:r>
          </w:p>
        </w:tc>
      </w:tr>
      <w:tr w:rsidR="00AE23C1" w:rsidRPr="006939D0" w:rsidTr="00AE23C1">
        <w:trPr>
          <w:trHeight w:val="830"/>
        </w:trPr>
        <w:tc>
          <w:tcPr>
            <w:tcW w:w="2283" w:type="dxa"/>
            <w:shd w:val="clear" w:color="auto" w:fill="auto"/>
            <w:vAlign w:val="bottom"/>
            <w:hideMark/>
          </w:tcPr>
          <w:p w:rsidR="00AE23C1" w:rsidRPr="00256E83" w:rsidRDefault="00AE23C1" w:rsidP="00AE23C1">
            <w:pPr>
              <w:spacing w:after="0" w:line="240" w:lineRule="auto"/>
              <w:rPr>
                <w:rFonts w:ascii="Courier New" w:eastAsia="Times New Roman" w:hAnsi="Courier New" w:cs="Courier New"/>
              </w:rPr>
            </w:pPr>
            <w:r w:rsidRPr="00256E83">
              <w:rPr>
                <w:rFonts w:ascii="Courier New" w:eastAsia="Times New Roman" w:hAnsi="Courier New" w:cs="Courier New"/>
              </w:rPr>
              <w:lastRenderedPageBreak/>
              <w:t>Прочие субсидии бюджетам сельских поселений</w:t>
            </w:r>
          </w:p>
        </w:tc>
        <w:tc>
          <w:tcPr>
            <w:tcW w:w="851" w:type="dxa"/>
            <w:shd w:val="clear" w:color="auto" w:fill="auto"/>
            <w:vAlign w:val="bottom"/>
            <w:hideMark/>
          </w:tcPr>
          <w:p w:rsidR="00AE23C1" w:rsidRPr="00256E83" w:rsidRDefault="00AE23C1" w:rsidP="00AE23C1">
            <w:pPr>
              <w:spacing w:after="0" w:line="240" w:lineRule="auto"/>
              <w:jc w:val="center"/>
              <w:rPr>
                <w:rFonts w:ascii="Courier New" w:eastAsia="Times New Roman" w:hAnsi="Courier New" w:cs="Courier New"/>
              </w:rPr>
            </w:pPr>
            <w:r w:rsidRPr="00256E83">
              <w:rPr>
                <w:rFonts w:ascii="Courier New" w:eastAsia="Times New Roman" w:hAnsi="Courier New" w:cs="Courier New"/>
              </w:rPr>
              <w:t>010</w:t>
            </w:r>
          </w:p>
        </w:tc>
        <w:tc>
          <w:tcPr>
            <w:tcW w:w="2551" w:type="dxa"/>
            <w:shd w:val="clear" w:color="auto" w:fill="auto"/>
            <w:vAlign w:val="bottom"/>
            <w:hideMark/>
          </w:tcPr>
          <w:p w:rsidR="00AE23C1" w:rsidRPr="00256E83" w:rsidRDefault="00AE23C1" w:rsidP="00AE23C1">
            <w:pPr>
              <w:spacing w:after="0" w:line="240" w:lineRule="auto"/>
              <w:jc w:val="center"/>
              <w:rPr>
                <w:rFonts w:ascii="Courier New" w:eastAsia="Times New Roman" w:hAnsi="Courier New" w:cs="Courier New"/>
              </w:rPr>
            </w:pPr>
            <w:r w:rsidRPr="00256E83">
              <w:rPr>
                <w:rFonts w:ascii="Courier New" w:eastAsia="Times New Roman" w:hAnsi="Courier New" w:cs="Courier New"/>
              </w:rPr>
              <w:t>960 20229999100000151</w:t>
            </w:r>
          </w:p>
        </w:tc>
        <w:tc>
          <w:tcPr>
            <w:tcW w:w="1843" w:type="dxa"/>
            <w:shd w:val="clear" w:color="auto" w:fill="auto"/>
            <w:vAlign w:val="bottom"/>
            <w:hideMark/>
          </w:tcPr>
          <w:p w:rsidR="00AE23C1" w:rsidRPr="00256E83" w:rsidRDefault="00AE23C1" w:rsidP="00AE23C1">
            <w:pPr>
              <w:spacing w:after="0" w:line="240" w:lineRule="auto"/>
              <w:jc w:val="right"/>
              <w:rPr>
                <w:rFonts w:ascii="Courier New" w:eastAsia="Times New Roman" w:hAnsi="Courier New" w:cs="Courier New"/>
              </w:rPr>
            </w:pPr>
            <w:r w:rsidRPr="00256E83">
              <w:rPr>
                <w:rFonts w:ascii="Courier New" w:eastAsia="Times New Roman" w:hAnsi="Courier New" w:cs="Courier New"/>
              </w:rPr>
              <w:t>118 800,00</w:t>
            </w:r>
          </w:p>
        </w:tc>
        <w:tc>
          <w:tcPr>
            <w:tcW w:w="1950" w:type="dxa"/>
            <w:shd w:val="clear" w:color="auto" w:fill="auto"/>
            <w:vAlign w:val="bottom"/>
            <w:hideMark/>
          </w:tcPr>
          <w:p w:rsidR="00AE23C1" w:rsidRPr="00256E83" w:rsidRDefault="00AE23C1" w:rsidP="00AE23C1">
            <w:pPr>
              <w:spacing w:after="0" w:line="240" w:lineRule="auto"/>
              <w:jc w:val="right"/>
              <w:rPr>
                <w:rFonts w:ascii="Courier New" w:eastAsia="Times New Roman" w:hAnsi="Courier New" w:cs="Courier New"/>
              </w:rPr>
            </w:pPr>
            <w:r w:rsidRPr="00256E83">
              <w:rPr>
                <w:rFonts w:ascii="Courier New" w:eastAsia="Times New Roman" w:hAnsi="Courier New" w:cs="Courier New"/>
              </w:rPr>
              <w:t>-</w:t>
            </w:r>
          </w:p>
        </w:tc>
      </w:tr>
      <w:tr w:rsidR="00AE23C1" w:rsidRPr="006939D0" w:rsidTr="00AE23C1">
        <w:trPr>
          <w:trHeight w:val="984"/>
        </w:trPr>
        <w:tc>
          <w:tcPr>
            <w:tcW w:w="2283" w:type="dxa"/>
            <w:shd w:val="clear" w:color="auto" w:fill="auto"/>
            <w:vAlign w:val="bottom"/>
            <w:hideMark/>
          </w:tcPr>
          <w:p w:rsidR="00AE23C1" w:rsidRPr="00256E83" w:rsidRDefault="00AE23C1" w:rsidP="00AE23C1">
            <w:pPr>
              <w:spacing w:after="0" w:line="240" w:lineRule="auto"/>
              <w:rPr>
                <w:rFonts w:ascii="Courier New" w:eastAsia="Times New Roman" w:hAnsi="Courier New" w:cs="Courier New"/>
              </w:rPr>
            </w:pPr>
            <w:r w:rsidRPr="00256E83">
              <w:rPr>
                <w:rFonts w:ascii="Courier New" w:eastAsia="Times New Roman" w:hAnsi="Courier New" w:cs="Courier New"/>
              </w:rPr>
              <w:t>Субвенции бюджетам бюджетной системы Российской Федерации</w:t>
            </w:r>
          </w:p>
        </w:tc>
        <w:tc>
          <w:tcPr>
            <w:tcW w:w="851" w:type="dxa"/>
            <w:shd w:val="clear" w:color="auto" w:fill="auto"/>
            <w:vAlign w:val="bottom"/>
            <w:hideMark/>
          </w:tcPr>
          <w:p w:rsidR="00AE23C1" w:rsidRPr="00256E83" w:rsidRDefault="00AE23C1" w:rsidP="00AE23C1">
            <w:pPr>
              <w:spacing w:after="0" w:line="240" w:lineRule="auto"/>
              <w:jc w:val="center"/>
              <w:rPr>
                <w:rFonts w:ascii="Courier New" w:eastAsia="Times New Roman" w:hAnsi="Courier New" w:cs="Courier New"/>
              </w:rPr>
            </w:pPr>
            <w:r w:rsidRPr="00256E83">
              <w:rPr>
                <w:rFonts w:ascii="Courier New" w:eastAsia="Times New Roman" w:hAnsi="Courier New" w:cs="Courier New"/>
              </w:rPr>
              <w:t>010</w:t>
            </w:r>
          </w:p>
        </w:tc>
        <w:tc>
          <w:tcPr>
            <w:tcW w:w="2551" w:type="dxa"/>
            <w:shd w:val="clear" w:color="auto" w:fill="auto"/>
            <w:vAlign w:val="bottom"/>
            <w:hideMark/>
          </w:tcPr>
          <w:p w:rsidR="00AE23C1" w:rsidRPr="00256E83" w:rsidRDefault="00AE23C1" w:rsidP="00AE23C1">
            <w:pPr>
              <w:spacing w:after="0" w:line="240" w:lineRule="auto"/>
              <w:jc w:val="center"/>
              <w:rPr>
                <w:rFonts w:ascii="Courier New" w:eastAsia="Times New Roman" w:hAnsi="Courier New" w:cs="Courier New"/>
              </w:rPr>
            </w:pPr>
            <w:r w:rsidRPr="00256E83">
              <w:rPr>
                <w:rFonts w:ascii="Courier New" w:eastAsia="Times New Roman" w:hAnsi="Courier New" w:cs="Courier New"/>
              </w:rPr>
              <w:t>960 20230000000000151</w:t>
            </w:r>
          </w:p>
        </w:tc>
        <w:tc>
          <w:tcPr>
            <w:tcW w:w="1843" w:type="dxa"/>
            <w:shd w:val="clear" w:color="auto" w:fill="auto"/>
            <w:vAlign w:val="bottom"/>
            <w:hideMark/>
          </w:tcPr>
          <w:p w:rsidR="00AE23C1" w:rsidRPr="00256E83" w:rsidRDefault="00AE23C1" w:rsidP="00AE23C1">
            <w:pPr>
              <w:spacing w:after="0" w:line="240" w:lineRule="auto"/>
              <w:jc w:val="right"/>
              <w:rPr>
                <w:rFonts w:ascii="Courier New" w:eastAsia="Times New Roman" w:hAnsi="Courier New" w:cs="Courier New"/>
              </w:rPr>
            </w:pPr>
            <w:r w:rsidRPr="00256E83">
              <w:rPr>
                <w:rFonts w:ascii="Courier New" w:eastAsia="Times New Roman" w:hAnsi="Courier New" w:cs="Courier New"/>
              </w:rPr>
              <w:t>45 900,00</w:t>
            </w:r>
          </w:p>
        </w:tc>
        <w:tc>
          <w:tcPr>
            <w:tcW w:w="1950" w:type="dxa"/>
            <w:shd w:val="clear" w:color="auto" w:fill="auto"/>
            <w:vAlign w:val="bottom"/>
            <w:hideMark/>
          </w:tcPr>
          <w:p w:rsidR="00AE23C1" w:rsidRPr="00256E83" w:rsidRDefault="00AE23C1" w:rsidP="00AE23C1">
            <w:pPr>
              <w:spacing w:after="0" w:line="240" w:lineRule="auto"/>
              <w:jc w:val="right"/>
              <w:rPr>
                <w:rFonts w:ascii="Courier New" w:eastAsia="Times New Roman" w:hAnsi="Courier New" w:cs="Courier New"/>
              </w:rPr>
            </w:pPr>
            <w:r w:rsidRPr="00256E83">
              <w:rPr>
                <w:rFonts w:ascii="Courier New" w:eastAsia="Times New Roman" w:hAnsi="Courier New" w:cs="Courier New"/>
              </w:rPr>
              <w:t>20 340,00</w:t>
            </w:r>
          </w:p>
        </w:tc>
      </w:tr>
      <w:tr w:rsidR="00AE23C1" w:rsidRPr="006939D0" w:rsidTr="00AE23C1">
        <w:trPr>
          <w:trHeight w:val="1260"/>
        </w:trPr>
        <w:tc>
          <w:tcPr>
            <w:tcW w:w="2283" w:type="dxa"/>
            <w:shd w:val="clear" w:color="auto" w:fill="auto"/>
            <w:vAlign w:val="bottom"/>
            <w:hideMark/>
          </w:tcPr>
          <w:p w:rsidR="00AE23C1" w:rsidRPr="00256E83" w:rsidRDefault="00AE23C1" w:rsidP="00AE23C1">
            <w:pPr>
              <w:spacing w:after="0" w:line="240" w:lineRule="auto"/>
              <w:rPr>
                <w:rFonts w:ascii="Courier New" w:eastAsia="Times New Roman" w:hAnsi="Courier New" w:cs="Courier New"/>
              </w:rPr>
            </w:pPr>
            <w:r w:rsidRPr="00256E83">
              <w:rPr>
                <w:rFonts w:ascii="Courier New" w:eastAsia="Times New Roman" w:hAnsi="Courier New" w:cs="Courier New"/>
              </w:rPr>
              <w:t>Субвенции местным бюджетам на выполнение передаваемых полномочий субъектов Российской Федерации</w:t>
            </w:r>
          </w:p>
        </w:tc>
        <w:tc>
          <w:tcPr>
            <w:tcW w:w="851" w:type="dxa"/>
            <w:shd w:val="clear" w:color="auto" w:fill="auto"/>
            <w:vAlign w:val="bottom"/>
            <w:hideMark/>
          </w:tcPr>
          <w:p w:rsidR="00AE23C1" w:rsidRPr="00256E83" w:rsidRDefault="00AE23C1" w:rsidP="00AE23C1">
            <w:pPr>
              <w:spacing w:after="0" w:line="240" w:lineRule="auto"/>
              <w:jc w:val="center"/>
              <w:rPr>
                <w:rFonts w:ascii="Courier New" w:eastAsia="Times New Roman" w:hAnsi="Courier New" w:cs="Courier New"/>
              </w:rPr>
            </w:pPr>
            <w:r w:rsidRPr="00256E83">
              <w:rPr>
                <w:rFonts w:ascii="Courier New" w:eastAsia="Times New Roman" w:hAnsi="Courier New" w:cs="Courier New"/>
              </w:rPr>
              <w:t>010</w:t>
            </w:r>
          </w:p>
        </w:tc>
        <w:tc>
          <w:tcPr>
            <w:tcW w:w="2551" w:type="dxa"/>
            <w:shd w:val="clear" w:color="auto" w:fill="auto"/>
            <w:vAlign w:val="bottom"/>
            <w:hideMark/>
          </w:tcPr>
          <w:p w:rsidR="00AE23C1" w:rsidRPr="00256E83" w:rsidRDefault="00AE23C1" w:rsidP="00AE23C1">
            <w:pPr>
              <w:spacing w:after="0" w:line="240" w:lineRule="auto"/>
              <w:jc w:val="center"/>
              <w:rPr>
                <w:rFonts w:ascii="Courier New" w:eastAsia="Times New Roman" w:hAnsi="Courier New" w:cs="Courier New"/>
              </w:rPr>
            </w:pPr>
            <w:r w:rsidRPr="00256E83">
              <w:rPr>
                <w:rFonts w:ascii="Courier New" w:eastAsia="Times New Roman" w:hAnsi="Courier New" w:cs="Courier New"/>
              </w:rPr>
              <w:t>960 20230024000000151</w:t>
            </w:r>
          </w:p>
        </w:tc>
        <w:tc>
          <w:tcPr>
            <w:tcW w:w="1843" w:type="dxa"/>
            <w:shd w:val="clear" w:color="auto" w:fill="auto"/>
            <w:vAlign w:val="bottom"/>
            <w:hideMark/>
          </w:tcPr>
          <w:p w:rsidR="00AE23C1" w:rsidRPr="00256E83" w:rsidRDefault="00AE23C1" w:rsidP="00AE23C1">
            <w:pPr>
              <w:spacing w:after="0" w:line="240" w:lineRule="auto"/>
              <w:jc w:val="right"/>
              <w:rPr>
                <w:rFonts w:ascii="Courier New" w:eastAsia="Times New Roman" w:hAnsi="Courier New" w:cs="Courier New"/>
              </w:rPr>
            </w:pPr>
            <w:r w:rsidRPr="00256E83">
              <w:rPr>
                <w:rFonts w:ascii="Courier New" w:eastAsia="Times New Roman" w:hAnsi="Courier New" w:cs="Courier New"/>
              </w:rPr>
              <w:t>700,00</w:t>
            </w:r>
          </w:p>
        </w:tc>
        <w:tc>
          <w:tcPr>
            <w:tcW w:w="1950" w:type="dxa"/>
            <w:shd w:val="clear" w:color="auto" w:fill="auto"/>
            <w:vAlign w:val="bottom"/>
            <w:hideMark/>
          </w:tcPr>
          <w:p w:rsidR="00AE23C1" w:rsidRPr="00256E83" w:rsidRDefault="00AE23C1" w:rsidP="00AE23C1">
            <w:pPr>
              <w:spacing w:after="0" w:line="240" w:lineRule="auto"/>
              <w:jc w:val="right"/>
              <w:rPr>
                <w:rFonts w:ascii="Courier New" w:eastAsia="Times New Roman" w:hAnsi="Courier New" w:cs="Courier New"/>
              </w:rPr>
            </w:pPr>
            <w:r w:rsidRPr="00256E83">
              <w:rPr>
                <w:rFonts w:ascii="Courier New" w:eastAsia="Times New Roman" w:hAnsi="Courier New" w:cs="Courier New"/>
              </w:rPr>
              <w:t>-</w:t>
            </w:r>
          </w:p>
        </w:tc>
      </w:tr>
      <w:tr w:rsidR="00AE23C1" w:rsidRPr="006939D0" w:rsidTr="00AE23C1">
        <w:trPr>
          <w:trHeight w:val="1260"/>
        </w:trPr>
        <w:tc>
          <w:tcPr>
            <w:tcW w:w="2283" w:type="dxa"/>
            <w:shd w:val="clear" w:color="auto" w:fill="auto"/>
            <w:vAlign w:val="bottom"/>
            <w:hideMark/>
          </w:tcPr>
          <w:p w:rsidR="00AE23C1" w:rsidRPr="00256E83" w:rsidRDefault="00AE23C1" w:rsidP="00AE23C1">
            <w:pPr>
              <w:spacing w:after="0" w:line="240" w:lineRule="auto"/>
              <w:rPr>
                <w:rFonts w:ascii="Courier New" w:eastAsia="Times New Roman" w:hAnsi="Courier New" w:cs="Courier New"/>
              </w:rPr>
            </w:pPr>
            <w:r w:rsidRPr="00256E83">
              <w:rPr>
                <w:rFonts w:ascii="Courier New" w:eastAsia="Times New Roman" w:hAnsi="Courier New" w:cs="Courier New"/>
              </w:rPr>
              <w:t>Субвенции бюджетам на осуществление первичного воинского учета на территориях, где отсутствуют военные комиссариаты</w:t>
            </w:r>
          </w:p>
        </w:tc>
        <w:tc>
          <w:tcPr>
            <w:tcW w:w="851" w:type="dxa"/>
            <w:shd w:val="clear" w:color="auto" w:fill="auto"/>
            <w:vAlign w:val="bottom"/>
            <w:hideMark/>
          </w:tcPr>
          <w:p w:rsidR="00AE23C1" w:rsidRPr="00256E83" w:rsidRDefault="00AE23C1" w:rsidP="00AE23C1">
            <w:pPr>
              <w:spacing w:after="0" w:line="240" w:lineRule="auto"/>
              <w:jc w:val="center"/>
              <w:rPr>
                <w:rFonts w:ascii="Courier New" w:eastAsia="Times New Roman" w:hAnsi="Courier New" w:cs="Courier New"/>
              </w:rPr>
            </w:pPr>
            <w:r w:rsidRPr="00256E83">
              <w:rPr>
                <w:rFonts w:ascii="Courier New" w:eastAsia="Times New Roman" w:hAnsi="Courier New" w:cs="Courier New"/>
              </w:rPr>
              <w:t>010</w:t>
            </w:r>
          </w:p>
        </w:tc>
        <w:tc>
          <w:tcPr>
            <w:tcW w:w="2551" w:type="dxa"/>
            <w:shd w:val="clear" w:color="auto" w:fill="auto"/>
            <w:vAlign w:val="bottom"/>
            <w:hideMark/>
          </w:tcPr>
          <w:p w:rsidR="00AE23C1" w:rsidRPr="00256E83" w:rsidRDefault="00AE23C1" w:rsidP="00AE23C1">
            <w:pPr>
              <w:spacing w:after="0" w:line="240" w:lineRule="auto"/>
              <w:jc w:val="center"/>
              <w:rPr>
                <w:rFonts w:ascii="Courier New" w:eastAsia="Times New Roman" w:hAnsi="Courier New" w:cs="Courier New"/>
              </w:rPr>
            </w:pPr>
            <w:r w:rsidRPr="00256E83">
              <w:rPr>
                <w:rFonts w:ascii="Courier New" w:eastAsia="Times New Roman" w:hAnsi="Courier New" w:cs="Courier New"/>
              </w:rPr>
              <w:t>960 20235118000000151</w:t>
            </w:r>
          </w:p>
        </w:tc>
        <w:tc>
          <w:tcPr>
            <w:tcW w:w="1843" w:type="dxa"/>
            <w:shd w:val="clear" w:color="auto" w:fill="auto"/>
            <w:vAlign w:val="bottom"/>
            <w:hideMark/>
          </w:tcPr>
          <w:p w:rsidR="00AE23C1" w:rsidRPr="00256E83" w:rsidRDefault="00AE23C1" w:rsidP="00AE23C1">
            <w:pPr>
              <w:spacing w:after="0" w:line="240" w:lineRule="auto"/>
              <w:jc w:val="right"/>
              <w:rPr>
                <w:rFonts w:ascii="Courier New" w:eastAsia="Times New Roman" w:hAnsi="Courier New" w:cs="Courier New"/>
              </w:rPr>
            </w:pPr>
            <w:r w:rsidRPr="00256E83">
              <w:rPr>
                <w:rFonts w:ascii="Courier New" w:eastAsia="Times New Roman" w:hAnsi="Courier New" w:cs="Courier New"/>
              </w:rPr>
              <w:t>45 200,00</w:t>
            </w:r>
          </w:p>
        </w:tc>
        <w:tc>
          <w:tcPr>
            <w:tcW w:w="1950" w:type="dxa"/>
            <w:shd w:val="clear" w:color="auto" w:fill="auto"/>
            <w:vAlign w:val="bottom"/>
            <w:hideMark/>
          </w:tcPr>
          <w:p w:rsidR="00AE23C1" w:rsidRPr="00256E83" w:rsidRDefault="00AE23C1" w:rsidP="00AE23C1">
            <w:pPr>
              <w:spacing w:after="0" w:line="240" w:lineRule="auto"/>
              <w:jc w:val="right"/>
              <w:rPr>
                <w:rFonts w:ascii="Courier New" w:eastAsia="Times New Roman" w:hAnsi="Courier New" w:cs="Courier New"/>
              </w:rPr>
            </w:pPr>
            <w:r w:rsidRPr="00256E83">
              <w:rPr>
                <w:rFonts w:ascii="Courier New" w:eastAsia="Times New Roman" w:hAnsi="Courier New" w:cs="Courier New"/>
              </w:rPr>
              <w:t>20 340,00</w:t>
            </w:r>
          </w:p>
        </w:tc>
      </w:tr>
      <w:tr w:rsidR="00AE23C1" w:rsidRPr="006939D0" w:rsidTr="00AE23C1">
        <w:trPr>
          <w:trHeight w:val="1260"/>
        </w:trPr>
        <w:tc>
          <w:tcPr>
            <w:tcW w:w="2283" w:type="dxa"/>
            <w:shd w:val="clear" w:color="auto" w:fill="auto"/>
            <w:vAlign w:val="bottom"/>
            <w:hideMark/>
          </w:tcPr>
          <w:p w:rsidR="00AE23C1" w:rsidRPr="00256E83" w:rsidRDefault="00AE23C1" w:rsidP="00AE23C1">
            <w:pPr>
              <w:spacing w:after="0" w:line="240" w:lineRule="auto"/>
              <w:rPr>
                <w:rFonts w:ascii="Courier New" w:eastAsia="Times New Roman" w:hAnsi="Courier New" w:cs="Courier New"/>
              </w:rPr>
            </w:pPr>
            <w:r w:rsidRPr="00256E83">
              <w:rPr>
                <w:rFonts w:ascii="Courier New" w:eastAsia="Times New Roman" w:hAnsi="Courier New" w:cs="Courier New"/>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851" w:type="dxa"/>
            <w:shd w:val="clear" w:color="auto" w:fill="auto"/>
            <w:vAlign w:val="bottom"/>
            <w:hideMark/>
          </w:tcPr>
          <w:p w:rsidR="00AE23C1" w:rsidRPr="00256E83" w:rsidRDefault="00AE23C1" w:rsidP="00AE23C1">
            <w:pPr>
              <w:spacing w:after="0" w:line="240" w:lineRule="auto"/>
              <w:jc w:val="center"/>
              <w:rPr>
                <w:rFonts w:ascii="Courier New" w:eastAsia="Times New Roman" w:hAnsi="Courier New" w:cs="Courier New"/>
              </w:rPr>
            </w:pPr>
            <w:r w:rsidRPr="00256E83">
              <w:rPr>
                <w:rFonts w:ascii="Courier New" w:eastAsia="Times New Roman" w:hAnsi="Courier New" w:cs="Courier New"/>
              </w:rPr>
              <w:t>010</w:t>
            </w:r>
          </w:p>
        </w:tc>
        <w:tc>
          <w:tcPr>
            <w:tcW w:w="2551" w:type="dxa"/>
            <w:shd w:val="clear" w:color="auto" w:fill="auto"/>
            <w:vAlign w:val="bottom"/>
            <w:hideMark/>
          </w:tcPr>
          <w:p w:rsidR="00AE23C1" w:rsidRPr="00256E83" w:rsidRDefault="00AE23C1" w:rsidP="00AE23C1">
            <w:pPr>
              <w:spacing w:after="0" w:line="240" w:lineRule="auto"/>
              <w:jc w:val="center"/>
              <w:rPr>
                <w:rFonts w:ascii="Courier New" w:eastAsia="Times New Roman" w:hAnsi="Courier New" w:cs="Courier New"/>
              </w:rPr>
            </w:pPr>
            <w:r w:rsidRPr="00256E83">
              <w:rPr>
                <w:rFonts w:ascii="Courier New" w:eastAsia="Times New Roman" w:hAnsi="Courier New" w:cs="Courier New"/>
              </w:rPr>
              <w:t>960 20235118100000151</w:t>
            </w:r>
          </w:p>
        </w:tc>
        <w:tc>
          <w:tcPr>
            <w:tcW w:w="1843" w:type="dxa"/>
            <w:shd w:val="clear" w:color="auto" w:fill="auto"/>
            <w:vAlign w:val="bottom"/>
            <w:hideMark/>
          </w:tcPr>
          <w:p w:rsidR="00AE23C1" w:rsidRPr="00256E83" w:rsidRDefault="00AE23C1" w:rsidP="00AE23C1">
            <w:pPr>
              <w:spacing w:after="0" w:line="240" w:lineRule="auto"/>
              <w:jc w:val="right"/>
              <w:rPr>
                <w:rFonts w:ascii="Courier New" w:eastAsia="Times New Roman" w:hAnsi="Courier New" w:cs="Courier New"/>
              </w:rPr>
            </w:pPr>
            <w:r w:rsidRPr="00256E83">
              <w:rPr>
                <w:rFonts w:ascii="Courier New" w:eastAsia="Times New Roman" w:hAnsi="Courier New" w:cs="Courier New"/>
              </w:rPr>
              <w:t>45 200,00</w:t>
            </w:r>
          </w:p>
        </w:tc>
        <w:tc>
          <w:tcPr>
            <w:tcW w:w="1950" w:type="dxa"/>
            <w:shd w:val="clear" w:color="auto" w:fill="auto"/>
            <w:vAlign w:val="bottom"/>
            <w:hideMark/>
          </w:tcPr>
          <w:p w:rsidR="00AE23C1" w:rsidRPr="00256E83" w:rsidRDefault="00AE23C1" w:rsidP="00AE23C1">
            <w:pPr>
              <w:spacing w:after="0" w:line="240" w:lineRule="auto"/>
              <w:jc w:val="right"/>
              <w:rPr>
                <w:rFonts w:ascii="Courier New" w:eastAsia="Times New Roman" w:hAnsi="Courier New" w:cs="Courier New"/>
              </w:rPr>
            </w:pPr>
            <w:r w:rsidRPr="00256E83">
              <w:rPr>
                <w:rFonts w:ascii="Courier New" w:eastAsia="Times New Roman" w:hAnsi="Courier New" w:cs="Courier New"/>
              </w:rPr>
              <w:t>20 340,00</w:t>
            </w:r>
          </w:p>
        </w:tc>
      </w:tr>
      <w:tr w:rsidR="00AE23C1" w:rsidRPr="006939D0" w:rsidTr="00AE23C1">
        <w:trPr>
          <w:trHeight w:val="840"/>
        </w:trPr>
        <w:tc>
          <w:tcPr>
            <w:tcW w:w="2283" w:type="dxa"/>
            <w:shd w:val="clear" w:color="auto" w:fill="auto"/>
            <w:vAlign w:val="bottom"/>
            <w:hideMark/>
          </w:tcPr>
          <w:p w:rsidR="00AE23C1" w:rsidRPr="00256E83" w:rsidRDefault="00AE23C1" w:rsidP="00AE23C1">
            <w:pPr>
              <w:spacing w:after="0" w:line="240" w:lineRule="auto"/>
              <w:rPr>
                <w:rFonts w:ascii="Courier New" w:eastAsia="Times New Roman" w:hAnsi="Courier New" w:cs="Courier New"/>
              </w:rPr>
            </w:pPr>
            <w:r w:rsidRPr="00256E83">
              <w:rPr>
                <w:rFonts w:ascii="Courier New" w:eastAsia="Times New Roman" w:hAnsi="Courier New" w:cs="Courier New"/>
              </w:rPr>
              <w:t>ПРОЧИЕ БЕЗВОЗМЕЗДНЫЕ ПОСТУПЛЕНИЯ</w:t>
            </w:r>
          </w:p>
        </w:tc>
        <w:tc>
          <w:tcPr>
            <w:tcW w:w="851" w:type="dxa"/>
            <w:shd w:val="clear" w:color="auto" w:fill="auto"/>
            <w:vAlign w:val="bottom"/>
            <w:hideMark/>
          </w:tcPr>
          <w:p w:rsidR="00AE23C1" w:rsidRPr="00256E83" w:rsidRDefault="00AE23C1" w:rsidP="00AE23C1">
            <w:pPr>
              <w:spacing w:after="0" w:line="240" w:lineRule="auto"/>
              <w:jc w:val="center"/>
              <w:rPr>
                <w:rFonts w:ascii="Courier New" w:eastAsia="Times New Roman" w:hAnsi="Courier New" w:cs="Courier New"/>
              </w:rPr>
            </w:pPr>
            <w:r w:rsidRPr="00256E83">
              <w:rPr>
                <w:rFonts w:ascii="Courier New" w:eastAsia="Times New Roman" w:hAnsi="Courier New" w:cs="Courier New"/>
              </w:rPr>
              <w:t>010</w:t>
            </w:r>
          </w:p>
        </w:tc>
        <w:tc>
          <w:tcPr>
            <w:tcW w:w="2551" w:type="dxa"/>
            <w:shd w:val="clear" w:color="auto" w:fill="auto"/>
            <w:vAlign w:val="bottom"/>
            <w:hideMark/>
          </w:tcPr>
          <w:p w:rsidR="00AE23C1" w:rsidRPr="00256E83" w:rsidRDefault="00AE23C1" w:rsidP="00AE23C1">
            <w:pPr>
              <w:spacing w:after="0" w:line="240" w:lineRule="auto"/>
              <w:jc w:val="center"/>
              <w:rPr>
                <w:rFonts w:ascii="Courier New" w:eastAsia="Times New Roman" w:hAnsi="Courier New" w:cs="Courier New"/>
              </w:rPr>
            </w:pPr>
            <w:r w:rsidRPr="00256E83">
              <w:rPr>
                <w:rFonts w:ascii="Courier New" w:eastAsia="Times New Roman" w:hAnsi="Courier New" w:cs="Courier New"/>
              </w:rPr>
              <w:t>960 20700000000000000</w:t>
            </w:r>
          </w:p>
        </w:tc>
        <w:tc>
          <w:tcPr>
            <w:tcW w:w="1843" w:type="dxa"/>
            <w:shd w:val="clear" w:color="auto" w:fill="auto"/>
            <w:vAlign w:val="bottom"/>
            <w:hideMark/>
          </w:tcPr>
          <w:p w:rsidR="00AE23C1" w:rsidRPr="00256E83" w:rsidRDefault="00AE23C1" w:rsidP="00AE23C1">
            <w:pPr>
              <w:spacing w:after="0" w:line="240" w:lineRule="auto"/>
              <w:jc w:val="right"/>
              <w:rPr>
                <w:rFonts w:ascii="Courier New" w:eastAsia="Times New Roman" w:hAnsi="Courier New" w:cs="Courier New"/>
              </w:rPr>
            </w:pPr>
            <w:r w:rsidRPr="00256E83">
              <w:rPr>
                <w:rFonts w:ascii="Courier New" w:eastAsia="Times New Roman" w:hAnsi="Courier New" w:cs="Courier New"/>
              </w:rPr>
              <w:t>10 000,00</w:t>
            </w:r>
          </w:p>
        </w:tc>
        <w:tc>
          <w:tcPr>
            <w:tcW w:w="1950" w:type="dxa"/>
            <w:shd w:val="clear" w:color="auto" w:fill="auto"/>
            <w:vAlign w:val="bottom"/>
            <w:hideMark/>
          </w:tcPr>
          <w:p w:rsidR="00AE23C1" w:rsidRPr="00256E83" w:rsidRDefault="00AE23C1" w:rsidP="00AE23C1">
            <w:pPr>
              <w:spacing w:after="0" w:line="240" w:lineRule="auto"/>
              <w:jc w:val="right"/>
              <w:rPr>
                <w:rFonts w:ascii="Courier New" w:eastAsia="Times New Roman" w:hAnsi="Courier New" w:cs="Courier New"/>
              </w:rPr>
            </w:pPr>
            <w:r w:rsidRPr="00256E83">
              <w:rPr>
                <w:rFonts w:ascii="Courier New" w:eastAsia="Times New Roman" w:hAnsi="Courier New" w:cs="Courier New"/>
              </w:rPr>
              <w:t>3 000,00</w:t>
            </w:r>
          </w:p>
        </w:tc>
      </w:tr>
      <w:tr w:rsidR="00AE23C1" w:rsidRPr="006939D0" w:rsidTr="00AE23C1">
        <w:trPr>
          <w:trHeight w:val="1260"/>
        </w:trPr>
        <w:tc>
          <w:tcPr>
            <w:tcW w:w="2283" w:type="dxa"/>
            <w:shd w:val="clear" w:color="auto" w:fill="auto"/>
            <w:vAlign w:val="bottom"/>
            <w:hideMark/>
          </w:tcPr>
          <w:p w:rsidR="00AE23C1" w:rsidRPr="00256E83" w:rsidRDefault="00AE23C1" w:rsidP="00AE23C1">
            <w:pPr>
              <w:spacing w:after="0" w:line="240" w:lineRule="auto"/>
              <w:rPr>
                <w:rFonts w:ascii="Courier New" w:eastAsia="Times New Roman" w:hAnsi="Courier New" w:cs="Courier New"/>
              </w:rPr>
            </w:pPr>
            <w:r w:rsidRPr="00256E83">
              <w:rPr>
                <w:rFonts w:ascii="Courier New" w:eastAsia="Times New Roman" w:hAnsi="Courier New" w:cs="Courier New"/>
              </w:rPr>
              <w:t>Прочие безвозмездные поступления в бюджеты сельских поселений</w:t>
            </w:r>
          </w:p>
        </w:tc>
        <w:tc>
          <w:tcPr>
            <w:tcW w:w="851" w:type="dxa"/>
            <w:shd w:val="clear" w:color="auto" w:fill="auto"/>
            <w:vAlign w:val="bottom"/>
            <w:hideMark/>
          </w:tcPr>
          <w:p w:rsidR="00AE23C1" w:rsidRPr="00256E83" w:rsidRDefault="00AE23C1" w:rsidP="00AE23C1">
            <w:pPr>
              <w:spacing w:after="0" w:line="240" w:lineRule="auto"/>
              <w:jc w:val="center"/>
              <w:rPr>
                <w:rFonts w:ascii="Courier New" w:eastAsia="Times New Roman" w:hAnsi="Courier New" w:cs="Courier New"/>
              </w:rPr>
            </w:pPr>
            <w:r w:rsidRPr="00256E83">
              <w:rPr>
                <w:rFonts w:ascii="Courier New" w:eastAsia="Times New Roman" w:hAnsi="Courier New" w:cs="Courier New"/>
              </w:rPr>
              <w:t>010</w:t>
            </w:r>
          </w:p>
        </w:tc>
        <w:tc>
          <w:tcPr>
            <w:tcW w:w="2551" w:type="dxa"/>
            <w:shd w:val="clear" w:color="auto" w:fill="auto"/>
            <w:vAlign w:val="bottom"/>
            <w:hideMark/>
          </w:tcPr>
          <w:p w:rsidR="00AE23C1" w:rsidRPr="00256E83" w:rsidRDefault="00AE23C1" w:rsidP="00AE23C1">
            <w:pPr>
              <w:spacing w:after="0" w:line="240" w:lineRule="auto"/>
              <w:jc w:val="center"/>
              <w:rPr>
                <w:rFonts w:ascii="Courier New" w:eastAsia="Times New Roman" w:hAnsi="Courier New" w:cs="Courier New"/>
              </w:rPr>
            </w:pPr>
            <w:r w:rsidRPr="00256E83">
              <w:rPr>
                <w:rFonts w:ascii="Courier New" w:eastAsia="Times New Roman" w:hAnsi="Courier New" w:cs="Courier New"/>
              </w:rPr>
              <w:t>960 20705000100000180</w:t>
            </w:r>
          </w:p>
        </w:tc>
        <w:tc>
          <w:tcPr>
            <w:tcW w:w="1843" w:type="dxa"/>
            <w:shd w:val="clear" w:color="auto" w:fill="auto"/>
            <w:vAlign w:val="bottom"/>
            <w:hideMark/>
          </w:tcPr>
          <w:p w:rsidR="00AE23C1" w:rsidRPr="00256E83" w:rsidRDefault="00AE23C1" w:rsidP="00AE23C1">
            <w:pPr>
              <w:spacing w:after="0" w:line="240" w:lineRule="auto"/>
              <w:jc w:val="right"/>
              <w:rPr>
                <w:rFonts w:ascii="Courier New" w:eastAsia="Times New Roman" w:hAnsi="Courier New" w:cs="Courier New"/>
              </w:rPr>
            </w:pPr>
            <w:r w:rsidRPr="00256E83">
              <w:rPr>
                <w:rFonts w:ascii="Courier New" w:eastAsia="Times New Roman" w:hAnsi="Courier New" w:cs="Courier New"/>
              </w:rPr>
              <w:t>10 000,00</w:t>
            </w:r>
          </w:p>
        </w:tc>
        <w:tc>
          <w:tcPr>
            <w:tcW w:w="1950" w:type="dxa"/>
            <w:shd w:val="clear" w:color="auto" w:fill="auto"/>
            <w:vAlign w:val="bottom"/>
            <w:hideMark/>
          </w:tcPr>
          <w:p w:rsidR="00AE23C1" w:rsidRPr="00256E83" w:rsidRDefault="00AE23C1" w:rsidP="00AE23C1">
            <w:pPr>
              <w:spacing w:after="0" w:line="240" w:lineRule="auto"/>
              <w:jc w:val="right"/>
              <w:rPr>
                <w:rFonts w:ascii="Courier New" w:eastAsia="Times New Roman" w:hAnsi="Courier New" w:cs="Courier New"/>
              </w:rPr>
            </w:pPr>
            <w:r w:rsidRPr="00256E83">
              <w:rPr>
                <w:rFonts w:ascii="Courier New" w:eastAsia="Times New Roman" w:hAnsi="Courier New" w:cs="Courier New"/>
              </w:rPr>
              <w:t>3 000,00</w:t>
            </w:r>
          </w:p>
        </w:tc>
      </w:tr>
      <w:tr w:rsidR="00AE23C1" w:rsidRPr="006939D0" w:rsidTr="00AE23C1">
        <w:trPr>
          <w:trHeight w:val="1260"/>
        </w:trPr>
        <w:tc>
          <w:tcPr>
            <w:tcW w:w="2283" w:type="dxa"/>
            <w:shd w:val="clear" w:color="auto" w:fill="auto"/>
            <w:vAlign w:val="bottom"/>
            <w:hideMark/>
          </w:tcPr>
          <w:p w:rsidR="00AE23C1" w:rsidRPr="00256E83" w:rsidRDefault="00AE23C1" w:rsidP="00AE23C1">
            <w:pPr>
              <w:spacing w:after="0" w:line="240" w:lineRule="auto"/>
              <w:rPr>
                <w:rFonts w:ascii="Courier New" w:eastAsia="Times New Roman" w:hAnsi="Courier New" w:cs="Courier New"/>
              </w:rPr>
            </w:pPr>
            <w:r w:rsidRPr="00256E83">
              <w:rPr>
                <w:rFonts w:ascii="Courier New" w:eastAsia="Times New Roman" w:hAnsi="Courier New" w:cs="Courier New"/>
              </w:rPr>
              <w:t>Прочие безвозмездные поступления в бюджеты сельских поселений</w:t>
            </w:r>
          </w:p>
        </w:tc>
        <w:tc>
          <w:tcPr>
            <w:tcW w:w="851" w:type="dxa"/>
            <w:shd w:val="clear" w:color="auto" w:fill="auto"/>
            <w:vAlign w:val="bottom"/>
            <w:hideMark/>
          </w:tcPr>
          <w:p w:rsidR="00AE23C1" w:rsidRPr="00256E83" w:rsidRDefault="00AE23C1" w:rsidP="00AE23C1">
            <w:pPr>
              <w:spacing w:after="0" w:line="240" w:lineRule="auto"/>
              <w:jc w:val="center"/>
              <w:rPr>
                <w:rFonts w:ascii="Courier New" w:eastAsia="Times New Roman" w:hAnsi="Courier New" w:cs="Courier New"/>
              </w:rPr>
            </w:pPr>
            <w:r w:rsidRPr="00256E83">
              <w:rPr>
                <w:rFonts w:ascii="Courier New" w:eastAsia="Times New Roman" w:hAnsi="Courier New" w:cs="Courier New"/>
              </w:rPr>
              <w:t>010</w:t>
            </w:r>
          </w:p>
        </w:tc>
        <w:tc>
          <w:tcPr>
            <w:tcW w:w="2551" w:type="dxa"/>
            <w:shd w:val="clear" w:color="auto" w:fill="auto"/>
            <w:vAlign w:val="bottom"/>
            <w:hideMark/>
          </w:tcPr>
          <w:p w:rsidR="00AE23C1" w:rsidRPr="00256E83" w:rsidRDefault="00AE23C1" w:rsidP="00AE23C1">
            <w:pPr>
              <w:spacing w:after="0" w:line="240" w:lineRule="auto"/>
              <w:jc w:val="center"/>
              <w:rPr>
                <w:rFonts w:ascii="Courier New" w:eastAsia="Times New Roman" w:hAnsi="Courier New" w:cs="Courier New"/>
              </w:rPr>
            </w:pPr>
            <w:r w:rsidRPr="00256E83">
              <w:rPr>
                <w:rFonts w:ascii="Courier New" w:eastAsia="Times New Roman" w:hAnsi="Courier New" w:cs="Courier New"/>
              </w:rPr>
              <w:t>960 20705030100000180</w:t>
            </w:r>
          </w:p>
        </w:tc>
        <w:tc>
          <w:tcPr>
            <w:tcW w:w="1843" w:type="dxa"/>
            <w:shd w:val="clear" w:color="auto" w:fill="auto"/>
            <w:vAlign w:val="bottom"/>
            <w:hideMark/>
          </w:tcPr>
          <w:p w:rsidR="00AE23C1" w:rsidRPr="00256E83" w:rsidRDefault="00AE23C1" w:rsidP="00AE23C1">
            <w:pPr>
              <w:spacing w:after="0" w:line="240" w:lineRule="auto"/>
              <w:jc w:val="right"/>
              <w:rPr>
                <w:rFonts w:ascii="Courier New" w:eastAsia="Times New Roman" w:hAnsi="Courier New" w:cs="Courier New"/>
              </w:rPr>
            </w:pPr>
            <w:r w:rsidRPr="00256E83">
              <w:rPr>
                <w:rFonts w:ascii="Courier New" w:eastAsia="Times New Roman" w:hAnsi="Courier New" w:cs="Courier New"/>
              </w:rPr>
              <w:t>10 000,00</w:t>
            </w:r>
          </w:p>
        </w:tc>
        <w:tc>
          <w:tcPr>
            <w:tcW w:w="1950" w:type="dxa"/>
            <w:shd w:val="clear" w:color="auto" w:fill="auto"/>
            <w:vAlign w:val="bottom"/>
            <w:hideMark/>
          </w:tcPr>
          <w:p w:rsidR="00AE23C1" w:rsidRPr="00256E83" w:rsidRDefault="00AE23C1" w:rsidP="00AE23C1">
            <w:pPr>
              <w:spacing w:after="0" w:line="240" w:lineRule="auto"/>
              <w:jc w:val="right"/>
              <w:rPr>
                <w:rFonts w:ascii="Courier New" w:eastAsia="Times New Roman" w:hAnsi="Courier New" w:cs="Courier New"/>
              </w:rPr>
            </w:pPr>
            <w:r w:rsidRPr="00256E83">
              <w:rPr>
                <w:rFonts w:ascii="Courier New" w:eastAsia="Times New Roman" w:hAnsi="Courier New" w:cs="Courier New"/>
              </w:rPr>
              <w:t>3 000,00</w:t>
            </w:r>
          </w:p>
        </w:tc>
      </w:tr>
      <w:tr w:rsidR="00AE23C1" w:rsidRPr="006939D0" w:rsidTr="00AE23C1">
        <w:trPr>
          <w:trHeight w:val="1260"/>
        </w:trPr>
        <w:tc>
          <w:tcPr>
            <w:tcW w:w="2283" w:type="dxa"/>
            <w:shd w:val="clear" w:color="auto" w:fill="auto"/>
            <w:vAlign w:val="bottom"/>
            <w:hideMark/>
          </w:tcPr>
          <w:p w:rsidR="00AE23C1" w:rsidRPr="00256E83" w:rsidRDefault="00AE23C1" w:rsidP="00AE23C1">
            <w:pPr>
              <w:spacing w:after="0" w:line="240" w:lineRule="auto"/>
              <w:rPr>
                <w:rFonts w:ascii="Courier New" w:eastAsia="Times New Roman" w:hAnsi="Courier New" w:cs="Courier New"/>
              </w:rPr>
            </w:pPr>
            <w:r w:rsidRPr="00256E83">
              <w:rPr>
                <w:rFonts w:ascii="Courier New" w:eastAsia="Times New Roman" w:hAnsi="Courier New" w:cs="Courier New"/>
              </w:rPr>
              <w:lastRenderedPageBreak/>
              <w:t>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 СУБВЕНЦИЙ И ИНЫХ МЕЖБЮДЖЕТНЫХ ТРАНСФЕРТОВ, ИМЕЮЩИХ ЦЕЛЕВОЕ НАЗНАЧЕНИЕ, ПРОШЛЫХ ЛЕТ</w:t>
            </w:r>
          </w:p>
        </w:tc>
        <w:tc>
          <w:tcPr>
            <w:tcW w:w="851" w:type="dxa"/>
            <w:shd w:val="clear" w:color="auto" w:fill="auto"/>
            <w:vAlign w:val="bottom"/>
            <w:hideMark/>
          </w:tcPr>
          <w:p w:rsidR="00AE23C1" w:rsidRPr="00256E83" w:rsidRDefault="00AE23C1" w:rsidP="00AE23C1">
            <w:pPr>
              <w:spacing w:after="0" w:line="240" w:lineRule="auto"/>
              <w:jc w:val="center"/>
              <w:rPr>
                <w:rFonts w:ascii="Courier New" w:eastAsia="Times New Roman" w:hAnsi="Courier New" w:cs="Courier New"/>
              </w:rPr>
            </w:pPr>
            <w:r w:rsidRPr="00256E83">
              <w:rPr>
                <w:rFonts w:ascii="Courier New" w:eastAsia="Times New Roman" w:hAnsi="Courier New" w:cs="Courier New"/>
              </w:rPr>
              <w:t>010</w:t>
            </w:r>
          </w:p>
        </w:tc>
        <w:tc>
          <w:tcPr>
            <w:tcW w:w="2551" w:type="dxa"/>
            <w:shd w:val="clear" w:color="auto" w:fill="auto"/>
            <w:vAlign w:val="bottom"/>
            <w:hideMark/>
          </w:tcPr>
          <w:p w:rsidR="00AE23C1" w:rsidRPr="00256E83" w:rsidRDefault="00AE23C1" w:rsidP="00AE23C1">
            <w:pPr>
              <w:spacing w:after="0" w:line="240" w:lineRule="auto"/>
              <w:jc w:val="center"/>
              <w:rPr>
                <w:rFonts w:ascii="Courier New" w:eastAsia="Times New Roman" w:hAnsi="Courier New" w:cs="Courier New"/>
              </w:rPr>
            </w:pPr>
            <w:r w:rsidRPr="00256E83">
              <w:rPr>
                <w:rFonts w:ascii="Courier New" w:eastAsia="Times New Roman" w:hAnsi="Courier New" w:cs="Courier New"/>
              </w:rPr>
              <w:t>960 21800000000000000</w:t>
            </w:r>
          </w:p>
        </w:tc>
        <w:tc>
          <w:tcPr>
            <w:tcW w:w="1843" w:type="dxa"/>
            <w:shd w:val="clear" w:color="auto" w:fill="auto"/>
            <w:vAlign w:val="bottom"/>
            <w:hideMark/>
          </w:tcPr>
          <w:p w:rsidR="00AE23C1" w:rsidRPr="00256E83" w:rsidRDefault="00AE23C1" w:rsidP="00AE23C1">
            <w:pPr>
              <w:spacing w:after="0" w:line="240" w:lineRule="auto"/>
              <w:jc w:val="right"/>
              <w:rPr>
                <w:rFonts w:ascii="Courier New" w:eastAsia="Times New Roman" w:hAnsi="Courier New" w:cs="Courier New"/>
              </w:rPr>
            </w:pPr>
            <w:r w:rsidRPr="00256E83">
              <w:rPr>
                <w:rFonts w:ascii="Courier New" w:eastAsia="Times New Roman" w:hAnsi="Courier New" w:cs="Courier New"/>
              </w:rPr>
              <w:t>12 794,12</w:t>
            </w:r>
          </w:p>
        </w:tc>
        <w:tc>
          <w:tcPr>
            <w:tcW w:w="1950" w:type="dxa"/>
            <w:shd w:val="clear" w:color="auto" w:fill="auto"/>
            <w:vAlign w:val="bottom"/>
            <w:hideMark/>
          </w:tcPr>
          <w:p w:rsidR="00AE23C1" w:rsidRPr="00256E83" w:rsidRDefault="00AE23C1" w:rsidP="00AE23C1">
            <w:pPr>
              <w:spacing w:after="0" w:line="240" w:lineRule="auto"/>
              <w:jc w:val="right"/>
              <w:rPr>
                <w:rFonts w:ascii="Courier New" w:eastAsia="Times New Roman" w:hAnsi="Courier New" w:cs="Courier New"/>
              </w:rPr>
            </w:pPr>
            <w:r w:rsidRPr="00256E83">
              <w:rPr>
                <w:rFonts w:ascii="Courier New" w:eastAsia="Times New Roman" w:hAnsi="Courier New" w:cs="Courier New"/>
              </w:rPr>
              <w:t>12 794,12</w:t>
            </w:r>
          </w:p>
        </w:tc>
      </w:tr>
      <w:tr w:rsidR="00AE23C1" w:rsidRPr="006939D0" w:rsidTr="00AE23C1">
        <w:trPr>
          <w:trHeight w:val="1260"/>
        </w:trPr>
        <w:tc>
          <w:tcPr>
            <w:tcW w:w="2283" w:type="dxa"/>
            <w:shd w:val="clear" w:color="auto" w:fill="auto"/>
            <w:vAlign w:val="bottom"/>
            <w:hideMark/>
          </w:tcPr>
          <w:p w:rsidR="00AE23C1" w:rsidRPr="00256E83" w:rsidRDefault="00AE23C1" w:rsidP="00AE23C1">
            <w:pPr>
              <w:spacing w:after="0" w:line="240" w:lineRule="auto"/>
              <w:rPr>
                <w:rFonts w:ascii="Courier New" w:eastAsia="Times New Roman" w:hAnsi="Courier New" w:cs="Courier New"/>
              </w:rPr>
            </w:pPr>
            <w:r w:rsidRPr="00256E83">
              <w:rPr>
                <w:rFonts w:ascii="Courier New" w:eastAsia="Times New Roman" w:hAnsi="Courier New" w:cs="Courier New"/>
              </w:rPr>
              <w:t>Доходы бюджетов бюджетной системы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w:t>
            </w:r>
          </w:p>
        </w:tc>
        <w:tc>
          <w:tcPr>
            <w:tcW w:w="851" w:type="dxa"/>
            <w:shd w:val="clear" w:color="auto" w:fill="auto"/>
            <w:vAlign w:val="bottom"/>
            <w:hideMark/>
          </w:tcPr>
          <w:p w:rsidR="00AE23C1" w:rsidRPr="00256E83" w:rsidRDefault="00AE23C1" w:rsidP="00AE23C1">
            <w:pPr>
              <w:spacing w:after="0" w:line="240" w:lineRule="auto"/>
              <w:jc w:val="center"/>
              <w:rPr>
                <w:rFonts w:ascii="Courier New" w:eastAsia="Times New Roman" w:hAnsi="Courier New" w:cs="Courier New"/>
              </w:rPr>
            </w:pPr>
            <w:r w:rsidRPr="00256E83">
              <w:rPr>
                <w:rFonts w:ascii="Courier New" w:eastAsia="Times New Roman" w:hAnsi="Courier New" w:cs="Courier New"/>
              </w:rPr>
              <w:t>010</w:t>
            </w:r>
          </w:p>
        </w:tc>
        <w:tc>
          <w:tcPr>
            <w:tcW w:w="2551" w:type="dxa"/>
            <w:shd w:val="clear" w:color="auto" w:fill="auto"/>
            <w:vAlign w:val="bottom"/>
            <w:hideMark/>
          </w:tcPr>
          <w:p w:rsidR="00AE23C1" w:rsidRPr="00256E83" w:rsidRDefault="00AE23C1" w:rsidP="00AE23C1">
            <w:pPr>
              <w:spacing w:after="0" w:line="240" w:lineRule="auto"/>
              <w:jc w:val="center"/>
              <w:rPr>
                <w:rFonts w:ascii="Courier New" w:eastAsia="Times New Roman" w:hAnsi="Courier New" w:cs="Courier New"/>
              </w:rPr>
            </w:pPr>
            <w:r w:rsidRPr="00256E83">
              <w:rPr>
                <w:rFonts w:ascii="Courier New" w:eastAsia="Times New Roman" w:hAnsi="Courier New" w:cs="Courier New"/>
              </w:rPr>
              <w:t>960 21800000000000151</w:t>
            </w:r>
          </w:p>
        </w:tc>
        <w:tc>
          <w:tcPr>
            <w:tcW w:w="1843" w:type="dxa"/>
            <w:shd w:val="clear" w:color="auto" w:fill="auto"/>
            <w:vAlign w:val="bottom"/>
            <w:hideMark/>
          </w:tcPr>
          <w:p w:rsidR="00AE23C1" w:rsidRPr="00256E83" w:rsidRDefault="00AE23C1" w:rsidP="00AE23C1">
            <w:pPr>
              <w:spacing w:after="0" w:line="240" w:lineRule="auto"/>
              <w:jc w:val="right"/>
              <w:rPr>
                <w:rFonts w:ascii="Courier New" w:eastAsia="Times New Roman" w:hAnsi="Courier New" w:cs="Courier New"/>
              </w:rPr>
            </w:pPr>
            <w:r w:rsidRPr="00256E83">
              <w:rPr>
                <w:rFonts w:ascii="Courier New" w:eastAsia="Times New Roman" w:hAnsi="Courier New" w:cs="Courier New"/>
              </w:rPr>
              <w:t>12 794,12</w:t>
            </w:r>
          </w:p>
        </w:tc>
        <w:tc>
          <w:tcPr>
            <w:tcW w:w="1950" w:type="dxa"/>
            <w:shd w:val="clear" w:color="auto" w:fill="auto"/>
            <w:vAlign w:val="bottom"/>
            <w:hideMark/>
          </w:tcPr>
          <w:p w:rsidR="00AE23C1" w:rsidRPr="00256E83" w:rsidRDefault="00AE23C1" w:rsidP="00AE23C1">
            <w:pPr>
              <w:spacing w:after="0" w:line="240" w:lineRule="auto"/>
              <w:jc w:val="right"/>
              <w:rPr>
                <w:rFonts w:ascii="Courier New" w:eastAsia="Times New Roman" w:hAnsi="Courier New" w:cs="Courier New"/>
              </w:rPr>
            </w:pPr>
            <w:r w:rsidRPr="00256E83">
              <w:rPr>
                <w:rFonts w:ascii="Courier New" w:eastAsia="Times New Roman" w:hAnsi="Courier New" w:cs="Courier New"/>
              </w:rPr>
              <w:t>12 794,12</w:t>
            </w:r>
          </w:p>
        </w:tc>
      </w:tr>
      <w:tr w:rsidR="00AE23C1" w:rsidRPr="006939D0" w:rsidTr="00AE23C1">
        <w:trPr>
          <w:trHeight w:val="982"/>
        </w:trPr>
        <w:tc>
          <w:tcPr>
            <w:tcW w:w="2283" w:type="dxa"/>
            <w:shd w:val="clear" w:color="auto" w:fill="auto"/>
            <w:vAlign w:val="bottom"/>
            <w:hideMark/>
          </w:tcPr>
          <w:p w:rsidR="00AE23C1" w:rsidRPr="00256E83" w:rsidRDefault="00AE23C1" w:rsidP="00AE23C1">
            <w:pPr>
              <w:spacing w:after="0" w:line="240" w:lineRule="auto"/>
              <w:rPr>
                <w:rFonts w:ascii="Courier New" w:eastAsia="Times New Roman" w:hAnsi="Courier New" w:cs="Courier New"/>
              </w:rPr>
            </w:pPr>
            <w:r w:rsidRPr="00256E83">
              <w:rPr>
                <w:rFonts w:ascii="Courier New" w:eastAsia="Times New Roman" w:hAnsi="Courier New" w:cs="Courier New"/>
              </w:rPr>
              <w:t xml:space="preserve">Доходы бюджетов сельских поселений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w:t>
            </w:r>
            <w:r w:rsidRPr="00256E83">
              <w:rPr>
                <w:rFonts w:ascii="Courier New" w:eastAsia="Times New Roman" w:hAnsi="Courier New" w:cs="Courier New"/>
              </w:rPr>
              <w:lastRenderedPageBreak/>
              <w:t>прошлых лет</w:t>
            </w:r>
          </w:p>
        </w:tc>
        <w:tc>
          <w:tcPr>
            <w:tcW w:w="851" w:type="dxa"/>
            <w:shd w:val="clear" w:color="auto" w:fill="auto"/>
            <w:vAlign w:val="bottom"/>
            <w:hideMark/>
          </w:tcPr>
          <w:p w:rsidR="00AE23C1" w:rsidRPr="00256E83" w:rsidRDefault="00AE23C1" w:rsidP="00AE23C1">
            <w:pPr>
              <w:spacing w:after="0" w:line="240" w:lineRule="auto"/>
              <w:jc w:val="center"/>
              <w:rPr>
                <w:rFonts w:ascii="Courier New" w:eastAsia="Times New Roman" w:hAnsi="Courier New" w:cs="Courier New"/>
              </w:rPr>
            </w:pPr>
            <w:r w:rsidRPr="00256E83">
              <w:rPr>
                <w:rFonts w:ascii="Courier New" w:eastAsia="Times New Roman" w:hAnsi="Courier New" w:cs="Courier New"/>
              </w:rPr>
              <w:lastRenderedPageBreak/>
              <w:t>010</w:t>
            </w:r>
          </w:p>
        </w:tc>
        <w:tc>
          <w:tcPr>
            <w:tcW w:w="2551" w:type="dxa"/>
            <w:shd w:val="clear" w:color="auto" w:fill="auto"/>
            <w:vAlign w:val="bottom"/>
            <w:hideMark/>
          </w:tcPr>
          <w:p w:rsidR="00AE23C1" w:rsidRPr="00256E83" w:rsidRDefault="00AE23C1" w:rsidP="00AE23C1">
            <w:pPr>
              <w:spacing w:after="0" w:line="240" w:lineRule="auto"/>
              <w:jc w:val="center"/>
              <w:rPr>
                <w:rFonts w:ascii="Courier New" w:eastAsia="Times New Roman" w:hAnsi="Courier New" w:cs="Courier New"/>
              </w:rPr>
            </w:pPr>
            <w:r w:rsidRPr="00256E83">
              <w:rPr>
                <w:rFonts w:ascii="Courier New" w:eastAsia="Times New Roman" w:hAnsi="Courier New" w:cs="Courier New"/>
              </w:rPr>
              <w:t>960 21800000100000151</w:t>
            </w:r>
          </w:p>
        </w:tc>
        <w:tc>
          <w:tcPr>
            <w:tcW w:w="1843" w:type="dxa"/>
            <w:shd w:val="clear" w:color="auto" w:fill="auto"/>
            <w:vAlign w:val="bottom"/>
            <w:hideMark/>
          </w:tcPr>
          <w:p w:rsidR="00AE23C1" w:rsidRPr="00256E83" w:rsidRDefault="00AE23C1" w:rsidP="00AE23C1">
            <w:pPr>
              <w:spacing w:after="0" w:line="240" w:lineRule="auto"/>
              <w:jc w:val="right"/>
              <w:rPr>
                <w:rFonts w:ascii="Courier New" w:eastAsia="Times New Roman" w:hAnsi="Courier New" w:cs="Courier New"/>
              </w:rPr>
            </w:pPr>
            <w:r w:rsidRPr="00256E83">
              <w:rPr>
                <w:rFonts w:ascii="Courier New" w:eastAsia="Times New Roman" w:hAnsi="Courier New" w:cs="Courier New"/>
              </w:rPr>
              <w:t>12 794,12</w:t>
            </w:r>
          </w:p>
        </w:tc>
        <w:tc>
          <w:tcPr>
            <w:tcW w:w="1950" w:type="dxa"/>
            <w:shd w:val="clear" w:color="auto" w:fill="auto"/>
            <w:vAlign w:val="bottom"/>
            <w:hideMark/>
          </w:tcPr>
          <w:p w:rsidR="00AE23C1" w:rsidRPr="00256E83" w:rsidRDefault="00AE23C1" w:rsidP="00AE23C1">
            <w:pPr>
              <w:spacing w:after="0" w:line="240" w:lineRule="auto"/>
              <w:jc w:val="right"/>
              <w:rPr>
                <w:rFonts w:ascii="Courier New" w:eastAsia="Times New Roman" w:hAnsi="Courier New" w:cs="Courier New"/>
              </w:rPr>
            </w:pPr>
            <w:r w:rsidRPr="00256E83">
              <w:rPr>
                <w:rFonts w:ascii="Courier New" w:eastAsia="Times New Roman" w:hAnsi="Courier New" w:cs="Courier New"/>
              </w:rPr>
              <w:t>12 794,12</w:t>
            </w:r>
          </w:p>
        </w:tc>
      </w:tr>
      <w:tr w:rsidR="00AE23C1" w:rsidRPr="006939D0" w:rsidTr="00AE23C1">
        <w:trPr>
          <w:trHeight w:val="1260"/>
        </w:trPr>
        <w:tc>
          <w:tcPr>
            <w:tcW w:w="2283" w:type="dxa"/>
            <w:shd w:val="clear" w:color="auto" w:fill="auto"/>
            <w:vAlign w:val="bottom"/>
            <w:hideMark/>
          </w:tcPr>
          <w:p w:rsidR="00AE23C1" w:rsidRPr="00256E83" w:rsidRDefault="00AE23C1" w:rsidP="00AE23C1">
            <w:pPr>
              <w:spacing w:after="0" w:line="240" w:lineRule="auto"/>
              <w:rPr>
                <w:rFonts w:ascii="Courier New" w:eastAsia="Times New Roman" w:hAnsi="Courier New" w:cs="Courier New"/>
              </w:rPr>
            </w:pPr>
            <w:r w:rsidRPr="00256E83">
              <w:rPr>
                <w:rFonts w:ascii="Courier New" w:eastAsia="Times New Roman" w:hAnsi="Courier New" w:cs="Courier New"/>
              </w:rPr>
              <w:lastRenderedPageBreak/>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851" w:type="dxa"/>
            <w:shd w:val="clear" w:color="auto" w:fill="auto"/>
            <w:vAlign w:val="bottom"/>
            <w:hideMark/>
          </w:tcPr>
          <w:p w:rsidR="00AE23C1" w:rsidRPr="00256E83" w:rsidRDefault="00AE23C1" w:rsidP="00AE23C1">
            <w:pPr>
              <w:spacing w:after="0" w:line="240" w:lineRule="auto"/>
              <w:jc w:val="center"/>
              <w:rPr>
                <w:rFonts w:ascii="Courier New" w:eastAsia="Times New Roman" w:hAnsi="Courier New" w:cs="Courier New"/>
              </w:rPr>
            </w:pPr>
            <w:r w:rsidRPr="00256E83">
              <w:rPr>
                <w:rFonts w:ascii="Courier New" w:eastAsia="Times New Roman" w:hAnsi="Courier New" w:cs="Courier New"/>
              </w:rPr>
              <w:t>010</w:t>
            </w:r>
          </w:p>
        </w:tc>
        <w:tc>
          <w:tcPr>
            <w:tcW w:w="2551" w:type="dxa"/>
            <w:shd w:val="clear" w:color="auto" w:fill="auto"/>
            <w:vAlign w:val="bottom"/>
            <w:hideMark/>
          </w:tcPr>
          <w:p w:rsidR="00AE23C1" w:rsidRPr="00256E83" w:rsidRDefault="00AE23C1" w:rsidP="00AE23C1">
            <w:pPr>
              <w:spacing w:after="0" w:line="240" w:lineRule="auto"/>
              <w:jc w:val="center"/>
              <w:rPr>
                <w:rFonts w:ascii="Courier New" w:eastAsia="Times New Roman" w:hAnsi="Courier New" w:cs="Courier New"/>
              </w:rPr>
            </w:pPr>
            <w:r w:rsidRPr="00256E83">
              <w:rPr>
                <w:rFonts w:ascii="Courier New" w:eastAsia="Times New Roman" w:hAnsi="Courier New" w:cs="Courier New"/>
              </w:rPr>
              <w:t>960 21860010100000151</w:t>
            </w:r>
          </w:p>
        </w:tc>
        <w:tc>
          <w:tcPr>
            <w:tcW w:w="1843" w:type="dxa"/>
            <w:shd w:val="clear" w:color="auto" w:fill="auto"/>
            <w:vAlign w:val="bottom"/>
            <w:hideMark/>
          </w:tcPr>
          <w:p w:rsidR="00AE23C1" w:rsidRPr="00256E83" w:rsidRDefault="00AE23C1" w:rsidP="00AE23C1">
            <w:pPr>
              <w:spacing w:after="0" w:line="240" w:lineRule="auto"/>
              <w:jc w:val="right"/>
              <w:rPr>
                <w:rFonts w:ascii="Courier New" w:eastAsia="Times New Roman" w:hAnsi="Courier New" w:cs="Courier New"/>
              </w:rPr>
            </w:pPr>
            <w:r w:rsidRPr="00256E83">
              <w:rPr>
                <w:rFonts w:ascii="Courier New" w:eastAsia="Times New Roman" w:hAnsi="Courier New" w:cs="Courier New"/>
              </w:rPr>
              <w:t>12 794,12</w:t>
            </w:r>
          </w:p>
        </w:tc>
        <w:tc>
          <w:tcPr>
            <w:tcW w:w="1950" w:type="dxa"/>
            <w:shd w:val="clear" w:color="auto" w:fill="auto"/>
            <w:vAlign w:val="bottom"/>
            <w:hideMark/>
          </w:tcPr>
          <w:p w:rsidR="00AE23C1" w:rsidRPr="00256E83" w:rsidRDefault="00AE23C1" w:rsidP="00AE23C1">
            <w:pPr>
              <w:spacing w:after="0" w:line="240" w:lineRule="auto"/>
              <w:jc w:val="right"/>
              <w:rPr>
                <w:rFonts w:ascii="Courier New" w:eastAsia="Times New Roman" w:hAnsi="Courier New" w:cs="Courier New"/>
              </w:rPr>
            </w:pPr>
            <w:r w:rsidRPr="00256E83">
              <w:rPr>
                <w:rFonts w:ascii="Courier New" w:eastAsia="Times New Roman" w:hAnsi="Courier New" w:cs="Courier New"/>
              </w:rPr>
              <w:t>12 794,12</w:t>
            </w:r>
          </w:p>
        </w:tc>
      </w:tr>
      <w:tr w:rsidR="00AE23C1" w:rsidRPr="006939D0" w:rsidTr="00AE23C1">
        <w:trPr>
          <w:trHeight w:val="590"/>
        </w:trPr>
        <w:tc>
          <w:tcPr>
            <w:tcW w:w="2283" w:type="dxa"/>
            <w:shd w:val="clear" w:color="auto" w:fill="auto"/>
            <w:vAlign w:val="bottom"/>
            <w:hideMark/>
          </w:tcPr>
          <w:p w:rsidR="00AE23C1" w:rsidRPr="00256E83" w:rsidRDefault="00AE23C1" w:rsidP="00AE23C1">
            <w:pPr>
              <w:spacing w:after="0" w:line="240" w:lineRule="auto"/>
              <w:rPr>
                <w:rFonts w:ascii="Courier New" w:eastAsia="Times New Roman" w:hAnsi="Courier New" w:cs="Courier New"/>
                <w:b/>
                <w:bCs/>
              </w:rPr>
            </w:pPr>
            <w:r w:rsidRPr="00256E83">
              <w:rPr>
                <w:rFonts w:ascii="Courier New" w:eastAsia="Times New Roman" w:hAnsi="Courier New" w:cs="Courier New"/>
                <w:b/>
                <w:bCs/>
              </w:rPr>
              <w:t>Расходы бюджета - всего</w:t>
            </w:r>
          </w:p>
        </w:tc>
        <w:tc>
          <w:tcPr>
            <w:tcW w:w="851" w:type="dxa"/>
            <w:shd w:val="clear" w:color="auto" w:fill="auto"/>
            <w:vAlign w:val="bottom"/>
            <w:hideMark/>
          </w:tcPr>
          <w:p w:rsidR="00AE23C1" w:rsidRPr="00256E83" w:rsidRDefault="00AE23C1" w:rsidP="00AE23C1">
            <w:pPr>
              <w:spacing w:after="0" w:line="240" w:lineRule="auto"/>
              <w:jc w:val="center"/>
              <w:rPr>
                <w:rFonts w:ascii="Courier New" w:eastAsia="Times New Roman" w:hAnsi="Courier New" w:cs="Courier New"/>
                <w:b/>
                <w:bCs/>
              </w:rPr>
            </w:pPr>
            <w:r w:rsidRPr="00256E83">
              <w:rPr>
                <w:rFonts w:ascii="Courier New" w:eastAsia="Times New Roman" w:hAnsi="Courier New" w:cs="Courier New"/>
                <w:b/>
                <w:bCs/>
              </w:rPr>
              <w:t>200</w:t>
            </w:r>
          </w:p>
        </w:tc>
        <w:tc>
          <w:tcPr>
            <w:tcW w:w="2551" w:type="dxa"/>
            <w:shd w:val="clear" w:color="auto" w:fill="auto"/>
            <w:vAlign w:val="bottom"/>
            <w:hideMark/>
          </w:tcPr>
          <w:p w:rsidR="00AE23C1" w:rsidRPr="00256E83" w:rsidRDefault="00AE23C1" w:rsidP="00AE23C1">
            <w:pPr>
              <w:spacing w:after="0" w:line="240" w:lineRule="auto"/>
              <w:jc w:val="center"/>
              <w:rPr>
                <w:rFonts w:ascii="Courier New" w:eastAsia="Times New Roman" w:hAnsi="Courier New" w:cs="Courier New"/>
                <w:b/>
                <w:bCs/>
              </w:rPr>
            </w:pPr>
            <w:proofErr w:type="spellStart"/>
            <w:r w:rsidRPr="00256E83">
              <w:rPr>
                <w:rFonts w:ascii="Courier New" w:eastAsia="Times New Roman" w:hAnsi="Courier New" w:cs="Courier New"/>
                <w:b/>
                <w:bCs/>
              </w:rPr>
              <w:t>x</w:t>
            </w:r>
            <w:proofErr w:type="spellEnd"/>
          </w:p>
        </w:tc>
        <w:tc>
          <w:tcPr>
            <w:tcW w:w="1843" w:type="dxa"/>
            <w:shd w:val="clear" w:color="auto" w:fill="auto"/>
            <w:vAlign w:val="bottom"/>
            <w:hideMark/>
          </w:tcPr>
          <w:p w:rsidR="00AE23C1" w:rsidRPr="00256E83" w:rsidRDefault="00AE23C1" w:rsidP="00AE23C1">
            <w:pPr>
              <w:spacing w:after="0" w:line="240" w:lineRule="auto"/>
              <w:jc w:val="right"/>
              <w:rPr>
                <w:rFonts w:ascii="Courier New" w:eastAsia="Times New Roman" w:hAnsi="Courier New" w:cs="Courier New"/>
                <w:b/>
                <w:bCs/>
              </w:rPr>
            </w:pPr>
            <w:r w:rsidRPr="00256E83">
              <w:rPr>
                <w:rFonts w:ascii="Courier New" w:eastAsia="Times New Roman" w:hAnsi="Courier New" w:cs="Courier New"/>
                <w:b/>
                <w:bCs/>
              </w:rPr>
              <w:t>6 581 800,00</w:t>
            </w:r>
          </w:p>
        </w:tc>
        <w:tc>
          <w:tcPr>
            <w:tcW w:w="1950" w:type="dxa"/>
            <w:shd w:val="clear" w:color="auto" w:fill="auto"/>
            <w:vAlign w:val="bottom"/>
            <w:hideMark/>
          </w:tcPr>
          <w:p w:rsidR="00AE23C1" w:rsidRPr="00256E83" w:rsidRDefault="00AE23C1" w:rsidP="00AE23C1">
            <w:pPr>
              <w:spacing w:after="0" w:line="240" w:lineRule="auto"/>
              <w:jc w:val="right"/>
              <w:rPr>
                <w:rFonts w:ascii="Courier New" w:eastAsia="Times New Roman" w:hAnsi="Courier New" w:cs="Courier New"/>
                <w:b/>
                <w:bCs/>
              </w:rPr>
            </w:pPr>
            <w:r w:rsidRPr="00256E83">
              <w:rPr>
                <w:rFonts w:ascii="Courier New" w:eastAsia="Times New Roman" w:hAnsi="Courier New" w:cs="Courier New"/>
                <w:b/>
                <w:bCs/>
              </w:rPr>
              <w:t>2 613 566,83</w:t>
            </w:r>
          </w:p>
        </w:tc>
      </w:tr>
      <w:tr w:rsidR="00AE23C1" w:rsidRPr="006939D0" w:rsidTr="00AE23C1">
        <w:trPr>
          <w:trHeight w:val="416"/>
        </w:trPr>
        <w:tc>
          <w:tcPr>
            <w:tcW w:w="2283" w:type="dxa"/>
            <w:shd w:val="clear" w:color="auto" w:fill="auto"/>
            <w:vAlign w:val="bottom"/>
            <w:hideMark/>
          </w:tcPr>
          <w:p w:rsidR="00AE23C1" w:rsidRPr="00256E83" w:rsidRDefault="00AE23C1" w:rsidP="00AE23C1">
            <w:pPr>
              <w:spacing w:after="0" w:line="240" w:lineRule="auto"/>
              <w:rPr>
                <w:rFonts w:ascii="Courier New" w:eastAsia="Times New Roman" w:hAnsi="Courier New" w:cs="Courier New"/>
              </w:rPr>
            </w:pPr>
            <w:r w:rsidRPr="00256E83">
              <w:rPr>
                <w:rFonts w:ascii="Courier New" w:eastAsia="Times New Roman" w:hAnsi="Courier New" w:cs="Courier New"/>
              </w:rPr>
              <w:t>в том числе:</w:t>
            </w:r>
          </w:p>
        </w:tc>
        <w:tc>
          <w:tcPr>
            <w:tcW w:w="851" w:type="dxa"/>
            <w:shd w:val="clear" w:color="auto" w:fill="auto"/>
            <w:vAlign w:val="bottom"/>
            <w:hideMark/>
          </w:tcPr>
          <w:p w:rsidR="00AE23C1" w:rsidRPr="00256E83" w:rsidRDefault="00AE23C1" w:rsidP="00AE23C1">
            <w:pPr>
              <w:spacing w:after="0" w:line="240" w:lineRule="auto"/>
              <w:rPr>
                <w:rFonts w:ascii="Courier New" w:eastAsia="Times New Roman" w:hAnsi="Courier New" w:cs="Courier New"/>
              </w:rPr>
            </w:pPr>
            <w:r w:rsidRPr="00256E83">
              <w:rPr>
                <w:rFonts w:ascii="Courier New" w:eastAsia="Times New Roman" w:hAnsi="Courier New" w:cs="Courier New"/>
              </w:rPr>
              <w:t> </w:t>
            </w:r>
          </w:p>
        </w:tc>
        <w:tc>
          <w:tcPr>
            <w:tcW w:w="2551" w:type="dxa"/>
            <w:shd w:val="clear" w:color="auto" w:fill="auto"/>
            <w:vAlign w:val="bottom"/>
            <w:hideMark/>
          </w:tcPr>
          <w:p w:rsidR="00AE23C1" w:rsidRPr="00256E83" w:rsidRDefault="00AE23C1" w:rsidP="00AE23C1">
            <w:pPr>
              <w:spacing w:after="0" w:line="240" w:lineRule="auto"/>
              <w:jc w:val="center"/>
              <w:rPr>
                <w:rFonts w:ascii="Courier New" w:eastAsia="Times New Roman" w:hAnsi="Courier New" w:cs="Courier New"/>
              </w:rPr>
            </w:pPr>
            <w:r w:rsidRPr="00256E83">
              <w:rPr>
                <w:rFonts w:ascii="Courier New" w:eastAsia="Times New Roman" w:hAnsi="Courier New" w:cs="Courier New"/>
              </w:rPr>
              <w:t> </w:t>
            </w:r>
          </w:p>
        </w:tc>
        <w:tc>
          <w:tcPr>
            <w:tcW w:w="1843" w:type="dxa"/>
            <w:shd w:val="clear" w:color="auto" w:fill="auto"/>
            <w:vAlign w:val="bottom"/>
            <w:hideMark/>
          </w:tcPr>
          <w:p w:rsidR="00AE23C1" w:rsidRPr="00256E83" w:rsidRDefault="00AE23C1" w:rsidP="00AE23C1">
            <w:pPr>
              <w:spacing w:after="0" w:line="240" w:lineRule="auto"/>
              <w:jc w:val="right"/>
              <w:rPr>
                <w:rFonts w:ascii="Courier New" w:eastAsia="Times New Roman" w:hAnsi="Courier New" w:cs="Courier New"/>
              </w:rPr>
            </w:pPr>
            <w:r w:rsidRPr="00256E83">
              <w:rPr>
                <w:rFonts w:ascii="Courier New" w:eastAsia="Times New Roman" w:hAnsi="Courier New" w:cs="Courier New"/>
              </w:rPr>
              <w:t> </w:t>
            </w:r>
          </w:p>
        </w:tc>
        <w:tc>
          <w:tcPr>
            <w:tcW w:w="1950" w:type="dxa"/>
            <w:shd w:val="clear" w:color="auto" w:fill="auto"/>
            <w:vAlign w:val="bottom"/>
            <w:hideMark/>
          </w:tcPr>
          <w:p w:rsidR="00AE23C1" w:rsidRPr="00256E83" w:rsidRDefault="00AE23C1" w:rsidP="00AE23C1">
            <w:pPr>
              <w:spacing w:after="0" w:line="240" w:lineRule="auto"/>
              <w:rPr>
                <w:rFonts w:ascii="Courier New" w:eastAsia="Times New Roman" w:hAnsi="Courier New" w:cs="Courier New"/>
              </w:rPr>
            </w:pPr>
            <w:r w:rsidRPr="00256E83">
              <w:rPr>
                <w:rFonts w:ascii="Courier New" w:eastAsia="Times New Roman" w:hAnsi="Courier New" w:cs="Courier New"/>
              </w:rPr>
              <w:t> </w:t>
            </w:r>
          </w:p>
        </w:tc>
      </w:tr>
      <w:tr w:rsidR="00AE23C1" w:rsidRPr="006939D0" w:rsidTr="00AE23C1">
        <w:trPr>
          <w:trHeight w:val="563"/>
        </w:trPr>
        <w:tc>
          <w:tcPr>
            <w:tcW w:w="2283" w:type="dxa"/>
            <w:shd w:val="clear" w:color="auto" w:fill="auto"/>
            <w:vAlign w:val="bottom"/>
            <w:hideMark/>
          </w:tcPr>
          <w:p w:rsidR="00AE23C1" w:rsidRPr="00256E83" w:rsidRDefault="00AE23C1" w:rsidP="00AE23C1">
            <w:pPr>
              <w:spacing w:after="0" w:line="240" w:lineRule="auto"/>
              <w:rPr>
                <w:rFonts w:ascii="Courier New" w:eastAsia="Times New Roman" w:hAnsi="Courier New" w:cs="Courier New"/>
                <w:b/>
                <w:bCs/>
              </w:rPr>
            </w:pPr>
            <w:r w:rsidRPr="00256E83">
              <w:rPr>
                <w:rFonts w:ascii="Courier New" w:eastAsia="Times New Roman" w:hAnsi="Courier New" w:cs="Courier New"/>
                <w:b/>
                <w:bCs/>
              </w:rPr>
              <w:t>ОБЩЕГОСУДАРСТВЕННЫЕ ВОПРОСЫ</w:t>
            </w:r>
          </w:p>
        </w:tc>
        <w:tc>
          <w:tcPr>
            <w:tcW w:w="851" w:type="dxa"/>
            <w:shd w:val="clear" w:color="auto" w:fill="auto"/>
            <w:vAlign w:val="bottom"/>
            <w:hideMark/>
          </w:tcPr>
          <w:p w:rsidR="00AE23C1" w:rsidRPr="00256E83" w:rsidRDefault="00AE23C1" w:rsidP="00AE23C1">
            <w:pPr>
              <w:spacing w:after="0" w:line="240" w:lineRule="auto"/>
              <w:jc w:val="center"/>
              <w:rPr>
                <w:rFonts w:ascii="Courier New" w:eastAsia="Times New Roman" w:hAnsi="Courier New" w:cs="Courier New"/>
                <w:b/>
                <w:bCs/>
              </w:rPr>
            </w:pPr>
            <w:r w:rsidRPr="00256E83">
              <w:rPr>
                <w:rFonts w:ascii="Courier New" w:eastAsia="Times New Roman" w:hAnsi="Courier New" w:cs="Courier New"/>
                <w:b/>
                <w:bCs/>
              </w:rPr>
              <w:t>200</w:t>
            </w:r>
          </w:p>
        </w:tc>
        <w:tc>
          <w:tcPr>
            <w:tcW w:w="2551" w:type="dxa"/>
            <w:shd w:val="clear" w:color="auto" w:fill="auto"/>
            <w:vAlign w:val="bottom"/>
            <w:hideMark/>
          </w:tcPr>
          <w:p w:rsidR="00AE23C1" w:rsidRPr="00256E83" w:rsidRDefault="00AE23C1" w:rsidP="00AE23C1">
            <w:pPr>
              <w:spacing w:after="0" w:line="240" w:lineRule="auto"/>
              <w:jc w:val="center"/>
              <w:rPr>
                <w:rFonts w:ascii="Courier New" w:eastAsia="Times New Roman" w:hAnsi="Courier New" w:cs="Courier New"/>
                <w:b/>
                <w:bCs/>
              </w:rPr>
            </w:pPr>
            <w:r w:rsidRPr="00256E83">
              <w:rPr>
                <w:rFonts w:ascii="Courier New" w:eastAsia="Times New Roman" w:hAnsi="Courier New" w:cs="Courier New"/>
                <w:b/>
                <w:bCs/>
              </w:rPr>
              <w:t xml:space="preserve">000 0100 0000000000 000 </w:t>
            </w:r>
          </w:p>
        </w:tc>
        <w:tc>
          <w:tcPr>
            <w:tcW w:w="1843" w:type="dxa"/>
            <w:shd w:val="clear" w:color="auto" w:fill="auto"/>
            <w:vAlign w:val="bottom"/>
            <w:hideMark/>
          </w:tcPr>
          <w:p w:rsidR="00AE23C1" w:rsidRPr="00256E83" w:rsidRDefault="00AE23C1" w:rsidP="00AE23C1">
            <w:pPr>
              <w:spacing w:after="0" w:line="240" w:lineRule="auto"/>
              <w:jc w:val="right"/>
              <w:rPr>
                <w:rFonts w:ascii="Courier New" w:eastAsia="Times New Roman" w:hAnsi="Courier New" w:cs="Courier New"/>
                <w:b/>
                <w:bCs/>
              </w:rPr>
            </w:pPr>
            <w:r w:rsidRPr="00256E83">
              <w:rPr>
                <w:rFonts w:ascii="Courier New" w:eastAsia="Times New Roman" w:hAnsi="Courier New" w:cs="Courier New"/>
                <w:b/>
                <w:bCs/>
              </w:rPr>
              <w:t>2 098 791,19</w:t>
            </w:r>
          </w:p>
        </w:tc>
        <w:tc>
          <w:tcPr>
            <w:tcW w:w="1950" w:type="dxa"/>
            <w:shd w:val="clear" w:color="auto" w:fill="auto"/>
            <w:vAlign w:val="bottom"/>
            <w:hideMark/>
          </w:tcPr>
          <w:p w:rsidR="00AE23C1" w:rsidRPr="00256E83" w:rsidRDefault="00AE23C1" w:rsidP="00AE23C1">
            <w:pPr>
              <w:spacing w:after="0" w:line="240" w:lineRule="auto"/>
              <w:jc w:val="right"/>
              <w:rPr>
                <w:rFonts w:ascii="Courier New" w:eastAsia="Times New Roman" w:hAnsi="Courier New" w:cs="Courier New"/>
                <w:b/>
                <w:bCs/>
              </w:rPr>
            </w:pPr>
            <w:r w:rsidRPr="00256E83">
              <w:rPr>
                <w:rFonts w:ascii="Courier New" w:eastAsia="Times New Roman" w:hAnsi="Courier New" w:cs="Courier New"/>
                <w:b/>
                <w:bCs/>
              </w:rPr>
              <w:t>1 093 826,02</w:t>
            </w:r>
          </w:p>
        </w:tc>
      </w:tr>
      <w:tr w:rsidR="00AE23C1" w:rsidRPr="006939D0" w:rsidTr="00AE23C1">
        <w:trPr>
          <w:trHeight w:val="1260"/>
        </w:trPr>
        <w:tc>
          <w:tcPr>
            <w:tcW w:w="2283" w:type="dxa"/>
            <w:shd w:val="clear" w:color="auto" w:fill="auto"/>
            <w:vAlign w:val="bottom"/>
            <w:hideMark/>
          </w:tcPr>
          <w:p w:rsidR="00AE23C1" w:rsidRPr="00256E83" w:rsidRDefault="00AE23C1" w:rsidP="00AE23C1">
            <w:pPr>
              <w:spacing w:after="0" w:line="240" w:lineRule="auto"/>
              <w:rPr>
                <w:rFonts w:ascii="Courier New" w:eastAsia="Times New Roman" w:hAnsi="Courier New" w:cs="Courier New"/>
              </w:rPr>
            </w:pPr>
            <w:r w:rsidRPr="00256E83">
              <w:rPr>
                <w:rFonts w:ascii="Courier New" w:eastAsia="Times New Roman" w:hAnsi="Courier New" w:cs="Courier New"/>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shd w:val="clear" w:color="auto" w:fill="auto"/>
            <w:vAlign w:val="bottom"/>
            <w:hideMark/>
          </w:tcPr>
          <w:p w:rsidR="00AE23C1" w:rsidRPr="00256E83" w:rsidRDefault="00AE23C1" w:rsidP="00AE23C1">
            <w:pPr>
              <w:spacing w:after="0" w:line="240" w:lineRule="auto"/>
              <w:jc w:val="center"/>
              <w:rPr>
                <w:rFonts w:ascii="Courier New" w:eastAsia="Times New Roman" w:hAnsi="Courier New" w:cs="Courier New"/>
              </w:rPr>
            </w:pPr>
            <w:r w:rsidRPr="00256E83">
              <w:rPr>
                <w:rFonts w:ascii="Courier New" w:eastAsia="Times New Roman" w:hAnsi="Courier New" w:cs="Courier New"/>
              </w:rPr>
              <w:t>200</w:t>
            </w:r>
          </w:p>
        </w:tc>
        <w:tc>
          <w:tcPr>
            <w:tcW w:w="2551" w:type="dxa"/>
            <w:shd w:val="clear" w:color="auto" w:fill="auto"/>
            <w:vAlign w:val="bottom"/>
            <w:hideMark/>
          </w:tcPr>
          <w:p w:rsidR="00AE23C1" w:rsidRPr="00256E83" w:rsidRDefault="00AE23C1" w:rsidP="00AE23C1">
            <w:pPr>
              <w:spacing w:after="0" w:line="240" w:lineRule="auto"/>
              <w:jc w:val="center"/>
              <w:rPr>
                <w:rFonts w:ascii="Courier New" w:eastAsia="Times New Roman" w:hAnsi="Courier New" w:cs="Courier New"/>
              </w:rPr>
            </w:pPr>
            <w:r w:rsidRPr="00256E83">
              <w:rPr>
                <w:rFonts w:ascii="Courier New" w:eastAsia="Times New Roman" w:hAnsi="Courier New" w:cs="Courier New"/>
              </w:rPr>
              <w:t xml:space="preserve">000 0100 0000000000 100 </w:t>
            </w:r>
          </w:p>
        </w:tc>
        <w:tc>
          <w:tcPr>
            <w:tcW w:w="1843" w:type="dxa"/>
            <w:shd w:val="clear" w:color="auto" w:fill="auto"/>
            <w:vAlign w:val="bottom"/>
            <w:hideMark/>
          </w:tcPr>
          <w:p w:rsidR="00AE23C1" w:rsidRPr="00256E83" w:rsidRDefault="00AE23C1" w:rsidP="00AE23C1">
            <w:pPr>
              <w:spacing w:after="0" w:line="240" w:lineRule="auto"/>
              <w:jc w:val="right"/>
              <w:rPr>
                <w:rFonts w:ascii="Courier New" w:eastAsia="Times New Roman" w:hAnsi="Courier New" w:cs="Courier New"/>
              </w:rPr>
            </w:pPr>
            <w:r w:rsidRPr="00256E83">
              <w:rPr>
                <w:rFonts w:ascii="Courier New" w:eastAsia="Times New Roman" w:hAnsi="Courier New" w:cs="Courier New"/>
              </w:rPr>
              <w:t>1 405 300,00</w:t>
            </w:r>
          </w:p>
        </w:tc>
        <w:tc>
          <w:tcPr>
            <w:tcW w:w="1950" w:type="dxa"/>
            <w:shd w:val="clear" w:color="auto" w:fill="auto"/>
            <w:vAlign w:val="bottom"/>
            <w:hideMark/>
          </w:tcPr>
          <w:p w:rsidR="00AE23C1" w:rsidRPr="00256E83" w:rsidRDefault="00AE23C1" w:rsidP="00AE23C1">
            <w:pPr>
              <w:spacing w:after="0" w:line="240" w:lineRule="auto"/>
              <w:jc w:val="right"/>
              <w:rPr>
                <w:rFonts w:ascii="Courier New" w:eastAsia="Times New Roman" w:hAnsi="Courier New" w:cs="Courier New"/>
              </w:rPr>
            </w:pPr>
            <w:r w:rsidRPr="00256E83">
              <w:rPr>
                <w:rFonts w:ascii="Courier New" w:eastAsia="Times New Roman" w:hAnsi="Courier New" w:cs="Courier New"/>
              </w:rPr>
              <w:t>796 183,00</w:t>
            </w:r>
          </w:p>
        </w:tc>
      </w:tr>
      <w:tr w:rsidR="00AE23C1" w:rsidRPr="006939D0" w:rsidTr="00AE23C1">
        <w:trPr>
          <w:trHeight w:val="1260"/>
        </w:trPr>
        <w:tc>
          <w:tcPr>
            <w:tcW w:w="2283" w:type="dxa"/>
            <w:shd w:val="clear" w:color="auto" w:fill="auto"/>
            <w:vAlign w:val="bottom"/>
            <w:hideMark/>
          </w:tcPr>
          <w:p w:rsidR="00AE23C1" w:rsidRPr="00256E83" w:rsidRDefault="00AE23C1" w:rsidP="00AE23C1">
            <w:pPr>
              <w:spacing w:after="0" w:line="240" w:lineRule="auto"/>
              <w:rPr>
                <w:rFonts w:ascii="Courier New" w:eastAsia="Times New Roman" w:hAnsi="Courier New" w:cs="Courier New"/>
              </w:rPr>
            </w:pPr>
            <w:r w:rsidRPr="00256E83">
              <w:rPr>
                <w:rFonts w:ascii="Courier New" w:eastAsia="Times New Roman" w:hAnsi="Courier New" w:cs="Courier New"/>
              </w:rPr>
              <w:t>Расходы на выплаты персоналу государственных (муниципальных) органов</w:t>
            </w:r>
          </w:p>
        </w:tc>
        <w:tc>
          <w:tcPr>
            <w:tcW w:w="851" w:type="dxa"/>
            <w:shd w:val="clear" w:color="auto" w:fill="auto"/>
            <w:vAlign w:val="bottom"/>
            <w:hideMark/>
          </w:tcPr>
          <w:p w:rsidR="00AE23C1" w:rsidRPr="00256E83" w:rsidRDefault="00AE23C1" w:rsidP="00AE23C1">
            <w:pPr>
              <w:spacing w:after="0" w:line="240" w:lineRule="auto"/>
              <w:jc w:val="center"/>
              <w:rPr>
                <w:rFonts w:ascii="Courier New" w:eastAsia="Times New Roman" w:hAnsi="Courier New" w:cs="Courier New"/>
              </w:rPr>
            </w:pPr>
            <w:r w:rsidRPr="00256E83">
              <w:rPr>
                <w:rFonts w:ascii="Courier New" w:eastAsia="Times New Roman" w:hAnsi="Courier New" w:cs="Courier New"/>
              </w:rPr>
              <w:t>200</w:t>
            </w:r>
          </w:p>
        </w:tc>
        <w:tc>
          <w:tcPr>
            <w:tcW w:w="2551" w:type="dxa"/>
            <w:shd w:val="clear" w:color="auto" w:fill="auto"/>
            <w:vAlign w:val="bottom"/>
            <w:hideMark/>
          </w:tcPr>
          <w:p w:rsidR="00AE23C1" w:rsidRPr="00256E83" w:rsidRDefault="00AE23C1" w:rsidP="00AE23C1">
            <w:pPr>
              <w:spacing w:after="0" w:line="240" w:lineRule="auto"/>
              <w:jc w:val="center"/>
              <w:rPr>
                <w:rFonts w:ascii="Courier New" w:eastAsia="Times New Roman" w:hAnsi="Courier New" w:cs="Courier New"/>
              </w:rPr>
            </w:pPr>
            <w:r w:rsidRPr="00256E83">
              <w:rPr>
                <w:rFonts w:ascii="Courier New" w:eastAsia="Times New Roman" w:hAnsi="Courier New" w:cs="Courier New"/>
              </w:rPr>
              <w:t xml:space="preserve">000 0100 0000000000 120 </w:t>
            </w:r>
          </w:p>
        </w:tc>
        <w:tc>
          <w:tcPr>
            <w:tcW w:w="1843" w:type="dxa"/>
            <w:shd w:val="clear" w:color="auto" w:fill="auto"/>
            <w:vAlign w:val="bottom"/>
            <w:hideMark/>
          </w:tcPr>
          <w:p w:rsidR="00AE23C1" w:rsidRPr="00256E83" w:rsidRDefault="00AE23C1" w:rsidP="00AE23C1">
            <w:pPr>
              <w:spacing w:after="0" w:line="240" w:lineRule="auto"/>
              <w:jc w:val="right"/>
              <w:rPr>
                <w:rFonts w:ascii="Courier New" w:eastAsia="Times New Roman" w:hAnsi="Courier New" w:cs="Courier New"/>
              </w:rPr>
            </w:pPr>
            <w:r w:rsidRPr="00256E83">
              <w:rPr>
                <w:rFonts w:ascii="Courier New" w:eastAsia="Times New Roman" w:hAnsi="Courier New" w:cs="Courier New"/>
              </w:rPr>
              <w:t>1 405 300,00</w:t>
            </w:r>
          </w:p>
        </w:tc>
        <w:tc>
          <w:tcPr>
            <w:tcW w:w="1950" w:type="dxa"/>
            <w:shd w:val="clear" w:color="auto" w:fill="auto"/>
            <w:vAlign w:val="bottom"/>
            <w:hideMark/>
          </w:tcPr>
          <w:p w:rsidR="00AE23C1" w:rsidRPr="00256E83" w:rsidRDefault="00AE23C1" w:rsidP="00AE23C1">
            <w:pPr>
              <w:spacing w:after="0" w:line="240" w:lineRule="auto"/>
              <w:jc w:val="right"/>
              <w:rPr>
                <w:rFonts w:ascii="Courier New" w:eastAsia="Times New Roman" w:hAnsi="Courier New" w:cs="Courier New"/>
              </w:rPr>
            </w:pPr>
            <w:r w:rsidRPr="00256E83">
              <w:rPr>
                <w:rFonts w:ascii="Courier New" w:eastAsia="Times New Roman" w:hAnsi="Courier New" w:cs="Courier New"/>
              </w:rPr>
              <w:t>796 183,00</w:t>
            </w:r>
          </w:p>
        </w:tc>
      </w:tr>
      <w:tr w:rsidR="00AE23C1" w:rsidRPr="006939D0" w:rsidTr="00AE23C1">
        <w:trPr>
          <w:trHeight w:val="1260"/>
        </w:trPr>
        <w:tc>
          <w:tcPr>
            <w:tcW w:w="2283" w:type="dxa"/>
            <w:shd w:val="clear" w:color="auto" w:fill="auto"/>
            <w:vAlign w:val="bottom"/>
            <w:hideMark/>
          </w:tcPr>
          <w:p w:rsidR="00AE23C1" w:rsidRPr="00256E83" w:rsidRDefault="00AE23C1" w:rsidP="00AE23C1">
            <w:pPr>
              <w:spacing w:after="0" w:line="240" w:lineRule="auto"/>
              <w:rPr>
                <w:rFonts w:ascii="Courier New" w:eastAsia="Times New Roman" w:hAnsi="Courier New" w:cs="Courier New"/>
              </w:rPr>
            </w:pPr>
            <w:r w:rsidRPr="00256E83">
              <w:rPr>
                <w:rFonts w:ascii="Courier New" w:eastAsia="Times New Roman" w:hAnsi="Courier New" w:cs="Courier New"/>
              </w:rPr>
              <w:t>Фонд оплаты труда государственных (муниципальных) органов</w:t>
            </w:r>
          </w:p>
        </w:tc>
        <w:tc>
          <w:tcPr>
            <w:tcW w:w="851" w:type="dxa"/>
            <w:shd w:val="clear" w:color="auto" w:fill="auto"/>
            <w:vAlign w:val="bottom"/>
            <w:hideMark/>
          </w:tcPr>
          <w:p w:rsidR="00AE23C1" w:rsidRPr="00256E83" w:rsidRDefault="00AE23C1" w:rsidP="00AE23C1">
            <w:pPr>
              <w:spacing w:after="0" w:line="240" w:lineRule="auto"/>
              <w:jc w:val="center"/>
              <w:rPr>
                <w:rFonts w:ascii="Courier New" w:eastAsia="Times New Roman" w:hAnsi="Courier New" w:cs="Courier New"/>
              </w:rPr>
            </w:pPr>
            <w:r w:rsidRPr="00256E83">
              <w:rPr>
                <w:rFonts w:ascii="Courier New" w:eastAsia="Times New Roman" w:hAnsi="Courier New" w:cs="Courier New"/>
              </w:rPr>
              <w:t>200</w:t>
            </w:r>
          </w:p>
        </w:tc>
        <w:tc>
          <w:tcPr>
            <w:tcW w:w="2551" w:type="dxa"/>
            <w:shd w:val="clear" w:color="auto" w:fill="auto"/>
            <w:vAlign w:val="bottom"/>
            <w:hideMark/>
          </w:tcPr>
          <w:p w:rsidR="00AE23C1" w:rsidRPr="00256E83" w:rsidRDefault="00AE23C1" w:rsidP="00AE23C1">
            <w:pPr>
              <w:spacing w:after="0" w:line="240" w:lineRule="auto"/>
              <w:jc w:val="center"/>
              <w:rPr>
                <w:rFonts w:ascii="Courier New" w:eastAsia="Times New Roman" w:hAnsi="Courier New" w:cs="Courier New"/>
              </w:rPr>
            </w:pPr>
            <w:r w:rsidRPr="00256E83">
              <w:rPr>
                <w:rFonts w:ascii="Courier New" w:eastAsia="Times New Roman" w:hAnsi="Courier New" w:cs="Courier New"/>
              </w:rPr>
              <w:t xml:space="preserve">000 0100 0000000000 121 </w:t>
            </w:r>
          </w:p>
        </w:tc>
        <w:tc>
          <w:tcPr>
            <w:tcW w:w="1843" w:type="dxa"/>
            <w:shd w:val="clear" w:color="auto" w:fill="auto"/>
            <w:vAlign w:val="bottom"/>
            <w:hideMark/>
          </w:tcPr>
          <w:p w:rsidR="00AE23C1" w:rsidRPr="00256E83" w:rsidRDefault="00AE23C1" w:rsidP="00AE23C1">
            <w:pPr>
              <w:spacing w:after="0" w:line="240" w:lineRule="auto"/>
              <w:jc w:val="right"/>
              <w:rPr>
                <w:rFonts w:ascii="Courier New" w:eastAsia="Times New Roman" w:hAnsi="Courier New" w:cs="Courier New"/>
              </w:rPr>
            </w:pPr>
            <w:r w:rsidRPr="00256E83">
              <w:rPr>
                <w:rFonts w:ascii="Courier New" w:eastAsia="Times New Roman" w:hAnsi="Courier New" w:cs="Courier New"/>
              </w:rPr>
              <w:t>1 079 251,00</w:t>
            </w:r>
          </w:p>
        </w:tc>
        <w:tc>
          <w:tcPr>
            <w:tcW w:w="1950" w:type="dxa"/>
            <w:shd w:val="clear" w:color="auto" w:fill="auto"/>
            <w:vAlign w:val="bottom"/>
            <w:hideMark/>
          </w:tcPr>
          <w:p w:rsidR="00AE23C1" w:rsidRPr="00256E83" w:rsidRDefault="00AE23C1" w:rsidP="00AE23C1">
            <w:pPr>
              <w:spacing w:after="0" w:line="240" w:lineRule="auto"/>
              <w:jc w:val="right"/>
              <w:rPr>
                <w:rFonts w:ascii="Courier New" w:eastAsia="Times New Roman" w:hAnsi="Courier New" w:cs="Courier New"/>
              </w:rPr>
            </w:pPr>
            <w:r w:rsidRPr="00256E83">
              <w:rPr>
                <w:rFonts w:ascii="Courier New" w:eastAsia="Times New Roman" w:hAnsi="Courier New" w:cs="Courier New"/>
              </w:rPr>
              <w:t>647 703,58</w:t>
            </w:r>
          </w:p>
        </w:tc>
      </w:tr>
      <w:tr w:rsidR="00AE23C1" w:rsidRPr="006939D0" w:rsidTr="00AE23C1">
        <w:trPr>
          <w:trHeight w:val="556"/>
        </w:trPr>
        <w:tc>
          <w:tcPr>
            <w:tcW w:w="2283" w:type="dxa"/>
            <w:shd w:val="clear" w:color="auto" w:fill="auto"/>
            <w:vAlign w:val="bottom"/>
            <w:hideMark/>
          </w:tcPr>
          <w:p w:rsidR="00AE23C1" w:rsidRPr="00256E83" w:rsidRDefault="00AE23C1" w:rsidP="00AE23C1">
            <w:pPr>
              <w:spacing w:after="0" w:line="240" w:lineRule="auto"/>
              <w:rPr>
                <w:rFonts w:ascii="Courier New" w:eastAsia="Times New Roman" w:hAnsi="Courier New" w:cs="Courier New"/>
              </w:rPr>
            </w:pPr>
            <w:r w:rsidRPr="00256E83">
              <w:rPr>
                <w:rFonts w:ascii="Courier New" w:eastAsia="Times New Roman" w:hAnsi="Courier New" w:cs="Courier New"/>
              </w:rPr>
              <w:t xml:space="preserve">Взносы по обязательному социальному </w:t>
            </w:r>
            <w:r w:rsidRPr="00256E83">
              <w:rPr>
                <w:rFonts w:ascii="Courier New" w:eastAsia="Times New Roman" w:hAnsi="Courier New" w:cs="Courier New"/>
              </w:rPr>
              <w:lastRenderedPageBreak/>
              <w:t>страхованию на выплаты денежного содержания и иные выплаты работникам государственных (муниципальных) органов</w:t>
            </w:r>
          </w:p>
        </w:tc>
        <w:tc>
          <w:tcPr>
            <w:tcW w:w="851" w:type="dxa"/>
            <w:shd w:val="clear" w:color="auto" w:fill="auto"/>
            <w:vAlign w:val="bottom"/>
            <w:hideMark/>
          </w:tcPr>
          <w:p w:rsidR="00AE23C1" w:rsidRPr="00256E83" w:rsidRDefault="00AE23C1" w:rsidP="00AE23C1">
            <w:pPr>
              <w:spacing w:after="0" w:line="240" w:lineRule="auto"/>
              <w:jc w:val="center"/>
              <w:rPr>
                <w:rFonts w:ascii="Courier New" w:eastAsia="Times New Roman" w:hAnsi="Courier New" w:cs="Courier New"/>
              </w:rPr>
            </w:pPr>
            <w:r w:rsidRPr="00256E83">
              <w:rPr>
                <w:rFonts w:ascii="Courier New" w:eastAsia="Times New Roman" w:hAnsi="Courier New" w:cs="Courier New"/>
              </w:rPr>
              <w:lastRenderedPageBreak/>
              <w:t>200</w:t>
            </w:r>
          </w:p>
        </w:tc>
        <w:tc>
          <w:tcPr>
            <w:tcW w:w="2551" w:type="dxa"/>
            <w:shd w:val="clear" w:color="auto" w:fill="auto"/>
            <w:vAlign w:val="bottom"/>
            <w:hideMark/>
          </w:tcPr>
          <w:p w:rsidR="00AE23C1" w:rsidRPr="00256E83" w:rsidRDefault="00AE23C1" w:rsidP="00AE23C1">
            <w:pPr>
              <w:spacing w:after="0" w:line="240" w:lineRule="auto"/>
              <w:jc w:val="center"/>
              <w:rPr>
                <w:rFonts w:ascii="Courier New" w:eastAsia="Times New Roman" w:hAnsi="Courier New" w:cs="Courier New"/>
              </w:rPr>
            </w:pPr>
            <w:r w:rsidRPr="00256E83">
              <w:rPr>
                <w:rFonts w:ascii="Courier New" w:eastAsia="Times New Roman" w:hAnsi="Courier New" w:cs="Courier New"/>
              </w:rPr>
              <w:t xml:space="preserve">000 0100 0000000000 129 </w:t>
            </w:r>
          </w:p>
        </w:tc>
        <w:tc>
          <w:tcPr>
            <w:tcW w:w="1843" w:type="dxa"/>
            <w:shd w:val="clear" w:color="auto" w:fill="auto"/>
            <w:vAlign w:val="bottom"/>
            <w:hideMark/>
          </w:tcPr>
          <w:p w:rsidR="00AE23C1" w:rsidRPr="00256E83" w:rsidRDefault="00AE23C1" w:rsidP="00AE23C1">
            <w:pPr>
              <w:spacing w:after="0" w:line="240" w:lineRule="auto"/>
              <w:jc w:val="right"/>
              <w:rPr>
                <w:rFonts w:ascii="Courier New" w:eastAsia="Times New Roman" w:hAnsi="Courier New" w:cs="Courier New"/>
              </w:rPr>
            </w:pPr>
            <w:r w:rsidRPr="00256E83">
              <w:rPr>
                <w:rFonts w:ascii="Courier New" w:eastAsia="Times New Roman" w:hAnsi="Courier New" w:cs="Courier New"/>
              </w:rPr>
              <w:t>326 049,00</w:t>
            </w:r>
          </w:p>
        </w:tc>
        <w:tc>
          <w:tcPr>
            <w:tcW w:w="1950" w:type="dxa"/>
            <w:shd w:val="clear" w:color="auto" w:fill="auto"/>
            <w:vAlign w:val="bottom"/>
            <w:hideMark/>
          </w:tcPr>
          <w:p w:rsidR="00AE23C1" w:rsidRPr="00256E83" w:rsidRDefault="00AE23C1" w:rsidP="00AE23C1">
            <w:pPr>
              <w:spacing w:after="0" w:line="240" w:lineRule="auto"/>
              <w:jc w:val="right"/>
              <w:rPr>
                <w:rFonts w:ascii="Courier New" w:eastAsia="Times New Roman" w:hAnsi="Courier New" w:cs="Courier New"/>
              </w:rPr>
            </w:pPr>
            <w:r w:rsidRPr="00256E83">
              <w:rPr>
                <w:rFonts w:ascii="Courier New" w:eastAsia="Times New Roman" w:hAnsi="Courier New" w:cs="Courier New"/>
              </w:rPr>
              <w:t>148 479,42</w:t>
            </w:r>
          </w:p>
        </w:tc>
      </w:tr>
      <w:tr w:rsidR="00AE23C1" w:rsidRPr="006939D0" w:rsidTr="00AE23C1">
        <w:trPr>
          <w:trHeight w:val="1260"/>
        </w:trPr>
        <w:tc>
          <w:tcPr>
            <w:tcW w:w="2283" w:type="dxa"/>
            <w:shd w:val="clear" w:color="auto" w:fill="auto"/>
            <w:vAlign w:val="bottom"/>
            <w:hideMark/>
          </w:tcPr>
          <w:p w:rsidR="00AE23C1" w:rsidRPr="00256E83" w:rsidRDefault="00AE23C1" w:rsidP="00AE23C1">
            <w:pPr>
              <w:spacing w:after="0" w:line="240" w:lineRule="auto"/>
              <w:rPr>
                <w:rFonts w:ascii="Courier New" w:eastAsia="Times New Roman" w:hAnsi="Courier New" w:cs="Courier New"/>
              </w:rPr>
            </w:pPr>
            <w:r w:rsidRPr="00256E83">
              <w:rPr>
                <w:rFonts w:ascii="Courier New" w:eastAsia="Times New Roman" w:hAnsi="Courier New" w:cs="Courier New"/>
              </w:rPr>
              <w:lastRenderedPageBreak/>
              <w:t>Закупка товаров, работ и услуг для обеспечения государственных (муниципальных) нужд</w:t>
            </w:r>
          </w:p>
        </w:tc>
        <w:tc>
          <w:tcPr>
            <w:tcW w:w="851" w:type="dxa"/>
            <w:shd w:val="clear" w:color="auto" w:fill="auto"/>
            <w:vAlign w:val="bottom"/>
            <w:hideMark/>
          </w:tcPr>
          <w:p w:rsidR="00AE23C1" w:rsidRPr="00256E83" w:rsidRDefault="00AE23C1" w:rsidP="00AE23C1">
            <w:pPr>
              <w:spacing w:after="0" w:line="240" w:lineRule="auto"/>
              <w:jc w:val="center"/>
              <w:rPr>
                <w:rFonts w:ascii="Courier New" w:eastAsia="Times New Roman" w:hAnsi="Courier New" w:cs="Courier New"/>
              </w:rPr>
            </w:pPr>
            <w:r w:rsidRPr="00256E83">
              <w:rPr>
                <w:rFonts w:ascii="Courier New" w:eastAsia="Times New Roman" w:hAnsi="Courier New" w:cs="Courier New"/>
              </w:rPr>
              <w:t>200</w:t>
            </w:r>
          </w:p>
        </w:tc>
        <w:tc>
          <w:tcPr>
            <w:tcW w:w="2551" w:type="dxa"/>
            <w:shd w:val="clear" w:color="auto" w:fill="auto"/>
            <w:vAlign w:val="bottom"/>
            <w:hideMark/>
          </w:tcPr>
          <w:p w:rsidR="00AE23C1" w:rsidRPr="00256E83" w:rsidRDefault="00AE23C1" w:rsidP="00AE23C1">
            <w:pPr>
              <w:spacing w:after="0" w:line="240" w:lineRule="auto"/>
              <w:jc w:val="center"/>
              <w:rPr>
                <w:rFonts w:ascii="Courier New" w:eastAsia="Times New Roman" w:hAnsi="Courier New" w:cs="Courier New"/>
              </w:rPr>
            </w:pPr>
            <w:r w:rsidRPr="00256E83">
              <w:rPr>
                <w:rFonts w:ascii="Courier New" w:eastAsia="Times New Roman" w:hAnsi="Courier New" w:cs="Courier New"/>
              </w:rPr>
              <w:t xml:space="preserve">000 0100 0000000000 200 </w:t>
            </w:r>
          </w:p>
        </w:tc>
        <w:tc>
          <w:tcPr>
            <w:tcW w:w="1843" w:type="dxa"/>
            <w:shd w:val="clear" w:color="auto" w:fill="auto"/>
            <w:vAlign w:val="bottom"/>
            <w:hideMark/>
          </w:tcPr>
          <w:p w:rsidR="00AE23C1" w:rsidRPr="00256E83" w:rsidRDefault="00AE23C1" w:rsidP="00AE23C1">
            <w:pPr>
              <w:spacing w:after="0" w:line="240" w:lineRule="auto"/>
              <w:jc w:val="right"/>
              <w:rPr>
                <w:rFonts w:ascii="Courier New" w:eastAsia="Times New Roman" w:hAnsi="Courier New" w:cs="Courier New"/>
              </w:rPr>
            </w:pPr>
            <w:r w:rsidRPr="00256E83">
              <w:rPr>
                <w:rFonts w:ascii="Courier New" w:eastAsia="Times New Roman" w:hAnsi="Courier New" w:cs="Courier New"/>
              </w:rPr>
              <w:t>269 995,17</w:t>
            </w:r>
          </w:p>
        </w:tc>
        <w:tc>
          <w:tcPr>
            <w:tcW w:w="1950" w:type="dxa"/>
            <w:shd w:val="clear" w:color="auto" w:fill="auto"/>
            <w:vAlign w:val="bottom"/>
            <w:hideMark/>
          </w:tcPr>
          <w:p w:rsidR="00AE23C1" w:rsidRPr="00256E83" w:rsidRDefault="00AE23C1" w:rsidP="00AE23C1">
            <w:pPr>
              <w:spacing w:after="0" w:line="240" w:lineRule="auto"/>
              <w:jc w:val="right"/>
              <w:rPr>
                <w:rFonts w:ascii="Courier New" w:eastAsia="Times New Roman" w:hAnsi="Courier New" w:cs="Courier New"/>
              </w:rPr>
            </w:pPr>
            <w:r w:rsidRPr="00256E83">
              <w:rPr>
                <w:rFonts w:ascii="Courier New" w:eastAsia="Times New Roman" w:hAnsi="Courier New" w:cs="Courier New"/>
              </w:rPr>
              <w:t>86 973,84</w:t>
            </w:r>
          </w:p>
        </w:tc>
      </w:tr>
      <w:tr w:rsidR="00AE23C1" w:rsidRPr="006939D0" w:rsidTr="00AE23C1">
        <w:trPr>
          <w:trHeight w:val="1260"/>
        </w:trPr>
        <w:tc>
          <w:tcPr>
            <w:tcW w:w="2283" w:type="dxa"/>
            <w:shd w:val="clear" w:color="auto" w:fill="auto"/>
            <w:vAlign w:val="bottom"/>
            <w:hideMark/>
          </w:tcPr>
          <w:p w:rsidR="00AE23C1" w:rsidRPr="00256E83" w:rsidRDefault="00AE23C1" w:rsidP="00AE23C1">
            <w:pPr>
              <w:spacing w:after="0" w:line="240" w:lineRule="auto"/>
              <w:rPr>
                <w:rFonts w:ascii="Courier New" w:eastAsia="Times New Roman" w:hAnsi="Courier New" w:cs="Courier New"/>
              </w:rPr>
            </w:pPr>
            <w:r w:rsidRPr="00256E83">
              <w:rPr>
                <w:rFonts w:ascii="Courier New" w:eastAsia="Times New Roman" w:hAnsi="Courier New" w:cs="Courier New"/>
              </w:rPr>
              <w:t>Иные закупки товаров, работ и услуг для обеспечения государственных (муниципальных) нужд</w:t>
            </w:r>
          </w:p>
        </w:tc>
        <w:tc>
          <w:tcPr>
            <w:tcW w:w="851" w:type="dxa"/>
            <w:shd w:val="clear" w:color="auto" w:fill="auto"/>
            <w:vAlign w:val="bottom"/>
            <w:hideMark/>
          </w:tcPr>
          <w:p w:rsidR="00AE23C1" w:rsidRPr="00256E83" w:rsidRDefault="00AE23C1" w:rsidP="00AE23C1">
            <w:pPr>
              <w:spacing w:after="0" w:line="240" w:lineRule="auto"/>
              <w:jc w:val="center"/>
              <w:rPr>
                <w:rFonts w:ascii="Courier New" w:eastAsia="Times New Roman" w:hAnsi="Courier New" w:cs="Courier New"/>
              </w:rPr>
            </w:pPr>
            <w:r w:rsidRPr="00256E83">
              <w:rPr>
                <w:rFonts w:ascii="Courier New" w:eastAsia="Times New Roman" w:hAnsi="Courier New" w:cs="Courier New"/>
              </w:rPr>
              <w:t>200</w:t>
            </w:r>
          </w:p>
        </w:tc>
        <w:tc>
          <w:tcPr>
            <w:tcW w:w="2551" w:type="dxa"/>
            <w:shd w:val="clear" w:color="auto" w:fill="auto"/>
            <w:vAlign w:val="bottom"/>
            <w:hideMark/>
          </w:tcPr>
          <w:p w:rsidR="00AE23C1" w:rsidRPr="00256E83" w:rsidRDefault="00AE23C1" w:rsidP="00AE23C1">
            <w:pPr>
              <w:spacing w:after="0" w:line="240" w:lineRule="auto"/>
              <w:jc w:val="center"/>
              <w:rPr>
                <w:rFonts w:ascii="Courier New" w:eastAsia="Times New Roman" w:hAnsi="Courier New" w:cs="Courier New"/>
              </w:rPr>
            </w:pPr>
            <w:r w:rsidRPr="00256E83">
              <w:rPr>
                <w:rFonts w:ascii="Courier New" w:eastAsia="Times New Roman" w:hAnsi="Courier New" w:cs="Courier New"/>
              </w:rPr>
              <w:t xml:space="preserve">000 0100 0000000000 240 </w:t>
            </w:r>
          </w:p>
        </w:tc>
        <w:tc>
          <w:tcPr>
            <w:tcW w:w="1843" w:type="dxa"/>
            <w:shd w:val="clear" w:color="auto" w:fill="auto"/>
            <w:vAlign w:val="bottom"/>
            <w:hideMark/>
          </w:tcPr>
          <w:p w:rsidR="00AE23C1" w:rsidRPr="00256E83" w:rsidRDefault="00AE23C1" w:rsidP="00AE23C1">
            <w:pPr>
              <w:spacing w:after="0" w:line="240" w:lineRule="auto"/>
              <w:jc w:val="right"/>
              <w:rPr>
                <w:rFonts w:ascii="Courier New" w:eastAsia="Times New Roman" w:hAnsi="Courier New" w:cs="Courier New"/>
              </w:rPr>
            </w:pPr>
            <w:r w:rsidRPr="00256E83">
              <w:rPr>
                <w:rFonts w:ascii="Courier New" w:eastAsia="Times New Roman" w:hAnsi="Courier New" w:cs="Courier New"/>
              </w:rPr>
              <w:t>269 995,17</w:t>
            </w:r>
          </w:p>
        </w:tc>
        <w:tc>
          <w:tcPr>
            <w:tcW w:w="1950" w:type="dxa"/>
            <w:shd w:val="clear" w:color="auto" w:fill="auto"/>
            <w:vAlign w:val="bottom"/>
            <w:hideMark/>
          </w:tcPr>
          <w:p w:rsidR="00AE23C1" w:rsidRPr="00256E83" w:rsidRDefault="00AE23C1" w:rsidP="00AE23C1">
            <w:pPr>
              <w:spacing w:after="0" w:line="240" w:lineRule="auto"/>
              <w:jc w:val="right"/>
              <w:rPr>
                <w:rFonts w:ascii="Courier New" w:eastAsia="Times New Roman" w:hAnsi="Courier New" w:cs="Courier New"/>
              </w:rPr>
            </w:pPr>
            <w:r w:rsidRPr="00256E83">
              <w:rPr>
                <w:rFonts w:ascii="Courier New" w:eastAsia="Times New Roman" w:hAnsi="Courier New" w:cs="Courier New"/>
              </w:rPr>
              <w:t>86 973,84</w:t>
            </w:r>
          </w:p>
        </w:tc>
      </w:tr>
      <w:tr w:rsidR="00AE23C1" w:rsidRPr="006939D0" w:rsidTr="00AE23C1">
        <w:trPr>
          <w:trHeight w:val="1260"/>
        </w:trPr>
        <w:tc>
          <w:tcPr>
            <w:tcW w:w="2283" w:type="dxa"/>
            <w:shd w:val="clear" w:color="auto" w:fill="auto"/>
            <w:vAlign w:val="bottom"/>
            <w:hideMark/>
          </w:tcPr>
          <w:p w:rsidR="00AE23C1" w:rsidRPr="00256E83" w:rsidRDefault="00AE23C1" w:rsidP="00AE23C1">
            <w:pPr>
              <w:spacing w:after="0" w:line="240" w:lineRule="auto"/>
              <w:rPr>
                <w:rFonts w:ascii="Courier New" w:eastAsia="Times New Roman" w:hAnsi="Courier New" w:cs="Courier New"/>
              </w:rPr>
            </w:pPr>
            <w:r w:rsidRPr="00256E83">
              <w:rPr>
                <w:rFonts w:ascii="Courier New" w:eastAsia="Times New Roman" w:hAnsi="Courier New" w:cs="Courier New"/>
              </w:rPr>
              <w:t>Закупка товаров, работ, услуг в сфере информационно-коммуникационных технологий</w:t>
            </w:r>
          </w:p>
        </w:tc>
        <w:tc>
          <w:tcPr>
            <w:tcW w:w="851" w:type="dxa"/>
            <w:shd w:val="clear" w:color="auto" w:fill="auto"/>
            <w:vAlign w:val="bottom"/>
            <w:hideMark/>
          </w:tcPr>
          <w:p w:rsidR="00AE23C1" w:rsidRPr="00256E83" w:rsidRDefault="00AE23C1" w:rsidP="00AE23C1">
            <w:pPr>
              <w:spacing w:after="0" w:line="240" w:lineRule="auto"/>
              <w:jc w:val="center"/>
              <w:rPr>
                <w:rFonts w:ascii="Courier New" w:eastAsia="Times New Roman" w:hAnsi="Courier New" w:cs="Courier New"/>
              </w:rPr>
            </w:pPr>
            <w:r w:rsidRPr="00256E83">
              <w:rPr>
                <w:rFonts w:ascii="Courier New" w:eastAsia="Times New Roman" w:hAnsi="Courier New" w:cs="Courier New"/>
              </w:rPr>
              <w:t>200</w:t>
            </w:r>
          </w:p>
        </w:tc>
        <w:tc>
          <w:tcPr>
            <w:tcW w:w="2551" w:type="dxa"/>
            <w:shd w:val="clear" w:color="auto" w:fill="auto"/>
            <w:vAlign w:val="bottom"/>
            <w:hideMark/>
          </w:tcPr>
          <w:p w:rsidR="00AE23C1" w:rsidRPr="00256E83" w:rsidRDefault="00AE23C1" w:rsidP="00AE23C1">
            <w:pPr>
              <w:spacing w:after="0" w:line="240" w:lineRule="auto"/>
              <w:jc w:val="center"/>
              <w:rPr>
                <w:rFonts w:ascii="Courier New" w:eastAsia="Times New Roman" w:hAnsi="Courier New" w:cs="Courier New"/>
              </w:rPr>
            </w:pPr>
            <w:r w:rsidRPr="00256E83">
              <w:rPr>
                <w:rFonts w:ascii="Courier New" w:eastAsia="Times New Roman" w:hAnsi="Courier New" w:cs="Courier New"/>
              </w:rPr>
              <w:t xml:space="preserve">000 0100 0000000000 242 </w:t>
            </w:r>
          </w:p>
        </w:tc>
        <w:tc>
          <w:tcPr>
            <w:tcW w:w="1843" w:type="dxa"/>
            <w:shd w:val="clear" w:color="auto" w:fill="auto"/>
            <w:vAlign w:val="bottom"/>
            <w:hideMark/>
          </w:tcPr>
          <w:p w:rsidR="00AE23C1" w:rsidRPr="00256E83" w:rsidRDefault="00AE23C1" w:rsidP="00AE23C1">
            <w:pPr>
              <w:spacing w:after="0" w:line="240" w:lineRule="auto"/>
              <w:jc w:val="right"/>
              <w:rPr>
                <w:rFonts w:ascii="Courier New" w:eastAsia="Times New Roman" w:hAnsi="Courier New" w:cs="Courier New"/>
              </w:rPr>
            </w:pPr>
            <w:r w:rsidRPr="00256E83">
              <w:rPr>
                <w:rFonts w:ascii="Courier New" w:eastAsia="Times New Roman" w:hAnsi="Courier New" w:cs="Courier New"/>
              </w:rPr>
              <w:t>46 700,00</w:t>
            </w:r>
          </w:p>
        </w:tc>
        <w:tc>
          <w:tcPr>
            <w:tcW w:w="1950" w:type="dxa"/>
            <w:shd w:val="clear" w:color="auto" w:fill="auto"/>
            <w:vAlign w:val="bottom"/>
            <w:hideMark/>
          </w:tcPr>
          <w:p w:rsidR="00AE23C1" w:rsidRPr="00256E83" w:rsidRDefault="00AE23C1" w:rsidP="00AE23C1">
            <w:pPr>
              <w:spacing w:after="0" w:line="240" w:lineRule="auto"/>
              <w:jc w:val="right"/>
              <w:rPr>
                <w:rFonts w:ascii="Courier New" w:eastAsia="Times New Roman" w:hAnsi="Courier New" w:cs="Courier New"/>
              </w:rPr>
            </w:pPr>
            <w:r w:rsidRPr="00256E83">
              <w:rPr>
                <w:rFonts w:ascii="Courier New" w:eastAsia="Times New Roman" w:hAnsi="Courier New" w:cs="Courier New"/>
              </w:rPr>
              <w:t>26 482,93</w:t>
            </w:r>
          </w:p>
        </w:tc>
      </w:tr>
      <w:tr w:rsidR="00AE23C1" w:rsidRPr="006939D0" w:rsidTr="00AE23C1">
        <w:trPr>
          <w:trHeight w:val="1260"/>
        </w:trPr>
        <w:tc>
          <w:tcPr>
            <w:tcW w:w="2283" w:type="dxa"/>
            <w:shd w:val="clear" w:color="auto" w:fill="auto"/>
            <w:vAlign w:val="bottom"/>
            <w:hideMark/>
          </w:tcPr>
          <w:p w:rsidR="00AE23C1" w:rsidRPr="00256E83" w:rsidRDefault="00AE23C1" w:rsidP="00AE23C1">
            <w:pPr>
              <w:spacing w:after="0" w:line="240" w:lineRule="auto"/>
              <w:rPr>
                <w:rFonts w:ascii="Courier New" w:eastAsia="Times New Roman" w:hAnsi="Courier New" w:cs="Courier New"/>
              </w:rPr>
            </w:pPr>
            <w:r w:rsidRPr="00256E83">
              <w:rPr>
                <w:rFonts w:ascii="Courier New" w:eastAsia="Times New Roman" w:hAnsi="Courier New" w:cs="Courier New"/>
              </w:rPr>
              <w:t>Прочая закупка товаров, работ и услуг для обеспечения государственных (муниципальных) нужд</w:t>
            </w:r>
          </w:p>
        </w:tc>
        <w:tc>
          <w:tcPr>
            <w:tcW w:w="851" w:type="dxa"/>
            <w:shd w:val="clear" w:color="auto" w:fill="auto"/>
            <w:vAlign w:val="bottom"/>
            <w:hideMark/>
          </w:tcPr>
          <w:p w:rsidR="00AE23C1" w:rsidRPr="00256E83" w:rsidRDefault="00AE23C1" w:rsidP="00AE23C1">
            <w:pPr>
              <w:spacing w:after="0" w:line="240" w:lineRule="auto"/>
              <w:jc w:val="center"/>
              <w:rPr>
                <w:rFonts w:ascii="Courier New" w:eastAsia="Times New Roman" w:hAnsi="Courier New" w:cs="Courier New"/>
              </w:rPr>
            </w:pPr>
            <w:r w:rsidRPr="00256E83">
              <w:rPr>
                <w:rFonts w:ascii="Courier New" w:eastAsia="Times New Roman" w:hAnsi="Courier New" w:cs="Courier New"/>
              </w:rPr>
              <w:t>200</w:t>
            </w:r>
          </w:p>
        </w:tc>
        <w:tc>
          <w:tcPr>
            <w:tcW w:w="2551" w:type="dxa"/>
            <w:shd w:val="clear" w:color="auto" w:fill="auto"/>
            <w:vAlign w:val="bottom"/>
            <w:hideMark/>
          </w:tcPr>
          <w:p w:rsidR="00AE23C1" w:rsidRPr="00256E83" w:rsidRDefault="00AE23C1" w:rsidP="00AE23C1">
            <w:pPr>
              <w:spacing w:after="0" w:line="240" w:lineRule="auto"/>
              <w:jc w:val="center"/>
              <w:rPr>
                <w:rFonts w:ascii="Courier New" w:eastAsia="Times New Roman" w:hAnsi="Courier New" w:cs="Courier New"/>
              </w:rPr>
            </w:pPr>
            <w:r w:rsidRPr="00256E83">
              <w:rPr>
                <w:rFonts w:ascii="Courier New" w:eastAsia="Times New Roman" w:hAnsi="Courier New" w:cs="Courier New"/>
              </w:rPr>
              <w:t xml:space="preserve">000 0100 0000000000 244 </w:t>
            </w:r>
          </w:p>
        </w:tc>
        <w:tc>
          <w:tcPr>
            <w:tcW w:w="1843" w:type="dxa"/>
            <w:shd w:val="clear" w:color="auto" w:fill="auto"/>
            <w:vAlign w:val="bottom"/>
            <w:hideMark/>
          </w:tcPr>
          <w:p w:rsidR="00AE23C1" w:rsidRPr="00256E83" w:rsidRDefault="00AE23C1" w:rsidP="00AE23C1">
            <w:pPr>
              <w:spacing w:after="0" w:line="240" w:lineRule="auto"/>
              <w:jc w:val="right"/>
              <w:rPr>
                <w:rFonts w:ascii="Courier New" w:eastAsia="Times New Roman" w:hAnsi="Courier New" w:cs="Courier New"/>
              </w:rPr>
            </w:pPr>
            <w:r w:rsidRPr="00256E83">
              <w:rPr>
                <w:rFonts w:ascii="Courier New" w:eastAsia="Times New Roman" w:hAnsi="Courier New" w:cs="Courier New"/>
              </w:rPr>
              <w:t>223 295,17</w:t>
            </w:r>
          </w:p>
        </w:tc>
        <w:tc>
          <w:tcPr>
            <w:tcW w:w="1950" w:type="dxa"/>
            <w:shd w:val="clear" w:color="auto" w:fill="auto"/>
            <w:vAlign w:val="bottom"/>
            <w:hideMark/>
          </w:tcPr>
          <w:p w:rsidR="00AE23C1" w:rsidRPr="00256E83" w:rsidRDefault="00AE23C1" w:rsidP="00AE23C1">
            <w:pPr>
              <w:spacing w:after="0" w:line="240" w:lineRule="auto"/>
              <w:jc w:val="right"/>
              <w:rPr>
                <w:rFonts w:ascii="Courier New" w:eastAsia="Times New Roman" w:hAnsi="Courier New" w:cs="Courier New"/>
              </w:rPr>
            </w:pPr>
            <w:r w:rsidRPr="00256E83">
              <w:rPr>
                <w:rFonts w:ascii="Courier New" w:eastAsia="Times New Roman" w:hAnsi="Courier New" w:cs="Courier New"/>
              </w:rPr>
              <w:t>60 490,91</w:t>
            </w:r>
          </w:p>
        </w:tc>
      </w:tr>
      <w:tr w:rsidR="00AE23C1" w:rsidRPr="006939D0" w:rsidTr="00AE23C1">
        <w:trPr>
          <w:trHeight w:val="588"/>
        </w:trPr>
        <w:tc>
          <w:tcPr>
            <w:tcW w:w="2283" w:type="dxa"/>
            <w:shd w:val="clear" w:color="auto" w:fill="auto"/>
            <w:vAlign w:val="bottom"/>
            <w:hideMark/>
          </w:tcPr>
          <w:p w:rsidR="00AE23C1" w:rsidRPr="00256E83" w:rsidRDefault="00AE23C1" w:rsidP="00AE23C1">
            <w:pPr>
              <w:spacing w:after="0" w:line="240" w:lineRule="auto"/>
              <w:rPr>
                <w:rFonts w:ascii="Courier New" w:eastAsia="Times New Roman" w:hAnsi="Courier New" w:cs="Courier New"/>
              </w:rPr>
            </w:pPr>
            <w:r w:rsidRPr="00256E83">
              <w:rPr>
                <w:rFonts w:ascii="Courier New" w:eastAsia="Times New Roman" w:hAnsi="Courier New" w:cs="Courier New"/>
              </w:rPr>
              <w:t>Межбюджетные трансферты</w:t>
            </w:r>
          </w:p>
        </w:tc>
        <w:tc>
          <w:tcPr>
            <w:tcW w:w="851" w:type="dxa"/>
            <w:shd w:val="clear" w:color="auto" w:fill="auto"/>
            <w:vAlign w:val="bottom"/>
            <w:hideMark/>
          </w:tcPr>
          <w:p w:rsidR="00AE23C1" w:rsidRPr="00256E83" w:rsidRDefault="00AE23C1" w:rsidP="00AE23C1">
            <w:pPr>
              <w:spacing w:after="0" w:line="240" w:lineRule="auto"/>
              <w:jc w:val="center"/>
              <w:rPr>
                <w:rFonts w:ascii="Courier New" w:eastAsia="Times New Roman" w:hAnsi="Courier New" w:cs="Courier New"/>
              </w:rPr>
            </w:pPr>
            <w:r w:rsidRPr="00256E83">
              <w:rPr>
                <w:rFonts w:ascii="Courier New" w:eastAsia="Times New Roman" w:hAnsi="Courier New" w:cs="Courier New"/>
              </w:rPr>
              <w:t>200</w:t>
            </w:r>
          </w:p>
        </w:tc>
        <w:tc>
          <w:tcPr>
            <w:tcW w:w="2551" w:type="dxa"/>
            <w:shd w:val="clear" w:color="auto" w:fill="auto"/>
            <w:vAlign w:val="bottom"/>
            <w:hideMark/>
          </w:tcPr>
          <w:p w:rsidR="00AE23C1" w:rsidRPr="00256E83" w:rsidRDefault="00AE23C1" w:rsidP="00AE23C1">
            <w:pPr>
              <w:spacing w:after="0" w:line="240" w:lineRule="auto"/>
              <w:jc w:val="center"/>
              <w:rPr>
                <w:rFonts w:ascii="Courier New" w:eastAsia="Times New Roman" w:hAnsi="Courier New" w:cs="Courier New"/>
              </w:rPr>
            </w:pPr>
            <w:r w:rsidRPr="00256E83">
              <w:rPr>
                <w:rFonts w:ascii="Courier New" w:eastAsia="Times New Roman" w:hAnsi="Courier New" w:cs="Courier New"/>
              </w:rPr>
              <w:t xml:space="preserve">000 0100 0000000000 500 </w:t>
            </w:r>
          </w:p>
        </w:tc>
        <w:tc>
          <w:tcPr>
            <w:tcW w:w="1843" w:type="dxa"/>
            <w:shd w:val="clear" w:color="auto" w:fill="auto"/>
            <w:vAlign w:val="bottom"/>
            <w:hideMark/>
          </w:tcPr>
          <w:p w:rsidR="00AE23C1" w:rsidRPr="00256E83" w:rsidRDefault="00AE23C1" w:rsidP="00AE23C1">
            <w:pPr>
              <w:spacing w:after="0" w:line="240" w:lineRule="auto"/>
              <w:jc w:val="right"/>
              <w:rPr>
                <w:rFonts w:ascii="Courier New" w:eastAsia="Times New Roman" w:hAnsi="Courier New" w:cs="Courier New"/>
              </w:rPr>
            </w:pPr>
            <w:r w:rsidRPr="00256E83">
              <w:rPr>
                <w:rFonts w:ascii="Courier New" w:eastAsia="Times New Roman" w:hAnsi="Courier New" w:cs="Courier New"/>
              </w:rPr>
              <w:t>411 583,49</w:t>
            </w:r>
          </w:p>
        </w:tc>
        <w:tc>
          <w:tcPr>
            <w:tcW w:w="1950" w:type="dxa"/>
            <w:shd w:val="clear" w:color="auto" w:fill="auto"/>
            <w:vAlign w:val="bottom"/>
            <w:hideMark/>
          </w:tcPr>
          <w:p w:rsidR="00AE23C1" w:rsidRPr="00256E83" w:rsidRDefault="00AE23C1" w:rsidP="00AE23C1">
            <w:pPr>
              <w:spacing w:after="0" w:line="240" w:lineRule="auto"/>
              <w:jc w:val="right"/>
              <w:rPr>
                <w:rFonts w:ascii="Courier New" w:eastAsia="Times New Roman" w:hAnsi="Courier New" w:cs="Courier New"/>
              </w:rPr>
            </w:pPr>
            <w:r w:rsidRPr="00256E83">
              <w:rPr>
                <w:rFonts w:ascii="Courier New" w:eastAsia="Times New Roman" w:hAnsi="Courier New" w:cs="Courier New"/>
              </w:rPr>
              <w:t>201 236,65</w:t>
            </w:r>
          </w:p>
        </w:tc>
      </w:tr>
      <w:tr w:rsidR="00AE23C1" w:rsidRPr="006939D0" w:rsidTr="00AE23C1">
        <w:trPr>
          <w:trHeight w:val="699"/>
        </w:trPr>
        <w:tc>
          <w:tcPr>
            <w:tcW w:w="2283" w:type="dxa"/>
            <w:shd w:val="clear" w:color="auto" w:fill="auto"/>
            <w:vAlign w:val="bottom"/>
            <w:hideMark/>
          </w:tcPr>
          <w:p w:rsidR="00AE23C1" w:rsidRPr="00256E83" w:rsidRDefault="00AE23C1" w:rsidP="00AE23C1">
            <w:pPr>
              <w:spacing w:after="0" w:line="240" w:lineRule="auto"/>
              <w:rPr>
                <w:rFonts w:ascii="Courier New" w:eastAsia="Times New Roman" w:hAnsi="Courier New" w:cs="Courier New"/>
              </w:rPr>
            </w:pPr>
            <w:r w:rsidRPr="00256E83">
              <w:rPr>
                <w:rFonts w:ascii="Courier New" w:eastAsia="Times New Roman" w:hAnsi="Courier New" w:cs="Courier New"/>
              </w:rPr>
              <w:t>Иные межбюджетные трансферты</w:t>
            </w:r>
          </w:p>
        </w:tc>
        <w:tc>
          <w:tcPr>
            <w:tcW w:w="851" w:type="dxa"/>
            <w:shd w:val="clear" w:color="auto" w:fill="auto"/>
            <w:vAlign w:val="bottom"/>
            <w:hideMark/>
          </w:tcPr>
          <w:p w:rsidR="00AE23C1" w:rsidRPr="00256E83" w:rsidRDefault="00AE23C1" w:rsidP="00AE23C1">
            <w:pPr>
              <w:spacing w:after="0" w:line="240" w:lineRule="auto"/>
              <w:jc w:val="center"/>
              <w:rPr>
                <w:rFonts w:ascii="Courier New" w:eastAsia="Times New Roman" w:hAnsi="Courier New" w:cs="Courier New"/>
              </w:rPr>
            </w:pPr>
            <w:r w:rsidRPr="00256E83">
              <w:rPr>
                <w:rFonts w:ascii="Courier New" w:eastAsia="Times New Roman" w:hAnsi="Courier New" w:cs="Courier New"/>
              </w:rPr>
              <w:t>200</w:t>
            </w:r>
          </w:p>
        </w:tc>
        <w:tc>
          <w:tcPr>
            <w:tcW w:w="2551" w:type="dxa"/>
            <w:shd w:val="clear" w:color="auto" w:fill="auto"/>
            <w:vAlign w:val="bottom"/>
            <w:hideMark/>
          </w:tcPr>
          <w:p w:rsidR="00AE23C1" w:rsidRPr="00256E83" w:rsidRDefault="00AE23C1" w:rsidP="00AE23C1">
            <w:pPr>
              <w:spacing w:after="0" w:line="240" w:lineRule="auto"/>
              <w:jc w:val="center"/>
              <w:rPr>
                <w:rFonts w:ascii="Courier New" w:eastAsia="Times New Roman" w:hAnsi="Courier New" w:cs="Courier New"/>
              </w:rPr>
            </w:pPr>
            <w:r w:rsidRPr="00256E83">
              <w:rPr>
                <w:rFonts w:ascii="Courier New" w:eastAsia="Times New Roman" w:hAnsi="Courier New" w:cs="Courier New"/>
              </w:rPr>
              <w:t xml:space="preserve">000 0100 0000000000 540 </w:t>
            </w:r>
          </w:p>
        </w:tc>
        <w:tc>
          <w:tcPr>
            <w:tcW w:w="1843" w:type="dxa"/>
            <w:shd w:val="clear" w:color="auto" w:fill="auto"/>
            <w:vAlign w:val="bottom"/>
            <w:hideMark/>
          </w:tcPr>
          <w:p w:rsidR="00AE23C1" w:rsidRPr="00256E83" w:rsidRDefault="00AE23C1" w:rsidP="00AE23C1">
            <w:pPr>
              <w:spacing w:after="0" w:line="240" w:lineRule="auto"/>
              <w:jc w:val="right"/>
              <w:rPr>
                <w:rFonts w:ascii="Courier New" w:eastAsia="Times New Roman" w:hAnsi="Courier New" w:cs="Courier New"/>
              </w:rPr>
            </w:pPr>
            <w:r w:rsidRPr="00256E83">
              <w:rPr>
                <w:rFonts w:ascii="Courier New" w:eastAsia="Times New Roman" w:hAnsi="Courier New" w:cs="Courier New"/>
              </w:rPr>
              <w:t>411 583,49</w:t>
            </w:r>
          </w:p>
        </w:tc>
        <w:tc>
          <w:tcPr>
            <w:tcW w:w="1950" w:type="dxa"/>
            <w:shd w:val="clear" w:color="auto" w:fill="auto"/>
            <w:vAlign w:val="bottom"/>
            <w:hideMark/>
          </w:tcPr>
          <w:p w:rsidR="00AE23C1" w:rsidRPr="00256E83" w:rsidRDefault="00AE23C1" w:rsidP="00AE23C1">
            <w:pPr>
              <w:spacing w:after="0" w:line="240" w:lineRule="auto"/>
              <w:jc w:val="right"/>
              <w:rPr>
                <w:rFonts w:ascii="Courier New" w:eastAsia="Times New Roman" w:hAnsi="Courier New" w:cs="Courier New"/>
              </w:rPr>
            </w:pPr>
            <w:r w:rsidRPr="00256E83">
              <w:rPr>
                <w:rFonts w:ascii="Courier New" w:eastAsia="Times New Roman" w:hAnsi="Courier New" w:cs="Courier New"/>
              </w:rPr>
              <w:t>201 236,65</w:t>
            </w:r>
          </w:p>
        </w:tc>
      </w:tr>
      <w:tr w:rsidR="00AE23C1" w:rsidRPr="006939D0" w:rsidTr="00AE23C1">
        <w:trPr>
          <w:trHeight w:val="709"/>
        </w:trPr>
        <w:tc>
          <w:tcPr>
            <w:tcW w:w="2283" w:type="dxa"/>
            <w:shd w:val="clear" w:color="auto" w:fill="auto"/>
            <w:vAlign w:val="bottom"/>
            <w:hideMark/>
          </w:tcPr>
          <w:p w:rsidR="00AE23C1" w:rsidRPr="00256E83" w:rsidRDefault="00AE23C1" w:rsidP="00AE23C1">
            <w:pPr>
              <w:spacing w:after="0" w:line="240" w:lineRule="auto"/>
              <w:rPr>
                <w:rFonts w:ascii="Courier New" w:eastAsia="Times New Roman" w:hAnsi="Courier New" w:cs="Courier New"/>
              </w:rPr>
            </w:pPr>
            <w:r w:rsidRPr="00256E83">
              <w:rPr>
                <w:rFonts w:ascii="Courier New" w:eastAsia="Times New Roman" w:hAnsi="Courier New" w:cs="Courier New"/>
              </w:rPr>
              <w:t>Иные бюджетные ассигнования</w:t>
            </w:r>
          </w:p>
        </w:tc>
        <w:tc>
          <w:tcPr>
            <w:tcW w:w="851" w:type="dxa"/>
            <w:shd w:val="clear" w:color="auto" w:fill="auto"/>
            <w:vAlign w:val="bottom"/>
            <w:hideMark/>
          </w:tcPr>
          <w:p w:rsidR="00AE23C1" w:rsidRPr="00256E83" w:rsidRDefault="00AE23C1" w:rsidP="00AE23C1">
            <w:pPr>
              <w:spacing w:after="0" w:line="240" w:lineRule="auto"/>
              <w:jc w:val="center"/>
              <w:rPr>
                <w:rFonts w:ascii="Courier New" w:eastAsia="Times New Roman" w:hAnsi="Courier New" w:cs="Courier New"/>
              </w:rPr>
            </w:pPr>
            <w:r w:rsidRPr="00256E83">
              <w:rPr>
                <w:rFonts w:ascii="Courier New" w:eastAsia="Times New Roman" w:hAnsi="Courier New" w:cs="Courier New"/>
              </w:rPr>
              <w:t>200</w:t>
            </w:r>
          </w:p>
        </w:tc>
        <w:tc>
          <w:tcPr>
            <w:tcW w:w="2551" w:type="dxa"/>
            <w:shd w:val="clear" w:color="auto" w:fill="auto"/>
            <w:vAlign w:val="bottom"/>
            <w:hideMark/>
          </w:tcPr>
          <w:p w:rsidR="00AE23C1" w:rsidRPr="00256E83" w:rsidRDefault="00AE23C1" w:rsidP="00AE23C1">
            <w:pPr>
              <w:spacing w:after="0" w:line="240" w:lineRule="auto"/>
              <w:jc w:val="center"/>
              <w:rPr>
                <w:rFonts w:ascii="Courier New" w:eastAsia="Times New Roman" w:hAnsi="Courier New" w:cs="Courier New"/>
              </w:rPr>
            </w:pPr>
            <w:r w:rsidRPr="00256E83">
              <w:rPr>
                <w:rFonts w:ascii="Courier New" w:eastAsia="Times New Roman" w:hAnsi="Courier New" w:cs="Courier New"/>
              </w:rPr>
              <w:t xml:space="preserve">000 0100 0000000000 800 </w:t>
            </w:r>
          </w:p>
        </w:tc>
        <w:tc>
          <w:tcPr>
            <w:tcW w:w="1843" w:type="dxa"/>
            <w:shd w:val="clear" w:color="auto" w:fill="auto"/>
            <w:vAlign w:val="bottom"/>
            <w:hideMark/>
          </w:tcPr>
          <w:p w:rsidR="00AE23C1" w:rsidRPr="00256E83" w:rsidRDefault="00AE23C1" w:rsidP="00AE23C1">
            <w:pPr>
              <w:spacing w:after="0" w:line="240" w:lineRule="auto"/>
              <w:jc w:val="right"/>
              <w:rPr>
                <w:rFonts w:ascii="Courier New" w:eastAsia="Times New Roman" w:hAnsi="Courier New" w:cs="Courier New"/>
              </w:rPr>
            </w:pPr>
            <w:r w:rsidRPr="00256E83">
              <w:rPr>
                <w:rFonts w:ascii="Courier New" w:eastAsia="Times New Roman" w:hAnsi="Courier New" w:cs="Courier New"/>
              </w:rPr>
              <w:t>11 912,53</w:t>
            </w:r>
          </w:p>
        </w:tc>
        <w:tc>
          <w:tcPr>
            <w:tcW w:w="1950" w:type="dxa"/>
            <w:shd w:val="clear" w:color="auto" w:fill="auto"/>
            <w:vAlign w:val="bottom"/>
            <w:hideMark/>
          </w:tcPr>
          <w:p w:rsidR="00AE23C1" w:rsidRPr="00256E83" w:rsidRDefault="00AE23C1" w:rsidP="00AE23C1">
            <w:pPr>
              <w:spacing w:after="0" w:line="240" w:lineRule="auto"/>
              <w:jc w:val="right"/>
              <w:rPr>
                <w:rFonts w:ascii="Courier New" w:eastAsia="Times New Roman" w:hAnsi="Courier New" w:cs="Courier New"/>
              </w:rPr>
            </w:pPr>
            <w:r w:rsidRPr="00256E83">
              <w:rPr>
                <w:rFonts w:ascii="Courier New" w:eastAsia="Times New Roman" w:hAnsi="Courier New" w:cs="Courier New"/>
              </w:rPr>
              <w:t>9 432,53</w:t>
            </w:r>
          </w:p>
        </w:tc>
      </w:tr>
      <w:tr w:rsidR="00AE23C1" w:rsidRPr="006939D0" w:rsidTr="00AE23C1">
        <w:trPr>
          <w:trHeight w:val="549"/>
        </w:trPr>
        <w:tc>
          <w:tcPr>
            <w:tcW w:w="2283" w:type="dxa"/>
            <w:shd w:val="clear" w:color="auto" w:fill="auto"/>
            <w:vAlign w:val="bottom"/>
            <w:hideMark/>
          </w:tcPr>
          <w:p w:rsidR="00AE23C1" w:rsidRPr="00256E83" w:rsidRDefault="00AE23C1" w:rsidP="00AE23C1">
            <w:pPr>
              <w:spacing w:after="0" w:line="240" w:lineRule="auto"/>
              <w:rPr>
                <w:rFonts w:ascii="Courier New" w:eastAsia="Times New Roman" w:hAnsi="Courier New" w:cs="Courier New"/>
              </w:rPr>
            </w:pPr>
            <w:r w:rsidRPr="00256E83">
              <w:rPr>
                <w:rFonts w:ascii="Courier New" w:eastAsia="Times New Roman" w:hAnsi="Courier New" w:cs="Courier New"/>
              </w:rPr>
              <w:t>Исполнение судебных актов</w:t>
            </w:r>
          </w:p>
        </w:tc>
        <w:tc>
          <w:tcPr>
            <w:tcW w:w="851" w:type="dxa"/>
            <w:shd w:val="clear" w:color="auto" w:fill="auto"/>
            <w:vAlign w:val="bottom"/>
            <w:hideMark/>
          </w:tcPr>
          <w:p w:rsidR="00AE23C1" w:rsidRPr="00256E83" w:rsidRDefault="00AE23C1" w:rsidP="00AE23C1">
            <w:pPr>
              <w:spacing w:after="0" w:line="240" w:lineRule="auto"/>
              <w:jc w:val="center"/>
              <w:rPr>
                <w:rFonts w:ascii="Courier New" w:eastAsia="Times New Roman" w:hAnsi="Courier New" w:cs="Courier New"/>
              </w:rPr>
            </w:pPr>
            <w:r w:rsidRPr="00256E83">
              <w:rPr>
                <w:rFonts w:ascii="Courier New" w:eastAsia="Times New Roman" w:hAnsi="Courier New" w:cs="Courier New"/>
              </w:rPr>
              <w:t>200</w:t>
            </w:r>
          </w:p>
        </w:tc>
        <w:tc>
          <w:tcPr>
            <w:tcW w:w="2551" w:type="dxa"/>
            <w:shd w:val="clear" w:color="auto" w:fill="auto"/>
            <w:vAlign w:val="bottom"/>
            <w:hideMark/>
          </w:tcPr>
          <w:p w:rsidR="00AE23C1" w:rsidRPr="00256E83" w:rsidRDefault="00AE23C1" w:rsidP="00AE23C1">
            <w:pPr>
              <w:spacing w:after="0" w:line="240" w:lineRule="auto"/>
              <w:jc w:val="center"/>
              <w:rPr>
                <w:rFonts w:ascii="Courier New" w:eastAsia="Times New Roman" w:hAnsi="Courier New" w:cs="Courier New"/>
              </w:rPr>
            </w:pPr>
            <w:r w:rsidRPr="00256E83">
              <w:rPr>
                <w:rFonts w:ascii="Courier New" w:eastAsia="Times New Roman" w:hAnsi="Courier New" w:cs="Courier New"/>
              </w:rPr>
              <w:t xml:space="preserve">000 0100 0000000000 830 </w:t>
            </w:r>
          </w:p>
        </w:tc>
        <w:tc>
          <w:tcPr>
            <w:tcW w:w="1843" w:type="dxa"/>
            <w:shd w:val="clear" w:color="auto" w:fill="auto"/>
            <w:vAlign w:val="bottom"/>
            <w:hideMark/>
          </w:tcPr>
          <w:p w:rsidR="00AE23C1" w:rsidRPr="00256E83" w:rsidRDefault="00AE23C1" w:rsidP="00AE23C1">
            <w:pPr>
              <w:spacing w:after="0" w:line="240" w:lineRule="auto"/>
              <w:jc w:val="right"/>
              <w:rPr>
                <w:rFonts w:ascii="Courier New" w:eastAsia="Times New Roman" w:hAnsi="Courier New" w:cs="Courier New"/>
              </w:rPr>
            </w:pPr>
            <w:r w:rsidRPr="00256E83">
              <w:rPr>
                <w:rFonts w:ascii="Courier New" w:eastAsia="Times New Roman" w:hAnsi="Courier New" w:cs="Courier New"/>
              </w:rPr>
              <w:t>6 662,37</w:t>
            </w:r>
          </w:p>
        </w:tc>
        <w:tc>
          <w:tcPr>
            <w:tcW w:w="1950" w:type="dxa"/>
            <w:shd w:val="clear" w:color="auto" w:fill="auto"/>
            <w:vAlign w:val="bottom"/>
            <w:hideMark/>
          </w:tcPr>
          <w:p w:rsidR="00AE23C1" w:rsidRPr="00256E83" w:rsidRDefault="00AE23C1" w:rsidP="00AE23C1">
            <w:pPr>
              <w:spacing w:after="0" w:line="240" w:lineRule="auto"/>
              <w:jc w:val="right"/>
              <w:rPr>
                <w:rFonts w:ascii="Courier New" w:eastAsia="Times New Roman" w:hAnsi="Courier New" w:cs="Courier New"/>
              </w:rPr>
            </w:pPr>
            <w:r w:rsidRPr="00256E83">
              <w:rPr>
                <w:rFonts w:ascii="Courier New" w:eastAsia="Times New Roman" w:hAnsi="Courier New" w:cs="Courier New"/>
              </w:rPr>
              <w:t>6 662,37</w:t>
            </w:r>
          </w:p>
        </w:tc>
      </w:tr>
      <w:tr w:rsidR="00AE23C1" w:rsidRPr="006939D0" w:rsidTr="00AE23C1">
        <w:trPr>
          <w:trHeight w:val="1260"/>
        </w:trPr>
        <w:tc>
          <w:tcPr>
            <w:tcW w:w="2283" w:type="dxa"/>
            <w:shd w:val="clear" w:color="auto" w:fill="auto"/>
            <w:vAlign w:val="bottom"/>
            <w:hideMark/>
          </w:tcPr>
          <w:p w:rsidR="00AE23C1" w:rsidRPr="00256E83" w:rsidRDefault="00AE23C1" w:rsidP="00AE23C1">
            <w:pPr>
              <w:spacing w:after="0" w:line="240" w:lineRule="auto"/>
              <w:rPr>
                <w:rFonts w:ascii="Courier New" w:eastAsia="Times New Roman" w:hAnsi="Courier New" w:cs="Courier New"/>
              </w:rPr>
            </w:pPr>
            <w:r w:rsidRPr="00256E83">
              <w:rPr>
                <w:rFonts w:ascii="Courier New" w:eastAsia="Times New Roman" w:hAnsi="Courier New" w:cs="Courier New"/>
              </w:rPr>
              <w:t xml:space="preserve">Исполнение судебных актов Российской Федерации и мировых соглашений по возмещению вреда, причиненного в результате незаконных действий </w:t>
            </w:r>
            <w:r w:rsidRPr="00256E83">
              <w:rPr>
                <w:rFonts w:ascii="Courier New" w:eastAsia="Times New Roman" w:hAnsi="Courier New" w:cs="Courier New"/>
              </w:rPr>
              <w:lastRenderedPageBreak/>
              <w:t>(бездействия)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w:t>
            </w:r>
          </w:p>
        </w:tc>
        <w:tc>
          <w:tcPr>
            <w:tcW w:w="851" w:type="dxa"/>
            <w:shd w:val="clear" w:color="auto" w:fill="auto"/>
            <w:vAlign w:val="bottom"/>
            <w:hideMark/>
          </w:tcPr>
          <w:p w:rsidR="00AE23C1" w:rsidRPr="00256E83" w:rsidRDefault="00AE23C1" w:rsidP="00AE23C1">
            <w:pPr>
              <w:spacing w:after="0" w:line="240" w:lineRule="auto"/>
              <w:jc w:val="center"/>
              <w:rPr>
                <w:rFonts w:ascii="Courier New" w:eastAsia="Times New Roman" w:hAnsi="Courier New" w:cs="Courier New"/>
              </w:rPr>
            </w:pPr>
            <w:r w:rsidRPr="00256E83">
              <w:rPr>
                <w:rFonts w:ascii="Courier New" w:eastAsia="Times New Roman" w:hAnsi="Courier New" w:cs="Courier New"/>
              </w:rPr>
              <w:lastRenderedPageBreak/>
              <w:t>200</w:t>
            </w:r>
          </w:p>
        </w:tc>
        <w:tc>
          <w:tcPr>
            <w:tcW w:w="2551" w:type="dxa"/>
            <w:shd w:val="clear" w:color="auto" w:fill="auto"/>
            <w:vAlign w:val="bottom"/>
            <w:hideMark/>
          </w:tcPr>
          <w:p w:rsidR="00AE23C1" w:rsidRPr="00256E83" w:rsidRDefault="00AE23C1" w:rsidP="00AE23C1">
            <w:pPr>
              <w:spacing w:after="0" w:line="240" w:lineRule="auto"/>
              <w:jc w:val="center"/>
              <w:rPr>
                <w:rFonts w:ascii="Courier New" w:eastAsia="Times New Roman" w:hAnsi="Courier New" w:cs="Courier New"/>
              </w:rPr>
            </w:pPr>
            <w:r w:rsidRPr="00256E83">
              <w:rPr>
                <w:rFonts w:ascii="Courier New" w:eastAsia="Times New Roman" w:hAnsi="Courier New" w:cs="Courier New"/>
              </w:rPr>
              <w:t xml:space="preserve">000 0100 0000000000 831 </w:t>
            </w:r>
          </w:p>
        </w:tc>
        <w:tc>
          <w:tcPr>
            <w:tcW w:w="1843" w:type="dxa"/>
            <w:shd w:val="clear" w:color="auto" w:fill="auto"/>
            <w:vAlign w:val="bottom"/>
            <w:hideMark/>
          </w:tcPr>
          <w:p w:rsidR="00AE23C1" w:rsidRPr="00256E83" w:rsidRDefault="00AE23C1" w:rsidP="00AE23C1">
            <w:pPr>
              <w:spacing w:after="0" w:line="240" w:lineRule="auto"/>
              <w:jc w:val="right"/>
              <w:rPr>
                <w:rFonts w:ascii="Courier New" w:eastAsia="Times New Roman" w:hAnsi="Courier New" w:cs="Courier New"/>
              </w:rPr>
            </w:pPr>
            <w:r w:rsidRPr="00256E83">
              <w:rPr>
                <w:rFonts w:ascii="Courier New" w:eastAsia="Times New Roman" w:hAnsi="Courier New" w:cs="Courier New"/>
              </w:rPr>
              <w:t>6 662,37</w:t>
            </w:r>
          </w:p>
        </w:tc>
        <w:tc>
          <w:tcPr>
            <w:tcW w:w="1950" w:type="dxa"/>
            <w:shd w:val="clear" w:color="auto" w:fill="auto"/>
            <w:vAlign w:val="bottom"/>
            <w:hideMark/>
          </w:tcPr>
          <w:p w:rsidR="00AE23C1" w:rsidRPr="00256E83" w:rsidRDefault="00AE23C1" w:rsidP="00AE23C1">
            <w:pPr>
              <w:spacing w:after="0" w:line="240" w:lineRule="auto"/>
              <w:jc w:val="right"/>
              <w:rPr>
                <w:rFonts w:ascii="Courier New" w:eastAsia="Times New Roman" w:hAnsi="Courier New" w:cs="Courier New"/>
              </w:rPr>
            </w:pPr>
            <w:r w:rsidRPr="00256E83">
              <w:rPr>
                <w:rFonts w:ascii="Courier New" w:eastAsia="Times New Roman" w:hAnsi="Courier New" w:cs="Courier New"/>
              </w:rPr>
              <w:t>6 662,37</w:t>
            </w:r>
          </w:p>
        </w:tc>
      </w:tr>
      <w:tr w:rsidR="00AE23C1" w:rsidRPr="006939D0" w:rsidTr="00AE23C1">
        <w:trPr>
          <w:trHeight w:val="746"/>
        </w:trPr>
        <w:tc>
          <w:tcPr>
            <w:tcW w:w="2283" w:type="dxa"/>
            <w:shd w:val="clear" w:color="auto" w:fill="auto"/>
            <w:vAlign w:val="bottom"/>
            <w:hideMark/>
          </w:tcPr>
          <w:p w:rsidR="00AE23C1" w:rsidRPr="00256E83" w:rsidRDefault="00AE23C1" w:rsidP="00AE23C1">
            <w:pPr>
              <w:spacing w:after="0" w:line="240" w:lineRule="auto"/>
              <w:rPr>
                <w:rFonts w:ascii="Courier New" w:eastAsia="Times New Roman" w:hAnsi="Courier New" w:cs="Courier New"/>
              </w:rPr>
            </w:pPr>
            <w:r w:rsidRPr="00256E83">
              <w:rPr>
                <w:rFonts w:ascii="Courier New" w:eastAsia="Times New Roman" w:hAnsi="Courier New" w:cs="Courier New"/>
              </w:rPr>
              <w:lastRenderedPageBreak/>
              <w:t>Уплата налогов, сборов и иных платежей</w:t>
            </w:r>
          </w:p>
        </w:tc>
        <w:tc>
          <w:tcPr>
            <w:tcW w:w="851" w:type="dxa"/>
            <w:shd w:val="clear" w:color="auto" w:fill="auto"/>
            <w:vAlign w:val="bottom"/>
            <w:hideMark/>
          </w:tcPr>
          <w:p w:rsidR="00AE23C1" w:rsidRPr="00256E83" w:rsidRDefault="00AE23C1" w:rsidP="00AE23C1">
            <w:pPr>
              <w:spacing w:after="0" w:line="240" w:lineRule="auto"/>
              <w:jc w:val="center"/>
              <w:rPr>
                <w:rFonts w:ascii="Courier New" w:eastAsia="Times New Roman" w:hAnsi="Courier New" w:cs="Courier New"/>
              </w:rPr>
            </w:pPr>
            <w:r w:rsidRPr="00256E83">
              <w:rPr>
                <w:rFonts w:ascii="Courier New" w:eastAsia="Times New Roman" w:hAnsi="Courier New" w:cs="Courier New"/>
              </w:rPr>
              <w:t>200</w:t>
            </w:r>
          </w:p>
        </w:tc>
        <w:tc>
          <w:tcPr>
            <w:tcW w:w="2551" w:type="dxa"/>
            <w:shd w:val="clear" w:color="auto" w:fill="auto"/>
            <w:vAlign w:val="bottom"/>
            <w:hideMark/>
          </w:tcPr>
          <w:p w:rsidR="00AE23C1" w:rsidRPr="00256E83" w:rsidRDefault="00AE23C1" w:rsidP="00AE23C1">
            <w:pPr>
              <w:spacing w:after="0" w:line="240" w:lineRule="auto"/>
              <w:jc w:val="center"/>
              <w:rPr>
                <w:rFonts w:ascii="Courier New" w:eastAsia="Times New Roman" w:hAnsi="Courier New" w:cs="Courier New"/>
              </w:rPr>
            </w:pPr>
            <w:r w:rsidRPr="00256E83">
              <w:rPr>
                <w:rFonts w:ascii="Courier New" w:eastAsia="Times New Roman" w:hAnsi="Courier New" w:cs="Courier New"/>
              </w:rPr>
              <w:t xml:space="preserve">000 0100 0000000000 850 </w:t>
            </w:r>
          </w:p>
        </w:tc>
        <w:tc>
          <w:tcPr>
            <w:tcW w:w="1843" w:type="dxa"/>
            <w:shd w:val="clear" w:color="auto" w:fill="auto"/>
            <w:vAlign w:val="bottom"/>
            <w:hideMark/>
          </w:tcPr>
          <w:p w:rsidR="00AE23C1" w:rsidRPr="00256E83" w:rsidRDefault="00AE23C1" w:rsidP="00AE23C1">
            <w:pPr>
              <w:spacing w:after="0" w:line="240" w:lineRule="auto"/>
              <w:jc w:val="right"/>
              <w:rPr>
                <w:rFonts w:ascii="Courier New" w:eastAsia="Times New Roman" w:hAnsi="Courier New" w:cs="Courier New"/>
              </w:rPr>
            </w:pPr>
            <w:r w:rsidRPr="00256E83">
              <w:rPr>
                <w:rFonts w:ascii="Courier New" w:eastAsia="Times New Roman" w:hAnsi="Courier New" w:cs="Courier New"/>
              </w:rPr>
              <w:t>4 250,16</w:t>
            </w:r>
          </w:p>
        </w:tc>
        <w:tc>
          <w:tcPr>
            <w:tcW w:w="1950" w:type="dxa"/>
            <w:shd w:val="clear" w:color="auto" w:fill="auto"/>
            <w:vAlign w:val="bottom"/>
            <w:hideMark/>
          </w:tcPr>
          <w:p w:rsidR="00AE23C1" w:rsidRPr="00256E83" w:rsidRDefault="00AE23C1" w:rsidP="00AE23C1">
            <w:pPr>
              <w:spacing w:after="0" w:line="240" w:lineRule="auto"/>
              <w:jc w:val="right"/>
              <w:rPr>
                <w:rFonts w:ascii="Courier New" w:eastAsia="Times New Roman" w:hAnsi="Courier New" w:cs="Courier New"/>
              </w:rPr>
            </w:pPr>
            <w:r w:rsidRPr="00256E83">
              <w:rPr>
                <w:rFonts w:ascii="Courier New" w:eastAsia="Times New Roman" w:hAnsi="Courier New" w:cs="Courier New"/>
              </w:rPr>
              <w:t>2 770,16</w:t>
            </w:r>
          </w:p>
        </w:tc>
      </w:tr>
      <w:tr w:rsidR="00AE23C1" w:rsidRPr="006939D0" w:rsidTr="00AE23C1">
        <w:trPr>
          <w:trHeight w:val="572"/>
        </w:trPr>
        <w:tc>
          <w:tcPr>
            <w:tcW w:w="2283" w:type="dxa"/>
            <w:shd w:val="clear" w:color="auto" w:fill="auto"/>
            <w:vAlign w:val="bottom"/>
            <w:hideMark/>
          </w:tcPr>
          <w:p w:rsidR="00AE23C1" w:rsidRPr="00256E83" w:rsidRDefault="00AE23C1" w:rsidP="00AE23C1">
            <w:pPr>
              <w:spacing w:after="0" w:line="240" w:lineRule="auto"/>
              <w:rPr>
                <w:rFonts w:ascii="Courier New" w:eastAsia="Times New Roman" w:hAnsi="Courier New" w:cs="Courier New"/>
              </w:rPr>
            </w:pPr>
            <w:r w:rsidRPr="00256E83">
              <w:rPr>
                <w:rFonts w:ascii="Courier New" w:eastAsia="Times New Roman" w:hAnsi="Courier New" w:cs="Courier New"/>
              </w:rPr>
              <w:t>Уплата прочих налогов, сборов</w:t>
            </w:r>
          </w:p>
        </w:tc>
        <w:tc>
          <w:tcPr>
            <w:tcW w:w="851" w:type="dxa"/>
            <w:shd w:val="clear" w:color="auto" w:fill="auto"/>
            <w:vAlign w:val="bottom"/>
            <w:hideMark/>
          </w:tcPr>
          <w:p w:rsidR="00AE23C1" w:rsidRPr="00256E83" w:rsidRDefault="00AE23C1" w:rsidP="00AE23C1">
            <w:pPr>
              <w:spacing w:after="0" w:line="240" w:lineRule="auto"/>
              <w:jc w:val="center"/>
              <w:rPr>
                <w:rFonts w:ascii="Courier New" w:eastAsia="Times New Roman" w:hAnsi="Courier New" w:cs="Courier New"/>
              </w:rPr>
            </w:pPr>
            <w:r w:rsidRPr="00256E83">
              <w:rPr>
                <w:rFonts w:ascii="Courier New" w:eastAsia="Times New Roman" w:hAnsi="Courier New" w:cs="Courier New"/>
              </w:rPr>
              <w:t>200</w:t>
            </w:r>
          </w:p>
        </w:tc>
        <w:tc>
          <w:tcPr>
            <w:tcW w:w="2551" w:type="dxa"/>
            <w:shd w:val="clear" w:color="auto" w:fill="auto"/>
            <w:vAlign w:val="bottom"/>
            <w:hideMark/>
          </w:tcPr>
          <w:p w:rsidR="00AE23C1" w:rsidRPr="00256E83" w:rsidRDefault="00AE23C1" w:rsidP="00AE23C1">
            <w:pPr>
              <w:spacing w:after="0" w:line="240" w:lineRule="auto"/>
              <w:jc w:val="center"/>
              <w:rPr>
                <w:rFonts w:ascii="Courier New" w:eastAsia="Times New Roman" w:hAnsi="Courier New" w:cs="Courier New"/>
              </w:rPr>
            </w:pPr>
            <w:r w:rsidRPr="00256E83">
              <w:rPr>
                <w:rFonts w:ascii="Courier New" w:eastAsia="Times New Roman" w:hAnsi="Courier New" w:cs="Courier New"/>
              </w:rPr>
              <w:t xml:space="preserve">000 0100 0000000000 852 </w:t>
            </w:r>
          </w:p>
        </w:tc>
        <w:tc>
          <w:tcPr>
            <w:tcW w:w="1843" w:type="dxa"/>
            <w:shd w:val="clear" w:color="auto" w:fill="auto"/>
            <w:vAlign w:val="bottom"/>
            <w:hideMark/>
          </w:tcPr>
          <w:p w:rsidR="00AE23C1" w:rsidRPr="00256E83" w:rsidRDefault="00AE23C1" w:rsidP="00AE23C1">
            <w:pPr>
              <w:spacing w:after="0" w:line="240" w:lineRule="auto"/>
              <w:jc w:val="right"/>
              <w:rPr>
                <w:rFonts w:ascii="Courier New" w:eastAsia="Times New Roman" w:hAnsi="Courier New" w:cs="Courier New"/>
              </w:rPr>
            </w:pPr>
            <w:r w:rsidRPr="00256E83">
              <w:rPr>
                <w:rFonts w:ascii="Courier New" w:eastAsia="Times New Roman" w:hAnsi="Courier New" w:cs="Courier New"/>
              </w:rPr>
              <w:t>4 000,00</w:t>
            </w:r>
          </w:p>
        </w:tc>
        <w:tc>
          <w:tcPr>
            <w:tcW w:w="1950" w:type="dxa"/>
            <w:shd w:val="clear" w:color="auto" w:fill="auto"/>
            <w:vAlign w:val="bottom"/>
            <w:hideMark/>
          </w:tcPr>
          <w:p w:rsidR="00AE23C1" w:rsidRPr="00256E83" w:rsidRDefault="00AE23C1" w:rsidP="00AE23C1">
            <w:pPr>
              <w:spacing w:after="0" w:line="240" w:lineRule="auto"/>
              <w:jc w:val="right"/>
              <w:rPr>
                <w:rFonts w:ascii="Courier New" w:eastAsia="Times New Roman" w:hAnsi="Courier New" w:cs="Courier New"/>
              </w:rPr>
            </w:pPr>
            <w:r w:rsidRPr="00256E83">
              <w:rPr>
                <w:rFonts w:ascii="Courier New" w:eastAsia="Times New Roman" w:hAnsi="Courier New" w:cs="Courier New"/>
              </w:rPr>
              <w:t>2 520,00</w:t>
            </w:r>
          </w:p>
        </w:tc>
      </w:tr>
      <w:tr w:rsidR="00AE23C1" w:rsidRPr="006939D0" w:rsidTr="00AE23C1">
        <w:trPr>
          <w:trHeight w:val="695"/>
        </w:trPr>
        <w:tc>
          <w:tcPr>
            <w:tcW w:w="2283" w:type="dxa"/>
            <w:shd w:val="clear" w:color="auto" w:fill="auto"/>
            <w:vAlign w:val="bottom"/>
            <w:hideMark/>
          </w:tcPr>
          <w:p w:rsidR="00AE23C1" w:rsidRPr="00256E83" w:rsidRDefault="00AE23C1" w:rsidP="00AE23C1">
            <w:pPr>
              <w:spacing w:after="0" w:line="240" w:lineRule="auto"/>
              <w:rPr>
                <w:rFonts w:ascii="Courier New" w:eastAsia="Times New Roman" w:hAnsi="Courier New" w:cs="Courier New"/>
              </w:rPr>
            </w:pPr>
            <w:r w:rsidRPr="00256E83">
              <w:rPr>
                <w:rFonts w:ascii="Courier New" w:eastAsia="Times New Roman" w:hAnsi="Courier New" w:cs="Courier New"/>
              </w:rPr>
              <w:t>Уплата иных платежей</w:t>
            </w:r>
          </w:p>
        </w:tc>
        <w:tc>
          <w:tcPr>
            <w:tcW w:w="851" w:type="dxa"/>
            <w:shd w:val="clear" w:color="auto" w:fill="auto"/>
            <w:vAlign w:val="bottom"/>
            <w:hideMark/>
          </w:tcPr>
          <w:p w:rsidR="00AE23C1" w:rsidRPr="00256E83" w:rsidRDefault="00AE23C1" w:rsidP="00AE23C1">
            <w:pPr>
              <w:spacing w:after="0" w:line="240" w:lineRule="auto"/>
              <w:jc w:val="center"/>
              <w:rPr>
                <w:rFonts w:ascii="Courier New" w:eastAsia="Times New Roman" w:hAnsi="Courier New" w:cs="Courier New"/>
              </w:rPr>
            </w:pPr>
            <w:r w:rsidRPr="00256E83">
              <w:rPr>
                <w:rFonts w:ascii="Courier New" w:eastAsia="Times New Roman" w:hAnsi="Courier New" w:cs="Courier New"/>
              </w:rPr>
              <w:t>200</w:t>
            </w:r>
          </w:p>
        </w:tc>
        <w:tc>
          <w:tcPr>
            <w:tcW w:w="2551" w:type="dxa"/>
            <w:shd w:val="clear" w:color="auto" w:fill="auto"/>
            <w:vAlign w:val="bottom"/>
            <w:hideMark/>
          </w:tcPr>
          <w:p w:rsidR="00AE23C1" w:rsidRPr="00256E83" w:rsidRDefault="00AE23C1" w:rsidP="00AE23C1">
            <w:pPr>
              <w:spacing w:after="0" w:line="240" w:lineRule="auto"/>
              <w:jc w:val="center"/>
              <w:rPr>
                <w:rFonts w:ascii="Courier New" w:eastAsia="Times New Roman" w:hAnsi="Courier New" w:cs="Courier New"/>
              </w:rPr>
            </w:pPr>
            <w:r w:rsidRPr="00256E83">
              <w:rPr>
                <w:rFonts w:ascii="Courier New" w:eastAsia="Times New Roman" w:hAnsi="Courier New" w:cs="Courier New"/>
              </w:rPr>
              <w:t xml:space="preserve">000 0100 0000000000 853 </w:t>
            </w:r>
          </w:p>
        </w:tc>
        <w:tc>
          <w:tcPr>
            <w:tcW w:w="1843" w:type="dxa"/>
            <w:shd w:val="clear" w:color="auto" w:fill="auto"/>
            <w:vAlign w:val="bottom"/>
            <w:hideMark/>
          </w:tcPr>
          <w:p w:rsidR="00AE23C1" w:rsidRPr="00256E83" w:rsidRDefault="00AE23C1" w:rsidP="00AE23C1">
            <w:pPr>
              <w:spacing w:after="0" w:line="240" w:lineRule="auto"/>
              <w:jc w:val="right"/>
              <w:rPr>
                <w:rFonts w:ascii="Courier New" w:eastAsia="Times New Roman" w:hAnsi="Courier New" w:cs="Courier New"/>
              </w:rPr>
            </w:pPr>
            <w:r w:rsidRPr="00256E83">
              <w:rPr>
                <w:rFonts w:ascii="Courier New" w:eastAsia="Times New Roman" w:hAnsi="Courier New" w:cs="Courier New"/>
              </w:rPr>
              <w:t>250,16</w:t>
            </w:r>
          </w:p>
        </w:tc>
        <w:tc>
          <w:tcPr>
            <w:tcW w:w="1950" w:type="dxa"/>
            <w:shd w:val="clear" w:color="auto" w:fill="auto"/>
            <w:vAlign w:val="bottom"/>
            <w:hideMark/>
          </w:tcPr>
          <w:p w:rsidR="00AE23C1" w:rsidRPr="00256E83" w:rsidRDefault="00AE23C1" w:rsidP="00AE23C1">
            <w:pPr>
              <w:spacing w:after="0" w:line="240" w:lineRule="auto"/>
              <w:jc w:val="right"/>
              <w:rPr>
                <w:rFonts w:ascii="Courier New" w:eastAsia="Times New Roman" w:hAnsi="Courier New" w:cs="Courier New"/>
              </w:rPr>
            </w:pPr>
            <w:r w:rsidRPr="00256E83">
              <w:rPr>
                <w:rFonts w:ascii="Courier New" w:eastAsia="Times New Roman" w:hAnsi="Courier New" w:cs="Courier New"/>
              </w:rPr>
              <w:t>250,16</w:t>
            </w:r>
          </w:p>
        </w:tc>
      </w:tr>
      <w:tr w:rsidR="00AE23C1" w:rsidRPr="006939D0" w:rsidTr="00AE23C1">
        <w:trPr>
          <w:trHeight w:val="549"/>
        </w:trPr>
        <w:tc>
          <w:tcPr>
            <w:tcW w:w="2283" w:type="dxa"/>
            <w:shd w:val="clear" w:color="auto" w:fill="auto"/>
            <w:vAlign w:val="bottom"/>
            <w:hideMark/>
          </w:tcPr>
          <w:p w:rsidR="00AE23C1" w:rsidRPr="00256E83" w:rsidRDefault="00AE23C1" w:rsidP="00AE23C1">
            <w:pPr>
              <w:spacing w:after="0" w:line="240" w:lineRule="auto"/>
              <w:rPr>
                <w:rFonts w:ascii="Courier New" w:eastAsia="Times New Roman" w:hAnsi="Courier New" w:cs="Courier New"/>
              </w:rPr>
            </w:pPr>
            <w:r w:rsidRPr="00256E83">
              <w:rPr>
                <w:rFonts w:ascii="Courier New" w:eastAsia="Times New Roman" w:hAnsi="Courier New" w:cs="Courier New"/>
              </w:rPr>
              <w:t>Резервные средства</w:t>
            </w:r>
          </w:p>
        </w:tc>
        <w:tc>
          <w:tcPr>
            <w:tcW w:w="851" w:type="dxa"/>
            <w:shd w:val="clear" w:color="auto" w:fill="auto"/>
            <w:vAlign w:val="bottom"/>
            <w:hideMark/>
          </w:tcPr>
          <w:p w:rsidR="00AE23C1" w:rsidRPr="00256E83" w:rsidRDefault="00AE23C1" w:rsidP="00AE23C1">
            <w:pPr>
              <w:spacing w:after="0" w:line="240" w:lineRule="auto"/>
              <w:jc w:val="center"/>
              <w:rPr>
                <w:rFonts w:ascii="Courier New" w:eastAsia="Times New Roman" w:hAnsi="Courier New" w:cs="Courier New"/>
              </w:rPr>
            </w:pPr>
            <w:r w:rsidRPr="00256E83">
              <w:rPr>
                <w:rFonts w:ascii="Courier New" w:eastAsia="Times New Roman" w:hAnsi="Courier New" w:cs="Courier New"/>
              </w:rPr>
              <w:t>200</w:t>
            </w:r>
          </w:p>
        </w:tc>
        <w:tc>
          <w:tcPr>
            <w:tcW w:w="2551" w:type="dxa"/>
            <w:shd w:val="clear" w:color="auto" w:fill="auto"/>
            <w:vAlign w:val="bottom"/>
            <w:hideMark/>
          </w:tcPr>
          <w:p w:rsidR="00AE23C1" w:rsidRPr="00256E83" w:rsidRDefault="00AE23C1" w:rsidP="00AE23C1">
            <w:pPr>
              <w:spacing w:after="0" w:line="240" w:lineRule="auto"/>
              <w:jc w:val="center"/>
              <w:rPr>
                <w:rFonts w:ascii="Courier New" w:eastAsia="Times New Roman" w:hAnsi="Courier New" w:cs="Courier New"/>
              </w:rPr>
            </w:pPr>
            <w:r w:rsidRPr="00256E83">
              <w:rPr>
                <w:rFonts w:ascii="Courier New" w:eastAsia="Times New Roman" w:hAnsi="Courier New" w:cs="Courier New"/>
              </w:rPr>
              <w:t xml:space="preserve">000 0100 0000000000 870 </w:t>
            </w:r>
          </w:p>
        </w:tc>
        <w:tc>
          <w:tcPr>
            <w:tcW w:w="1843" w:type="dxa"/>
            <w:shd w:val="clear" w:color="auto" w:fill="auto"/>
            <w:vAlign w:val="bottom"/>
            <w:hideMark/>
          </w:tcPr>
          <w:p w:rsidR="00AE23C1" w:rsidRPr="00256E83" w:rsidRDefault="00AE23C1" w:rsidP="00AE23C1">
            <w:pPr>
              <w:spacing w:after="0" w:line="240" w:lineRule="auto"/>
              <w:jc w:val="right"/>
              <w:rPr>
                <w:rFonts w:ascii="Courier New" w:eastAsia="Times New Roman" w:hAnsi="Courier New" w:cs="Courier New"/>
              </w:rPr>
            </w:pPr>
            <w:r w:rsidRPr="00256E83">
              <w:rPr>
                <w:rFonts w:ascii="Courier New" w:eastAsia="Times New Roman" w:hAnsi="Courier New" w:cs="Courier New"/>
              </w:rPr>
              <w:t>1 000,00</w:t>
            </w:r>
          </w:p>
        </w:tc>
        <w:tc>
          <w:tcPr>
            <w:tcW w:w="1950" w:type="dxa"/>
            <w:shd w:val="clear" w:color="auto" w:fill="auto"/>
            <w:vAlign w:val="bottom"/>
            <w:hideMark/>
          </w:tcPr>
          <w:p w:rsidR="00AE23C1" w:rsidRPr="00256E83" w:rsidRDefault="00AE23C1" w:rsidP="00AE23C1">
            <w:pPr>
              <w:spacing w:after="0" w:line="240" w:lineRule="auto"/>
              <w:jc w:val="right"/>
              <w:rPr>
                <w:rFonts w:ascii="Courier New" w:eastAsia="Times New Roman" w:hAnsi="Courier New" w:cs="Courier New"/>
              </w:rPr>
            </w:pPr>
            <w:r w:rsidRPr="00256E83">
              <w:rPr>
                <w:rFonts w:ascii="Courier New" w:eastAsia="Times New Roman" w:hAnsi="Courier New" w:cs="Courier New"/>
              </w:rPr>
              <w:t>-</w:t>
            </w:r>
          </w:p>
        </w:tc>
      </w:tr>
      <w:tr w:rsidR="00AE23C1" w:rsidRPr="006939D0" w:rsidTr="00AE23C1">
        <w:trPr>
          <w:trHeight w:val="1260"/>
        </w:trPr>
        <w:tc>
          <w:tcPr>
            <w:tcW w:w="2283" w:type="dxa"/>
            <w:shd w:val="clear" w:color="auto" w:fill="auto"/>
            <w:vAlign w:val="bottom"/>
            <w:hideMark/>
          </w:tcPr>
          <w:p w:rsidR="00AE23C1" w:rsidRPr="00256E83" w:rsidRDefault="00AE23C1" w:rsidP="00AE23C1">
            <w:pPr>
              <w:spacing w:after="0" w:line="240" w:lineRule="auto"/>
              <w:rPr>
                <w:rFonts w:ascii="Courier New" w:eastAsia="Times New Roman" w:hAnsi="Courier New" w:cs="Courier New"/>
                <w:b/>
                <w:bCs/>
              </w:rPr>
            </w:pPr>
            <w:r w:rsidRPr="00256E83">
              <w:rPr>
                <w:rFonts w:ascii="Courier New" w:eastAsia="Times New Roman" w:hAnsi="Courier New" w:cs="Courier New"/>
                <w:b/>
                <w:bCs/>
              </w:rPr>
              <w:t>Функционирование высшего должностного лица субъекта Российской Федерации и муниципального образования</w:t>
            </w:r>
          </w:p>
        </w:tc>
        <w:tc>
          <w:tcPr>
            <w:tcW w:w="851" w:type="dxa"/>
            <w:shd w:val="clear" w:color="auto" w:fill="auto"/>
            <w:vAlign w:val="bottom"/>
            <w:hideMark/>
          </w:tcPr>
          <w:p w:rsidR="00AE23C1" w:rsidRPr="00256E83" w:rsidRDefault="00AE23C1" w:rsidP="00AE23C1">
            <w:pPr>
              <w:spacing w:after="0" w:line="240" w:lineRule="auto"/>
              <w:jc w:val="center"/>
              <w:rPr>
                <w:rFonts w:ascii="Courier New" w:eastAsia="Times New Roman" w:hAnsi="Courier New" w:cs="Courier New"/>
                <w:b/>
                <w:bCs/>
              </w:rPr>
            </w:pPr>
            <w:r w:rsidRPr="00256E83">
              <w:rPr>
                <w:rFonts w:ascii="Courier New" w:eastAsia="Times New Roman" w:hAnsi="Courier New" w:cs="Courier New"/>
                <w:b/>
                <w:bCs/>
              </w:rPr>
              <w:t>200</w:t>
            </w:r>
          </w:p>
        </w:tc>
        <w:tc>
          <w:tcPr>
            <w:tcW w:w="2551" w:type="dxa"/>
            <w:shd w:val="clear" w:color="auto" w:fill="auto"/>
            <w:vAlign w:val="bottom"/>
            <w:hideMark/>
          </w:tcPr>
          <w:p w:rsidR="00AE23C1" w:rsidRPr="00256E83" w:rsidRDefault="00AE23C1" w:rsidP="00AE23C1">
            <w:pPr>
              <w:spacing w:after="0" w:line="240" w:lineRule="auto"/>
              <w:jc w:val="center"/>
              <w:rPr>
                <w:rFonts w:ascii="Courier New" w:eastAsia="Times New Roman" w:hAnsi="Courier New" w:cs="Courier New"/>
                <w:b/>
                <w:bCs/>
              </w:rPr>
            </w:pPr>
            <w:r w:rsidRPr="00256E83">
              <w:rPr>
                <w:rFonts w:ascii="Courier New" w:eastAsia="Times New Roman" w:hAnsi="Courier New" w:cs="Courier New"/>
                <w:b/>
                <w:bCs/>
              </w:rPr>
              <w:t xml:space="preserve">000 0102 0000000000 000 </w:t>
            </w:r>
          </w:p>
        </w:tc>
        <w:tc>
          <w:tcPr>
            <w:tcW w:w="1843" w:type="dxa"/>
            <w:shd w:val="clear" w:color="auto" w:fill="auto"/>
            <w:vAlign w:val="bottom"/>
            <w:hideMark/>
          </w:tcPr>
          <w:p w:rsidR="00AE23C1" w:rsidRPr="00256E83" w:rsidRDefault="00AE23C1" w:rsidP="00AE23C1">
            <w:pPr>
              <w:spacing w:after="0" w:line="240" w:lineRule="auto"/>
              <w:jc w:val="right"/>
              <w:rPr>
                <w:rFonts w:ascii="Courier New" w:eastAsia="Times New Roman" w:hAnsi="Courier New" w:cs="Courier New"/>
                <w:b/>
                <w:bCs/>
              </w:rPr>
            </w:pPr>
            <w:r w:rsidRPr="00256E83">
              <w:rPr>
                <w:rFonts w:ascii="Courier New" w:eastAsia="Times New Roman" w:hAnsi="Courier New" w:cs="Courier New"/>
                <w:b/>
                <w:bCs/>
              </w:rPr>
              <w:t>545 300,00</w:t>
            </w:r>
          </w:p>
        </w:tc>
        <w:tc>
          <w:tcPr>
            <w:tcW w:w="1950" w:type="dxa"/>
            <w:shd w:val="clear" w:color="auto" w:fill="auto"/>
            <w:vAlign w:val="bottom"/>
            <w:hideMark/>
          </w:tcPr>
          <w:p w:rsidR="00AE23C1" w:rsidRPr="00256E83" w:rsidRDefault="00AE23C1" w:rsidP="00AE23C1">
            <w:pPr>
              <w:spacing w:after="0" w:line="240" w:lineRule="auto"/>
              <w:jc w:val="right"/>
              <w:rPr>
                <w:rFonts w:ascii="Courier New" w:eastAsia="Times New Roman" w:hAnsi="Courier New" w:cs="Courier New"/>
                <w:b/>
                <w:bCs/>
              </w:rPr>
            </w:pPr>
            <w:r w:rsidRPr="00256E83">
              <w:rPr>
                <w:rFonts w:ascii="Courier New" w:eastAsia="Times New Roman" w:hAnsi="Courier New" w:cs="Courier New"/>
                <w:b/>
                <w:bCs/>
              </w:rPr>
              <w:t>280 491,27</w:t>
            </w:r>
          </w:p>
        </w:tc>
      </w:tr>
      <w:tr w:rsidR="00AE23C1" w:rsidRPr="006939D0" w:rsidTr="00AE23C1">
        <w:trPr>
          <w:trHeight w:val="1260"/>
        </w:trPr>
        <w:tc>
          <w:tcPr>
            <w:tcW w:w="2283" w:type="dxa"/>
            <w:shd w:val="clear" w:color="auto" w:fill="auto"/>
            <w:vAlign w:val="bottom"/>
            <w:hideMark/>
          </w:tcPr>
          <w:p w:rsidR="00AE23C1" w:rsidRPr="00256E83" w:rsidRDefault="00AE23C1" w:rsidP="00AE23C1">
            <w:pPr>
              <w:spacing w:after="0" w:line="240" w:lineRule="auto"/>
              <w:rPr>
                <w:rFonts w:ascii="Courier New" w:eastAsia="Times New Roman" w:hAnsi="Courier New" w:cs="Courier New"/>
              </w:rPr>
            </w:pPr>
            <w:r w:rsidRPr="00256E83">
              <w:rPr>
                <w:rFonts w:ascii="Courier New" w:eastAsia="Times New Roman" w:hAnsi="Courier New" w:cs="Courier New"/>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shd w:val="clear" w:color="auto" w:fill="auto"/>
            <w:vAlign w:val="bottom"/>
            <w:hideMark/>
          </w:tcPr>
          <w:p w:rsidR="00AE23C1" w:rsidRPr="00256E83" w:rsidRDefault="00AE23C1" w:rsidP="00AE23C1">
            <w:pPr>
              <w:spacing w:after="0" w:line="240" w:lineRule="auto"/>
              <w:jc w:val="center"/>
              <w:rPr>
                <w:rFonts w:ascii="Courier New" w:eastAsia="Times New Roman" w:hAnsi="Courier New" w:cs="Courier New"/>
              </w:rPr>
            </w:pPr>
            <w:r w:rsidRPr="00256E83">
              <w:rPr>
                <w:rFonts w:ascii="Courier New" w:eastAsia="Times New Roman" w:hAnsi="Courier New" w:cs="Courier New"/>
              </w:rPr>
              <w:t>200</w:t>
            </w:r>
          </w:p>
        </w:tc>
        <w:tc>
          <w:tcPr>
            <w:tcW w:w="2551" w:type="dxa"/>
            <w:shd w:val="clear" w:color="auto" w:fill="auto"/>
            <w:vAlign w:val="bottom"/>
            <w:hideMark/>
          </w:tcPr>
          <w:p w:rsidR="00AE23C1" w:rsidRPr="00256E83" w:rsidRDefault="00AE23C1" w:rsidP="00AE23C1">
            <w:pPr>
              <w:spacing w:after="0" w:line="240" w:lineRule="auto"/>
              <w:jc w:val="center"/>
              <w:rPr>
                <w:rFonts w:ascii="Courier New" w:eastAsia="Times New Roman" w:hAnsi="Courier New" w:cs="Courier New"/>
              </w:rPr>
            </w:pPr>
            <w:r w:rsidRPr="00256E83">
              <w:rPr>
                <w:rFonts w:ascii="Courier New" w:eastAsia="Times New Roman" w:hAnsi="Courier New" w:cs="Courier New"/>
              </w:rPr>
              <w:t xml:space="preserve">000 0102 0000000000 100 </w:t>
            </w:r>
          </w:p>
        </w:tc>
        <w:tc>
          <w:tcPr>
            <w:tcW w:w="1843" w:type="dxa"/>
            <w:shd w:val="clear" w:color="auto" w:fill="auto"/>
            <w:vAlign w:val="bottom"/>
            <w:hideMark/>
          </w:tcPr>
          <w:p w:rsidR="00AE23C1" w:rsidRPr="00256E83" w:rsidRDefault="00AE23C1" w:rsidP="00AE23C1">
            <w:pPr>
              <w:spacing w:after="0" w:line="240" w:lineRule="auto"/>
              <w:jc w:val="right"/>
              <w:rPr>
                <w:rFonts w:ascii="Courier New" w:eastAsia="Times New Roman" w:hAnsi="Courier New" w:cs="Courier New"/>
              </w:rPr>
            </w:pPr>
            <w:r w:rsidRPr="00256E83">
              <w:rPr>
                <w:rFonts w:ascii="Courier New" w:eastAsia="Times New Roman" w:hAnsi="Courier New" w:cs="Courier New"/>
              </w:rPr>
              <w:t>545 300,00</w:t>
            </w:r>
          </w:p>
        </w:tc>
        <w:tc>
          <w:tcPr>
            <w:tcW w:w="1950" w:type="dxa"/>
            <w:shd w:val="clear" w:color="auto" w:fill="auto"/>
            <w:vAlign w:val="bottom"/>
            <w:hideMark/>
          </w:tcPr>
          <w:p w:rsidR="00AE23C1" w:rsidRPr="00256E83" w:rsidRDefault="00AE23C1" w:rsidP="00AE23C1">
            <w:pPr>
              <w:spacing w:after="0" w:line="240" w:lineRule="auto"/>
              <w:jc w:val="right"/>
              <w:rPr>
                <w:rFonts w:ascii="Courier New" w:eastAsia="Times New Roman" w:hAnsi="Courier New" w:cs="Courier New"/>
              </w:rPr>
            </w:pPr>
            <w:r w:rsidRPr="00256E83">
              <w:rPr>
                <w:rFonts w:ascii="Courier New" w:eastAsia="Times New Roman" w:hAnsi="Courier New" w:cs="Courier New"/>
              </w:rPr>
              <w:t>280 491,27</w:t>
            </w:r>
          </w:p>
        </w:tc>
      </w:tr>
      <w:tr w:rsidR="00AE23C1" w:rsidRPr="006939D0" w:rsidTr="00AE23C1">
        <w:trPr>
          <w:trHeight w:val="1260"/>
        </w:trPr>
        <w:tc>
          <w:tcPr>
            <w:tcW w:w="2283" w:type="dxa"/>
            <w:shd w:val="clear" w:color="auto" w:fill="auto"/>
            <w:vAlign w:val="bottom"/>
            <w:hideMark/>
          </w:tcPr>
          <w:p w:rsidR="00AE23C1" w:rsidRPr="00256E83" w:rsidRDefault="00AE23C1" w:rsidP="00AE23C1">
            <w:pPr>
              <w:spacing w:after="0" w:line="240" w:lineRule="auto"/>
              <w:rPr>
                <w:rFonts w:ascii="Courier New" w:eastAsia="Times New Roman" w:hAnsi="Courier New" w:cs="Courier New"/>
              </w:rPr>
            </w:pPr>
            <w:r w:rsidRPr="00256E83">
              <w:rPr>
                <w:rFonts w:ascii="Courier New" w:eastAsia="Times New Roman" w:hAnsi="Courier New" w:cs="Courier New"/>
              </w:rPr>
              <w:t xml:space="preserve">Расходы на выплаты персоналу государственных (муниципальных) </w:t>
            </w:r>
            <w:r w:rsidRPr="00256E83">
              <w:rPr>
                <w:rFonts w:ascii="Courier New" w:eastAsia="Times New Roman" w:hAnsi="Courier New" w:cs="Courier New"/>
              </w:rPr>
              <w:lastRenderedPageBreak/>
              <w:t>органов</w:t>
            </w:r>
          </w:p>
        </w:tc>
        <w:tc>
          <w:tcPr>
            <w:tcW w:w="851" w:type="dxa"/>
            <w:shd w:val="clear" w:color="auto" w:fill="auto"/>
            <w:vAlign w:val="bottom"/>
            <w:hideMark/>
          </w:tcPr>
          <w:p w:rsidR="00AE23C1" w:rsidRPr="00256E83" w:rsidRDefault="00AE23C1" w:rsidP="00AE23C1">
            <w:pPr>
              <w:spacing w:after="0" w:line="240" w:lineRule="auto"/>
              <w:jc w:val="center"/>
              <w:rPr>
                <w:rFonts w:ascii="Courier New" w:eastAsia="Times New Roman" w:hAnsi="Courier New" w:cs="Courier New"/>
              </w:rPr>
            </w:pPr>
            <w:r w:rsidRPr="00256E83">
              <w:rPr>
                <w:rFonts w:ascii="Courier New" w:eastAsia="Times New Roman" w:hAnsi="Courier New" w:cs="Courier New"/>
              </w:rPr>
              <w:lastRenderedPageBreak/>
              <w:t>200</w:t>
            </w:r>
          </w:p>
        </w:tc>
        <w:tc>
          <w:tcPr>
            <w:tcW w:w="2551" w:type="dxa"/>
            <w:shd w:val="clear" w:color="auto" w:fill="auto"/>
            <w:vAlign w:val="bottom"/>
            <w:hideMark/>
          </w:tcPr>
          <w:p w:rsidR="00AE23C1" w:rsidRPr="00256E83" w:rsidRDefault="00AE23C1" w:rsidP="00AE23C1">
            <w:pPr>
              <w:spacing w:after="0" w:line="240" w:lineRule="auto"/>
              <w:jc w:val="center"/>
              <w:rPr>
                <w:rFonts w:ascii="Courier New" w:eastAsia="Times New Roman" w:hAnsi="Courier New" w:cs="Courier New"/>
              </w:rPr>
            </w:pPr>
            <w:r w:rsidRPr="00256E83">
              <w:rPr>
                <w:rFonts w:ascii="Courier New" w:eastAsia="Times New Roman" w:hAnsi="Courier New" w:cs="Courier New"/>
              </w:rPr>
              <w:t xml:space="preserve">000 0102 0000000000 120 </w:t>
            </w:r>
          </w:p>
        </w:tc>
        <w:tc>
          <w:tcPr>
            <w:tcW w:w="1843" w:type="dxa"/>
            <w:shd w:val="clear" w:color="auto" w:fill="auto"/>
            <w:vAlign w:val="bottom"/>
            <w:hideMark/>
          </w:tcPr>
          <w:p w:rsidR="00AE23C1" w:rsidRPr="00256E83" w:rsidRDefault="00AE23C1" w:rsidP="00AE23C1">
            <w:pPr>
              <w:spacing w:after="0" w:line="240" w:lineRule="auto"/>
              <w:jc w:val="right"/>
              <w:rPr>
                <w:rFonts w:ascii="Courier New" w:eastAsia="Times New Roman" w:hAnsi="Courier New" w:cs="Courier New"/>
              </w:rPr>
            </w:pPr>
            <w:r w:rsidRPr="00256E83">
              <w:rPr>
                <w:rFonts w:ascii="Courier New" w:eastAsia="Times New Roman" w:hAnsi="Courier New" w:cs="Courier New"/>
              </w:rPr>
              <w:t>545 300,00</w:t>
            </w:r>
          </w:p>
        </w:tc>
        <w:tc>
          <w:tcPr>
            <w:tcW w:w="1950" w:type="dxa"/>
            <w:shd w:val="clear" w:color="auto" w:fill="auto"/>
            <w:vAlign w:val="bottom"/>
            <w:hideMark/>
          </w:tcPr>
          <w:p w:rsidR="00AE23C1" w:rsidRPr="00256E83" w:rsidRDefault="00AE23C1" w:rsidP="00AE23C1">
            <w:pPr>
              <w:spacing w:after="0" w:line="240" w:lineRule="auto"/>
              <w:jc w:val="right"/>
              <w:rPr>
                <w:rFonts w:ascii="Courier New" w:eastAsia="Times New Roman" w:hAnsi="Courier New" w:cs="Courier New"/>
              </w:rPr>
            </w:pPr>
            <w:r w:rsidRPr="00256E83">
              <w:rPr>
                <w:rFonts w:ascii="Courier New" w:eastAsia="Times New Roman" w:hAnsi="Courier New" w:cs="Courier New"/>
              </w:rPr>
              <w:t>280 491,27</w:t>
            </w:r>
          </w:p>
        </w:tc>
      </w:tr>
      <w:tr w:rsidR="00AE23C1" w:rsidRPr="006939D0" w:rsidTr="00AE23C1">
        <w:trPr>
          <w:trHeight w:val="1260"/>
        </w:trPr>
        <w:tc>
          <w:tcPr>
            <w:tcW w:w="2283" w:type="dxa"/>
            <w:shd w:val="clear" w:color="auto" w:fill="auto"/>
            <w:vAlign w:val="bottom"/>
            <w:hideMark/>
          </w:tcPr>
          <w:p w:rsidR="00AE23C1" w:rsidRPr="00256E83" w:rsidRDefault="00AE23C1" w:rsidP="00AE23C1">
            <w:pPr>
              <w:spacing w:after="0" w:line="240" w:lineRule="auto"/>
              <w:rPr>
                <w:rFonts w:ascii="Courier New" w:eastAsia="Times New Roman" w:hAnsi="Courier New" w:cs="Courier New"/>
              </w:rPr>
            </w:pPr>
            <w:r w:rsidRPr="00256E83">
              <w:rPr>
                <w:rFonts w:ascii="Courier New" w:eastAsia="Times New Roman" w:hAnsi="Courier New" w:cs="Courier New"/>
              </w:rPr>
              <w:lastRenderedPageBreak/>
              <w:t>Фонд оплаты труда государственных (муниципальных) органов</w:t>
            </w:r>
          </w:p>
        </w:tc>
        <w:tc>
          <w:tcPr>
            <w:tcW w:w="851" w:type="dxa"/>
            <w:shd w:val="clear" w:color="auto" w:fill="auto"/>
            <w:vAlign w:val="bottom"/>
            <w:hideMark/>
          </w:tcPr>
          <w:p w:rsidR="00AE23C1" w:rsidRPr="00256E83" w:rsidRDefault="00AE23C1" w:rsidP="00AE23C1">
            <w:pPr>
              <w:spacing w:after="0" w:line="240" w:lineRule="auto"/>
              <w:jc w:val="center"/>
              <w:rPr>
                <w:rFonts w:ascii="Courier New" w:eastAsia="Times New Roman" w:hAnsi="Courier New" w:cs="Courier New"/>
              </w:rPr>
            </w:pPr>
            <w:r w:rsidRPr="00256E83">
              <w:rPr>
                <w:rFonts w:ascii="Courier New" w:eastAsia="Times New Roman" w:hAnsi="Courier New" w:cs="Courier New"/>
              </w:rPr>
              <w:t>200</w:t>
            </w:r>
          </w:p>
        </w:tc>
        <w:tc>
          <w:tcPr>
            <w:tcW w:w="2551" w:type="dxa"/>
            <w:shd w:val="clear" w:color="auto" w:fill="auto"/>
            <w:vAlign w:val="bottom"/>
            <w:hideMark/>
          </w:tcPr>
          <w:p w:rsidR="00AE23C1" w:rsidRPr="00256E83" w:rsidRDefault="00AE23C1" w:rsidP="00AE23C1">
            <w:pPr>
              <w:spacing w:after="0" w:line="240" w:lineRule="auto"/>
              <w:jc w:val="center"/>
              <w:rPr>
                <w:rFonts w:ascii="Courier New" w:eastAsia="Times New Roman" w:hAnsi="Courier New" w:cs="Courier New"/>
              </w:rPr>
            </w:pPr>
            <w:r w:rsidRPr="00256E83">
              <w:rPr>
                <w:rFonts w:ascii="Courier New" w:eastAsia="Times New Roman" w:hAnsi="Courier New" w:cs="Courier New"/>
              </w:rPr>
              <w:t xml:space="preserve">000 0102 0000000000 121 </w:t>
            </w:r>
          </w:p>
        </w:tc>
        <w:tc>
          <w:tcPr>
            <w:tcW w:w="1843" w:type="dxa"/>
            <w:shd w:val="clear" w:color="auto" w:fill="auto"/>
            <w:vAlign w:val="bottom"/>
            <w:hideMark/>
          </w:tcPr>
          <w:p w:rsidR="00AE23C1" w:rsidRPr="00256E83" w:rsidRDefault="00AE23C1" w:rsidP="00AE23C1">
            <w:pPr>
              <w:spacing w:after="0" w:line="240" w:lineRule="auto"/>
              <w:jc w:val="right"/>
              <w:rPr>
                <w:rFonts w:ascii="Courier New" w:eastAsia="Times New Roman" w:hAnsi="Courier New" w:cs="Courier New"/>
              </w:rPr>
            </w:pPr>
            <w:r w:rsidRPr="00256E83">
              <w:rPr>
                <w:rFonts w:ascii="Courier New" w:eastAsia="Times New Roman" w:hAnsi="Courier New" w:cs="Courier New"/>
              </w:rPr>
              <w:t>419 251,00</w:t>
            </w:r>
          </w:p>
        </w:tc>
        <w:tc>
          <w:tcPr>
            <w:tcW w:w="1950" w:type="dxa"/>
            <w:shd w:val="clear" w:color="auto" w:fill="auto"/>
            <w:vAlign w:val="bottom"/>
            <w:hideMark/>
          </w:tcPr>
          <w:p w:rsidR="00AE23C1" w:rsidRPr="00256E83" w:rsidRDefault="00AE23C1" w:rsidP="00AE23C1">
            <w:pPr>
              <w:spacing w:after="0" w:line="240" w:lineRule="auto"/>
              <w:jc w:val="right"/>
              <w:rPr>
                <w:rFonts w:ascii="Courier New" w:eastAsia="Times New Roman" w:hAnsi="Courier New" w:cs="Courier New"/>
              </w:rPr>
            </w:pPr>
            <w:r w:rsidRPr="00256E83">
              <w:rPr>
                <w:rFonts w:ascii="Courier New" w:eastAsia="Times New Roman" w:hAnsi="Courier New" w:cs="Courier New"/>
              </w:rPr>
              <w:t>231 596,97</w:t>
            </w:r>
          </w:p>
        </w:tc>
      </w:tr>
      <w:tr w:rsidR="00AE23C1" w:rsidRPr="006939D0" w:rsidTr="00AE23C1">
        <w:trPr>
          <w:trHeight w:val="557"/>
        </w:trPr>
        <w:tc>
          <w:tcPr>
            <w:tcW w:w="2283" w:type="dxa"/>
            <w:shd w:val="clear" w:color="auto" w:fill="auto"/>
            <w:vAlign w:val="bottom"/>
            <w:hideMark/>
          </w:tcPr>
          <w:p w:rsidR="00AE23C1" w:rsidRPr="00256E83" w:rsidRDefault="00AE23C1" w:rsidP="00AE23C1">
            <w:pPr>
              <w:spacing w:after="0" w:line="240" w:lineRule="auto"/>
              <w:rPr>
                <w:rFonts w:ascii="Courier New" w:eastAsia="Times New Roman" w:hAnsi="Courier New" w:cs="Courier New"/>
              </w:rPr>
            </w:pPr>
            <w:r w:rsidRPr="00256E83">
              <w:rPr>
                <w:rFonts w:ascii="Courier New" w:eastAsia="Times New Roman" w:hAnsi="Courier New" w:cs="Courier New"/>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1" w:type="dxa"/>
            <w:shd w:val="clear" w:color="auto" w:fill="auto"/>
            <w:vAlign w:val="bottom"/>
            <w:hideMark/>
          </w:tcPr>
          <w:p w:rsidR="00AE23C1" w:rsidRPr="00256E83" w:rsidRDefault="00AE23C1" w:rsidP="00AE23C1">
            <w:pPr>
              <w:spacing w:after="0" w:line="240" w:lineRule="auto"/>
              <w:jc w:val="center"/>
              <w:rPr>
                <w:rFonts w:ascii="Courier New" w:eastAsia="Times New Roman" w:hAnsi="Courier New" w:cs="Courier New"/>
              </w:rPr>
            </w:pPr>
            <w:r w:rsidRPr="00256E83">
              <w:rPr>
                <w:rFonts w:ascii="Courier New" w:eastAsia="Times New Roman" w:hAnsi="Courier New" w:cs="Courier New"/>
              </w:rPr>
              <w:t>200</w:t>
            </w:r>
          </w:p>
        </w:tc>
        <w:tc>
          <w:tcPr>
            <w:tcW w:w="2551" w:type="dxa"/>
            <w:shd w:val="clear" w:color="auto" w:fill="auto"/>
            <w:vAlign w:val="bottom"/>
            <w:hideMark/>
          </w:tcPr>
          <w:p w:rsidR="00AE23C1" w:rsidRPr="00256E83" w:rsidRDefault="00AE23C1" w:rsidP="00AE23C1">
            <w:pPr>
              <w:spacing w:after="0" w:line="240" w:lineRule="auto"/>
              <w:jc w:val="center"/>
              <w:rPr>
                <w:rFonts w:ascii="Courier New" w:eastAsia="Times New Roman" w:hAnsi="Courier New" w:cs="Courier New"/>
              </w:rPr>
            </w:pPr>
            <w:r w:rsidRPr="00256E83">
              <w:rPr>
                <w:rFonts w:ascii="Courier New" w:eastAsia="Times New Roman" w:hAnsi="Courier New" w:cs="Courier New"/>
              </w:rPr>
              <w:t xml:space="preserve">000 0102 0000000000 129 </w:t>
            </w:r>
          </w:p>
        </w:tc>
        <w:tc>
          <w:tcPr>
            <w:tcW w:w="1843" w:type="dxa"/>
            <w:shd w:val="clear" w:color="auto" w:fill="auto"/>
            <w:vAlign w:val="bottom"/>
            <w:hideMark/>
          </w:tcPr>
          <w:p w:rsidR="00AE23C1" w:rsidRPr="00256E83" w:rsidRDefault="00AE23C1" w:rsidP="00AE23C1">
            <w:pPr>
              <w:spacing w:after="0" w:line="240" w:lineRule="auto"/>
              <w:jc w:val="right"/>
              <w:rPr>
                <w:rFonts w:ascii="Courier New" w:eastAsia="Times New Roman" w:hAnsi="Courier New" w:cs="Courier New"/>
              </w:rPr>
            </w:pPr>
            <w:r w:rsidRPr="00256E83">
              <w:rPr>
                <w:rFonts w:ascii="Courier New" w:eastAsia="Times New Roman" w:hAnsi="Courier New" w:cs="Courier New"/>
              </w:rPr>
              <w:t>126 049,00</w:t>
            </w:r>
          </w:p>
        </w:tc>
        <w:tc>
          <w:tcPr>
            <w:tcW w:w="1950" w:type="dxa"/>
            <w:shd w:val="clear" w:color="auto" w:fill="auto"/>
            <w:vAlign w:val="bottom"/>
            <w:hideMark/>
          </w:tcPr>
          <w:p w:rsidR="00AE23C1" w:rsidRPr="00256E83" w:rsidRDefault="00AE23C1" w:rsidP="00AE23C1">
            <w:pPr>
              <w:spacing w:after="0" w:line="240" w:lineRule="auto"/>
              <w:jc w:val="right"/>
              <w:rPr>
                <w:rFonts w:ascii="Courier New" w:eastAsia="Times New Roman" w:hAnsi="Courier New" w:cs="Courier New"/>
              </w:rPr>
            </w:pPr>
            <w:r w:rsidRPr="00256E83">
              <w:rPr>
                <w:rFonts w:ascii="Courier New" w:eastAsia="Times New Roman" w:hAnsi="Courier New" w:cs="Courier New"/>
              </w:rPr>
              <w:t>48 894,30</w:t>
            </w:r>
          </w:p>
        </w:tc>
      </w:tr>
      <w:tr w:rsidR="00AE23C1" w:rsidRPr="006939D0" w:rsidTr="00AE23C1">
        <w:trPr>
          <w:trHeight w:val="1260"/>
        </w:trPr>
        <w:tc>
          <w:tcPr>
            <w:tcW w:w="2283" w:type="dxa"/>
            <w:shd w:val="clear" w:color="auto" w:fill="auto"/>
            <w:vAlign w:val="bottom"/>
            <w:hideMark/>
          </w:tcPr>
          <w:p w:rsidR="00AE23C1" w:rsidRPr="00256E83" w:rsidRDefault="00AE23C1" w:rsidP="00AE23C1">
            <w:pPr>
              <w:spacing w:after="0" w:line="240" w:lineRule="auto"/>
              <w:rPr>
                <w:rFonts w:ascii="Courier New" w:eastAsia="Times New Roman" w:hAnsi="Courier New" w:cs="Courier New"/>
                <w:b/>
                <w:bCs/>
              </w:rPr>
            </w:pPr>
            <w:r w:rsidRPr="00256E83">
              <w:rPr>
                <w:rFonts w:ascii="Courier New" w:eastAsia="Times New Roman" w:hAnsi="Courier New" w:cs="Courier New"/>
                <w:b/>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shd w:val="clear" w:color="auto" w:fill="auto"/>
            <w:vAlign w:val="bottom"/>
            <w:hideMark/>
          </w:tcPr>
          <w:p w:rsidR="00AE23C1" w:rsidRPr="00256E83" w:rsidRDefault="00AE23C1" w:rsidP="00AE23C1">
            <w:pPr>
              <w:spacing w:after="0" w:line="240" w:lineRule="auto"/>
              <w:jc w:val="center"/>
              <w:rPr>
                <w:rFonts w:ascii="Courier New" w:eastAsia="Times New Roman" w:hAnsi="Courier New" w:cs="Courier New"/>
                <w:b/>
                <w:bCs/>
              </w:rPr>
            </w:pPr>
            <w:r w:rsidRPr="00256E83">
              <w:rPr>
                <w:rFonts w:ascii="Courier New" w:eastAsia="Times New Roman" w:hAnsi="Courier New" w:cs="Courier New"/>
                <w:b/>
                <w:bCs/>
              </w:rPr>
              <w:t>200</w:t>
            </w:r>
          </w:p>
        </w:tc>
        <w:tc>
          <w:tcPr>
            <w:tcW w:w="2551" w:type="dxa"/>
            <w:shd w:val="clear" w:color="auto" w:fill="auto"/>
            <w:vAlign w:val="bottom"/>
            <w:hideMark/>
          </w:tcPr>
          <w:p w:rsidR="00AE23C1" w:rsidRPr="00256E83" w:rsidRDefault="00AE23C1" w:rsidP="00AE23C1">
            <w:pPr>
              <w:spacing w:after="0" w:line="240" w:lineRule="auto"/>
              <w:jc w:val="center"/>
              <w:rPr>
                <w:rFonts w:ascii="Courier New" w:eastAsia="Times New Roman" w:hAnsi="Courier New" w:cs="Courier New"/>
                <w:b/>
                <w:bCs/>
              </w:rPr>
            </w:pPr>
            <w:r w:rsidRPr="00256E83">
              <w:rPr>
                <w:rFonts w:ascii="Courier New" w:eastAsia="Times New Roman" w:hAnsi="Courier New" w:cs="Courier New"/>
                <w:b/>
                <w:bCs/>
              </w:rPr>
              <w:t xml:space="preserve">000 0104 0000000000 000 </w:t>
            </w:r>
          </w:p>
        </w:tc>
        <w:tc>
          <w:tcPr>
            <w:tcW w:w="1843" w:type="dxa"/>
            <w:shd w:val="clear" w:color="auto" w:fill="auto"/>
            <w:vAlign w:val="bottom"/>
            <w:hideMark/>
          </w:tcPr>
          <w:p w:rsidR="00AE23C1" w:rsidRPr="00256E83" w:rsidRDefault="00AE23C1" w:rsidP="00AE23C1">
            <w:pPr>
              <w:spacing w:after="0" w:line="240" w:lineRule="auto"/>
              <w:jc w:val="right"/>
              <w:rPr>
                <w:rFonts w:ascii="Courier New" w:eastAsia="Times New Roman" w:hAnsi="Courier New" w:cs="Courier New"/>
                <w:b/>
                <w:bCs/>
              </w:rPr>
            </w:pPr>
            <w:r w:rsidRPr="00256E83">
              <w:rPr>
                <w:rFonts w:ascii="Courier New" w:eastAsia="Times New Roman" w:hAnsi="Courier New" w:cs="Courier New"/>
                <w:b/>
                <w:bCs/>
              </w:rPr>
              <w:t>1 546 791,19</w:t>
            </w:r>
          </w:p>
        </w:tc>
        <w:tc>
          <w:tcPr>
            <w:tcW w:w="1950" w:type="dxa"/>
            <w:shd w:val="clear" w:color="auto" w:fill="auto"/>
            <w:vAlign w:val="bottom"/>
            <w:hideMark/>
          </w:tcPr>
          <w:p w:rsidR="00AE23C1" w:rsidRPr="00256E83" w:rsidRDefault="00AE23C1" w:rsidP="00AE23C1">
            <w:pPr>
              <w:spacing w:after="0" w:line="240" w:lineRule="auto"/>
              <w:jc w:val="right"/>
              <w:rPr>
                <w:rFonts w:ascii="Courier New" w:eastAsia="Times New Roman" w:hAnsi="Courier New" w:cs="Courier New"/>
                <w:b/>
                <w:bCs/>
              </w:rPr>
            </w:pPr>
            <w:r w:rsidRPr="00256E83">
              <w:rPr>
                <w:rFonts w:ascii="Courier New" w:eastAsia="Times New Roman" w:hAnsi="Courier New" w:cs="Courier New"/>
                <w:b/>
                <w:bCs/>
              </w:rPr>
              <w:t>813 334,75</w:t>
            </w:r>
          </w:p>
        </w:tc>
      </w:tr>
      <w:tr w:rsidR="00AE23C1" w:rsidRPr="006939D0" w:rsidTr="00AE23C1">
        <w:trPr>
          <w:trHeight w:val="1260"/>
        </w:trPr>
        <w:tc>
          <w:tcPr>
            <w:tcW w:w="2283" w:type="dxa"/>
            <w:shd w:val="clear" w:color="auto" w:fill="auto"/>
            <w:vAlign w:val="bottom"/>
            <w:hideMark/>
          </w:tcPr>
          <w:p w:rsidR="00AE23C1" w:rsidRPr="00256E83" w:rsidRDefault="00AE23C1" w:rsidP="00AE23C1">
            <w:pPr>
              <w:spacing w:after="0" w:line="240" w:lineRule="auto"/>
              <w:rPr>
                <w:rFonts w:ascii="Courier New" w:eastAsia="Times New Roman" w:hAnsi="Courier New" w:cs="Courier New"/>
              </w:rPr>
            </w:pPr>
            <w:r w:rsidRPr="00256E83">
              <w:rPr>
                <w:rFonts w:ascii="Courier New" w:eastAsia="Times New Roman" w:hAnsi="Courier New" w:cs="Courier New"/>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shd w:val="clear" w:color="auto" w:fill="auto"/>
            <w:vAlign w:val="bottom"/>
            <w:hideMark/>
          </w:tcPr>
          <w:p w:rsidR="00AE23C1" w:rsidRPr="00256E83" w:rsidRDefault="00AE23C1" w:rsidP="00AE23C1">
            <w:pPr>
              <w:spacing w:after="0" w:line="240" w:lineRule="auto"/>
              <w:jc w:val="center"/>
              <w:rPr>
                <w:rFonts w:ascii="Courier New" w:eastAsia="Times New Roman" w:hAnsi="Courier New" w:cs="Courier New"/>
              </w:rPr>
            </w:pPr>
            <w:r w:rsidRPr="00256E83">
              <w:rPr>
                <w:rFonts w:ascii="Courier New" w:eastAsia="Times New Roman" w:hAnsi="Courier New" w:cs="Courier New"/>
              </w:rPr>
              <w:t>200</w:t>
            </w:r>
          </w:p>
        </w:tc>
        <w:tc>
          <w:tcPr>
            <w:tcW w:w="2551" w:type="dxa"/>
            <w:shd w:val="clear" w:color="auto" w:fill="auto"/>
            <w:vAlign w:val="bottom"/>
            <w:hideMark/>
          </w:tcPr>
          <w:p w:rsidR="00AE23C1" w:rsidRPr="00256E83" w:rsidRDefault="00AE23C1" w:rsidP="00AE23C1">
            <w:pPr>
              <w:spacing w:after="0" w:line="240" w:lineRule="auto"/>
              <w:jc w:val="center"/>
              <w:rPr>
                <w:rFonts w:ascii="Courier New" w:eastAsia="Times New Roman" w:hAnsi="Courier New" w:cs="Courier New"/>
              </w:rPr>
            </w:pPr>
            <w:r w:rsidRPr="00256E83">
              <w:rPr>
                <w:rFonts w:ascii="Courier New" w:eastAsia="Times New Roman" w:hAnsi="Courier New" w:cs="Courier New"/>
              </w:rPr>
              <w:t xml:space="preserve">000 0104 0000000000 100 </w:t>
            </w:r>
          </w:p>
        </w:tc>
        <w:tc>
          <w:tcPr>
            <w:tcW w:w="1843" w:type="dxa"/>
            <w:shd w:val="clear" w:color="auto" w:fill="auto"/>
            <w:vAlign w:val="bottom"/>
            <w:hideMark/>
          </w:tcPr>
          <w:p w:rsidR="00AE23C1" w:rsidRPr="00256E83" w:rsidRDefault="00AE23C1" w:rsidP="00AE23C1">
            <w:pPr>
              <w:spacing w:after="0" w:line="240" w:lineRule="auto"/>
              <w:jc w:val="right"/>
              <w:rPr>
                <w:rFonts w:ascii="Courier New" w:eastAsia="Times New Roman" w:hAnsi="Courier New" w:cs="Courier New"/>
              </w:rPr>
            </w:pPr>
            <w:r w:rsidRPr="00256E83">
              <w:rPr>
                <w:rFonts w:ascii="Courier New" w:eastAsia="Times New Roman" w:hAnsi="Courier New" w:cs="Courier New"/>
              </w:rPr>
              <w:t>860 000,00</w:t>
            </w:r>
          </w:p>
        </w:tc>
        <w:tc>
          <w:tcPr>
            <w:tcW w:w="1950" w:type="dxa"/>
            <w:shd w:val="clear" w:color="auto" w:fill="auto"/>
            <w:vAlign w:val="bottom"/>
            <w:hideMark/>
          </w:tcPr>
          <w:p w:rsidR="00AE23C1" w:rsidRPr="00256E83" w:rsidRDefault="00AE23C1" w:rsidP="00AE23C1">
            <w:pPr>
              <w:spacing w:after="0" w:line="240" w:lineRule="auto"/>
              <w:jc w:val="right"/>
              <w:rPr>
                <w:rFonts w:ascii="Courier New" w:eastAsia="Times New Roman" w:hAnsi="Courier New" w:cs="Courier New"/>
              </w:rPr>
            </w:pPr>
            <w:r w:rsidRPr="00256E83">
              <w:rPr>
                <w:rFonts w:ascii="Courier New" w:eastAsia="Times New Roman" w:hAnsi="Courier New" w:cs="Courier New"/>
              </w:rPr>
              <w:t>515 691,73</w:t>
            </w:r>
          </w:p>
        </w:tc>
      </w:tr>
      <w:tr w:rsidR="00AE23C1" w:rsidRPr="006939D0" w:rsidTr="00AE23C1">
        <w:trPr>
          <w:trHeight w:val="1260"/>
        </w:trPr>
        <w:tc>
          <w:tcPr>
            <w:tcW w:w="2283" w:type="dxa"/>
            <w:shd w:val="clear" w:color="auto" w:fill="auto"/>
            <w:vAlign w:val="bottom"/>
            <w:hideMark/>
          </w:tcPr>
          <w:p w:rsidR="00AE23C1" w:rsidRPr="00256E83" w:rsidRDefault="00AE23C1" w:rsidP="00AE23C1">
            <w:pPr>
              <w:spacing w:after="0" w:line="240" w:lineRule="auto"/>
              <w:rPr>
                <w:rFonts w:ascii="Courier New" w:eastAsia="Times New Roman" w:hAnsi="Courier New" w:cs="Courier New"/>
              </w:rPr>
            </w:pPr>
            <w:r w:rsidRPr="00256E83">
              <w:rPr>
                <w:rFonts w:ascii="Courier New" w:eastAsia="Times New Roman" w:hAnsi="Courier New" w:cs="Courier New"/>
              </w:rPr>
              <w:lastRenderedPageBreak/>
              <w:t>Расходы на выплаты персоналу государственных (муниципальных) органов</w:t>
            </w:r>
          </w:p>
        </w:tc>
        <w:tc>
          <w:tcPr>
            <w:tcW w:w="851" w:type="dxa"/>
            <w:shd w:val="clear" w:color="auto" w:fill="auto"/>
            <w:vAlign w:val="bottom"/>
            <w:hideMark/>
          </w:tcPr>
          <w:p w:rsidR="00AE23C1" w:rsidRPr="00256E83" w:rsidRDefault="00AE23C1" w:rsidP="00AE23C1">
            <w:pPr>
              <w:spacing w:after="0" w:line="240" w:lineRule="auto"/>
              <w:jc w:val="center"/>
              <w:rPr>
                <w:rFonts w:ascii="Courier New" w:eastAsia="Times New Roman" w:hAnsi="Courier New" w:cs="Courier New"/>
              </w:rPr>
            </w:pPr>
            <w:r w:rsidRPr="00256E83">
              <w:rPr>
                <w:rFonts w:ascii="Courier New" w:eastAsia="Times New Roman" w:hAnsi="Courier New" w:cs="Courier New"/>
              </w:rPr>
              <w:t>200</w:t>
            </w:r>
          </w:p>
        </w:tc>
        <w:tc>
          <w:tcPr>
            <w:tcW w:w="2551" w:type="dxa"/>
            <w:shd w:val="clear" w:color="auto" w:fill="auto"/>
            <w:vAlign w:val="bottom"/>
            <w:hideMark/>
          </w:tcPr>
          <w:p w:rsidR="00AE23C1" w:rsidRPr="00256E83" w:rsidRDefault="00AE23C1" w:rsidP="00AE23C1">
            <w:pPr>
              <w:spacing w:after="0" w:line="240" w:lineRule="auto"/>
              <w:jc w:val="center"/>
              <w:rPr>
                <w:rFonts w:ascii="Courier New" w:eastAsia="Times New Roman" w:hAnsi="Courier New" w:cs="Courier New"/>
              </w:rPr>
            </w:pPr>
            <w:r w:rsidRPr="00256E83">
              <w:rPr>
                <w:rFonts w:ascii="Courier New" w:eastAsia="Times New Roman" w:hAnsi="Courier New" w:cs="Courier New"/>
              </w:rPr>
              <w:t xml:space="preserve">000 0104 0000000000 120 </w:t>
            </w:r>
          </w:p>
        </w:tc>
        <w:tc>
          <w:tcPr>
            <w:tcW w:w="1843" w:type="dxa"/>
            <w:shd w:val="clear" w:color="auto" w:fill="auto"/>
            <w:vAlign w:val="bottom"/>
            <w:hideMark/>
          </w:tcPr>
          <w:p w:rsidR="00AE23C1" w:rsidRPr="00256E83" w:rsidRDefault="00AE23C1" w:rsidP="00AE23C1">
            <w:pPr>
              <w:spacing w:after="0" w:line="240" w:lineRule="auto"/>
              <w:jc w:val="right"/>
              <w:rPr>
                <w:rFonts w:ascii="Courier New" w:eastAsia="Times New Roman" w:hAnsi="Courier New" w:cs="Courier New"/>
              </w:rPr>
            </w:pPr>
            <w:r w:rsidRPr="00256E83">
              <w:rPr>
                <w:rFonts w:ascii="Courier New" w:eastAsia="Times New Roman" w:hAnsi="Courier New" w:cs="Courier New"/>
              </w:rPr>
              <w:t>860 000,00</w:t>
            </w:r>
          </w:p>
        </w:tc>
        <w:tc>
          <w:tcPr>
            <w:tcW w:w="1950" w:type="dxa"/>
            <w:shd w:val="clear" w:color="auto" w:fill="auto"/>
            <w:vAlign w:val="bottom"/>
            <w:hideMark/>
          </w:tcPr>
          <w:p w:rsidR="00AE23C1" w:rsidRPr="00256E83" w:rsidRDefault="00AE23C1" w:rsidP="00AE23C1">
            <w:pPr>
              <w:spacing w:after="0" w:line="240" w:lineRule="auto"/>
              <w:jc w:val="right"/>
              <w:rPr>
                <w:rFonts w:ascii="Courier New" w:eastAsia="Times New Roman" w:hAnsi="Courier New" w:cs="Courier New"/>
              </w:rPr>
            </w:pPr>
            <w:r w:rsidRPr="00256E83">
              <w:rPr>
                <w:rFonts w:ascii="Courier New" w:eastAsia="Times New Roman" w:hAnsi="Courier New" w:cs="Courier New"/>
              </w:rPr>
              <w:t>515 691,73</w:t>
            </w:r>
          </w:p>
        </w:tc>
      </w:tr>
      <w:tr w:rsidR="00AE23C1" w:rsidRPr="006939D0" w:rsidTr="00AE23C1">
        <w:trPr>
          <w:trHeight w:val="1260"/>
        </w:trPr>
        <w:tc>
          <w:tcPr>
            <w:tcW w:w="2283" w:type="dxa"/>
            <w:shd w:val="clear" w:color="auto" w:fill="auto"/>
            <w:vAlign w:val="bottom"/>
            <w:hideMark/>
          </w:tcPr>
          <w:p w:rsidR="00AE23C1" w:rsidRPr="00256E83" w:rsidRDefault="00AE23C1" w:rsidP="00AE23C1">
            <w:pPr>
              <w:spacing w:after="0" w:line="240" w:lineRule="auto"/>
              <w:rPr>
                <w:rFonts w:ascii="Courier New" w:eastAsia="Times New Roman" w:hAnsi="Courier New" w:cs="Courier New"/>
              </w:rPr>
            </w:pPr>
            <w:r w:rsidRPr="00256E83">
              <w:rPr>
                <w:rFonts w:ascii="Courier New" w:eastAsia="Times New Roman" w:hAnsi="Courier New" w:cs="Courier New"/>
              </w:rPr>
              <w:t>Фонд оплаты труда государственных (муниципальных) органов</w:t>
            </w:r>
          </w:p>
        </w:tc>
        <w:tc>
          <w:tcPr>
            <w:tcW w:w="851" w:type="dxa"/>
            <w:shd w:val="clear" w:color="auto" w:fill="auto"/>
            <w:vAlign w:val="bottom"/>
            <w:hideMark/>
          </w:tcPr>
          <w:p w:rsidR="00AE23C1" w:rsidRPr="00256E83" w:rsidRDefault="00AE23C1" w:rsidP="00AE23C1">
            <w:pPr>
              <w:spacing w:after="0" w:line="240" w:lineRule="auto"/>
              <w:jc w:val="center"/>
              <w:rPr>
                <w:rFonts w:ascii="Courier New" w:eastAsia="Times New Roman" w:hAnsi="Courier New" w:cs="Courier New"/>
              </w:rPr>
            </w:pPr>
            <w:r w:rsidRPr="00256E83">
              <w:rPr>
                <w:rFonts w:ascii="Courier New" w:eastAsia="Times New Roman" w:hAnsi="Courier New" w:cs="Courier New"/>
              </w:rPr>
              <w:t>200</w:t>
            </w:r>
          </w:p>
        </w:tc>
        <w:tc>
          <w:tcPr>
            <w:tcW w:w="2551" w:type="dxa"/>
            <w:shd w:val="clear" w:color="auto" w:fill="auto"/>
            <w:vAlign w:val="bottom"/>
            <w:hideMark/>
          </w:tcPr>
          <w:p w:rsidR="00AE23C1" w:rsidRPr="00256E83" w:rsidRDefault="00AE23C1" w:rsidP="00AE23C1">
            <w:pPr>
              <w:spacing w:after="0" w:line="240" w:lineRule="auto"/>
              <w:jc w:val="center"/>
              <w:rPr>
                <w:rFonts w:ascii="Courier New" w:eastAsia="Times New Roman" w:hAnsi="Courier New" w:cs="Courier New"/>
              </w:rPr>
            </w:pPr>
            <w:r w:rsidRPr="00256E83">
              <w:rPr>
                <w:rFonts w:ascii="Courier New" w:eastAsia="Times New Roman" w:hAnsi="Courier New" w:cs="Courier New"/>
              </w:rPr>
              <w:t xml:space="preserve">000 0104 0000000000 121 </w:t>
            </w:r>
          </w:p>
        </w:tc>
        <w:tc>
          <w:tcPr>
            <w:tcW w:w="1843" w:type="dxa"/>
            <w:shd w:val="clear" w:color="auto" w:fill="auto"/>
            <w:vAlign w:val="bottom"/>
            <w:hideMark/>
          </w:tcPr>
          <w:p w:rsidR="00AE23C1" w:rsidRPr="00256E83" w:rsidRDefault="00AE23C1" w:rsidP="00AE23C1">
            <w:pPr>
              <w:spacing w:after="0" w:line="240" w:lineRule="auto"/>
              <w:jc w:val="right"/>
              <w:rPr>
                <w:rFonts w:ascii="Courier New" w:eastAsia="Times New Roman" w:hAnsi="Courier New" w:cs="Courier New"/>
              </w:rPr>
            </w:pPr>
            <w:r w:rsidRPr="00256E83">
              <w:rPr>
                <w:rFonts w:ascii="Courier New" w:eastAsia="Times New Roman" w:hAnsi="Courier New" w:cs="Courier New"/>
              </w:rPr>
              <w:t>660 000,00</w:t>
            </w:r>
          </w:p>
        </w:tc>
        <w:tc>
          <w:tcPr>
            <w:tcW w:w="1950" w:type="dxa"/>
            <w:shd w:val="clear" w:color="auto" w:fill="auto"/>
            <w:vAlign w:val="bottom"/>
            <w:hideMark/>
          </w:tcPr>
          <w:p w:rsidR="00AE23C1" w:rsidRPr="00256E83" w:rsidRDefault="00AE23C1" w:rsidP="00AE23C1">
            <w:pPr>
              <w:spacing w:after="0" w:line="240" w:lineRule="auto"/>
              <w:jc w:val="right"/>
              <w:rPr>
                <w:rFonts w:ascii="Courier New" w:eastAsia="Times New Roman" w:hAnsi="Courier New" w:cs="Courier New"/>
              </w:rPr>
            </w:pPr>
            <w:r w:rsidRPr="00256E83">
              <w:rPr>
                <w:rFonts w:ascii="Courier New" w:eastAsia="Times New Roman" w:hAnsi="Courier New" w:cs="Courier New"/>
              </w:rPr>
              <w:t>416 106,61</w:t>
            </w:r>
          </w:p>
        </w:tc>
      </w:tr>
      <w:tr w:rsidR="00AE23C1" w:rsidRPr="006939D0" w:rsidTr="00AE23C1">
        <w:trPr>
          <w:trHeight w:val="1260"/>
        </w:trPr>
        <w:tc>
          <w:tcPr>
            <w:tcW w:w="2283" w:type="dxa"/>
            <w:shd w:val="clear" w:color="auto" w:fill="auto"/>
            <w:vAlign w:val="bottom"/>
            <w:hideMark/>
          </w:tcPr>
          <w:p w:rsidR="00AE23C1" w:rsidRPr="00256E83" w:rsidRDefault="00AE23C1" w:rsidP="00AE23C1">
            <w:pPr>
              <w:spacing w:after="0" w:line="240" w:lineRule="auto"/>
              <w:rPr>
                <w:rFonts w:ascii="Courier New" w:eastAsia="Times New Roman" w:hAnsi="Courier New" w:cs="Courier New"/>
              </w:rPr>
            </w:pPr>
            <w:r w:rsidRPr="00256E83">
              <w:rPr>
                <w:rFonts w:ascii="Courier New" w:eastAsia="Times New Roman" w:hAnsi="Courier New" w:cs="Courier New"/>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1" w:type="dxa"/>
            <w:shd w:val="clear" w:color="auto" w:fill="auto"/>
            <w:vAlign w:val="bottom"/>
            <w:hideMark/>
          </w:tcPr>
          <w:p w:rsidR="00AE23C1" w:rsidRPr="00256E83" w:rsidRDefault="00AE23C1" w:rsidP="00AE23C1">
            <w:pPr>
              <w:spacing w:after="0" w:line="240" w:lineRule="auto"/>
              <w:jc w:val="center"/>
              <w:rPr>
                <w:rFonts w:ascii="Courier New" w:eastAsia="Times New Roman" w:hAnsi="Courier New" w:cs="Courier New"/>
              </w:rPr>
            </w:pPr>
            <w:r w:rsidRPr="00256E83">
              <w:rPr>
                <w:rFonts w:ascii="Courier New" w:eastAsia="Times New Roman" w:hAnsi="Courier New" w:cs="Courier New"/>
              </w:rPr>
              <w:t>200</w:t>
            </w:r>
          </w:p>
        </w:tc>
        <w:tc>
          <w:tcPr>
            <w:tcW w:w="2551" w:type="dxa"/>
            <w:shd w:val="clear" w:color="auto" w:fill="auto"/>
            <w:vAlign w:val="bottom"/>
            <w:hideMark/>
          </w:tcPr>
          <w:p w:rsidR="00AE23C1" w:rsidRPr="00256E83" w:rsidRDefault="00AE23C1" w:rsidP="00AE23C1">
            <w:pPr>
              <w:spacing w:after="0" w:line="240" w:lineRule="auto"/>
              <w:jc w:val="center"/>
              <w:rPr>
                <w:rFonts w:ascii="Courier New" w:eastAsia="Times New Roman" w:hAnsi="Courier New" w:cs="Courier New"/>
              </w:rPr>
            </w:pPr>
            <w:r w:rsidRPr="00256E83">
              <w:rPr>
                <w:rFonts w:ascii="Courier New" w:eastAsia="Times New Roman" w:hAnsi="Courier New" w:cs="Courier New"/>
              </w:rPr>
              <w:t xml:space="preserve">000 0104 0000000000 129 </w:t>
            </w:r>
          </w:p>
        </w:tc>
        <w:tc>
          <w:tcPr>
            <w:tcW w:w="1843" w:type="dxa"/>
            <w:shd w:val="clear" w:color="auto" w:fill="auto"/>
            <w:vAlign w:val="bottom"/>
            <w:hideMark/>
          </w:tcPr>
          <w:p w:rsidR="00AE23C1" w:rsidRPr="00256E83" w:rsidRDefault="00AE23C1" w:rsidP="00AE23C1">
            <w:pPr>
              <w:spacing w:after="0" w:line="240" w:lineRule="auto"/>
              <w:jc w:val="right"/>
              <w:rPr>
                <w:rFonts w:ascii="Courier New" w:eastAsia="Times New Roman" w:hAnsi="Courier New" w:cs="Courier New"/>
              </w:rPr>
            </w:pPr>
            <w:r w:rsidRPr="00256E83">
              <w:rPr>
                <w:rFonts w:ascii="Courier New" w:eastAsia="Times New Roman" w:hAnsi="Courier New" w:cs="Courier New"/>
              </w:rPr>
              <w:t>200 000,00</w:t>
            </w:r>
          </w:p>
        </w:tc>
        <w:tc>
          <w:tcPr>
            <w:tcW w:w="1950" w:type="dxa"/>
            <w:shd w:val="clear" w:color="auto" w:fill="auto"/>
            <w:vAlign w:val="bottom"/>
            <w:hideMark/>
          </w:tcPr>
          <w:p w:rsidR="00AE23C1" w:rsidRPr="00256E83" w:rsidRDefault="00AE23C1" w:rsidP="00AE23C1">
            <w:pPr>
              <w:spacing w:after="0" w:line="240" w:lineRule="auto"/>
              <w:jc w:val="right"/>
              <w:rPr>
                <w:rFonts w:ascii="Courier New" w:eastAsia="Times New Roman" w:hAnsi="Courier New" w:cs="Courier New"/>
              </w:rPr>
            </w:pPr>
            <w:r w:rsidRPr="00256E83">
              <w:rPr>
                <w:rFonts w:ascii="Courier New" w:eastAsia="Times New Roman" w:hAnsi="Courier New" w:cs="Courier New"/>
              </w:rPr>
              <w:t>99 585,12</w:t>
            </w:r>
          </w:p>
        </w:tc>
      </w:tr>
      <w:tr w:rsidR="00AE23C1" w:rsidRPr="006939D0" w:rsidTr="00AE23C1">
        <w:trPr>
          <w:trHeight w:val="1260"/>
        </w:trPr>
        <w:tc>
          <w:tcPr>
            <w:tcW w:w="2283" w:type="dxa"/>
            <w:shd w:val="clear" w:color="auto" w:fill="auto"/>
            <w:vAlign w:val="bottom"/>
            <w:hideMark/>
          </w:tcPr>
          <w:p w:rsidR="00AE23C1" w:rsidRPr="00256E83" w:rsidRDefault="00AE23C1" w:rsidP="00AE23C1">
            <w:pPr>
              <w:spacing w:after="0" w:line="240" w:lineRule="auto"/>
              <w:rPr>
                <w:rFonts w:ascii="Courier New" w:eastAsia="Times New Roman" w:hAnsi="Courier New" w:cs="Courier New"/>
              </w:rPr>
            </w:pPr>
            <w:r w:rsidRPr="00256E83">
              <w:rPr>
                <w:rFonts w:ascii="Courier New" w:eastAsia="Times New Roman" w:hAnsi="Courier New" w:cs="Courier New"/>
              </w:rPr>
              <w:t>Закупка товаров, работ и услуг для обеспечения государственных (муниципальных) нужд</w:t>
            </w:r>
          </w:p>
        </w:tc>
        <w:tc>
          <w:tcPr>
            <w:tcW w:w="851" w:type="dxa"/>
            <w:shd w:val="clear" w:color="auto" w:fill="auto"/>
            <w:vAlign w:val="bottom"/>
            <w:hideMark/>
          </w:tcPr>
          <w:p w:rsidR="00AE23C1" w:rsidRPr="00256E83" w:rsidRDefault="00AE23C1" w:rsidP="00AE23C1">
            <w:pPr>
              <w:spacing w:after="0" w:line="240" w:lineRule="auto"/>
              <w:jc w:val="center"/>
              <w:rPr>
                <w:rFonts w:ascii="Courier New" w:eastAsia="Times New Roman" w:hAnsi="Courier New" w:cs="Courier New"/>
              </w:rPr>
            </w:pPr>
            <w:r w:rsidRPr="00256E83">
              <w:rPr>
                <w:rFonts w:ascii="Courier New" w:eastAsia="Times New Roman" w:hAnsi="Courier New" w:cs="Courier New"/>
              </w:rPr>
              <w:t>200</w:t>
            </w:r>
          </w:p>
        </w:tc>
        <w:tc>
          <w:tcPr>
            <w:tcW w:w="2551" w:type="dxa"/>
            <w:shd w:val="clear" w:color="auto" w:fill="auto"/>
            <w:vAlign w:val="bottom"/>
            <w:hideMark/>
          </w:tcPr>
          <w:p w:rsidR="00AE23C1" w:rsidRPr="00256E83" w:rsidRDefault="00AE23C1" w:rsidP="00AE23C1">
            <w:pPr>
              <w:spacing w:after="0" w:line="240" w:lineRule="auto"/>
              <w:jc w:val="center"/>
              <w:rPr>
                <w:rFonts w:ascii="Courier New" w:eastAsia="Times New Roman" w:hAnsi="Courier New" w:cs="Courier New"/>
              </w:rPr>
            </w:pPr>
            <w:r w:rsidRPr="00256E83">
              <w:rPr>
                <w:rFonts w:ascii="Courier New" w:eastAsia="Times New Roman" w:hAnsi="Courier New" w:cs="Courier New"/>
              </w:rPr>
              <w:t xml:space="preserve">000 0104 0000000000 200 </w:t>
            </w:r>
          </w:p>
        </w:tc>
        <w:tc>
          <w:tcPr>
            <w:tcW w:w="1843" w:type="dxa"/>
            <w:shd w:val="clear" w:color="auto" w:fill="auto"/>
            <w:vAlign w:val="bottom"/>
            <w:hideMark/>
          </w:tcPr>
          <w:p w:rsidR="00AE23C1" w:rsidRPr="00256E83" w:rsidRDefault="00AE23C1" w:rsidP="00AE23C1">
            <w:pPr>
              <w:spacing w:after="0" w:line="240" w:lineRule="auto"/>
              <w:jc w:val="right"/>
              <w:rPr>
                <w:rFonts w:ascii="Courier New" w:eastAsia="Times New Roman" w:hAnsi="Courier New" w:cs="Courier New"/>
              </w:rPr>
            </w:pPr>
            <w:r w:rsidRPr="00256E83">
              <w:rPr>
                <w:rFonts w:ascii="Courier New" w:eastAsia="Times New Roman" w:hAnsi="Courier New" w:cs="Courier New"/>
              </w:rPr>
              <w:t>264 295,17</w:t>
            </w:r>
          </w:p>
        </w:tc>
        <w:tc>
          <w:tcPr>
            <w:tcW w:w="1950" w:type="dxa"/>
            <w:shd w:val="clear" w:color="auto" w:fill="auto"/>
            <w:vAlign w:val="bottom"/>
            <w:hideMark/>
          </w:tcPr>
          <w:p w:rsidR="00AE23C1" w:rsidRPr="00256E83" w:rsidRDefault="00AE23C1" w:rsidP="00AE23C1">
            <w:pPr>
              <w:spacing w:after="0" w:line="240" w:lineRule="auto"/>
              <w:jc w:val="right"/>
              <w:rPr>
                <w:rFonts w:ascii="Courier New" w:eastAsia="Times New Roman" w:hAnsi="Courier New" w:cs="Courier New"/>
              </w:rPr>
            </w:pPr>
            <w:r w:rsidRPr="00256E83">
              <w:rPr>
                <w:rFonts w:ascii="Courier New" w:eastAsia="Times New Roman" w:hAnsi="Courier New" w:cs="Courier New"/>
              </w:rPr>
              <w:t>86 973,84</w:t>
            </w:r>
          </w:p>
        </w:tc>
      </w:tr>
      <w:tr w:rsidR="00AE23C1" w:rsidRPr="006939D0" w:rsidTr="00AE23C1">
        <w:trPr>
          <w:trHeight w:val="1260"/>
        </w:trPr>
        <w:tc>
          <w:tcPr>
            <w:tcW w:w="2283" w:type="dxa"/>
            <w:shd w:val="clear" w:color="auto" w:fill="auto"/>
            <w:vAlign w:val="bottom"/>
            <w:hideMark/>
          </w:tcPr>
          <w:p w:rsidR="00AE23C1" w:rsidRPr="00256E83" w:rsidRDefault="00AE23C1" w:rsidP="00AE23C1">
            <w:pPr>
              <w:spacing w:after="0" w:line="240" w:lineRule="auto"/>
              <w:rPr>
                <w:rFonts w:ascii="Courier New" w:eastAsia="Times New Roman" w:hAnsi="Courier New" w:cs="Courier New"/>
              </w:rPr>
            </w:pPr>
            <w:r w:rsidRPr="00256E83">
              <w:rPr>
                <w:rFonts w:ascii="Courier New" w:eastAsia="Times New Roman" w:hAnsi="Courier New" w:cs="Courier New"/>
              </w:rPr>
              <w:t>Иные закупки товаров, работ и услуг для обеспечения государственных (муниципальных) нужд</w:t>
            </w:r>
          </w:p>
        </w:tc>
        <w:tc>
          <w:tcPr>
            <w:tcW w:w="851" w:type="dxa"/>
            <w:shd w:val="clear" w:color="auto" w:fill="auto"/>
            <w:vAlign w:val="bottom"/>
            <w:hideMark/>
          </w:tcPr>
          <w:p w:rsidR="00AE23C1" w:rsidRPr="00256E83" w:rsidRDefault="00AE23C1" w:rsidP="00AE23C1">
            <w:pPr>
              <w:spacing w:after="0" w:line="240" w:lineRule="auto"/>
              <w:jc w:val="center"/>
              <w:rPr>
                <w:rFonts w:ascii="Courier New" w:eastAsia="Times New Roman" w:hAnsi="Courier New" w:cs="Courier New"/>
              </w:rPr>
            </w:pPr>
            <w:r w:rsidRPr="00256E83">
              <w:rPr>
                <w:rFonts w:ascii="Courier New" w:eastAsia="Times New Roman" w:hAnsi="Courier New" w:cs="Courier New"/>
              </w:rPr>
              <w:t>200</w:t>
            </w:r>
          </w:p>
        </w:tc>
        <w:tc>
          <w:tcPr>
            <w:tcW w:w="2551" w:type="dxa"/>
            <w:shd w:val="clear" w:color="auto" w:fill="auto"/>
            <w:vAlign w:val="bottom"/>
            <w:hideMark/>
          </w:tcPr>
          <w:p w:rsidR="00AE23C1" w:rsidRPr="00256E83" w:rsidRDefault="00AE23C1" w:rsidP="00AE23C1">
            <w:pPr>
              <w:spacing w:after="0" w:line="240" w:lineRule="auto"/>
              <w:jc w:val="center"/>
              <w:rPr>
                <w:rFonts w:ascii="Courier New" w:eastAsia="Times New Roman" w:hAnsi="Courier New" w:cs="Courier New"/>
              </w:rPr>
            </w:pPr>
            <w:r w:rsidRPr="00256E83">
              <w:rPr>
                <w:rFonts w:ascii="Courier New" w:eastAsia="Times New Roman" w:hAnsi="Courier New" w:cs="Courier New"/>
              </w:rPr>
              <w:t xml:space="preserve">000 0104 0000000000 240 </w:t>
            </w:r>
          </w:p>
        </w:tc>
        <w:tc>
          <w:tcPr>
            <w:tcW w:w="1843" w:type="dxa"/>
            <w:shd w:val="clear" w:color="auto" w:fill="auto"/>
            <w:vAlign w:val="bottom"/>
            <w:hideMark/>
          </w:tcPr>
          <w:p w:rsidR="00AE23C1" w:rsidRPr="00256E83" w:rsidRDefault="00AE23C1" w:rsidP="00AE23C1">
            <w:pPr>
              <w:spacing w:after="0" w:line="240" w:lineRule="auto"/>
              <w:jc w:val="right"/>
              <w:rPr>
                <w:rFonts w:ascii="Courier New" w:eastAsia="Times New Roman" w:hAnsi="Courier New" w:cs="Courier New"/>
              </w:rPr>
            </w:pPr>
            <w:r w:rsidRPr="00256E83">
              <w:rPr>
                <w:rFonts w:ascii="Courier New" w:eastAsia="Times New Roman" w:hAnsi="Courier New" w:cs="Courier New"/>
              </w:rPr>
              <w:t>264 295,17</w:t>
            </w:r>
          </w:p>
        </w:tc>
        <w:tc>
          <w:tcPr>
            <w:tcW w:w="1950" w:type="dxa"/>
            <w:shd w:val="clear" w:color="auto" w:fill="auto"/>
            <w:vAlign w:val="bottom"/>
            <w:hideMark/>
          </w:tcPr>
          <w:p w:rsidR="00AE23C1" w:rsidRPr="00256E83" w:rsidRDefault="00AE23C1" w:rsidP="00AE23C1">
            <w:pPr>
              <w:spacing w:after="0" w:line="240" w:lineRule="auto"/>
              <w:jc w:val="right"/>
              <w:rPr>
                <w:rFonts w:ascii="Courier New" w:eastAsia="Times New Roman" w:hAnsi="Courier New" w:cs="Courier New"/>
              </w:rPr>
            </w:pPr>
            <w:r w:rsidRPr="00256E83">
              <w:rPr>
                <w:rFonts w:ascii="Courier New" w:eastAsia="Times New Roman" w:hAnsi="Courier New" w:cs="Courier New"/>
              </w:rPr>
              <w:t>86 973,84</w:t>
            </w:r>
          </w:p>
        </w:tc>
      </w:tr>
      <w:tr w:rsidR="00AE23C1" w:rsidRPr="006939D0" w:rsidTr="00AE23C1">
        <w:trPr>
          <w:trHeight w:val="1260"/>
        </w:trPr>
        <w:tc>
          <w:tcPr>
            <w:tcW w:w="2283" w:type="dxa"/>
            <w:shd w:val="clear" w:color="auto" w:fill="auto"/>
            <w:vAlign w:val="bottom"/>
            <w:hideMark/>
          </w:tcPr>
          <w:p w:rsidR="00AE23C1" w:rsidRPr="00256E83" w:rsidRDefault="00AE23C1" w:rsidP="00AE23C1">
            <w:pPr>
              <w:spacing w:after="0" w:line="240" w:lineRule="auto"/>
              <w:rPr>
                <w:rFonts w:ascii="Courier New" w:eastAsia="Times New Roman" w:hAnsi="Courier New" w:cs="Courier New"/>
              </w:rPr>
            </w:pPr>
            <w:r w:rsidRPr="00256E83">
              <w:rPr>
                <w:rFonts w:ascii="Courier New" w:eastAsia="Times New Roman" w:hAnsi="Courier New" w:cs="Courier New"/>
              </w:rPr>
              <w:t>Закупка товаров, работ, услуг в сфере информационно-коммуникационных технологий</w:t>
            </w:r>
          </w:p>
        </w:tc>
        <w:tc>
          <w:tcPr>
            <w:tcW w:w="851" w:type="dxa"/>
            <w:shd w:val="clear" w:color="auto" w:fill="auto"/>
            <w:vAlign w:val="bottom"/>
            <w:hideMark/>
          </w:tcPr>
          <w:p w:rsidR="00AE23C1" w:rsidRPr="00256E83" w:rsidRDefault="00AE23C1" w:rsidP="00AE23C1">
            <w:pPr>
              <w:spacing w:after="0" w:line="240" w:lineRule="auto"/>
              <w:jc w:val="center"/>
              <w:rPr>
                <w:rFonts w:ascii="Courier New" w:eastAsia="Times New Roman" w:hAnsi="Courier New" w:cs="Courier New"/>
              </w:rPr>
            </w:pPr>
            <w:r w:rsidRPr="00256E83">
              <w:rPr>
                <w:rFonts w:ascii="Courier New" w:eastAsia="Times New Roman" w:hAnsi="Courier New" w:cs="Courier New"/>
              </w:rPr>
              <w:t>200</w:t>
            </w:r>
          </w:p>
        </w:tc>
        <w:tc>
          <w:tcPr>
            <w:tcW w:w="2551" w:type="dxa"/>
            <w:shd w:val="clear" w:color="auto" w:fill="auto"/>
            <w:vAlign w:val="bottom"/>
            <w:hideMark/>
          </w:tcPr>
          <w:p w:rsidR="00AE23C1" w:rsidRPr="00256E83" w:rsidRDefault="00AE23C1" w:rsidP="00AE23C1">
            <w:pPr>
              <w:spacing w:after="0" w:line="240" w:lineRule="auto"/>
              <w:jc w:val="center"/>
              <w:rPr>
                <w:rFonts w:ascii="Courier New" w:eastAsia="Times New Roman" w:hAnsi="Courier New" w:cs="Courier New"/>
              </w:rPr>
            </w:pPr>
            <w:r w:rsidRPr="00256E83">
              <w:rPr>
                <w:rFonts w:ascii="Courier New" w:eastAsia="Times New Roman" w:hAnsi="Courier New" w:cs="Courier New"/>
              </w:rPr>
              <w:t xml:space="preserve">000 0104 0000000000 242 </w:t>
            </w:r>
          </w:p>
        </w:tc>
        <w:tc>
          <w:tcPr>
            <w:tcW w:w="1843" w:type="dxa"/>
            <w:shd w:val="clear" w:color="auto" w:fill="auto"/>
            <w:vAlign w:val="bottom"/>
            <w:hideMark/>
          </w:tcPr>
          <w:p w:rsidR="00AE23C1" w:rsidRPr="00256E83" w:rsidRDefault="00AE23C1" w:rsidP="00AE23C1">
            <w:pPr>
              <w:spacing w:after="0" w:line="240" w:lineRule="auto"/>
              <w:jc w:val="right"/>
              <w:rPr>
                <w:rFonts w:ascii="Courier New" w:eastAsia="Times New Roman" w:hAnsi="Courier New" w:cs="Courier New"/>
              </w:rPr>
            </w:pPr>
            <w:r w:rsidRPr="00256E83">
              <w:rPr>
                <w:rFonts w:ascii="Courier New" w:eastAsia="Times New Roman" w:hAnsi="Courier New" w:cs="Courier New"/>
              </w:rPr>
              <w:t>46 700,00</w:t>
            </w:r>
          </w:p>
        </w:tc>
        <w:tc>
          <w:tcPr>
            <w:tcW w:w="1950" w:type="dxa"/>
            <w:shd w:val="clear" w:color="auto" w:fill="auto"/>
            <w:vAlign w:val="bottom"/>
            <w:hideMark/>
          </w:tcPr>
          <w:p w:rsidR="00AE23C1" w:rsidRPr="00256E83" w:rsidRDefault="00AE23C1" w:rsidP="00AE23C1">
            <w:pPr>
              <w:spacing w:after="0" w:line="240" w:lineRule="auto"/>
              <w:jc w:val="right"/>
              <w:rPr>
                <w:rFonts w:ascii="Courier New" w:eastAsia="Times New Roman" w:hAnsi="Courier New" w:cs="Courier New"/>
              </w:rPr>
            </w:pPr>
            <w:r w:rsidRPr="00256E83">
              <w:rPr>
                <w:rFonts w:ascii="Courier New" w:eastAsia="Times New Roman" w:hAnsi="Courier New" w:cs="Courier New"/>
              </w:rPr>
              <w:t>26 482,93</w:t>
            </w:r>
          </w:p>
        </w:tc>
      </w:tr>
      <w:tr w:rsidR="00AE23C1" w:rsidRPr="006939D0" w:rsidTr="00AE23C1">
        <w:trPr>
          <w:trHeight w:val="1260"/>
        </w:trPr>
        <w:tc>
          <w:tcPr>
            <w:tcW w:w="2283" w:type="dxa"/>
            <w:shd w:val="clear" w:color="auto" w:fill="auto"/>
            <w:vAlign w:val="bottom"/>
            <w:hideMark/>
          </w:tcPr>
          <w:p w:rsidR="00AE23C1" w:rsidRPr="00256E83" w:rsidRDefault="00AE23C1" w:rsidP="00AE23C1">
            <w:pPr>
              <w:spacing w:after="0" w:line="240" w:lineRule="auto"/>
              <w:rPr>
                <w:rFonts w:ascii="Courier New" w:eastAsia="Times New Roman" w:hAnsi="Courier New" w:cs="Courier New"/>
              </w:rPr>
            </w:pPr>
            <w:r w:rsidRPr="00256E83">
              <w:rPr>
                <w:rFonts w:ascii="Courier New" w:eastAsia="Times New Roman" w:hAnsi="Courier New" w:cs="Courier New"/>
              </w:rPr>
              <w:t>Прочая закупка товаров, работ и услуг для обеспечения государственных (муниципальных) нужд</w:t>
            </w:r>
          </w:p>
        </w:tc>
        <w:tc>
          <w:tcPr>
            <w:tcW w:w="851" w:type="dxa"/>
            <w:shd w:val="clear" w:color="auto" w:fill="auto"/>
            <w:vAlign w:val="bottom"/>
            <w:hideMark/>
          </w:tcPr>
          <w:p w:rsidR="00AE23C1" w:rsidRPr="00256E83" w:rsidRDefault="00AE23C1" w:rsidP="00AE23C1">
            <w:pPr>
              <w:spacing w:after="0" w:line="240" w:lineRule="auto"/>
              <w:jc w:val="center"/>
              <w:rPr>
                <w:rFonts w:ascii="Courier New" w:eastAsia="Times New Roman" w:hAnsi="Courier New" w:cs="Courier New"/>
              </w:rPr>
            </w:pPr>
            <w:r w:rsidRPr="00256E83">
              <w:rPr>
                <w:rFonts w:ascii="Courier New" w:eastAsia="Times New Roman" w:hAnsi="Courier New" w:cs="Courier New"/>
              </w:rPr>
              <w:t>200</w:t>
            </w:r>
          </w:p>
        </w:tc>
        <w:tc>
          <w:tcPr>
            <w:tcW w:w="2551" w:type="dxa"/>
            <w:shd w:val="clear" w:color="auto" w:fill="auto"/>
            <w:vAlign w:val="bottom"/>
            <w:hideMark/>
          </w:tcPr>
          <w:p w:rsidR="00AE23C1" w:rsidRPr="00256E83" w:rsidRDefault="00AE23C1" w:rsidP="00AE23C1">
            <w:pPr>
              <w:spacing w:after="0" w:line="240" w:lineRule="auto"/>
              <w:jc w:val="center"/>
              <w:rPr>
                <w:rFonts w:ascii="Courier New" w:eastAsia="Times New Roman" w:hAnsi="Courier New" w:cs="Courier New"/>
              </w:rPr>
            </w:pPr>
            <w:r w:rsidRPr="00256E83">
              <w:rPr>
                <w:rFonts w:ascii="Courier New" w:eastAsia="Times New Roman" w:hAnsi="Courier New" w:cs="Courier New"/>
              </w:rPr>
              <w:t xml:space="preserve">000 0104 0000000000 244 </w:t>
            </w:r>
          </w:p>
        </w:tc>
        <w:tc>
          <w:tcPr>
            <w:tcW w:w="1843" w:type="dxa"/>
            <w:shd w:val="clear" w:color="auto" w:fill="auto"/>
            <w:vAlign w:val="bottom"/>
            <w:hideMark/>
          </w:tcPr>
          <w:p w:rsidR="00AE23C1" w:rsidRPr="00256E83" w:rsidRDefault="00AE23C1" w:rsidP="00AE23C1">
            <w:pPr>
              <w:spacing w:after="0" w:line="240" w:lineRule="auto"/>
              <w:jc w:val="right"/>
              <w:rPr>
                <w:rFonts w:ascii="Courier New" w:eastAsia="Times New Roman" w:hAnsi="Courier New" w:cs="Courier New"/>
              </w:rPr>
            </w:pPr>
            <w:r w:rsidRPr="00256E83">
              <w:rPr>
                <w:rFonts w:ascii="Courier New" w:eastAsia="Times New Roman" w:hAnsi="Courier New" w:cs="Courier New"/>
              </w:rPr>
              <w:t>217 595,17</w:t>
            </w:r>
          </w:p>
        </w:tc>
        <w:tc>
          <w:tcPr>
            <w:tcW w:w="1950" w:type="dxa"/>
            <w:shd w:val="clear" w:color="auto" w:fill="auto"/>
            <w:vAlign w:val="bottom"/>
            <w:hideMark/>
          </w:tcPr>
          <w:p w:rsidR="00AE23C1" w:rsidRPr="00256E83" w:rsidRDefault="00AE23C1" w:rsidP="00AE23C1">
            <w:pPr>
              <w:spacing w:after="0" w:line="240" w:lineRule="auto"/>
              <w:jc w:val="right"/>
              <w:rPr>
                <w:rFonts w:ascii="Courier New" w:eastAsia="Times New Roman" w:hAnsi="Courier New" w:cs="Courier New"/>
              </w:rPr>
            </w:pPr>
            <w:r w:rsidRPr="00256E83">
              <w:rPr>
                <w:rFonts w:ascii="Courier New" w:eastAsia="Times New Roman" w:hAnsi="Courier New" w:cs="Courier New"/>
              </w:rPr>
              <w:t>60 490,91</w:t>
            </w:r>
          </w:p>
        </w:tc>
      </w:tr>
      <w:tr w:rsidR="00AE23C1" w:rsidRPr="006939D0" w:rsidTr="00AE23C1">
        <w:trPr>
          <w:trHeight w:val="499"/>
        </w:trPr>
        <w:tc>
          <w:tcPr>
            <w:tcW w:w="2283" w:type="dxa"/>
            <w:shd w:val="clear" w:color="auto" w:fill="auto"/>
            <w:vAlign w:val="bottom"/>
            <w:hideMark/>
          </w:tcPr>
          <w:p w:rsidR="00AE23C1" w:rsidRPr="00256E83" w:rsidRDefault="00AE23C1" w:rsidP="00AE23C1">
            <w:pPr>
              <w:spacing w:after="0" w:line="240" w:lineRule="auto"/>
              <w:rPr>
                <w:rFonts w:ascii="Courier New" w:eastAsia="Times New Roman" w:hAnsi="Courier New" w:cs="Courier New"/>
              </w:rPr>
            </w:pPr>
            <w:r w:rsidRPr="00256E83">
              <w:rPr>
                <w:rFonts w:ascii="Courier New" w:eastAsia="Times New Roman" w:hAnsi="Courier New" w:cs="Courier New"/>
              </w:rPr>
              <w:t>Межбюджетные трансферты</w:t>
            </w:r>
          </w:p>
        </w:tc>
        <w:tc>
          <w:tcPr>
            <w:tcW w:w="851" w:type="dxa"/>
            <w:shd w:val="clear" w:color="auto" w:fill="auto"/>
            <w:vAlign w:val="bottom"/>
            <w:hideMark/>
          </w:tcPr>
          <w:p w:rsidR="00AE23C1" w:rsidRPr="00256E83" w:rsidRDefault="00AE23C1" w:rsidP="00AE23C1">
            <w:pPr>
              <w:spacing w:after="0" w:line="240" w:lineRule="auto"/>
              <w:jc w:val="center"/>
              <w:rPr>
                <w:rFonts w:ascii="Courier New" w:eastAsia="Times New Roman" w:hAnsi="Courier New" w:cs="Courier New"/>
              </w:rPr>
            </w:pPr>
            <w:r w:rsidRPr="00256E83">
              <w:rPr>
                <w:rFonts w:ascii="Courier New" w:eastAsia="Times New Roman" w:hAnsi="Courier New" w:cs="Courier New"/>
              </w:rPr>
              <w:t>200</w:t>
            </w:r>
          </w:p>
        </w:tc>
        <w:tc>
          <w:tcPr>
            <w:tcW w:w="2551" w:type="dxa"/>
            <w:shd w:val="clear" w:color="auto" w:fill="auto"/>
            <w:vAlign w:val="bottom"/>
            <w:hideMark/>
          </w:tcPr>
          <w:p w:rsidR="00AE23C1" w:rsidRPr="00256E83" w:rsidRDefault="00AE23C1" w:rsidP="00AE23C1">
            <w:pPr>
              <w:spacing w:after="0" w:line="240" w:lineRule="auto"/>
              <w:jc w:val="center"/>
              <w:rPr>
                <w:rFonts w:ascii="Courier New" w:eastAsia="Times New Roman" w:hAnsi="Courier New" w:cs="Courier New"/>
              </w:rPr>
            </w:pPr>
            <w:r w:rsidRPr="00256E83">
              <w:rPr>
                <w:rFonts w:ascii="Courier New" w:eastAsia="Times New Roman" w:hAnsi="Courier New" w:cs="Courier New"/>
              </w:rPr>
              <w:t xml:space="preserve">000 0104 0000000000 500 </w:t>
            </w:r>
          </w:p>
        </w:tc>
        <w:tc>
          <w:tcPr>
            <w:tcW w:w="1843" w:type="dxa"/>
            <w:shd w:val="clear" w:color="auto" w:fill="auto"/>
            <w:vAlign w:val="bottom"/>
            <w:hideMark/>
          </w:tcPr>
          <w:p w:rsidR="00AE23C1" w:rsidRPr="00256E83" w:rsidRDefault="00AE23C1" w:rsidP="00AE23C1">
            <w:pPr>
              <w:spacing w:after="0" w:line="240" w:lineRule="auto"/>
              <w:jc w:val="right"/>
              <w:rPr>
                <w:rFonts w:ascii="Courier New" w:eastAsia="Times New Roman" w:hAnsi="Courier New" w:cs="Courier New"/>
              </w:rPr>
            </w:pPr>
            <w:r w:rsidRPr="00256E83">
              <w:rPr>
                <w:rFonts w:ascii="Courier New" w:eastAsia="Times New Roman" w:hAnsi="Courier New" w:cs="Courier New"/>
              </w:rPr>
              <w:t>411 583,49</w:t>
            </w:r>
          </w:p>
        </w:tc>
        <w:tc>
          <w:tcPr>
            <w:tcW w:w="1950" w:type="dxa"/>
            <w:shd w:val="clear" w:color="auto" w:fill="auto"/>
            <w:vAlign w:val="bottom"/>
            <w:hideMark/>
          </w:tcPr>
          <w:p w:rsidR="00AE23C1" w:rsidRPr="00256E83" w:rsidRDefault="00AE23C1" w:rsidP="00AE23C1">
            <w:pPr>
              <w:spacing w:after="0" w:line="240" w:lineRule="auto"/>
              <w:jc w:val="right"/>
              <w:rPr>
                <w:rFonts w:ascii="Courier New" w:eastAsia="Times New Roman" w:hAnsi="Courier New" w:cs="Courier New"/>
              </w:rPr>
            </w:pPr>
            <w:r w:rsidRPr="00256E83">
              <w:rPr>
                <w:rFonts w:ascii="Courier New" w:eastAsia="Times New Roman" w:hAnsi="Courier New" w:cs="Courier New"/>
              </w:rPr>
              <w:t>201 236,65</w:t>
            </w:r>
          </w:p>
        </w:tc>
      </w:tr>
      <w:tr w:rsidR="00AE23C1" w:rsidRPr="006939D0" w:rsidTr="00AE23C1">
        <w:trPr>
          <w:trHeight w:val="704"/>
        </w:trPr>
        <w:tc>
          <w:tcPr>
            <w:tcW w:w="2283" w:type="dxa"/>
            <w:shd w:val="clear" w:color="auto" w:fill="auto"/>
            <w:vAlign w:val="bottom"/>
            <w:hideMark/>
          </w:tcPr>
          <w:p w:rsidR="00AE23C1" w:rsidRPr="00256E83" w:rsidRDefault="00AE23C1" w:rsidP="00AE23C1">
            <w:pPr>
              <w:spacing w:after="0" w:line="240" w:lineRule="auto"/>
              <w:rPr>
                <w:rFonts w:ascii="Courier New" w:eastAsia="Times New Roman" w:hAnsi="Courier New" w:cs="Courier New"/>
              </w:rPr>
            </w:pPr>
            <w:r w:rsidRPr="00256E83">
              <w:rPr>
                <w:rFonts w:ascii="Courier New" w:eastAsia="Times New Roman" w:hAnsi="Courier New" w:cs="Courier New"/>
              </w:rPr>
              <w:t>Иные межбюджетные трансферты</w:t>
            </w:r>
          </w:p>
        </w:tc>
        <w:tc>
          <w:tcPr>
            <w:tcW w:w="851" w:type="dxa"/>
            <w:shd w:val="clear" w:color="auto" w:fill="auto"/>
            <w:vAlign w:val="bottom"/>
            <w:hideMark/>
          </w:tcPr>
          <w:p w:rsidR="00AE23C1" w:rsidRPr="00256E83" w:rsidRDefault="00AE23C1" w:rsidP="00AE23C1">
            <w:pPr>
              <w:spacing w:after="0" w:line="240" w:lineRule="auto"/>
              <w:jc w:val="center"/>
              <w:rPr>
                <w:rFonts w:ascii="Courier New" w:eastAsia="Times New Roman" w:hAnsi="Courier New" w:cs="Courier New"/>
              </w:rPr>
            </w:pPr>
            <w:r w:rsidRPr="00256E83">
              <w:rPr>
                <w:rFonts w:ascii="Courier New" w:eastAsia="Times New Roman" w:hAnsi="Courier New" w:cs="Courier New"/>
              </w:rPr>
              <w:t>200</w:t>
            </w:r>
          </w:p>
        </w:tc>
        <w:tc>
          <w:tcPr>
            <w:tcW w:w="2551" w:type="dxa"/>
            <w:shd w:val="clear" w:color="auto" w:fill="auto"/>
            <w:vAlign w:val="bottom"/>
            <w:hideMark/>
          </w:tcPr>
          <w:p w:rsidR="00AE23C1" w:rsidRPr="00256E83" w:rsidRDefault="00AE23C1" w:rsidP="00AE23C1">
            <w:pPr>
              <w:spacing w:after="0" w:line="240" w:lineRule="auto"/>
              <w:jc w:val="center"/>
              <w:rPr>
                <w:rFonts w:ascii="Courier New" w:eastAsia="Times New Roman" w:hAnsi="Courier New" w:cs="Courier New"/>
              </w:rPr>
            </w:pPr>
            <w:r w:rsidRPr="00256E83">
              <w:rPr>
                <w:rFonts w:ascii="Courier New" w:eastAsia="Times New Roman" w:hAnsi="Courier New" w:cs="Courier New"/>
              </w:rPr>
              <w:t xml:space="preserve">000 0104 0000000000 540 </w:t>
            </w:r>
          </w:p>
        </w:tc>
        <w:tc>
          <w:tcPr>
            <w:tcW w:w="1843" w:type="dxa"/>
            <w:shd w:val="clear" w:color="auto" w:fill="auto"/>
            <w:vAlign w:val="bottom"/>
            <w:hideMark/>
          </w:tcPr>
          <w:p w:rsidR="00AE23C1" w:rsidRPr="00256E83" w:rsidRDefault="00AE23C1" w:rsidP="00AE23C1">
            <w:pPr>
              <w:spacing w:after="0" w:line="240" w:lineRule="auto"/>
              <w:jc w:val="right"/>
              <w:rPr>
                <w:rFonts w:ascii="Courier New" w:eastAsia="Times New Roman" w:hAnsi="Courier New" w:cs="Courier New"/>
              </w:rPr>
            </w:pPr>
            <w:r w:rsidRPr="00256E83">
              <w:rPr>
                <w:rFonts w:ascii="Courier New" w:eastAsia="Times New Roman" w:hAnsi="Courier New" w:cs="Courier New"/>
              </w:rPr>
              <w:t>411 583,49</w:t>
            </w:r>
          </w:p>
        </w:tc>
        <w:tc>
          <w:tcPr>
            <w:tcW w:w="1950" w:type="dxa"/>
            <w:shd w:val="clear" w:color="auto" w:fill="auto"/>
            <w:vAlign w:val="bottom"/>
            <w:hideMark/>
          </w:tcPr>
          <w:p w:rsidR="00AE23C1" w:rsidRPr="00256E83" w:rsidRDefault="00AE23C1" w:rsidP="00AE23C1">
            <w:pPr>
              <w:spacing w:after="0" w:line="240" w:lineRule="auto"/>
              <w:jc w:val="right"/>
              <w:rPr>
                <w:rFonts w:ascii="Courier New" w:eastAsia="Times New Roman" w:hAnsi="Courier New" w:cs="Courier New"/>
              </w:rPr>
            </w:pPr>
            <w:r w:rsidRPr="00256E83">
              <w:rPr>
                <w:rFonts w:ascii="Courier New" w:eastAsia="Times New Roman" w:hAnsi="Courier New" w:cs="Courier New"/>
              </w:rPr>
              <w:t>201 236,65</w:t>
            </w:r>
          </w:p>
        </w:tc>
      </w:tr>
      <w:tr w:rsidR="00AE23C1" w:rsidRPr="006939D0" w:rsidTr="00AE23C1">
        <w:trPr>
          <w:trHeight w:val="700"/>
        </w:trPr>
        <w:tc>
          <w:tcPr>
            <w:tcW w:w="2283" w:type="dxa"/>
            <w:shd w:val="clear" w:color="auto" w:fill="auto"/>
            <w:vAlign w:val="bottom"/>
            <w:hideMark/>
          </w:tcPr>
          <w:p w:rsidR="00AE23C1" w:rsidRPr="00256E83" w:rsidRDefault="00AE23C1" w:rsidP="00AE23C1">
            <w:pPr>
              <w:spacing w:after="0" w:line="240" w:lineRule="auto"/>
              <w:rPr>
                <w:rFonts w:ascii="Courier New" w:eastAsia="Times New Roman" w:hAnsi="Courier New" w:cs="Courier New"/>
              </w:rPr>
            </w:pPr>
            <w:r w:rsidRPr="00256E83">
              <w:rPr>
                <w:rFonts w:ascii="Courier New" w:eastAsia="Times New Roman" w:hAnsi="Courier New" w:cs="Courier New"/>
              </w:rPr>
              <w:t>Иные бюджетные ассигнования</w:t>
            </w:r>
          </w:p>
        </w:tc>
        <w:tc>
          <w:tcPr>
            <w:tcW w:w="851" w:type="dxa"/>
            <w:shd w:val="clear" w:color="auto" w:fill="auto"/>
            <w:vAlign w:val="bottom"/>
            <w:hideMark/>
          </w:tcPr>
          <w:p w:rsidR="00AE23C1" w:rsidRPr="00256E83" w:rsidRDefault="00AE23C1" w:rsidP="00AE23C1">
            <w:pPr>
              <w:spacing w:after="0" w:line="240" w:lineRule="auto"/>
              <w:jc w:val="center"/>
              <w:rPr>
                <w:rFonts w:ascii="Courier New" w:eastAsia="Times New Roman" w:hAnsi="Courier New" w:cs="Courier New"/>
              </w:rPr>
            </w:pPr>
            <w:r w:rsidRPr="00256E83">
              <w:rPr>
                <w:rFonts w:ascii="Courier New" w:eastAsia="Times New Roman" w:hAnsi="Courier New" w:cs="Courier New"/>
              </w:rPr>
              <w:t>200</w:t>
            </w:r>
          </w:p>
        </w:tc>
        <w:tc>
          <w:tcPr>
            <w:tcW w:w="2551" w:type="dxa"/>
            <w:shd w:val="clear" w:color="auto" w:fill="auto"/>
            <w:vAlign w:val="bottom"/>
            <w:hideMark/>
          </w:tcPr>
          <w:p w:rsidR="00AE23C1" w:rsidRPr="00256E83" w:rsidRDefault="00AE23C1" w:rsidP="00AE23C1">
            <w:pPr>
              <w:spacing w:after="0" w:line="240" w:lineRule="auto"/>
              <w:jc w:val="center"/>
              <w:rPr>
                <w:rFonts w:ascii="Courier New" w:eastAsia="Times New Roman" w:hAnsi="Courier New" w:cs="Courier New"/>
              </w:rPr>
            </w:pPr>
            <w:r w:rsidRPr="00256E83">
              <w:rPr>
                <w:rFonts w:ascii="Courier New" w:eastAsia="Times New Roman" w:hAnsi="Courier New" w:cs="Courier New"/>
              </w:rPr>
              <w:t xml:space="preserve">000 0104 0000000000 800 </w:t>
            </w:r>
          </w:p>
        </w:tc>
        <w:tc>
          <w:tcPr>
            <w:tcW w:w="1843" w:type="dxa"/>
            <w:shd w:val="clear" w:color="auto" w:fill="auto"/>
            <w:vAlign w:val="bottom"/>
            <w:hideMark/>
          </w:tcPr>
          <w:p w:rsidR="00AE23C1" w:rsidRPr="00256E83" w:rsidRDefault="00AE23C1" w:rsidP="00AE23C1">
            <w:pPr>
              <w:spacing w:after="0" w:line="240" w:lineRule="auto"/>
              <w:jc w:val="right"/>
              <w:rPr>
                <w:rFonts w:ascii="Courier New" w:eastAsia="Times New Roman" w:hAnsi="Courier New" w:cs="Courier New"/>
              </w:rPr>
            </w:pPr>
            <w:r w:rsidRPr="00256E83">
              <w:rPr>
                <w:rFonts w:ascii="Courier New" w:eastAsia="Times New Roman" w:hAnsi="Courier New" w:cs="Courier New"/>
              </w:rPr>
              <w:t>10 912,53</w:t>
            </w:r>
          </w:p>
        </w:tc>
        <w:tc>
          <w:tcPr>
            <w:tcW w:w="1950" w:type="dxa"/>
            <w:shd w:val="clear" w:color="auto" w:fill="auto"/>
            <w:vAlign w:val="bottom"/>
            <w:hideMark/>
          </w:tcPr>
          <w:p w:rsidR="00AE23C1" w:rsidRPr="00256E83" w:rsidRDefault="00AE23C1" w:rsidP="00AE23C1">
            <w:pPr>
              <w:spacing w:after="0" w:line="240" w:lineRule="auto"/>
              <w:jc w:val="right"/>
              <w:rPr>
                <w:rFonts w:ascii="Courier New" w:eastAsia="Times New Roman" w:hAnsi="Courier New" w:cs="Courier New"/>
              </w:rPr>
            </w:pPr>
            <w:r w:rsidRPr="00256E83">
              <w:rPr>
                <w:rFonts w:ascii="Courier New" w:eastAsia="Times New Roman" w:hAnsi="Courier New" w:cs="Courier New"/>
              </w:rPr>
              <w:t>9 432,53</w:t>
            </w:r>
          </w:p>
        </w:tc>
      </w:tr>
      <w:tr w:rsidR="00AE23C1" w:rsidRPr="006939D0" w:rsidTr="00AE23C1">
        <w:trPr>
          <w:trHeight w:val="555"/>
        </w:trPr>
        <w:tc>
          <w:tcPr>
            <w:tcW w:w="2283" w:type="dxa"/>
            <w:shd w:val="clear" w:color="auto" w:fill="auto"/>
            <w:vAlign w:val="bottom"/>
            <w:hideMark/>
          </w:tcPr>
          <w:p w:rsidR="00AE23C1" w:rsidRPr="00256E83" w:rsidRDefault="00AE23C1" w:rsidP="00AE23C1">
            <w:pPr>
              <w:spacing w:after="0" w:line="240" w:lineRule="auto"/>
              <w:rPr>
                <w:rFonts w:ascii="Courier New" w:eastAsia="Times New Roman" w:hAnsi="Courier New" w:cs="Courier New"/>
              </w:rPr>
            </w:pPr>
            <w:r w:rsidRPr="00256E83">
              <w:rPr>
                <w:rFonts w:ascii="Courier New" w:eastAsia="Times New Roman" w:hAnsi="Courier New" w:cs="Courier New"/>
              </w:rPr>
              <w:lastRenderedPageBreak/>
              <w:t>Исполнение судебных актов</w:t>
            </w:r>
          </w:p>
        </w:tc>
        <w:tc>
          <w:tcPr>
            <w:tcW w:w="851" w:type="dxa"/>
            <w:shd w:val="clear" w:color="auto" w:fill="auto"/>
            <w:vAlign w:val="bottom"/>
            <w:hideMark/>
          </w:tcPr>
          <w:p w:rsidR="00AE23C1" w:rsidRPr="00256E83" w:rsidRDefault="00AE23C1" w:rsidP="00AE23C1">
            <w:pPr>
              <w:spacing w:after="0" w:line="240" w:lineRule="auto"/>
              <w:jc w:val="center"/>
              <w:rPr>
                <w:rFonts w:ascii="Courier New" w:eastAsia="Times New Roman" w:hAnsi="Courier New" w:cs="Courier New"/>
              </w:rPr>
            </w:pPr>
            <w:r w:rsidRPr="00256E83">
              <w:rPr>
                <w:rFonts w:ascii="Courier New" w:eastAsia="Times New Roman" w:hAnsi="Courier New" w:cs="Courier New"/>
              </w:rPr>
              <w:t>200</w:t>
            </w:r>
          </w:p>
        </w:tc>
        <w:tc>
          <w:tcPr>
            <w:tcW w:w="2551" w:type="dxa"/>
            <w:shd w:val="clear" w:color="auto" w:fill="auto"/>
            <w:vAlign w:val="bottom"/>
            <w:hideMark/>
          </w:tcPr>
          <w:p w:rsidR="00AE23C1" w:rsidRPr="00256E83" w:rsidRDefault="00AE23C1" w:rsidP="00AE23C1">
            <w:pPr>
              <w:spacing w:after="0" w:line="240" w:lineRule="auto"/>
              <w:jc w:val="center"/>
              <w:rPr>
                <w:rFonts w:ascii="Courier New" w:eastAsia="Times New Roman" w:hAnsi="Courier New" w:cs="Courier New"/>
              </w:rPr>
            </w:pPr>
            <w:r w:rsidRPr="00256E83">
              <w:rPr>
                <w:rFonts w:ascii="Courier New" w:eastAsia="Times New Roman" w:hAnsi="Courier New" w:cs="Courier New"/>
              </w:rPr>
              <w:t xml:space="preserve">000 0104 0000000000 830 </w:t>
            </w:r>
          </w:p>
        </w:tc>
        <w:tc>
          <w:tcPr>
            <w:tcW w:w="1843" w:type="dxa"/>
            <w:shd w:val="clear" w:color="auto" w:fill="auto"/>
            <w:vAlign w:val="bottom"/>
            <w:hideMark/>
          </w:tcPr>
          <w:p w:rsidR="00AE23C1" w:rsidRPr="00256E83" w:rsidRDefault="00AE23C1" w:rsidP="00AE23C1">
            <w:pPr>
              <w:spacing w:after="0" w:line="240" w:lineRule="auto"/>
              <w:jc w:val="right"/>
              <w:rPr>
                <w:rFonts w:ascii="Courier New" w:eastAsia="Times New Roman" w:hAnsi="Courier New" w:cs="Courier New"/>
              </w:rPr>
            </w:pPr>
            <w:r w:rsidRPr="00256E83">
              <w:rPr>
                <w:rFonts w:ascii="Courier New" w:eastAsia="Times New Roman" w:hAnsi="Courier New" w:cs="Courier New"/>
              </w:rPr>
              <w:t>6 662,37</w:t>
            </w:r>
          </w:p>
        </w:tc>
        <w:tc>
          <w:tcPr>
            <w:tcW w:w="1950" w:type="dxa"/>
            <w:shd w:val="clear" w:color="auto" w:fill="auto"/>
            <w:vAlign w:val="bottom"/>
            <w:hideMark/>
          </w:tcPr>
          <w:p w:rsidR="00AE23C1" w:rsidRPr="00256E83" w:rsidRDefault="00AE23C1" w:rsidP="00AE23C1">
            <w:pPr>
              <w:spacing w:after="0" w:line="240" w:lineRule="auto"/>
              <w:jc w:val="right"/>
              <w:rPr>
                <w:rFonts w:ascii="Courier New" w:eastAsia="Times New Roman" w:hAnsi="Courier New" w:cs="Courier New"/>
              </w:rPr>
            </w:pPr>
            <w:r w:rsidRPr="00256E83">
              <w:rPr>
                <w:rFonts w:ascii="Courier New" w:eastAsia="Times New Roman" w:hAnsi="Courier New" w:cs="Courier New"/>
              </w:rPr>
              <w:t>6 662,37</w:t>
            </w:r>
          </w:p>
        </w:tc>
      </w:tr>
      <w:tr w:rsidR="00AE23C1" w:rsidRPr="006939D0" w:rsidTr="00AE23C1">
        <w:trPr>
          <w:trHeight w:val="1260"/>
        </w:trPr>
        <w:tc>
          <w:tcPr>
            <w:tcW w:w="2283" w:type="dxa"/>
            <w:shd w:val="clear" w:color="auto" w:fill="auto"/>
            <w:vAlign w:val="bottom"/>
            <w:hideMark/>
          </w:tcPr>
          <w:p w:rsidR="00AE23C1" w:rsidRPr="00256E83" w:rsidRDefault="00AE23C1" w:rsidP="00AE23C1">
            <w:pPr>
              <w:spacing w:after="0" w:line="240" w:lineRule="auto"/>
              <w:rPr>
                <w:rFonts w:ascii="Courier New" w:eastAsia="Times New Roman" w:hAnsi="Courier New" w:cs="Courier New"/>
              </w:rPr>
            </w:pPr>
            <w:r w:rsidRPr="00256E83">
              <w:rPr>
                <w:rFonts w:ascii="Courier New" w:eastAsia="Times New Roman" w:hAnsi="Courier New" w:cs="Courier New"/>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w:t>
            </w:r>
          </w:p>
        </w:tc>
        <w:tc>
          <w:tcPr>
            <w:tcW w:w="851" w:type="dxa"/>
            <w:shd w:val="clear" w:color="auto" w:fill="auto"/>
            <w:vAlign w:val="bottom"/>
            <w:hideMark/>
          </w:tcPr>
          <w:p w:rsidR="00AE23C1" w:rsidRPr="00256E83" w:rsidRDefault="00AE23C1" w:rsidP="00AE23C1">
            <w:pPr>
              <w:spacing w:after="0" w:line="240" w:lineRule="auto"/>
              <w:jc w:val="center"/>
              <w:rPr>
                <w:rFonts w:ascii="Courier New" w:eastAsia="Times New Roman" w:hAnsi="Courier New" w:cs="Courier New"/>
              </w:rPr>
            </w:pPr>
            <w:r w:rsidRPr="00256E83">
              <w:rPr>
                <w:rFonts w:ascii="Courier New" w:eastAsia="Times New Roman" w:hAnsi="Courier New" w:cs="Courier New"/>
              </w:rPr>
              <w:t>200</w:t>
            </w:r>
          </w:p>
        </w:tc>
        <w:tc>
          <w:tcPr>
            <w:tcW w:w="2551" w:type="dxa"/>
            <w:shd w:val="clear" w:color="auto" w:fill="auto"/>
            <w:vAlign w:val="bottom"/>
            <w:hideMark/>
          </w:tcPr>
          <w:p w:rsidR="00AE23C1" w:rsidRPr="00256E83" w:rsidRDefault="00AE23C1" w:rsidP="00AE23C1">
            <w:pPr>
              <w:spacing w:after="0" w:line="240" w:lineRule="auto"/>
              <w:jc w:val="center"/>
              <w:rPr>
                <w:rFonts w:ascii="Courier New" w:eastAsia="Times New Roman" w:hAnsi="Courier New" w:cs="Courier New"/>
              </w:rPr>
            </w:pPr>
            <w:r w:rsidRPr="00256E83">
              <w:rPr>
                <w:rFonts w:ascii="Courier New" w:eastAsia="Times New Roman" w:hAnsi="Courier New" w:cs="Courier New"/>
              </w:rPr>
              <w:t xml:space="preserve">000 0104 0000000000 831 </w:t>
            </w:r>
          </w:p>
        </w:tc>
        <w:tc>
          <w:tcPr>
            <w:tcW w:w="1843" w:type="dxa"/>
            <w:shd w:val="clear" w:color="auto" w:fill="auto"/>
            <w:vAlign w:val="bottom"/>
            <w:hideMark/>
          </w:tcPr>
          <w:p w:rsidR="00AE23C1" w:rsidRPr="00256E83" w:rsidRDefault="00AE23C1" w:rsidP="00AE23C1">
            <w:pPr>
              <w:spacing w:after="0" w:line="240" w:lineRule="auto"/>
              <w:jc w:val="right"/>
              <w:rPr>
                <w:rFonts w:ascii="Courier New" w:eastAsia="Times New Roman" w:hAnsi="Courier New" w:cs="Courier New"/>
              </w:rPr>
            </w:pPr>
            <w:r w:rsidRPr="00256E83">
              <w:rPr>
                <w:rFonts w:ascii="Courier New" w:eastAsia="Times New Roman" w:hAnsi="Courier New" w:cs="Courier New"/>
              </w:rPr>
              <w:t>6 662,37</w:t>
            </w:r>
          </w:p>
        </w:tc>
        <w:tc>
          <w:tcPr>
            <w:tcW w:w="1950" w:type="dxa"/>
            <w:shd w:val="clear" w:color="auto" w:fill="auto"/>
            <w:vAlign w:val="bottom"/>
            <w:hideMark/>
          </w:tcPr>
          <w:p w:rsidR="00AE23C1" w:rsidRPr="00256E83" w:rsidRDefault="00AE23C1" w:rsidP="00AE23C1">
            <w:pPr>
              <w:spacing w:after="0" w:line="240" w:lineRule="auto"/>
              <w:jc w:val="right"/>
              <w:rPr>
                <w:rFonts w:ascii="Courier New" w:eastAsia="Times New Roman" w:hAnsi="Courier New" w:cs="Courier New"/>
              </w:rPr>
            </w:pPr>
            <w:r w:rsidRPr="00256E83">
              <w:rPr>
                <w:rFonts w:ascii="Courier New" w:eastAsia="Times New Roman" w:hAnsi="Courier New" w:cs="Courier New"/>
              </w:rPr>
              <w:t>6 662,37</w:t>
            </w:r>
          </w:p>
        </w:tc>
      </w:tr>
      <w:tr w:rsidR="00AE23C1" w:rsidRPr="006939D0" w:rsidTr="00AE23C1">
        <w:trPr>
          <w:trHeight w:val="804"/>
        </w:trPr>
        <w:tc>
          <w:tcPr>
            <w:tcW w:w="2283" w:type="dxa"/>
            <w:shd w:val="clear" w:color="auto" w:fill="auto"/>
            <w:vAlign w:val="bottom"/>
            <w:hideMark/>
          </w:tcPr>
          <w:p w:rsidR="00AE23C1" w:rsidRPr="00256E83" w:rsidRDefault="00AE23C1" w:rsidP="00AE23C1">
            <w:pPr>
              <w:spacing w:after="0" w:line="240" w:lineRule="auto"/>
              <w:rPr>
                <w:rFonts w:ascii="Courier New" w:eastAsia="Times New Roman" w:hAnsi="Courier New" w:cs="Courier New"/>
              </w:rPr>
            </w:pPr>
            <w:r w:rsidRPr="00256E83">
              <w:rPr>
                <w:rFonts w:ascii="Courier New" w:eastAsia="Times New Roman" w:hAnsi="Courier New" w:cs="Courier New"/>
              </w:rPr>
              <w:t>Уплата налогов, сборов и иных платежей</w:t>
            </w:r>
          </w:p>
        </w:tc>
        <w:tc>
          <w:tcPr>
            <w:tcW w:w="851" w:type="dxa"/>
            <w:shd w:val="clear" w:color="auto" w:fill="auto"/>
            <w:vAlign w:val="bottom"/>
            <w:hideMark/>
          </w:tcPr>
          <w:p w:rsidR="00AE23C1" w:rsidRPr="00256E83" w:rsidRDefault="00AE23C1" w:rsidP="00AE23C1">
            <w:pPr>
              <w:spacing w:after="0" w:line="240" w:lineRule="auto"/>
              <w:jc w:val="center"/>
              <w:rPr>
                <w:rFonts w:ascii="Courier New" w:eastAsia="Times New Roman" w:hAnsi="Courier New" w:cs="Courier New"/>
              </w:rPr>
            </w:pPr>
            <w:r w:rsidRPr="00256E83">
              <w:rPr>
                <w:rFonts w:ascii="Courier New" w:eastAsia="Times New Roman" w:hAnsi="Courier New" w:cs="Courier New"/>
              </w:rPr>
              <w:t>200</w:t>
            </w:r>
          </w:p>
        </w:tc>
        <w:tc>
          <w:tcPr>
            <w:tcW w:w="2551" w:type="dxa"/>
            <w:shd w:val="clear" w:color="auto" w:fill="auto"/>
            <w:vAlign w:val="bottom"/>
            <w:hideMark/>
          </w:tcPr>
          <w:p w:rsidR="00AE23C1" w:rsidRPr="00256E83" w:rsidRDefault="00AE23C1" w:rsidP="00AE23C1">
            <w:pPr>
              <w:spacing w:after="0" w:line="240" w:lineRule="auto"/>
              <w:jc w:val="center"/>
              <w:rPr>
                <w:rFonts w:ascii="Courier New" w:eastAsia="Times New Roman" w:hAnsi="Courier New" w:cs="Courier New"/>
              </w:rPr>
            </w:pPr>
            <w:r w:rsidRPr="00256E83">
              <w:rPr>
                <w:rFonts w:ascii="Courier New" w:eastAsia="Times New Roman" w:hAnsi="Courier New" w:cs="Courier New"/>
              </w:rPr>
              <w:t xml:space="preserve">000 0104 0000000000 850 </w:t>
            </w:r>
          </w:p>
        </w:tc>
        <w:tc>
          <w:tcPr>
            <w:tcW w:w="1843" w:type="dxa"/>
            <w:shd w:val="clear" w:color="auto" w:fill="auto"/>
            <w:vAlign w:val="bottom"/>
            <w:hideMark/>
          </w:tcPr>
          <w:p w:rsidR="00AE23C1" w:rsidRPr="00256E83" w:rsidRDefault="00AE23C1" w:rsidP="00AE23C1">
            <w:pPr>
              <w:spacing w:after="0" w:line="240" w:lineRule="auto"/>
              <w:jc w:val="right"/>
              <w:rPr>
                <w:rFonts w:ascii="Courier New" w:eastAsia="Times New Roman" w:hAnsi="Courier New" w:cs="Courier New"/>
              </w:rPr>
            </w:pPr>
            <w:r w:rsidRPr="00256E83">
              <w:rPr>
                <w:rFonts w:ascii="Courier New" w:eastAsia="Times New Roman" w:hAnsi="Courier New" w:cs="Courier New"/>
              </w:rPr>
              <w:t>4 250,16</w:t>
            </w:r>
          </w:p>
        </w:tc>
        <w:tc>
          <w:tcPr>
            <w:tcW w:w="1950" w:type="dxa"/>
            <w:shd w:val="clear" w:color="auto" w:fill="auto"/>
            <w:vAlign w:val="bottom"/>
            <w:hideMark/>
          </w:tcPr>
          <w:p w:rsidR="00AE23C1" w:rsidRPr="00256E83" w:rsidRDefault="00AE23C1" w:rsidP="00AE23C1">
            <w:pPr>
              <w:spacing w:after="0" w:line="240" w:lineRule="auto"/>
              <w:jc w:val="right"/>
              <w:rPr>
                <w:rFonts w:ascii="Courier New" w:eastAsia="Times New Roman" w:hAnsi="Courier New" w:cs="Courier New"/>
              </w:rPr>
            </w:pPr>
            <w:r w:rsidRPr="00256E83">
              <w:rPr>
                <w:rFonts w:ascii="Courier New" w:eastAsia="Times New Roman" w:hAnsi="Courier New" w:cs="Courier New"/>
              </w:rPr>
              <w:t>2 770,16</w:t>
            </w:r>
          </w:p>
        </w:tc>
      </w:tr>
      <w:tr w:rsidR="00AE23C1" w:rsidRPr="006939D0" w:rsidTr="00AE23C1">
        <w:trPr>
          <w:trHeight w:val="698"/>
        </w:trPr>
        <w:tc>
          <w:tcPr>
            <w:tcW w:w="2283" w:type="dxa"/>
            <w:shd w:val="clear" w:color="auto" w:fill="auto"/>
            <w:vAlign w:val="bottom"/>
            <w:hideMark/>
          </w:tcPr>
          <w:p w:rsidR="00AE23C1" w:rsidRPr="00256E83" w:rsidRDefault="00AE23C1" w:rsidP="00AE23C1">
            <w:pPr>
              <w:spacing w:after="0" w:line="240" w:lineRule="auto"/>
              <w:rPr>
                <w:rFonts w:ascii="Courier New" w:eastAsia="Times New Roman" w:hAnsi="Courier New" w:cs="Courier New"/>
              </w:rPr>
            </w:pPr>
            <w:r w:rsidRPr="00256E83">
              <w:rPr>
                <w:rFonts w:ascii="Courier New" w:eastAsia="Times New Roman" w:hAnsi="Courier New" w:cs="Courier New"/>
              </w:rPr>
              <w:t>Уплата прочих налогов, сборов</w:t>
            </w:r>
          </w:p>
        </w:tc>
        <w:tc>
          <w:tcPr>
            <w:tcW w:w="851" w:type="dxa"/>
            <w:shd w:val="clear" w:color="auto" w:fill="auto"/>
            <w:vAlign w:val="bottom"/>
            <w:hideMark/>
          </w:tcPr>
          <w:p w:rsidR="00AE23C1" w:rsidRPr="00256E83" w:rsidRDefault="00AE23C1" w:rsidP="00AE23C1">
            <w:pPr>
              <w:spacing w:after="0" w:line="240" w:lineRule="auto"/>
              <w:jc w:val="center"/>
              <w:rPr>
                <w:rFonts w:ascii="Courier New" w:eastAsia="Times New Roman" w:hAnsi="Courier New" w:cs="Courier New"/>
              </w:rPr>
            </w:pPr>
            <w:r w:rsidRPr="00256E83">
              <w:rPr>
                <w:rFonts w:ascii="Courier New" w:eastAsia="Times New Roman" w:hAnsi="Courier New" w:cs="Courier New"/>
              </w:rPr>
              <w:t>200</w:t>
            </w:r>
          </w:p>
        </w:tc>
        <w:tc>
          <w:tcPr>
            <w:tcW w:w="2551" w:type="dxa"/>
            <w:shd w:val="clear" w:color="auto" w:fill="auto"/>
            <w:vAlign w:val="bottom"/>
            <w:hideMark/>
          </w:tcPr>
          <w:p w:rsidR="00AE23C1" w:rsidRPr="00256E83" w:rsidRDefault="00AE23C1" w:rsidP="00AE23C1">
            <w:pPr>
              <w:spacing w:after="0" w:line="240" w:lineRule="auto"/>
              <w:jc w:val="center"/>
              <w:rPr>
                <w:rFonts w:ascii="Courier New" w:eastAsia="Times New Roman" w:hAnsi="Courier New" w:cs="Courier New"/>
              </w:rPr>
            </w:pPr>
            <w:r w:rsidRPr="00256E83">
              <w:rPr>
                <w:rFonts w:ascii="Courier New" w:eastAsia="Times New Roman" w:hAnsi="Courier New" w:cs="Courier New"/>
              </w:rPr>
              <w:t xml:space="preserve">000 0104 0000000000 852 </w:t>
            </w:r>
          </w:p>
        </w:tc>
        <w:tc>
          <w:tcPr>
            <w:tcW w:w="1843" w:type="dxa"/>
            <w:shd w:val="clear" w:color="auto" w:fill="auto"/>
            <w:vAlign w:val="bottom"/>
            <w:hideMark/>
          </w:tcPr>
          <w:p w:rsidR="00AE23C1" w:rsidRPr="00256E83" w:rsidRDefault="00AE23C1" w:rsidP="00AE23C1">
            <w:pPr>
              <w:spacing w:after="0" w:line="240" w:lineRule="auto"/>
              <w:jc w:val="right"/>
              <w:rPr>
                <w:rFonts w:ascii="Courier New" w:eastAsia="Times New Roman" w:hAnsi="Courier New" w:cs="Courier New"/>
              </w:rPr>
            </w:pPr>
            <w:r w:rsidRPr="00256E83">
              <w:rPr>
                <w:rFonts w:ascii="Courier New" w:eastAsia="Times New Roman" w:hAnsi="Courier New" w:cs="Courier New"/>
              </w:rPr>
              <w:t>4 000,00</w:t>
            </w:r>
          </w:p>
        </w:tc>
        <w:tc>
          <w:tcPr>
            <w:tcW w:w="1950" w:type="dxa"/>
            <w:shd w:val="clear" w:color="auto" w:fill="auto"/>
            <w:vAlign w:val="bottom"/>
            <w:hideMark/>
          </w:tcPr>
          <w:p w:rsidR="00AE23C1" w:rsidRPr="00256E83" w:rsidRDefault="00AE23C1" w:rsidP="00AE23C1">
            <w:pPr>
              <w:spacing w:after="0" w:line="240" w:lineRule="auto"/>
              <w:jc w:val="right"/>
              <w:rPr>
                <w:rFonts w:ascii="Courier New" w:eastAsia="Times New Roman" w:hAnsi="Courier New" w:cs="Courier New"/>
              </w:rPr>
            </w:pPr>
            <w:r w:rsidRPr="00256E83">
              <w:rPr>
                <w:rFonts w:ascii="Courier New" w:eastAsia="Times New Roman" w:hAnsi="Courier New" w:cs="Courier New"/>
              </w:rPr>
              <w:t>2 520,00</w:t>
            </w:r>
          </w:p>
        </w:tc>
      </w:tr>
      <w:tr w:rsidR="00AE23C1" w:rsidRPr="006939D0" w:rsidTr="00AE23C1">
        <w:trPr>
          <w:trHeight w:val="694"/>
        </w:trPr>
        <w:tc>
          <w:tcPr>
            <w:tcW w:w="2283" w:type="dxa"/>
            <w:shd w:val="clear" w:color="auto" w:fill="auto"/>
            <w:vAlign w:val="bottom"/>
            <w:hideMark/>
          </w:tcPr>
          <w:p w:rsidR="00AE23C1" w:rsidRPr="00256E83" w:rsidRDefault="00AE23C1" w:rsidP="00AE23C1">
            <w:pPr>
              <w:spacing w:after="0" w:line="240" w:lineRule="auto"/>
              <w:rPr>
                <w:rFonts w:ascii="Courier New" w:eastAsia="Times New Roman" w:hAnsi="Courier New" w:cs="Courier New"/>
              </w:rPr>
            </w:pPr>
            <w:r w:rsidRPr="00256E83">
              <w:rPr>
                <w:rFonts w:ascii="Courier New" w:eastAsia="Times New Roman" w:hAnsi="Courier New" w:cs="Courier New"/>
              </w:rPr>
              <w:t>Уплата иных платежей</w:t>
            </w:r>
          </w:p>
        </w:tc>
        <w:tc>
          <w:tcPr>
            <w:tcW w:w="851" w:type="dxa"/>
            <w:shd w:val="clear" w:color="auto" w:fill="auto"/>
            <w:vAlign w:val="bottom"/>
            <w:hideMark/>
          </w:tcPr>
          <w:p w:rsidR="00AE23C1" w:rsidRPr="00256E83" w:rsidRDefault="00AE23C1" w:rsidP="00AE23C1">
            <w:pPr>
              <w:spacing w:after="0" w:line="240" w:lineRule="auto"/>
              <w:jc w:val="center"/>
              <w:rPr>
                <w:rFonts w:ascii="Courier New" w:eastAsia="Times New Roman" w:hAnsi="Courier New" w:cs="Courier New"/>
              </w:rPr>
            </w:pPr>
            <w:r w:rsidRPr="00256E83">
              <w:rPr>
                <w:rFonts w:ascii="Courier New" w:eastAsia="Times New Roman" w:hAnsi="Courier New" w:cs="Courier New"/>
              </w:rPr>
              <w:t>200</w:t>
            </w:r>
          </w:p>
        </w:tc>
        <w:tc>
          <w:tcPr>
            <w:tcW w:w="2551" w:type="dxa"/>
            <w:shd w:val="clear" w:color="auto" w:fill="auto"/>
            <w:vAlign w:val="bottom"/>
            <w:hideMark/>
          </w:tcPr>
          <w:p w:rsidR="00AE23C1" w:rsidRPr="00256E83" w:rsidRDefault="00AE23C1" w:rsidP="00AE23C1">
            <w:pPr>
              <w:spacing w:after="0" w:line="240" w:lineRule="auto"/>
              <w:jc w:val="center"/>
              <w:rPr>
                <w:rFonts w:ascii="Courier New" w:eastAsia="Times New Roman" w:hAnsi="Courier New" w:cs="Courier New"/>
              </w:rPr>
            </w:pPr>
            <w:r w:rsidRPr="00256E83">
              <w:rPr>
                <w:rFonts w:ascii="Courier New" w:eastAsia="Times New Roman" w:hAnsi="Courier New" w:cs="Courier New"/>
              </w:rPr>
              <w:t xml:space="preserve">000 0104 0000000000 853 </w:t>
            </w:r>
          </w:p>
        </w:tc>
        <w:tc>
          <w:tcPr>
            <w:tcW w:w="1843" w:type="dxa"/>
            <w:shd w:val="clear" w:color="auto" w:fill="auto"/>
            <w:vAlign w:val="bottom"/>
            <w:hideMark/>
          </w:tcPr>
          <w:p w:rsidR="00AE23C1" w:rsidRPr="00256E83" w:rsidRDefault="00AE23C1" w:rsidP="00AE23C1">
            <w:pPr>
              <w:spacing w:after="0" w:line="240" w:lineRule="auto"/>
              <w:jc w:val="right"/>
              <w:rPr>
                <w:rFonts w:ascii="Courier New" w:eastAsia="Times New Roman" w:hAnsi="Courier New" w:cs="Courier New"/>
              </w:rPr>
            </w:pPr>
            <w:r w:rsidRPr="00256E83">
              <w:rPr>
                <w:rFonts w:ascii="Courier New" w:eastAsia="Times New Roman" w:hAnsi="Courier New" w:cs="Courier New"/>
              </w:rPr>
              <w:t>250,16</w:t>
            </w:r>
          </w:p>
        </w:tc>
        <w:tc>
          <w:tcPr>
            <w:tcW w:w="1950" w:type="dxa"/>
            <w:shd w:val="clear" w:color="auto" w:fill="auto"/>
            <w:vAlign w:val="bottom"/>
            <w:hideMark/>
          </w:tcPr>
          <w:p w:rsidR="00AE23C1" w:rsidRPr="00256E83" w:rsidRDefault="00AE23C1" w:rsidP="00AE23C1">
            <w:pPr>
              <w:spacing w:after="0" w:line="240" w:lineRule="auto"/>
              <w:jc w:val="right"/>
              <w:rPr>
                <w:rFonts w:ascii="Courier New" w:eastAsia="Times New Roman" w:hAnsi="Courier New" w:cs="Courier New"/>
              </w:rPr>
            </w:pPr>
            <w:r w:rsidRPr="00256E83">
              <w:rPr>
                <w:rFonts w:ascii="Courier New" w:eastAsia="Times New Roman" w:hAnsi="Courier New" w:cs="Courier New"/>
              </w:rPr>
              <w:t>250,16</w:t>
            </w:r>
          </w:p>
        </w:tc>
      </w:tr>
      <w:tr w:rsidR="00AE23C1" w:rsidRPr="006939D0" w:rsidTr="00AE23C1">
        <w:trPr>
          <w:trHeight w:val="703"/>
        </w:trPr>
        <w:tc>
          <w:tcPr>
            <w:tcW w:w="2283" w:type="dxa"/>
            <w:shd w:val="clear" w:color="auto" w:fill="auto"/>
            <w:vAlign w:val="bottom"/>
            <w:hideMark/>
          </w:tcPr>
          <w:p w:rsidR="00AE23C1" w:rsidRPr="00256E83" w:rsidRDefault="00AE23C1" w:rsidP="00AE23C1">
            <w:pPr>
              <w:spacing w:after="0" w:line="240" w:lineRule="auto"/>
              <w:rPr>
                <w:rFonts w:ascii="Courier New" w:eastAsia="Times New Roman" w:hAnsi="Courier New" w:cs="Courier New"/>
                <w:b/>
                <w:bCs/>
              </w:rPr>
            </w:pPr>
            <w:r w:rsidRPr="00256E83">
              <w:rPr>
                <w:rFonts w:ascii="Courier New" w:eastAsia="Times New Roman" w:hAnsi="Courier New" w:cs="Courier New"/>
                <w:b/>
                <w:bCs/>
              </w:rPr>
              <w:t>Резервные фонды</w:t>
            </w:r>
          </w:p>
        </w:tc>
        <w:tc>
          <w:tcPr>
            <w:tcW w:w="851" w:type="dxa"/>
            <w:shd w:val="clear" w:color="auto" w:fill="auto"/>
            <w:vAlign w:val="bottom"/>
            <w:hideMark/>
          </w:tcPr>
          <w:p w:rsidR="00AE23C1" w:rsidRPr="00256E83" w:rsidRDefault="00AE23C1" w:rsidP="00AE23C1">
            <w:pPr>
              <w:spacing w:after="0" w:line="240" w:lineRule="auto"/>
              <w:jc w:val="center"/>
              <w:rPr>
                <w:rFonts w:ascii="Courier New" w:eastAsia="Times New Roman" w:hAnsi="Courier New" w:cs="Courier New"/>
                <w:b/>
                <w:bCs/>
              </w:rPr>
            </w:pPr>
            <w:r w:rsidRPr="00256E83">
              <w:rPr>
                <w:rFonts w:ascii="Courier New" w:eastAsia="Times New Roman" w:hAnsi="Courier New" w:cs="Courier New"/>
                <w:b/>
                <w:bCs/>
              </w:rPr>
              <w:t>200</w:t>
            </w:r>
          </w:p>
        </w:tc>
        <w:tc>
          <w:tcPr>
            <w:tcW w:w="2551" w:type="dxa"/>
            <w:shd w:val="clear" w:color="auto" w:fill="auto"/>
            <w:vAlign w:val="bottom"/>
            <w:hideMark/>
          </w:tcPr>
          <w:p w:rsidR="00AE23C1" w:rsidRPr="00256E83" w:rsidRDefault="00AE23C1" w:rsidP="00AE23C1">
            <w:pPr>
              <w:spacing w:after="0" w:line="240" w:lineRule="auto"/>
              <w:jc w:val="center"/>
              <w:rPr>
                <w:rFonts w:ascii="Courier New" w:eastAsia="Times New Roman" w:hAnsi="Courier New" w:cs="Courier New"/>
                <w:b/>
                <w:bCs/>
              </w:rPr>
            </w:pPr>
            <w:r w:rsidRPr="00256E83">
              <w:rPr>
                <w:rFonts w:ascii="Courier New" w:eastAsia="Times New Roman" w:hAnsi="Courier New" w:cs="Courier New"/>
                <w:b/>
                <w:bCs/>
              </w:rPr>
              <w:t xml:space="preserve">000 0111 0000000000 000 </w:t>
            </w:r>
          </w:p>
        </w:tc>
        <w:tc>
          <w:tcPr>
            <w:tcW w:w="1843" w:type="dxa"/>
            <w:shd w:val="clear" w:color="auto" w:fill="auto"/>
            <w:vAlign w:val="bottom"/>
            <w:hideMark/>
          </w:tcPr>
          <w:p w:rsidR="00AE23C1" w:rsidRPr="00256E83" w:rsidRDefault="00AE23C1" w:rsidP="00AE23C1">
            <w:pPr>
              <w:spacing w:after="0" w:line="240" w:lineRule="auto"/>
              <w:jc w:val="right"/>
              <w:rPr>
                <w:rFonts w:ascii="Courier New" w:eastAsia="Times New Roman" w:hAnsi="Courier New" w:cs="Courier New"/>
                <w:b/>
                <w:bCs/>
              </w:rPr>
            </w:pPr>
            <w:r w:rsidRPr="00256E83">
              <w:rPr>
                <w:rFonts w:ascii="Courier New" w:eastAsia="Times New Roman" w:hAnsi="Courier New" w:cs="Courier New"/>
                <w:b/>
                <w:bCs/>
              </w:rPr>
              <w:t>1 000,00</w:t>
            </w:r>
          </w:p>
        </w:tc>
        <w:tc>
          <w:tcPr>
            <w:tcW w:w="1950" w:type="dxa"/>
            <w:shd w:val="clear" w:color="auto" w:fill="auto"/>
            <w:vAlign w:val="bottom"/>
            <w:hideMark/>
          </w:tcPr>
          <w:p w:rsidR="00AE23C1" w:rsidRPr="00256E83" w:rsidRDefault="00AE23C1" w:rsidP="00AE23C1">
            <w:pPr>
              <w:spacing w:after="0" w:line="240" w:lineRule="auto"/>
              <w:jc w:val="right"/>
              <w:rPr>
                <w:rFonts w:ascii="Courier New" w:eastAsia="Times New Roman" w:hAnsi="Courier New" w:cs="Courier New"/>
                <w:b/>
                <w:bCs/>
              </w:rPr>
            </w:pPr>
            <w:r w:rsidRPr="00256E83">
              <w:rPr>
                <w:rFonts w:ascii="Courier New" w:eastAsia="Times New Roman" w:hAnsi="Courier New" w:cs="Courier New"/>
                <w:b/>
                <w:bCs/>
              </w:rPr>
              <w:t>-</w:t>
            </w:r>
          </w:p>
        </w:tc>
      </w:tr>
      <w:tr w:rsidR="00AE23C1" w:rsidRPr="006939D0" w:rsidTr="00AE23C1">
        <w:trPr>
          <w:trHeight w:val="698"/>
        </w:trPr>
        <w:tc>
          <w:tcPr>
            <w:tcW w:w="2283" w:type="dxa"/>
            <w:shd w:val="clear" w:color="auto" w:fill="auto"/>
            <w:vAlign w:val="bottom"/>
            <w:hideMark/>
          </w:tcPr>
          <w:p w:rsidR="00AE23C1" w:rsidRPr="00256E83" w:rsidRDefault="00AE23C1" w:rsidP="00AE23C1">
            <w:pPr>
              <w:spacing w:after="0" w:line="240" w:lineRule="auto"/>
              <w:rPr>
                <w:rFonts w:ascii="Courier New" w:eastAsia="Times New Roman" w:hAnsi="Courier New" w:cs="Courier New"/>
              </w:rPr>
            </w:pPr>
            <w:r w:rsidRPr="00256E83">
              <w:rPr>
                <w:rFonts w:ascii="Courier New" w:eastAsia="Times New Roman" w:hAnsi="Courier New" w:cs="Courier New"/>
              </w:rPr>
              <w:t>Иные бюджетные ассигнования</w:t>
            </w:r>
          </w:p>
        </w:tc>
        <w:tc>
          <w:tcPr>
            <w:tcW w:w="851" w:type="dxa"/>
            <w:shd w:val="clear" w:color="auto" w:fill="auto"/>
            <w:vAlign w:val="bottom"/>
            <w:hideMark/>
          </w:tcPr>
          <w:p w:rsidR="00AE23C1" w:rsidRPr="00256E83" w:rsidRDefault="00AE23C1" w:rsidP="00AE23C1">
            <w:pPr>
              <w:spacing w:after="0" w:line="240" w:lineRule="auto"/>
              <w:jc w:val="center"/>
              <w:rPr>
                <w:rFonts w:ascii="Courier New" w:eastAsia="Times New Roman" w:hAnsi="Courier New" w:cs="Courier New"/>
              </w:rPr>
            </w:pPr>
            <w:r w:rsidRPr="00256E83">
              <w:rPr>
                <w:rFonts w:ascii="Courier New" w:eastAsia="Times New Roman" w:hAnsi="Courier New" w:cs="Courier New"/>
              </w:rPr>
              <w:t>200</w:t>
            </w:r>
          </w:p>
        </w:tc>
        <w:tc>
          <w:tcPr>
            <w:tcW w:w="2551" w:type="dxa"/>
            <w:shd w:val="clear" w:color="auto" w:fill="auto"/>
            <w:vAlign w:val="bottom"/>
            <w:hideMark/>
          </w:tcPr>
          <w:p w:rsidR="00AE23C1" w:rsidRPr="00256E83" w:rsidRDefault="00AE23C1" w:rsidP="00AE23C1">
            <w:pPr>
              <w:spacing w:after="0" w:line="240" w:lineRule="auto"/>
              <w:jc w:val="center"/>
              <w:rPr>
                <w:rFonts w:ascii="Courier New" w:eastAsia="Times New Roman" w:hAnsi="Courier New" w:cs="Courier New"/>
              </w:rPr>
            </w:pPr>
            <w:r w:rsidRPr="00256E83">
              <w:rPr>
                <w:rFonts w:ascii="Courier New" w:eastAsia="Times New Roman" w:hAnsi="Courier New" w:cs="Courier New"/>
              </w:rPr>
              <w:t xml:space="preserve">000 0111 0000000000 800 </w:t>
            </w:r>
          </w:p>
        </w:tc>
        <w:tc>
          <w:tcPr>
            <w:tcW w:w="1843" w:type="dxa"/>
            <w:shd w:val="clear" w:color="auto" w:fill="auto"/>
            <w:vAlign w:val="bottom"/>
            <w:hideMark/>
          </w:tcPr>
          <w:p w:rsidR="00AE23C1" w:rsidRPr="00256E83" w:rsidRDefault="00AE23C1" w:rsidP="00AE23C1">
            <w:pPr>
              <w:spacing w:after="0" w:line="240" w:lineRule="auto"/>
              <w:jc w:val="right"/>
              <w:rPr>
                <w:rFonts w:ascii="Courier New" w:eastAsia="Times New Roman" w:hAnsi="Courier New" w:cs="Courier New"/>
              </w:rPr>
            </w:pPr>
            <w:r w:rsidRPr="00256E83">
              <w:rPr>
                <w:rFonts w:ascii="Courier New" w:eastAsia="Times New Roman" w:hAnsi="Courier New" w:cs="Courier New"/>
              </w:rPr>
              <w:t>1 000,00</w:t>
            </w:r>
          </w:p>
        </w:tc>
        <w:tc>
          <w:tcPr>
            <w:tcW w:w="1950" w:type="dxa"/>
            <w:shd w:val="clear" w:color="auto" w:fill="auto"/>
            <w:vAlign w:val="bottom"/>
            <w:hideMark/>
          </w:tcPr>
          <w:p w:rsidR="00AE23C1" w:rsidRPr="00256E83" w:rsidRDefault="00AE23C1" w:rsidP="00AE23C1">
            <w:pPr>
              <w:spacing w:after="0" w:line="240" w:lineRule="auto"/>
              <w:jc w:val="right"/>
              <w:rPr>
                <w:rFonts w:ascii="Courier New" w:eastAsia="Times New Roman" w:hAnsi="Courier New" w:cs="Courier New"/>
              </w:rPr>
            </w:pPr>
            <w:r w:rsidRPr="00256E83">
              <w:rPr>
                <w:rFonts w:ascii="Courier New" w:eastAsia="Times New Roman" w:hAnsi="Courier New" w:cs="Courier New"/>
              </w:rPr>
              <w:t>-</w:t>
            </w:r>
          </w:p>
        </w:tc>
      </w:tr>
      <w:tr w:rsidR="00AE23C1" w:rsidRPr="006939D0" w:rsidTr="00AE23C1">
        <w:trPr>
          <w:trHeight w:val="708"/>
        </w:trPr>
        <w:tc>
          <w:tcPr>
            <w:tcW w:w="2283" w:type="dxa"/>
            <w:shd w:val="clear" w:color="auto" w:fill="auto"/>
            <w:vAlign w:val="bottom"/>
            <w:hideMark/>
          </w:tcPr>
          <w:p w:rsidR="00AE23C1" w:rsidRPr="00256E83" w:rsidRDefault="00AE23C1" w:rsidP="00AE23C1">
            <w:pPr>
              <w:spacing w:after="0" w:line="240" w:lineRule="auto"/>
              <w:rPr>
                <w:rFonts w:ascii="Courier New" w:eastAsia="Times New Roman" w:hAnsi="Courier New" w:cs="Courier New"/>
              </w:rPr>
            </w:pPr>
            <w:r w:rsidRPr="00256E83">
              <w:rPr>
                <w:rFonts w:ascii="Courier New" w:eastAsia="Times New Roman" w:hAnsi="Courier New" w:cs="Courier New"/>
              </w:rPr>
              <w:t>Резервные средства</w:t>
            </w:r>
          </w:p>
        </w:tc>
        <w:tc>
          <w:tcPr>
            <w:tcW w:w="851" w:type="dxa"/>
            <w:shd w:val="clear" w:color="auto" w:fill="auto"/>
            <w:vAlign w:val="bottom"/>
            <w:hideMark/>
          </w:tcPr>
          <w:p w:rsidR="00AE23C1" w:rsidRPr="00256E83" w:rsidRDefault="00AE23C1" w:rsidP="00AE23C1">
            <w:pPr>
              <w:spacing w:after="0" w:line="240" w:lineRule="auto"/>
              <w:jc w:val="center"/>
              <w:rPr>
                <w:rFonts w:ascii="Courier New" w:eastAsia="Times New Roman" w:hAnsi="Courier New" w:cs="Courier New"/>
              </w:rPr>
            </w:pPr>
            <w:r w:rsidRPr="00256E83">
              <w:rPr>
                <w:rFonts w:ascii="Courier New" w:eastAsia="Times New Roman" w:hAnsi="Courier New" w:cs="Courier New"/>
              </w:rPr>
              <w:t>200</w:t>
            </w:r>
          </w:p>
        </w:tc>
        <w:tc>
          <w:tcPr>
            <w:tcW w:w="2551" w:type="dxa"/>
            <w:shd w:val="clear" w:color="auto" w:fill="auto"/>
            <w:vAlign w:val="bottom"/>
            <w:hideMark/>
          </w:tcPr>
          <w:p w:rsidR="00AE23C1" w:rsidRPr="00256E83" w:rsidRDefault="00AE23C1" w:rsidP="00AE23C1">
            <w:pPr>
              <w:spacing w:after="0" w:line="240" w:lineRule="auto"/>
              <w:jc w:val="center"/>
              <w:rPr>
                <w:rFonts w:ascii="Courier New" w:eastAsia="Times New Roman" w:hAnsi="Courier New" w:cs="Courier New"/>
              </w:rPr>
            </w:pPr>
            <w:r w:rsidRPr="00256E83">
              <w:rPr>
                <w:rFonts w:ascii="Courier New" w:eastAsia="Times New Roman" w:hAnsi="Courier New" w:cs="Courier New"/>
              </w:rPr>
              <w:t xml:space="preserve">000 0111 0000000000 870 </w:t>
            </w:r>
          </w:p>
        </w:tc>
        <w:tc>
          <w:tcPr>
            <w:tcW w:w="1843" w:type="dxa"/>
            <w:shd w:val="clear" w:color="auto" w:fill="auto"/>
            <w:vAlign w:val="bottom"/>
            <w:hideMark/>
          </w:tcPr>
          <w:p w:rsidR="00AE23C1" w:rsidRPr="00256E83" w:rsidRDefault="00AE23C1" w:rsidP="00AE23C1">
            <w:pPr>
              <w:spacing w:after="0" w:line="240" w:lineRule="auto"/>
              <w:jc w:val="right"/>
              <w:rPr>
                <w:rFonts w:ascii="Courier New" w:eastAsia="Times New Roman" w:hAnsi="Courier New" w:cs="Courier New"/>
              </w:rPr>
            </w:pPr>
            <w:r w:rsidRPr="00256E83">
              <w:rPr>
                <w:rFonts w:ascii="Courier New" w:eastAsia="Times New Roman" w:hAnsi="Courier New" w:cs="Courier New"/>
              </w:rPr>
              <w:t>1 000,00</w:t>
            </w:r>
          </w:p>
        </w:tc>
        <w:tc>
          <w:tcPr>
            <w:tcW w:w="1950" w:type="dxa"/>
            <w:shd w:val="clear" w:color="auto" w:fill="auto"/>
            <w:vAlign w:val="bottom"/>
            <w:hideMark/>
          </w:tcPr>
          <w:p w:rsidR="00AE23C1" w:rsidRPr="00256E83" w:rsidRDefault="00AE23C1" w:rsidP="00AE23C1">
            <w:pPr>
              <w:spacing w:after="0" w:line="240" w:lineRule="auto"/>
              <w:jc w:val="right"/>
              <w:rPr>
                <w:rFonts w:ascii="Courier New" w:eastAsia="Times New Roman" w:hAnsi="Courier New" w:cs="Courier New"/>
              </w:rPr>
            </w:pPr>
            <w:r w:rsidRPr="00256E83">
              <w:rPr>
                <w:rFonts w:ascii="Courier New" w:eastAsia="Times New Roman" w:hAnsi="Courier New" w:cs="Courier New"/>
              </w:rPr>
              <w:t>-</w:t>
            </w:r>
          </w:p>
        </w:tc>
      </w:tr>
      <w:tr w:rsidR="00AE23C1" w:rsidRPr="006939D0" w:rsidTr="00AE23C1">
        <w:trPr>
          <w:trHeight w:val="833"/>
        </w:trPr>
        <w:tc>
          <w:tcPr>
            <w:tcW w:w="2283" w:type="dxa"/>
            <w:shd w:val="clear" w:color="auto" w:fill="auto"/>
            <w:vAlign w:val="bottom"/>
            <w:hideMark/>
          </w:tcPr>
          <w:p w:rsidR="00AE23C1" w:rsidRPr="00256E83" w:rsidRDefault="00AE23C1" w:rsidP="00AE23C1">
            <w:pPr>
              <w:spacing w:after="0" w:line="240" w:lineRule="auto"/>
              <w:rPr>
                <w:rFonts w:ascii="Courier New" w:eastAsia="Times New Roman" w:hAnsi="Courier New" w:cs="Courier New"/>
                <w:b/>
                <w:bCs/>
              </w:rPr>
            </w:pPr>
            <w:r w:rsidRPr="00256E83">
              <w:rPr>
                <w:rFonts w:ascii="Courier New" w:eastAsia="Times New Roman" w:hAnsi="Courier New" w:cs="Courier New"/>
                <w:b/>
                <w:bCs/>
              </w:rPr>
              <w:t>Другие общегосударственные вопросы</w:t>
            </w:r>
          </w:p>
        </w:tc>
        <w:tc>
          <w:tcPr>
            <w:tcW w:w="851" w:type="dxa"/>
            <w:shd w:val="clear" w:color="auto" w:fill="auto"/>
            <w:vAlign w:val="bottom"/>
            <w:hideMark/>
          </w:tcPr>
          <w:p w:rsidR="00AE23C1" w:rsidRPr="00256E83" w:rsidRDefault="00AE23C1" w:rsidP="00AE23C1">
            <w:pPr>
              <w:spacing w:after="0" w:line="240" w:lineRule="auto"/>
              <w:jc w:val="center"/>
              <w:rPr>
                <w:rFonts w:ascii="Courier New" w:eastAsia="Times New Roman" w:hAnsi="Courier New" w:cs="Courier New"/>
                <w:b/>
                <w:bCs/>
              </w:rPr>
            </w:pPr>
            <w:r w:rsidRPr="00256E83">
              <w:rPr>
                <w:rFonts w:ascii="Courier New" w:eastAsia="Times New Roman" w:hAnsi="Courier New" w:cs="Courier New"/>
                <w:b/>
                <w:bCs/>
              </w:rPr>
              <w:t>200</w:t>
            </w:r>
          </w:p>
        </w:tc>
        <w:tc>
          <w:tcPr>
            <w:tcW w:w="2551" w:type="dxa"/>
            <w:shd w:val="clear" w:color="auto" w:fill="auto"/>
            <w:vAlign w:val="bottom"/>
            <w:hideMark/>
          </w:tcPr>
          <w:p w:rsidR="00AE23C1" w:rsidRPr="00256E83" w:rsidRDefault="00AE23C1" w:rsidP="00AE23C1">
            <w:pPr>
              <w:spacing w:after="0" w:line="240" w:lineRule="auto"/>
              <w:jc w:val="center"/>
              <w:rPr>
                <w:rFonts w:ascii="Courier New" w:eastAsia="Times New Roman" w:hAnsi="Courier New" w:cs="Courier New"/>
                <w:b/>
                <w:bCs/>
              </w:rPr>
            </w:pPr>
            <w:r w:rsidRPr="00256E83">
              <w:rPr>
                <w:rFonts w:ascii="Courier New" w:eastAsia="Times New Roman" w:hAnsi="Courier New" w:cs="Courier New"/>
                <w:b/>
                <w:bCs/>
              </w:rPr>
              <w:t xml:space="preserve">000 0113 0000000000 000 </w:t>
            </w:r>
          </w:p>
        </w:tc>
        <w:tc>
          <w:tcPr>
            <w:tcW w:w="1843" w:type="dxa"/>
            <w:shd w:val="clear" w:color="auto" w:fill="auto"/>
            <w:vAlign w:val="bottom"/>
            <w:hideMark/>
          </w:tcPr>
          <w:p w:rsidR="00AE23C1" w:rsidRPr="00256E83" w:rsidRDefault="00AE23C1" w:rsidP="00AE23C1">
            <w:pPr>
              <w:spacing w:after="0" w:line="240" w:lineRule="auto"/>
              <w:jc w:val="right"/>
              <w:rPr>
                <w:rFonts w:ascii="Courier New" w:eastAsia="Times New Roman" w:hAnsi="Courier New" w:cs="Courier New"/>
                <w:b/>
                <w:bCs/>
              </w:rPr>
            </w:pPr>
            <w:r w:rsidRPr="00256E83">
              <w:rPr>
                <w:rFonts w:ascii="Courier New" w:eastAsia="Times New Roman" w:hAnsi="Courier New" w:cs="Courier New"/>
                <w:b/>
                <w:bCs/>
              </w:rPr>
              <w:t>5 700,00</w:t>
            </w:r>
          </w:p>
        </w:tc>
        <w:tc>
          <w:tcPr>
            <w:tcW w:w="1950" w:type="dxa"/>
            <w:shd w:val="clear" w:color="auto" w:fill="auto"/>
            <w:vAlign w:val="bottom"/>
            <w:hideMark/>
          </w:tcPr>
          <w:p w:rsidR="00AE23C1" w:rsidRPr="00256E83" w:rsidRDefault="00AE23C1" w:rsidP="00AE23C1">
            <w:pPr>
              <w:spacing w:after="0" w:line="240" w:lineRule="auto"/>
              <w:jc w:val="right"/>
              <w:rPr>
                <w:rFonts w:ascii="Courier New" w:eastAsia="Times New Roman" w:hAnsi="Courier New" w:cs="Courier New"/>
                <w:b/>
                <w:bCs/>
              </w:rPr>
            </w:pPr>
            <w:r w:rsidRPr="00256E83">
              <w:rPr>
                <w:rFonts w:ascii="Courier New" w:eastAsia="Times New Roman" w:hAnsi="Courier New" w:cs="Courier New"/>
                <w:b/>
                <w:bCs/>
              </w:rPr>
              <w:t>-</w:t>
            </w:r>
          </w:p>
        </w:tc>
      </w:tr>
      <w:tr w:rsidR="00AE23C1" w:rsidRPr="006939D0" w:rsidTr="00AE23C1">
        <w:trPr>
          <w:trHeight w:val="1260"/>
        </w:trPr>
        <w:tc>
          <w:tcPr>
            <w:tcW w:w="2283" w:type="dxa"/>
            <w:shd w:val="clear" w:color="auto" w:fill="auto"/>
            <w:vAlign w:val="bottom"/>
            <w:hideMark/>
          </w:tcPr>
          <w:p w:rsidR="00AE23C1" w:rsidRPr="00256E83" w:rsidRDefault="00AE23C1" w:rsidP="00AE23C1">
            <w:pPr>
              <w:spacing w:after="0" w:line="240" w:lineRule="auto"/>
              <w:rPr>
                <w:rFonts w:ascii="Courier New" w:eastAsia="Times New Roman" w:hAnsi="Courier New" w:cs="Courier New"/>
              </w:rPr>
            </w:pPr>
            <w:r w:rsidRPr="00256E83">
              <w:rPr>
                <w:rFonts w:ascii="Courier New" w:eastAsia="Times New Roman" w:hAnsi="Courier New" w:cs="Courier New"/>
              </w:rPr>
              <w:t xml:space="preserve">Закупка товаров, работ и услуг для обеспечения государственных (муниципальных) </w:t>
            </w:r>
            <w:r w:rsidRPr="00256E83">
              <w:rPr>
                <w:rFonts w:ascii="Courier New" w:eastAsia="Times New Roman" w:hAnsi="Courier New" w:cs="Courier New"/>
              </w:rPr>
              <w:lastRenderedPageBreak/>
              <w:t>нужд</w:t>
            </w:r>
          </w:p>
        </w:tc>
        <w:tc>
          <w:tcPr>
            <w:tcW w:w="851" w:type="dxa"/>
            <w:shd w:val="clear" w:color="auto" w:fill="auto"/>
            <w:vAlign w:val="bottom"/>
            <w:hideMark/>
          </w:tcPr>
          <w:p w:rsidR="00AE23C1" w:rsidRPr="00256E83" w:rsidRDefault="00AE23C1" w:rsidP="00AE23C1">
            <w:pPr>
              <w:spacing w:after="0" w:line="240" w:lineRule="auto"/>
              <w:jc w:val="center"/>
              <w:rPr>
                <w:rFonts w:ascii="Courier New" w:eastAsia="Times New Roman" w:hAnsi="Courier New" w:cs="Courier New"/>
              </w:rPr>
            </w:pPr>
            <w:r w:rsidRPr="00256E83">
              <w:rPr>
                <w:rFonts w:ascii="Courier New" w:eastAsia="Times New Roman" w:hAnsi="Courier New" w:cs="Courier New"/>
              </w:rPr>
              <w:lastRenderedPageBreak/>
              <w:t>200</w:t>
            </w:r>
          </w:p>
        </w:tc>
        <w:tc>
          <w:tcPr>
            <w:tcW w:w="2551" w:type="dxa"/>
            <w:shd w:val="clear" w:color="auto" w:fill="auto"/>
            <w:vAlign w:val="bottom"/>
            <w:hideMark/>
          </w:tcPr>
          <w:p w:rsidR="00AE23C1" w:rsidRPr="00256E83" w:rsidRDefault="00AE23C1" w:rsidP="00AE23C1">
            <w:pPr>
              <w:spacing w:after="0" w:line="240" w:lineRule="auto"/>
              <w:jc w:val="center"/>
              <w:rPr>
                <w:rFonts w:ascii="Courier New" w:eastAsia="Times New Roman" w:hAnsi="Courier New" w:cs="Courier New"/>
              </w:rPr>
            </w:pPr>
            <w:r w:rsidRPr="00256E83">
              <w:rPr>
                <w:rFonts w:ascii="Courier New" w:eastAsia="Times New Roman" w:hAnsi="Courier New" w:cs="Courier New"/>
              </w:rPr>
              <w:t xml:space="preserve">000 0113 0000000000 200 </w:t>
            </w:r>
          </w:p>
        </w:tc>
        <w:tc>
          <w:tcPr>
            <w:tcW w:w="1843" w:type="dxa"/>
            <w:shd w:val="clear" w:color="auto" w:fill="auto"/>
            <w:vAlign w:val="bottom"/>
            <w:hideMark/>
          </w:tcPr>
          <w:p w:rsidR="00AE23C1" w:rsidRPr="00256E83" w:rsidRDefault="00AE23C1" w:rsidP="00AE23C1">
            <w:pPr>
              <w:spacing w:after="0" w:line="240" w:lineRule="auto"/>
              <w:jc w:val="right"/>
              <w:rPr>
                <w:rFonts w:ascii="Courier New" w:eastAsia="Times New Roman" w:hAnsi="Courier New" w:cs="Courier New"/>
              </w:rPr>
            </w:pPr>
            <w:r w:rsidRPr="00256E83">
              <w:rPr>
                <w:rFonts w:ascii="Courier New" w:eastAsia="Times New Roman" w:hAnsi="Courier New" w:cs="Courier New"/>
              </w:rPr>
              <w:t>5 700,00</w:t>
            </w:r>
          </w:p>
        </w:tc>
        <w:tc>
          <w:tcPr>
            <w:tcW w:w="1950" w:type="dxa"/>
            <w:shd w:val="clear" w:color="auto" w:fill="auto"/>
            <w:vAlign w:val="bottom"/>
            <w:hideMark/>
          </w:tcPr>
          <w:p w:rsidR="00AE23C1" w:rsidRPr="00256E83" w:rsidRDefault="00AE23C1" w:rsidP="00AE23C1">
            <w:pPr>
              <w:spacing w:after="0" w:line="240" w:lineRule="auto"/>
              <w:jc w:val="right"/>
              <w:rPr>
                <w:rFonts w:ascii="Courier New" w:eastAsia="Times New Roman" w:hAnsi="Courier New" w:cs="Courier New"/>
              </w:rPr>
            </w:pPr>
            <w:r w:rsidRPr="00256E83">
              <w:rPr>
                <w:rFonts w:ascii="Courier New" w:eastAsia="Times New Roman" w:hAnsi="Courier New" w:cs="Courier New"/>
              </w:rPr>
              <w:t>-</w:t>
            </w:r>
          </w:p>
        </w:tc>
      </w:tr>
      <w:tr w:rsidR="00AE23C1" w:rsidRPr="006939D0" w:rsidTr="00AE23C1">
        <w:trPr>
          <w:trHeight w:val="1260"/>
        </w:trPr>
        <w:tc>
          <w:tcPr>
            <w:tcW w:w="2283" w:type="dxa"/>
            <w:shd w:val="clear" w:color="auto" w:fill="auto"/>
            <w:vAlign w:val="bottom"/>
            <w:hideMark/>
          </w:tcPr>
          <w:p w:rsidR="00AE23C1" w:rsidRPr="00256E83" w:rsidRDefault="00AE23C1" w:rsidP="00AE23C1">
            <w:pPr>
              <w:spacing w:after="0" w:line="240" w:lineRule="auto"/>
              <w:rPr>
                <w:rFonts w:ascii="Courier New" w:eastAsia="Times New Roman" w:hAnsi="Courier New" w:cs="Courier New"/>
              </w:rPr>
            </w:pPr>
            <w:r w:rsidRPr="00256E83">
              <w:rPr>
                <w:rFonts w:ascii="Courier New" w:eastAsia="Times New Roman" w:hAnsi="Courier New" w:cs="Courier New"/>
              </w:rPr>
              <w:lastRenderedPageBreak/>
              <w:t>Иные закупки товаров, работ и услуг для обеспечения государственных (муниципальных) нужд</w:t>
            </w:r>
          </w:p>
        </w:tc>
        <w:tc>
          <w:tcPr>
            <w:tcW w:w="851" w:type="dxa"/>
            <w:shd w:val="clear" w:color="auto" w:fill="auto"/>
            <w:vAlign w:val="bottom"/>
            <w:hideMark/>
          </w:tcPr>
          <w:p w:rsidR="00AE23C1" w:rsidRPr="00256E83" w:rsidRDefault="00AE23C1" w:rsidP="00AE23C1">
            <w:pPr>
              <w:spacing w:after="0" w:line="240" w:lineRule="auto"/>
              <w:jc w:val="center"/>
              <w:rPr>
                <w:rFonts w:ascii="Courier New" w:eastAsia="Times New Roman" w:hAnsi="Courier New" w:cs="Courier New"/>
              </w:rPr>
            </w:pPr>
            <w:r w:rsidRPr="00256E83">
              <w:rPr>
                <w:rFonts w:ascii="Courier New" w:eastAsia="Times New Roman" w:hAnsi="Courier New" w:cs="Courier New"/>
              </w:rPr>
              <w:t>200</w:t>
            </w:r>
          </w:p>
        </w:tc>
        <w:tc>
          <w:tcPr>
            <w:tcW w:w="2551" w:type="dxa"/>
            <w:shd w:val="clear" w:color="auto" w:fill="auto"/>
            <w:vAlign w:val="bottom"/>
            <w:hideMark/>
          </w:tcPr>
          <w:p w:rsidR="00AE23C1" w:rsidRPr="00256E83" w:rsidRDefault="00AE23C1" w:rsidP="00AE23C1">
            <w:pPr>
              <w:spacing w:after="0" w:line="240" w:lineRule="auto"/>
              <w:jc w:val="center"/>
              <w:rPr>
                <w:rFonts w:ascii="Courier New" w:eastAsia="Times New Roman" w:hAnsi="Courier New" w:cs="Courier New"/>
              </w:rPr>
            </w:pPr>
            <w:r w:rsidRPr="00256E83">
              <w:rPr>
                <w:rFonts w:ascii="Courier New" w:eastAsia="Times New Roman" w:hAnsi="Courier New" w:cs="Courier New"/>
              </w:rPr>
              <w:t xml:space="preserve">000 0113 0000000000 240 </w:t>
            </w:r>
          </w:p>
        </w:tc>
        <w:tc>
          <w:tcPr>
            <w:tcW w:w="1843" w:type="dxa"/>
            <w:shd w:val="clear" w:color="auto" w:fill="auto"/>
            <w:vAlign w:val="bottom"/>
            <w:hideMark/>
          </w:tcPr>
          <w:p w:rsidR="00AE23C1" w:rsidRPr="00256E83" w:rsidRDefault="00AE23C1" w:rsidP="00AE23C1">
            <w:pPr>
              <w:spacing w:after="0" w:line="240" w:lineRule="auto"/>
              <w:jc w:val="right"/>
              <w:rPr>
                <w:rFonts w:ascii="Courier New" w:eastAsia="Times New Roman" w:hAnsi="Courier New" w:cs="Courier New"/>
              </w:rPr>
            </w:pPr>
            <w:r w:rsidRPr="00256E83">
              <w:rPr>
                <w:rFonts w:ascii="Courier New" w:eastAsia="Times New Roman" w:hAnsi="Courier New" w:cs="Courier New"/>
              </w:rPr>
              <w:t>5 700,00</w:t>
            </w:r>
          </w:p>
        </w:tc>
        <w:tc>
          <w:tcPr>
            <w:tcW w:w="1950" w:type="dxa"/>
            <w:shd w:val="clear" w:color="auto" w:fill="auto"/>
            <w:vAlign w:val="bottom"/>
            <w:hideMark/>
          </w:tcPr>
          <w:p w:rsidR="00AE23C1" w:rsidRPr="00256E83" w:rsidRDefault="00AE23C1" w:rsidP="00AE23C1">
            <w:pPr>
              <w:spacing w:after="0" w:line="240" w:lineRule="auto"/>
              <w:jc w:val="right"/>
              <w:rPr>
                <w:rFonts w:ascii="Courier New" w:eastAsia="Times New Roman" w:hAnsi="Courier New" w:cs="Courier New"/>
              </w:rPr>
            </w:pPr>
            <w:r w:rsidRPr="00256E83">
              <w:rPr>
                <w:rFonts w:ascii="Courier New" w:eastAsia="Times New Roman" w:hAnsi="Courier New" w:cs="Courier New"/>
              </w:rPr>
              <w:t>-</w:t>
            </w:r>
          </w:p>
        </w:tc>
      </w:tr>
      <w:tr w:rsidR="00AE23C1" w:rsidRPr="006939D0" w:rsidTr="00AE23C1">
        <w:trPr>
          <w:trHeight w:val="1260"/>
        </w:trPr>
        <w:tc>
          <w:tcPr>
            <w:tcW w:w="2283" w:type="dxa"/>
            <w:shd w:val="clear" w:color="auto" w:fill="auto"/>
            <w:vAlign w:val="bottom"/>
            <w:hideMark/>
          </w:tcPr>
          <w:p w:rsidR="00AE23C1" w:rsidRPr="00256E83" w:rsidRDefault="00AE23C1" w:rsidP="00AE23C1">
            <w:pPr>
              <w:spacing w:after="0" w:line="240" w:lineRule="auto"/>
              <w:rPr>
                <w:rFonts w:ascii="Courier New" w:eastAsia="Times New Roman" w:hAnsi="Courier New" w:cs="Courier New"/>
              </w:rPr>
            </w:pPr>
            <w:r w:rsidRPr="00256E83">
              <w:rPr>
                <w:rFonts w:ascii="Courier New" w:eastAsia="Times New Roman" w:hAnsi="Courier New" w:cs="Courier New"/>
              </w:rPr>
              <w:t>Прочая закупка товаров, работ и услуг для обеспечения государственных (муниципальных) нужд</w:t>
            </w:r>
          </w:p>
        </w:tc>
        <w:tc>
          <w:tcPr>
            <w:tcW w:w="851" w:type="dxa"/>
            <w:shd w:val="clear" w:color="auto" w:fill="auto"/>
            <w:vAlign w:val="bottom"/>
            <w:hideMark/>
          </w:tcPr>
          <w:p w:rsidR="00AE23C1" w:rsidRPr="00256E83" w:rsidRDefault="00AE23C1" w:rsidP="00AE23C1">
            <w:pPr>
              <w:spacing w:after="0" w:line="240" w:lineRule="auto"/>
              <w:jc w:val="center"/>
              <w:rPr>
                <w:rFonts w:ascii="Courier New" w:eastAsia="Times New Roman" w:hAnsi="Courier New" w:cs="Courier New"/>
              </w:rPr>
            </w:pPr>
            <w:r w:rsidRPr="00256E83">
              <w:rPr>
                <w:rFonts w:ascii="Courier New" w:eastAsia="Times New Roman" w:hAnsi="Courier New" w:cs="Courier New"/>
              </w:rPr>
              <w:t>200</w:t>
            </w:r>
          </w:p>
        </w:tc>
        <w:tc>
          <w:tcPr>
            <w:tcW w:w="2551" w:type="dxa"/>
            <w:shd w:val="clear" w:color="auto" w:fill="auto"/>
            <w:vAlign w:val="bottom"/>
            <w:hideMark/>
          </w:tcPr>
          <w:p w:rsidR="00AE23C1" w:rsidRPr="00256E83" w:rsidRDefault="00AE23C1" w:rsidP="00AE23C1">
            <w:pPr>
              <w:spacing w:after="0" w:line="240" w:lineRule="auto"/>
              <w:jc w:val="center"/>
              <w:rPr>
                <w:rFonts w:ascii="Courier New" w:eastAsia="Times New Roman" w:hAnsi="Courier New" w:cs="Courier New"/>
              </w:rPr>
            </w:pPr>
            <w:r w:rsidRPr="00256E83">
              <w:rPr>
                <w:rFonts w:ascii="Courier New" w:eastAsia="Times New Roman" w:hAnsi="Courier New" w:cs="Courier New"/>
              </w:rPr>
              <w:t xml:space="preserve">000 0113 0000000000 244 </w:t>
            </w:r>
          </w:p>
        </w:tc>
        <w:tc>
          <w:tcPr>
            <w:tcW w:w="1843" w:type="dxa"/>
            <w:shd w:val="clear" w:color="auto" w:fill="auto"/>
            <w:vAlign w:val="bottom"/>
            <w:hideMark/>
          </w:tcPr>
          <w:p w:rsidR="00AE23C1" w:rsidRPr="00256E83" w:rsidRDefault="00AE23C1" w:rsidP="00AE23C1">
            <w:pPr>
              <w:spacing w:after="0" w:line="240" w:lineRule="auto"/>
              <w:jc w:val="right"/>
              <w:rPr>
                <w:rFonts w:ascii="Courier New" w:eastAsia="Times New Roman" w:hAnsi="Courier New" w:cs="Courier New"/>
              </w:rPr>
            </w:pPr>
            <w:r w:rsidRPr="00256E83">
              <w:rPr>
                <w:rFonts w:ascii="Courier New" w:eastAsia="Times New Roman" w:hAnsi="Courier New" w:cs="Courier New"/>
              </w:rPr>
              <w:t>5 700,00</w:t>
            </w:r>
          </w:p>
        </w:tc>
        <w:tc>
          <w:tcPr>
            <w:tcW w:w="1950" w:type="dxa"/>
            <w:shd w:val="clear" w:color="auto" w:fill="auto"/>
            <w:vAlign w:val="bottom"/>
            <w:hideMark/>
          </w:tcPr>
          <w:p w:rsidR="00AE23C1" w:rsidRPr="00256E83" w:rsidRDefault="00AE23C1" w:rsidP="00AE23C1">
            <w:pPr>
              <w:spacing w:after="0" w:line="240" w:lineRule="auto"/>
              <w:jc w:val="right"/>
              <w:rPr>
                <w:rFonts w:ascii="Courier New" w:eastAsia="Times New Roman" w:hAnsi="Courier New" w:cs="Courier New"/>
              </w:rPr>
            </w:pPr>
            <w:r w:rsidRPr="00256E83">
              <w:rPr>
                <w:rFonts w:ascii="Courier New" w:eastAsia="Times New Roman" w:hAnsi="Courier New" w:cs="Courier New"/>
              </w:rPr>
              <w:t>-</w:t>
            </w:r>
          </w:p>
        </w:tc>
      </w:tr>
      <w:tr w:rsidR="00AE23C1" w:rsidRPr="006939D0" w:rsidTr="00AE23C1">
        <w:trPr>
          <w:trHeight w:val="693"/>
        </w:trPr>
        <w:tc>
          <w:tcPr>
            <w:tcW w:w="2283" w:type="dxa"/>
            <w:shd w:val="clear" w:color="auto" w:fill="auto"/>
            <w:vAlign w:val="bottom"/>
            <w:hideMark/>
          </w:tcPr>
          <w:p w:rsidR="00AE23C1" w:rsidRPr="00256E83" w:rsidRDefault="00AE23C1" w:rsidP="00AE23C1">
            <w:pPr>
              <w:spacing w:after="0" w:line="240" w:lineRule="auto"/>
              <w:rPr>
                <w:rFonts w:ascii="Courier New" w:eastAsia="Times New Roman" w:hAnsi="Courier New" w:cs="Courier New"/>
                <w:b/>
                <w:bCs/>
              </w:rPr>
            </w:pPr>
            <w:r w:rsidRPr="00256E83">
              <w:rPr>
                <w:rFonts w:ascii="Courier New" w:eastAsia="Times New Roman" w:hAnsi="Courier New" w:cs="Courier New"/>
                <w:b/>
                <w:bCs/>
              </w:rPr>
              <w:t>НАЦИОНАЛЬНАЯ ОБОРОНА</w:t>
            </w:r>
          </w:p>
        </w:tc>
        <w:tc>
          <w:tcPr>
            <w:tcW w:w="851" w:type="dxa"/>
            <w:shd w:val="clear" w:color="auto" w:fill="auto"/>
            <w:vAlign w:val="bottom"/>
            <w:hideMark/>
          </w:tcPr>
          <w:p w:rsidR="00AE23C1" w:rsidRPr="00256E83" w:rsidRDefault="00AE23C1" w:rsidP="00AE23C1">
            <w:pPr>
              <w:spacing w:after="0" w:line="240" w:lineRule="auto"/>
              <w:jc w:val="center"/>
              <w:rPr>
                <w:rFonts w:ascii="Courier New" w:eastAsia="Times New Roman" w:hAnsi="Courier New" w:cs="Courier New"/>
                <w:b/>
                <w:bCs/>
              </w:rPr>
            </w:pPr>
            <w:r w:rsidRPr="00256E83">
              <w:rPr>
                <w:rFonts w:ascii="Courier New" w:eastAsia="Times New Roman" w:hAnsi="Courier New" w:cs="Courier New"/>
                <w:b/>
                <w:bCs/>
              </w:rPr>
              <w:t>200</w:t>
            </w:r>
          </w:p>
        </w:tc>
        <w:tc>
          <w:tcPr>
            <w:tcW w:w="2551" w:type="dxa"/>
            <w:shd w:val="clear" w:color="auto" w:fill="auto"/>
            <w:vAlign w:val="bottom"/>
            <w:hideMark/>
          </w:tcPr>
          <w:p w:rsidR="00AE23C1" w:rsidRPr="00256E83" w:rsidRDefault="00AE23C1" w:rsidP="00AE23C1">
            <w:pPr>
              <w:spacing w:after="0" w:line="240" w:lineRule="auto"/>
              <w:jc w:val="center"/>
              <w:rPr>
                <w:rFonts w:ascii="Courier New" w:eastAsia="Times New Roman" w:hAnsi="Courier New" w:cs="Courier New"/>
                <w:b/>
                <w:bCs/>
              </w:rPr>
            </w:pPr>
            <w:r w:rsidRPr="00256E83">
              <w:rPr>
                <w:rFonts w:ascii="Courier New" w:eastAsia="Times New Roman" w:hAnsi="Courier New" w:cs="Courier New"/>
                <w:b/>
                <w:bCs/>
              </w:rPr>
              <w:t xml:space="preserve">000 0200 0000000000 000 </w:t>
            </w:r>
          </w:p>
        </w:tc>
        <w:tc>
          <w:tcPr>
            <w:tcW w:w="1843" w:type="dxa"/>
            <w:shd w:val="clear" w:color="auto" w:fill="auto"/>
            <w:vAlign w:val="bottom"/>
            <w:hideMark/>
          </w:tcPr>
          <w:p w:rsidR="00AE23C1" w:rsidRPr="00256E83" w:rsidRDefault="00AE23C1" w:rsidP="00AE23C1">
            <w:pPr>
              <w:spacing w:after="0" w:line="240" w:lineRule="auto"/>
              <w:jc w:val="right"/>
              <w:rPr>
                <w:rFonts w:ascii="Courier New" w:eastAsia="Times New Roman" w:hAnsi="Courier New" w:cs="Courier New"/>
                <w:b/>
                <w:bCs/>
              </w:rPr>
            </w:pPr>
            <w:r w:rsidRPr="00256E83">
              <w:rPr>
                <w:rFonts w:ascii="Courier New" w:eastAsia="Times New Roman" w:hAnsi="Courier New" w:cs="Courier New"/>
                <w:b/>
                <w:bCs/>
              </w:rPr>
              <w:t>45 200,00</w:t>
            </w:r>
          </w:p>
        </w:tc>
        <w:tc>
          <w:tcPr>
            <w:tcW w:w="1950" w:type="dxa"/>
            <w:shd w:val="clear" w:color="auto" w:fill="auto"/>
            <w:vAlign w:val="bottom"/>
            <w:hideMark/>
          </w:tcPr>
          <w:p w:rsidR="00AE23C1" w:rsidRPr="00256E83" w:rsidRDefault="00AE23C1" w:rsidP="00AE23C1">
            <w:pPr>
              <w:spacing w:after="0" w:line="240" w:lineRule="auto"/>
              <w:jc w:val="right"/>
              <w:rPr>
                <w:rFonts w:ascii="Courier New" w:eastAsia="Times New Roman" w:hAnsi="Courier New" w:cs="Courier New"/>
                <w:b/>
                <w:bCs/>
              </w:rPr>
            </w:pPr>
            <w:r w:rsidRPr="00256E83">
              <w:rPr>
                <w:rFonts w:ascii="Courier New" w:eastAsia="Times New Roman" w:hAnsi="Courier New" w:cs="Courier New"/>
                <w:b/>
                <w:bCs/>
              </w:rPr>
              <w:t>20 340,00</w:t>
            </w:r>
          </w:p>
        </w:tc>
      </w:tr>
      <w:tr w:rsidR="00AE23C1" w:rsidRPr="006939D0" w:rsidTr="00AE23C1">
        <w:trPr>
          <w:trHeight w:val="1260"/>
        </w:trPr>
        <w:tc>
          <w:tcPr>
            <w:tcW w:w="2283" w:type="dxa"/>
            <w:shd w:val="clear" w:color="auto" w:fill="auto"/>
            <w:vAlign w:val="bottom"/>
            <w:hideMark/>
          </w:tcPr>
          <w:p w:rsidR="00AE23C1" w:rsidRPr="00256E83" w:rsidRDefault="00AE23C1" w:rsidP="00AE23C1">
            <w:pPr>
              <w:spacing w:after="0" w:line="240" w:lineRule="auto"/>
              <w:rPr>
                <w:rFonts w:ascii="Courier New" w:eastAsia="Times New Roman" w:hAnsi="Courier New" w:cs="Courier New"/>
              </w:rPr>
            </w:pPr>
            <w:r w:rsidRPr="00256E83">
              <w:rPr>
                <w:rFonts w:ascii="Courier New" w:eastAsia="Times New Roman" w:hAnsi="Courier New" w:cs="Courier New"/>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shd w:val="clear" w:color="auto" w:fill="auto"/>
            <w:vAlign w:val="bottom"/>
            <w:hideMark/>
          </w:tcPr>
          <w:p w:rsidR="00AE23C1" w:rsidRPr="00256E83" w:rsidRDefault="00AE23C1" w:rsidP="00AE23C1">
            <w:pPr>
              <w:spacing w:after="0" w:line="240" w:lineRule="auto"/>
              <w:jc w:val="center"/>
              <w:rPr>
                <w:rFonts w:ascii="Courier New" w:eastAsia="Times New Roman" w:hAnsi="Courier New" w:cs="Courier New"/>
              </w:rPr>
            </w:pPr>
            <w:r w:rsidRPr="00256E83">
              <w:rPr>
                <w:rFonts w:ascii="Courier New" w:eastAsia="Times New Roman" w:hAnsi="Courier New" w:cs="Courier New"/>
              </w:rPr>
              <w:t>200</w:t>
            </w:r>
          </w:p>
        </w:tc>
        <w:tc>
          <w:tcPr>
            <w:tcW w:w="2551" w:type="dxa"/>
            <w:shd w:val="clear" w:color="auto" w:fill="auto"/>
            <w:vAlign w:val="bottom"/>
            <w:hideMark/>
          </w:tcPr>
          <w:p w:rsidR="00AE23C1" w:rsidRPr="00256E83" w:rsidRDefault="00AE23C1" w:rsidP="00AE23C1">
            <w:pPr>
              <w:spacing w:after="0" w:line="240" w:lineRule="auto"/>
              <w:jc w:val="center"/>
              <w:rPr>
                <w:rFonts w:ascii="Courier New" w:eastAsia="Times New Roman" w:hAnsi="Courier New" w:cs="Courier New"/>
              </w:rPr>
            </w:pPr>
            <w:r w:rsidRPr="00256E83">
              <w:rPr>
                <w:rFonts w:ascii="Courier New" w:eastAsia="Times New Roman" w:hAnsi="Courier New" w:cs="Courier New"/>
              </w:rPr>
              <w:t xml:space="preserve">000 0200 0000000000 100 </w:t>
            </w:r>
          </w:p>
        </w:tc>
        <w:tc>
          <w:tcPr>
            <w:tcW w:w="1843" w:type="dxa"/>
            <w:shd w:val="clear" w:color="auto" w:fill="auto"/>
            <w:vAlign w:val="bottom"/>
            <w:hideMark/>
          </w:tcPr>
          <w:p w:rsidR="00AE23C1" w:rsidRPr="00256E83" w:rsidRDefault="00AE23C1" w:rsidP="00AE23C1">
            <w:pPr>
              <w:spacing w:after="0" w:line="240" w:lineRule="auto"/>
              <w:jc w:val="right"/>
              <w:rPr>
                <w:rFonts w:ascii="Courier New" w:eastAsia="Times New Roman" w:hAnsi="Courier New" w:cs="Courier New"/>
              </w:rPr>
            </w:pPr>
            <w:r w:rsidRPr="00256E83">
              <w:rPr>
                <w:rFonts w:ascii="Courier New" w:eastAsia="Times New Roman" w:hAnsi="Courier New" w:cs="Courier New"/>
              </w:rPr>
              <w:t>44 000,00</w:t>
            </w:r>
          </w:p>
        </w:tc>
        <w:tc>
          <w:tcPr>
            <w:tcW w:w="1950" w:type="dxa"/>
            <w:shd w:val="clear" w:color="auto" w:fill="auto"/>
            <w:vAlign w:val="bottom"/>
            <w:hideMark/>
          </w:tcPr>
          <w:p w:rsidR="00AE23C1" w:rsidRPr="00256E83" w:rsidRDefault="00AE23C1" w:rsidP="00AE23C1">
            <w:pPr>
              <w:spacing w:after="0" w:line="240" w:lineRule="auto"/>
              <w:jc w:val="right"/>
              <w:rPr>
                <w:rFonts w:ascii="Courier New" w:eastAsia="Times New Roman" w:hAnsi="Courier New" w:cs="Courier New"/>
              </w:rPr>
            </w:pPr>
            <w:r w:rsidRPr="00256E83">
              <w:rPr>
                <w:rFonts w:ascii="Courier New" w:eastAsia="Times New Roman" w:hAnsi="Courier New" w:cs="Courier New"/>
              </w:rPr>
              <w:t>20 031,00</w:t>
            </w:r>
          </w:p>
        </w:tc>
      </w:tr>
      <w:tr w:rsidR="00AE23C1" w:rsidRPr="006939D0" w:rsidTr="00AE23C1">
        <w:trPr>
          <w:trHeight w:val="1260"/>
        </w:trPr>
        <w:tc>
          <w:tcPr>
            <w:tcW w:w="2283" w:type="dxa"/>
            <w:shd w:val="clear" w:color="auto" w:fill="auto"/>
            <w:vAlign w:val="bottom"/>
            <w:hideMark/>
          </w:tcPr>
          <w:p w:rsidR="00AE23C1" w:rsidRPr="00256E83" w:rsidRDefault="00AE23C1" w:rsidP="00AE23C1">
            <w:pPr>
              <w:spacing w:after="0" w:line="240" w:lineRule="auto"/>
              <w:rPr>
                <w:rFonts w:ascii="Courier New" w:eastAsia="Times New Roman" w:hAnsi="Courier New" w:cs="Courier New"/>
              </w:rPr>
            </w:pPr>
            <w:r w:rsidRPr="00256E83">
              <w:rPr>
                <w:rFonts w:ascii="Courier New" w:eastAsia="Times New Roman" w:hAnsi="Courier New" w:cs="Courier New"/>
              </w:rPr>
              <w:t>Расходы на выплаты персоналу государственных (муниципальных) органов</w:t>
            </w:r>
          </w:p>
        </w:tc>
        <w:tc>
          <w:tcPr>
            <w:tcW w:w="851" w:type="dxa"/>
            <w:shd w:val="clear" w:color="auto" w:fill="auto"/>
            <w:vAlign w:val="bottom"/>
            <w:hideMark/>
          </w:tcPr>
          <w:p w:rsidR="00AE23C1" w:rsidRPr="00256E83" w:rsidRDefault="00AE23C1" w:rsidP="00AE23C1">
            <w:pPr>
              <w:spacing w:after="0" w:line="240" w:lineRule="auto"/>
              <w:jc w:val="center"/>
              <w:rPr>
                <w:rFonts w:ascii="Courier New" w:eastAsia="Times New Roman" w:hAnsi="Courier New" w:cs="Courier New"/>
              </w:rPr>
            </w:pPr>
            <w:r w:rsidRPr="00256E83">
              <w:rPr>
                <w:rFonts w:ascii="Courier New" w:eastAsia="Times New Roman" w:hAnsi="Courier New" w:cs="Courier New"/>
              </w:rPr>
              <w:t>200</w:t>
            </w:r>
          </w:p>
        </w:tc>
        <w:tc>
          <w:tcPr>
            <w:tcW w:w="2551" w:type="dxa"/>
            <w:shd w:val="clear" w:color="auto" w:fill="auto"/>
            <w:vAlign w:val="bottom"/>
            <w:hideMark/>
          </w:tcPr>
          <w:p w:rsidR="00AE23C1" w:rsidRPr="00256E83" w:rsidRDefault="00AE23C1" w:rsidP="00AE23C1">
            <w:pPr>
              <w:spacing w:after="0" w:line="240" w:lineRule="auto"/>
              <w:jc w:val="center"/>
              <w:rPr>
                <w:rFonts w:ascii="Courier New" w:eastAsia="Times New Roman" w:hAnsi="Courier New" w:cs="Courier New"/>
              </w:rPr>
            </w:pPr>
            <w:r w:rsidRPr="00256E83">
              <w:rPr>
                <w:rFonts w:ascii="Courier New" w:eastAsia="Times New Roman" w:hAnsi="Courier New" w:cs="Courier New"/>
              </w:rPr>
              <w:t xml:space="preserve">000 0200 0000000000 120 </w:t>
            </w:r>
          </w:p>
        </w:tc>
        <w:tc>
          <w:tcPr>
            <w:tcW w:w="1843" w:type="dxa"/>
            <w:shd w:val="clear" w:color="auto" w:fill="auto"/>
            <w:vAlign w:val="bottom"/>
            <w:hideMark/>
          </w:tcPr>
          <w:p w:rsidR="00AE23C1" w:rsidRPr="00256E83" w:rsidRDefault="00AE23C1" w:rsidP="00AE23C1">
            <w:pPr>
              <w:spacing w:after="0" w:line="240" w:lineRule="auto"/>
              <w:jc w:val="right"/>
              <w:rPr>
                <w:rFonts w:ascii="Courier New" w:eastAsia="Times New Roman" w:hAnsi="Courier New" w:cs="Courier New"/>
              </w:rPr>
            </w:pPr>
            <w:r w:rsidRPr="00256E83">
              <w:rPr>
                <w:rFonts w:ascii="Courier New" w:eastAsia="Times New Roman" w:hAnsi="Courier New" w:cs="Courier New"/>
              </w:rPr>
              <w:t>44 000,00</w:t>
            </w:r>
          </w:p>
        </w:tc>
        <w:tc>
          <w:tcPr>
            <w:tcW w:w="1950" w:type="dxa"/>
            <w:shd w:val="clear" w:color="auto" w:fill="auto"/>
            <w:vAlign w:val="bottom"/>
            <w:hideMark/>
          </w:tcPr>
          <w:p w:rsidR="00AE23C1" w:rsidRPr="00256E83" w:rsidRDefault="00AE23C1" w:rsidP="00AE23C1">
            <w:pPr>
              <w:spacing w:after="0" w:line="240" w:lineRule="auto"/>
              <w:jc w:val="right"/>
              <w:rPr>
                <w:rFonts w:ascii="Courier New" w:eastAsia="Times New Roman" w:hAnsi="Courier New" w:cs="Courier New"/>
              </w:rPr>
            </w:pPr>
            <w:r w:rsidRPr="00256E83">
              <w:rPr>
                <w:rFonts w:ascii="Courier New" w:eastAsia="Times New Roman" w:hAnsi="Courier New" w:cs="Courier New"/>
              </w:rPr>
              <w:t>20 031,00</w:t>
            </w:r>
          </w:p>
        </w:tc>
      </w:tr>
      <w:tr w:rsidR="00AE23C1" w:rsidRPr="006939D0" w:rsidTr="00AE23C1">
        <w:trPr>
          <w:trHeight w:val="1260"/>
        </w:trPr>
        <w:tc>
          <w:tcPr>
            <w:tcW w:w="2283" w:type="dxa"/>
            <w:shd w:val="clear" w:color="auto" w:fill="auto"/>
            <w:vAlign w:val="bottom"/>
            <w:hideMark/>
          </w:tcPr>
          <w:p w:rsidR="00AE23C1" w:rsidRPr="00256E83" w:rsidRDefault="00AE23C1" w:rsidP="00AE23C1">
            <w:pPr>
              <w:spacing w:after="0" w:line="240" w:lineRule="auto"/>
              <w:rPr>
                <w:rFonts w:ascii="Courier New" w:eastAsia="Times New Roman" w:hAnsi="Courier New" w:cs="Courier New"/>
              </w:rPr>
            </w:pPr>
            <w:r w:rsidRPr="00256E83">
              <w:rPr>
                <w:rFonts w:ascii="Courier New" w:eastAsia="Times New Roman" w:hAnsi="Courier New" w:cs="Courier New"/>
              </w:rPr>
              <w:t>Фонд оплаты труда государственных (муниципальных) органов</w:t>
            </w:r>
          </w:p>
        </w:tc>
        <w:tc>
          <w:tcPr>
            <w:tcW w:w="851" w:type="dxa"/>
            <w:shd w:val="clear" w:color="auto" w:fill="auto"/>
            <w:vAlign w:val="bottom"/>
            <w:hideMark/>
          </w:tcPr>
          <w:p w:rsidR="00AE23C1" w:rsidRPr="00256E83" w:rsidRDefault="00AE23C1" w:rsidP="00AE23C1">
            <w:pPr>
              <w:spacing w:after="0" w:line="240" w:lineRule="auto"/>
              <w:jc w:val="center"/>
              <w:rPr>
                <w:rFonts w:ascii="Courier New" w:eastAsia="Times New Roman" w:hAnsi="Courier New" w:cs="Courier New"/>
              </w:rPr>
            </w:pPr>
            <w:r w:rsidRPr="00256E83">
              <w:rPr>
                <w:rFonts w:ascii="Courier New" w:eastAsia="Times New Roman" w:hAnsi="Courier New" w:cs="Courier New"/>
              </w:rPr>
              <w:t>200</w:t>
            </w:r>
          </w:p>
        </w:tc>
        <w:tc>
          <w:tcPr>
            <w:tcW w:w="2551" w:type="dxa"/>
            <w:shd w:val="clear" w:color="auto" w:fill="auto"/>
            <w:vAlign w:val="bottom"/>
            <w:hideMark/>
          </w:tcPr>
          <w:p w:rsidR="00AE23C1" w:rsidRPr="00256E83" w:rsidRDefault="00AE23C1" w:rsidP="00AE23C1">
            <w:pPr>
              <w:spacing w:after="0" w:line="240" w:lineRule="auto"/>
              <w:jc w:val="center"/>
              <w:rPr>
                <w:rFonts w:ascii="Courier New" w:eastAsia="Times New Roman" w:hAnsi="Courier New" w:cs="Courier New"/>
              </w:rPr>
            </w:pPr>
            <w:r w:rsidRPr="00256E83">
              <w:rPr>
                <w:rFonts w:ascii="Courier New" w:eastAsia="Times New Roman" w:hAnsi="Courier New" w:cs="Courier New"/>
              </w:rPr>
              <w:t xml:space="preserve">000 0200 0000000000 121 </w:t>
            </w:r>
          </w:p>
        </w:tc>
        <w:tc>
          <w:tcPr>
            <w:tcW w:w="1843" w:type="dxa"/>
            <w:shd w:val="clear" w:color="auto" w:fill="auto"/>
            <w:vAlign w:val="bottom"/>
            <w:hideMark/>
          </w:tcPr>
          <w:p w:rsidR="00AE23C1" w:rsidRPr="00256E83" w:rsidRDefault="00AE23C1" w:rsidP="00AE23C1">
            <w:pPr>
              <w:spacing w:after="0" w:line="240" w:lineRule="auto"/>
              <w:jc w:val="right"/>
              <w:rPr>
                <w:rFonts w:ascii="Courier New" w:eastAsia="Times New Roman" w:hAnsi="Courier New" w:cs="Courier New"/>
              </w:rPr>
            </w:pPr>
            <w:r w:rsidRPr="00256E83">
              <w:rPr>
                <w:rFonts w:ascii="Courier New" w:eastAsia="Times New Roman" w:hAnsi="Courier New" w:cs="Courier New"/>
              </w:rPr>
              <w:t>33 000,00</w:t>
            </w:r>
          </w:p>
        </w:tc>
        <w:tc>
          <w:tcPr>
            <w:tcW w:w="1950" w:type="dxa"/>
            <w:shd w:val="clear" w:color="auto" w:fill="auto"/>
            <w:vAlign w:val="bottom"/>
            <w:hideMark/>
          </w:tcPr>
          <w:p w:rsidR="00AE23C1" w:rsidRPr="00256E83" w:rsidRDefault="00AE23C1" w:rsidP="00AE23C1">
            <w:pPr>
              <w:spacing w:after="0" w:line="240" w:lineRule="auto"/>
              <w:jc w:val="right"/>
              <w:rPr>
                <w:rFonts w:ascii="Courier New" w:eastAsia="Times New Roman" w:hAnsi="Courier New" w:cs="Courier New"/>
              </w:rPr>
            </w:pPr>
            <w:r w:rsidRPr="00256E83">
              <w:rPr>
                <w:rFonts w:ascii="Courier New" w:eastAsia="Times New Roman" w:hAnsi="Courier New" w:cs="Courier New"/>
              </w:rPr>
              <w:t>14 982,05</w:t>
            </w:r>
          </w:p>
        </w:tc>
      </w:tr>
      <w:tr w:rsidR="00AE23C1" w:rsidRPr="006939D0" w:rsidTr="00AE23C1">
        <w:trPr>
          <w:trHeight w:val="1260"/>
        </w:trPr>
        <w:tc>
          <w:tcPr>
            <w:tcW w:w="2283" w:type="dxa"/>
            <w:shd w:val="clear" w:color="auto" w:fill="auto"/>
            <w:vAlign w:val="bottom"/>
            <w:hideMark/>
          </w:tcPr>
          <w:p w:rsidR="00AE23C1" w:rsidRPr="00256E83" w:rsidRDefault="00AE23C1" w:rsidP="00AE23C1">
            <w:pPr>
              <w:spacing w:after="0" w:line="240" w:lineRule="auto"/>
              <w:rPr>
                <w:rFonts w:ascii="Courier New" w:eastAsia="Times New Roman" w:hAnsi="Courier New" w:cs="Courier New"/>
              </w:rPr>
            </w:pPr>
            <w:r w:rsidRPr="00256E83">
              <w:rPr>
                <w:rFonts w:ascii="Courier New" w:eastAsia="Times New Roman" w:hAnsi="Courier New" w:cs="Courier New"/>
              </w:rPr>
              <w:t xml:space="preserve">Иные выплаты персоналу государственных (муниципальных) органов, за исключением фонда оплаты </w:t>
            </w:r>
            <w:r w:rsidRPr="00256E83">
              <w:rPr>
                <w:rFonts w:ascii="Courier New" w:eastAsia="Times New Roman" w:hAnsi="Courier New" w:cs="Courier New"/>
              </w:rPr>
              <w:lastRenderedPageBreak/>
              <w:t>труда</w:t>
            </w:r>
          </w:p>
        </w:tc>
        <w:tc>
          <w:tcPr>
            <w:tcW w:w="851" w:type="dxa"/>
            <w:shd w:val="clear" w:color="auto" w:fill="auto"/>
            <w:vAlign w:val="bottom"/>
            <w:hideMark/>
          </w:tcPr>
          <w:p w:rsidR="00AE23C1" w:rsidRPr="00256E83" w:rsidRDefault="00AE23C1" w:rsidP="00AE23C1">
            <w:pPr>
              <w:spacing w:after="0" w:line="240" w:lineRule="auto"/>
              <w:jc w:val="center"/>
              <w:rPr>
                <w:rFonts w:ascii="Courier New" w:eastAsia="Times New Roman" w:hAnsi="Courier New" w:cs="Courier New"/>
              </w:rPr>
            </w:pPr>
            <w:r w:rsidRPr="00256E83">
              <w:rPr>
                <w:rFonts w:ascii="Courier New" w:eastAsia="Times New Roman" w:hAnsi="Courier New" w:cs="Courier New"/>
              </w:rPr>
              <w:lastRenderedPageBreak/>
              <w:t>200</w:t>
            </w:r>
          </w:p>
        </w:tc>
        <w:tc>
          <w:tcPr>
            <w:tcW w:w="2551" w:type="dxa"/>
            <w:shd w:val="clear" w:color="auto" w:fill="auto"/>
            <w:vAlign w:val="bottom"/>
            <w:hideMark/>
          </w:tcPr>
          <w:p w:rsidR="00AE23C1" w:rsidRPr="00256E83" w:rsidRDefault="00AE23C1" w:rsidP="00AE23C1">
            <w:pPr>
              <w:spacing w:after="0" w:line="240" w:lineRule="auto"/>
              <w:jc w:val="center"/>
              <w:rPr>
                <w:rFonts w:ascii="Courier New" w:eastAsia="Times New Roman" w:hAnsi="Courier New" w:cs="Courier New"/>
              </w:rPr>
            </w:pPr>
            <w:r w:rsidRPr="00256E83">
              <w:rPr>
                <w:rFonts w:ascii="Courier New" w:eastAsia="Times New Roman" w:hAnsi="Courier New" w:cs="Courier New"/>
              </w:rPr>
              <w:t xml:space="preserve">000 0200 0000000000 122 </w:t>
            </w:r>
          </w:p>
        </w:tc>
        <w:tc>
          <w:tcPr>
            <w:tcW w:w="1843" w:type="dxa"/>
            <w:shd w:val="clear" w:color="auto" w:fill="auto"/>
            <w:vAlign w:val="bottom"/>
            <w:hideMark/>
          </w:tcPr>
          <w:p w:rsidR="00AE23C1" w:rsidRPr="00256E83" w:rsidRDefault="00AE23C1" w:rsidP="00AE23C1">
            <w:pPr>
              <w:spacing w:after="0" w:line="240" w:lineRule="auto"/>
              <w:jc w:val="right"/>
              <w:rPr>
                <w:rFonts w:ascii="Courier New" w:eastAsia="Times New Roman" w:hAnsi="Courier New" w:cs="Courier New"/>
              </w:rPr>
            </w:pPr>
            <w:r w:rsidRPr="00256E83">
              <w:rPr>
                <w:rFonts w:ascii="Courier New" w:eastAsia="Times New Roman" w:hAnsi="Courier New" w:cs="Courier New"/>
              </w:rPr>
              <w:t>1 000,00</w:t>
            </w:r>
          </w:p>
        </w:tc>
        <w:tc>
          <w:tcPr>
            <w:tcW w:w="1950" w:type="dxa"/>
            <w:shd w:val="clear" w:color="auto" w:fill="auto"/>
            <w:vAlign w:val="bottom"/>
            <w:hideMark/>
          </w:tcPr>
          <w:p w:rsidR="00AE23C1" w:rsidRPr="00256E83" w:rsidRDefault="00AE23C1" w:rsidP="00AE23C1">
            <w:pPr>
              <w:spacing w:after="0" w:line="240" w:lineRule="auto"/>
              <w:jc w:val="right"/>
              <w:rPr>
                <w:rFonts w:ascii="Courier New" w:eastAsia="Times New Roman" w:hAnsi="Courier New" w:cs="Courier New"/>
              </w:rPr>
            </w:pPr>
            <w:r w:rsidRPr="00256E83">
              <w:rPr>
                <w:rFonts w:ascii="Courier New" w:eastAsia="Times New Roman" w:hAnsi="Courier New" w:cs="Courier New"/>
              </w:rPr>
              <w:t>-</w:t>
            </w:r>
          </w:p>
        </w:tc>
      </w:tr>
      <w:tr w:rsidR="00AE23C1" w:rsidRPr="006939D0" w:rsidTr="00AE23C1">
        <w:trPr>
          <w:trHeight w:val="1260"/>
        </w:trPr>
        <w:tc>
          <w:tcPr>
            <w:tcW w:w="2283" w:type="dxa"/>
            <w:shd w:val="clear" w:color="auto" w:fill="auto"/>
            <w:vAlign w:val="bottom"/>
            <w:hideMark/>
          </w:tcPr>
          <w:p w:rsidR="00AE23C1" w:rsidRPr="00256E83" w:rsidRDefault="00AE23C1" w:rsidP="00AE23C1">
            <w:pPr>
              <w:spacing w:after="0" w:line="240" w:lineRule="auto"/>
              <w:rPr>
                <w:rFonts w:ascii="Courier New" w:eastAsia="Times New Roman" w:hAnsi="Courier New" w:cs="Courier New"/>
              </w:rPr>
            </w:pPr>
            <w:r w:rsidRPr="00256E83">
              <w:rPr>
                <w:rFonts w:ascii="Courier New" w:eastAsia="Times New Roman" w:hAnsi="Courier New" w:cs="Courier New"/>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1" w:type="dxa"/>
            <w:shd w:val="clear" w:color="auto" w:fill="auto"/>
            <w:vAlign w:val="bottom"/>
            <w:hideMark/>
          </w:tcPr>
          <w:p w:rsidR="00AE23C1" w:rsidRPr="00256E83" w:rsidRDefault="00AE23C1" w:rsidP="00AE23C1">
            <w:pPr>
              <w:spacing w:after="0" w:line="240" w:lineRule="auto"/>
              <w:jc w:val="center"/>
              <w:rPr>
                <w:rFonts w:ascii="Courier New" w:eastAsia="Times New Roman" w:hAnsi="Courier New" w:cs="Courier New"/>
              </w:rPr>
            </w:pPr>
            <w:r w:rsidRPr="00256E83">
              <w:rPr>
                <w:rFonts w:ascii="Courier New" w:eastAsia="Times New Roman" w:hAnsi="Courier New" w:cs="Courier New"/>
              </w:rPr>
              <w:t>200</w:t>
            </w:r>
          </w:p>
        </w:tc>
        <w:tc>
          <w:tcPr>
            <w:tcW w:w="2551" w:type="dxa"/>
            <w:shd w:val="clear" w:color="auto" w:fill="auto"/>
            <w:vAlign w:val="bottom"/>
            <w:hideMark/>
          </w:tcPr>
          <w:p w:rsidR="00AE23C1" w:rsidRPr="00256E83" w:rsidRDefault="00AE23C1" w:rsidP="00AE23C1">
            <w:pPr>
              <w:spacing w:after="0" w:line="240" w:lineRule="auto"/>
              <w:jc w:val="center"/>
              <w:rPr>
                <w:rFonts w:ascii="Courier New" w:eastAsia="Times New Roman" w:hAnsi="Courier New" w:cs="Courier New"/>
              </w:rPr>
            </w:pPr>
            <w:r w:rsidRPr="00256E83">
              <w:rPr>
                <w:rFonts w:ascii="Courier New" w:eastAsia="Times New Roman" w:hAnsi="Courier New" w:cs="Courier New"/>
              </w:rPr>
              <w:t xml:space="preserve">000 0200 0000000000 129 </w:t>
            </w:r>
          </w:p>
        </w:tc>
        <w:tc>
          <w:tcPr>
            <w:tcW w:w="1843" w:type="dxa"/>
            <w:shd w:val="clear" w:color="auto" w:fill="auto"/>
            <w:vAlign w:val="bottom"/>
            <w:hideMark/>
          </w:tcPr>
          <w:p w:rsidR="00AE23C1" w:rsidRPr="00256E83" w:rsidRDefault="00AE23C1" w:rsidP="00AE23C1">
            <w:pPr>
              <w:spacing w:after="0" w:line="240" w:lineRule="auto"/>
              <w:jc w:val="right"/>
              <w:rPr>
                <w:rFonts w:ascii="Courier New" w:eastAsia="Times New Roman" w:hAnsi="Courier New" w:cs="Courier New"/>
              </w:rPr>
            </w:pPr>
            <w:r w:rsidRPr="00256E83">
              <w:rPr>
                <w:rFonts w:ascii="Courier New" w:eastAsia="Times New Roman" w:hAnsi="Courier New" w:cs="Courier New"/>
              </w:rPr>
              <w:t>10 000,00</w:t>
            </w:r>
          </w:p>
        </w:tc>
        <w:tc>
          <w:tcPr>
            <w:tcW w:w="1950" w:type="dxa"/>
            <w:shd w:val="clear" w:color="auto" w:fill="auto"/>
            <w:vAlign w:val="bottom"/>
            <w:hideMark/>
          </w:tcPr>
          <w:p w:rsidR="00AE23C1" w:rsidRPr="00256E83" w:rsidRDefault="00AE23C1" w:rsidP="00AE23C1">
            <w:pPr>
              <w:spacing w:after="0" w:line="240" w:lineRule="auto"/>
              <w:jc w:val="right"/>
              <w:rPr>
                <w:rFonts w:ascii="Courier New" w:eastAsia="Times New Roman" w:hAnsi="Courier New" w:cs="Courier New"/>
              </w:rPr>
            </w:pPr>
            <w:r w:rsidRPr="00256E83">
              <w:rPr>
                <w:rFonts w:ascii="Courier New" w:eastAsia="Times New Roman" w:hAnsi="Courier New" w:cs="Courier New"/>
              </w:rPr>
              <w:t>5 048,95</w:t>
            </w:r>
          </w:p>
        </w:tc>
      </w:tr>
      <w:tr w:rsidR="00AE23C1" w:rsidRPr="006939D0" w:rsidTr="00AE23C1">
        <w:trPr>
          <w:trHeight w:val="1260"/>
        </w:trPr>
        <w:tc>
          <w:tcPr>
            <w:tcW w:w="2283" w:type="dxa"/>
            <w:shd w:val="clear" w:color="auto" w:fill="auto"/>
            <w:vAlign w:val="bottom"/>
            <w:hideMark/>
          </w:tcPr>
          <w:p w:rsidR="00AE23C1" w:rsidRPr="00256E83" w:rsidRDefault="00AE23C1" w:rsidP="00AE23C1">
            <w:pPr>
              <w:spacing w:after="0" w:line="240" w:lineRule="auto"/>
              <w:rPr>
                <w:rFonts w:ascii="Courier New" w:eastAsia="Times New Roman" w:hAnsi="Courier New" w:cs="Courier New"/>
              </w:rPr>
            </w:pPr>
            <w:r w:rsidRPr="00256E83">
              <w:rPr>
                <w:rFonts w:ascii="Courier New" w:eastAsia="Times New Roman" w:hAnsi="Courier New" w:cs="Courier New"/>
              </w:rPr>
              <w:t>Закупка товаров, работ и услуг для обеспечения государственных (муниципальных) нужд</w:t>
            </w:r>
          </w:p>
        </w:tc>
        <w:tc>
          <w:tcPr>
            <w:tcW w:w="851" w:type="dxa"/>
            <w:shd w:val="clear" w:color="auto" w:fill="auto"/>
            <w:vAlign w:val="bottom"/>
            <w:hideMark/>
          </w:tcPr>
          <w:p w:rsidR="00AE23C1" w:rsidRPr="00256E83" w:rsidRDefault="00AE23C1" w:rsidP="00AE23C1">
            <w:pPr>
              <w:spacing w:after="0" w:line="240" w:lineRule="auto"/>
              <w:jc w:val="center"/>
              <w:rPr>
                <w:rFonts w:ascii="Courier New" w:eastAsia="Times New Roman" w:hAnsi="Courier New" w:cs="Courier New"/>
              </w:rPr>
            </w:pPr>
            <w:r w:rsidRPr="00256E83">
              <w:rPr>
                <w:rFonts w:ascii="Courier New" w:eastAsia="Times New Roman" w:hAnsi="Courier New" w:cs="Courier New"/>
              </w:rPr>
              <w:t>200</w:t>
            </w:r>
          </w:p>
        </w:tc>
        <w:tc>
          <w:tcPr>
            <w:tcW w:w="2551" w:type="dxa"/>
            <w:shd w:val="clear" w:color="auto" w:fill="auto"/>
            <w:vAlign w:val="bottom"/>
            <w:hideMark/>
          </w:tcPr>
          <w:p w:rsidR="00AE23C1" w:rsidRPr="00256E83" w:rsidRDefault="00AE23C1" w:rsidP="00AE23C1">
            <w:pPr>
              <w:spacing w:after="0" w:line="240" w:lineRule="auto"/>
              <w:jc w:val="center"/>
              <w:rPr>
                <w:rFonts w:ascii="Courier New" w:eastAsia="Times New Roman" w:hAnsi="Courier New" w:cs="Courier New"/>
              </w:rPr>
            </w:pPr>
            <w:r w:rsidRPr="00256E83">
              <w:rPr>
                <w:rFonts w:ascii="Courier New" w:eastAsia="Times New Roman" w:hAnsi="Courier New" w:cs="Courier New"/>
              </w:rPr>
              <w:t xml:space="preserve">000 0200 0000000000 200 </w:t>
            </w:r>
          </w:p>
        </w:tc>
        <w:tc>
          <w:tcPr>
            <w:tcW w:w="1843" w:type="dxa"/>
            <w:shd w:val="clear" w:color="auto" w:fill="auto"/>
            <w:vAlign w:val="bottom"/>
            <w:hideMark/>
          </w:tcPr>
          <w:p w:rsidR="00AE23C1" w:rsidRPr="00256E83" w:rsidRDefault="00AE23C1" w:rsidP="00AE23C1">
            <w:pPr>
              <w:spacing w:after="0" w:line="240" w:lineRule="auto"/>
              <w:jc w:val="right"/>
              <w:rPr>
                <w:rFonts w:ascii="Courier New" w:eastAsia="Times New Roman" w:hAnsi="Courier New" w:cs="Courier New"/>
              </w:rPr>
            </w:pPr>
            <w:r w:rsidRPr="00256E83">
              <w:rPr>
                <w:rFonts w:ascii="Courier New" w:eastAsia="Times New Roman" w:hAnsi="Courier New" w:cs="Courier New"/>
              </w:rPr>
              <w:t>1 200,00</w:t>
            </w:r>
          </w:p>
        </w:tc>
        <w:tc>
          <w:tcPr>
            <w:tcW w:w="1950" w:type="dxa"/>
            <w:shd w:val="clear" w:color="auto" w:fill="auto"/>
            <w:vAlign w:val="bottom"/>
            <w:hideMark/>
          </w:tcPr>
          <w:p w:rsidR="00AE23C1" w:rsidRPr="00256E83" w:rsidRDefault="00AE23C1" w:rsidP="00AE23C1">
            <w:pPr>
              <w:spacing w:after="0" w:line="240" w:lineRule="auto"/>
              <w:jc w:val="right"/>
              <w:rPr>
                <w:rFonts w:ascii="Courier New" w:eastAsia="Times New Roman" w:hAnsi="Courier New" w:cs="Courier New"/>
              </w:rPr>
            </w:pPr>
            <w:r w:rsidRPr="00256E83">
              <w:rPr>
                <w:rFonts w:ascii="Courier New" w:eastAsia="Times New Roman" w:hAnsi="Courier New" w:cs="Courier New"/>
              </w:rPr>
              <w:t>309,00</w:t>
            </w:r>
          </w:p>
        </w:tc>
      </w:tr>
      <w:tr w:rsidR="00AE23C1" w:rsidRPr="006939D0" w:rsidTr="00AE23C1">
        <w:trPr>
          <w:trHeight w:val="1260"/>
        </w:trPr>
        <w:tc>
          <w:tcPr>
            <w:tcW w:w="2283" w:type="dxa"/>
            <w:shd w:val="clear" w:color="auto" w:fill="auto"/>
            <w:vAlign w:val="bottom"/>
            <w:hideMark/>
          </w:tcPr>
          <w:p w:rsidR="00AE23C1" w:rsidRPr="00256E83" w:rsidRDefault="00AE23C1" w:rsidP="00AE23C1">
            <w:pPr>
              <w:spacing w:after="0" w:line="240" w:lineRule="auto"/>
              <w:rPr>
                <w:rFonts w:ascii="Courier New" w:eastAsia="Times New Roman" w:hAnsi="Courier New" w:cs="Courier New"/>
              </w:rPr>
            </w:pPr>
            <w:r w:rsidRPr="00256E83">
              <w:rPr>
                <w:rFonts w:ascii="Courier New" w:eastAsia="Times New Roman" w:hAnsi="Courier New" w:cs="Courier New"/>
              </w:rPr>
              <w:t>Иные закупки товаров, работ и услуг для обеспечения государственных (муниципальных) нужд</w:t>
            </w:r>
          </w:p>
        </w:tc>
        <w:tc>
          <w:tcPr>
            <w:tcW w:w="851" w:type="dxa"/>
            <w:shd w:val="clear" w:color="auto" w:fill="auto"/>
            <w:vAlign w:val="bottom"/>
            <w:hideMark/>
          </w:tcPr>
          <w:p w:rsidR="00AE23C1" w:rsidRPr="00256E83" w:rsidRDefault="00AE23C1" w:rsidP="00AE23C1">
            <w:pPr>
              <w:spacing w:after="0" w:line="240" w:lineRule="auto"/>
              <w:jc w:val="center"/>
              <w:rPr>
                <w:rFonts w:ascii="Courier New" w:eastAsia="Times New Roman" w:hAnsi="Courier New" w:cs="Courier New"/>
              </w:rPr>
            </w:pPr>
            <w:r w:rsidRPr="00256E83">
              <w:rPr>
                <w:rFonts w:ascii="Courier New" w:eastAsia="Times New Roman" w:hAnsi="Courier New" w:cs="Courier New"/>
              </w:rPr>
              <w:t>200</w:t>
            </w:r>
          </w:p>
        </w:tc>
        <w:tc>
          <w:tcPr>
            <w:tcW w:w="2551" w:type="dxa"/>
            <w:shd w:val="clear" w:color="auto" w:fill="auto"/>
            <w:vAlign w:val="bottom"/>
            <w:hideMark/>
          </w:tcPr>
          <w:p w:rsidR="00AE23C1" w:rsidRPr="00256E83" w:rsidRDefault="00AE23C1" w:rsidP="00AE23C1">
            <w:pPr>
              <w:spacing w:after="0" w:line="240" w:lineRule="auto"/>
              <w:jc w:val="center"/>
              <w:rPr>
                <w:rFonts w:ascii="Courier New" w:eastAsia="Times New Roman" w:hAnsi="Courier New" w:cs="Courier New"/>
              </w:rPr>
            </w:pPr>
            <w:r w:rsidRPr="00256E83">
              <w:rPr>
                <w:rFonts w:ascii="Courier New" w:eastAsia="Times New Roman" w:hAnsi="Courier New" w:cs="Courier New"/>
              </w:rPr>
              <w:t xml:space="preserve">000 0200 0000000000 240 </w:t>
            </w:r>
          </w:p>
        </w:tc>
        <w:tc>
          <w:tcPr>
            <w:tcW w:w="1843" w:type="dxa"/>
            <w:shd w:val="clear" w:color="auto" w:fill="auto"/>
            <w:vAlign w:val="bottom"/>
            <w:hideMark/>
          </w:tcPr>
          <w:p w:rsidR="00AE23C1" w:rsidRPr="00256E83" w:rsidRDefault="00AE23C1" w:rsidP="00AE23C1">
            <w:pPr>
              <w:spacing w:after="0" w:line="240" w:lineRule="auto"/>
              <w:jc w:val="right"/>
              <w:rPr>
                <w:rFonts w:ascii="Courier New" w:eastAsia="Times New Roman" w:hAnsi="Courier New" w:cs="Courier New"/>
              </w:rPr>
            </w:pPr>
            <w:r w:rsidRPr="00256E83">
              <w:rPr>
                <w:rFonts w:ascii="Courier New" w:eastAsia="Times New Roman" w:hAnsi="Courier New" w:cs="Courier New"/>
              </w:rPr>
              <w:t>1 200,00</w:t>
            </w:r>
          </w:p>
        </w:tc>
        <w:tc>
          <w:tcPr>
            <w:tcW w:w="1950" w:type="dxa"/>
            <w:shd w:val="clear" w:color="auto" w:fill="auto"/>
            <w:vAlign w:val="bottom"/>
            <w:hideMark/>
          </w:tcPr>
          <w:p w:rsidR="00AE23C1" w:rsidRPr="00256E83" w:rsidRDefault="00AE23C1" w:rsidP="00AE23C1">
            <w:pPr>
              <w:spacing w:after="0" w:line="240" w:lineRule="auto"/>
              <w:jc w:val="right"/>
              <w:rPr>
                <w:rFonts w:ascii="Courier New" w:eastAsia="Times New Roman" w:hAnsi="Courier New" w:cs="Courier New"/>
              </w:rPr>
            </w:pPr>
            <w:r w:rsidRPr="00256E83">
              <w:rPr>
                <w:rFonts w:ascii="Courier New" w:eastAsia="Times New Roman" w:hAnsi="Courier New" w:cs="Courier New"/>
              </w:rPr>
              <w:t>309,00</w:t>
            </w:r>
          </w:p>
        </w:tc>
      </w:tr>
      <w:tr w:rsidR="00AE23C1" w:rsidRPr="006939D0" w:rsidTr="00AE23C1">
        <w:trPr>
          <w:trHeight w:val="1260"/>
        </w:trPr>
        <w:tc>
          <w:tcPr>
            <w:tcW w:w="2283" w:type="dxa"/>
            <w:shd w:val="clear" w:color="auto" w:fill="auto"/>
            <w:vAlign w:val="bottom"/>
            <w:hideMark/>
          </w:tcPr>
          <w:p w:rsidR="00AE23C1" w:rsidRPr="00256E83" w:rsidRDefault="00AE23C1" w:rsidP="00AE23C1">
            <w:pPr>
              <w:spacing w:after="0" w:line="240" w:lineRule="auto"/>
              <w:rPr>
                <w:rFonts w:ascii="Courier New" w:eastAsia="Times New Roman" w:hAnsi="Courier New" w:cs="Courier New"/>
              </w:rPr>
            </w:pPr>
            <w:r w:rsidRPr="00256E83">
              <w:rPr>
                <w:rFonts w:ascii="Courier New" w:eastAsia="Times New Roman" w:hAnsi="Courier New" w:cs="Courier New"/>
              </w:rPr>
              <w:t>Закупка товаров, работ, услуг в сфере информационно-коммуникационных технологий</w:t>
            </w:r>
          </w:p>
        </w:tc>
        <w:tc>
          <w:tcPr>
            <w:tcW w:w="851" w:type="dxa"/>
            <w:shd w:val="clear" w:color="auto" w:fill="auto"/>
            <w:vAlign w:val="bottom"/>
            <w:hideMark/>
          </w:tcPr>
          <w:p w:rsidR="00AE23C1" w:rsidRPr="00256E83" w:rsidRDefault="00AE23C1" w:rsidP="00AE23C1">
            <w:pPr>
              <w:spacing w:after="0" w:line="240" w:lineRule="auto"/>
              <w:jc w:val="center"/>
              <w:rPr>
                <w:rFonts w:ascii="Courier New" w:eastAsia="Times New Roman" w:hAnsi="Courier New" w:cs="Courier New"/>
              </w:rPr>
            </w:pPr>
            <w:r w:rsidRPr="00256E83">
              <w:rPr>
                <w:rFonts w:ascii="Courier New" w:eastAsia="Times New Roman" w:hAnsi="Courier New" w:cs="Courier New"/>
              </w:rPr>
              <w:t>200</w:t>
            </w:r>
          </w:p>
        </w:tc>
        <w:tc>
          <w:tcPr>
            <w:tcW w:w="2551" w:type="dxa"/>
            <w:shd w:val="clear" w:color="auto" w:fill="auto"/>
            <w:vAlign w:val="bottom"/>
            <w:hideMark/>
          </w:tcPr>
          <w:p w:rsidR="00AE23C1" w:rsidRPr="00256E83" w:rsidRDefault="00AE23C1" w:rsidP="00AE23C1">
            <w:pPr>
              <w:spacing w:after="0" w:line="240" w:lineRule="auto"/>
              <w:jc w:val="center"/>
              <w:rPr>
                <w:rFonts w:ascii="Courier New" w:eastAsia="Times New Roman" w:hAnsi="Courier New" w:cs="Courier New"/>
              </w:rPr>
            </w:pPr>
            <w:r w:rsidRPr="00256E83">
              <w:rPr>
                <w:rFonts w:ascii="Courier New" w:eastAsia="Times New Roman" w:hAnsi="Courier New" w:cs="Courier New"/>
              </w:rPr>
              <w:t xml:space="preserve">000 0200 0000000000 242 </w:t>
            </w:r>
          </w:p>
        </w:tc>
        <w:tc>
          <w:tcPr>
            <w:tcW w:w="1843" w:type="dxa"/>
            <w:shd w:val="clear" w:color="auto" w:fill="auto"/>
            <w:vAlign w:val="bottom"/>
            <w:hideMark/>
          </w:tcPr>
          <w:p w:rsidR="00AE23C1" w:rsidRPr="00256E83" w:rsidRDefault="00AE23C1" w:rsidP="00AE23C1">
            <w:pPr>
              <w:spacing w:after="0" w:line="240" w:lineRule="auto"/>
              <w:jc w:val="right"/>
              <w:rPr>
                <w:rFonts w:ascii="Courier New" w:eastAsia="Times New Roman" w:hAnsi="Courier New" w:cs="Courier New"/>
              </w:rPr>
            </w:pPr>
            <w:r w:rsidRPr="00256E83">
              <w:rPr>
                <w:rFonts w:ascii="Courier New" w:eastAsia="Times New Roman" w:hAnsi="Courier New" w:cs="Courier New"/>
              </w:rPr>
              <w:t>691,00</w:t>
            </w:r>
          </w:p>
        </w:tc>
        <w:tc>
          <w:tcPr>
            <w:tcW w:w="1950" w:type="dxa"/>
            <w:shd w:val="clear" w:color="auto" w:fill="auto"/>
            <w:vAlign w:val="bottom"/>
            <w:hideMark/>
          </w:tcPr>
          <w:p w:rsidR="00AE23C1" w:rsidRPr="00256E83" w:rsidRDefault="00AE23C1" w:rsidP="00AE23C1">
            <w:pPr>
              <w:spacing w:after="0" w:line="240" w:lineRule="auto"/>
              <w:jc w:val="right"/>
              <w:rPr>
                <w:rFonts w:ascii="Courier New" w:eastAsia="Times New Roman" w:hAnsi="Courier New" w:cs="Courier New"/>
              </w:rPr>
            </w:pPr>
            <w:r w:rsidRPr="00256E83">
              <w:rPr>
                <w:rFonts w:ascii="Courier New" w:eastAsia="Times New Roman" w:hAnsi="Courier New" w:cs="Courier New"/>
              </w:rPr>
              <w:t>-</w:t>
            </w:r>
          </w:p>
        </w:tc>
      </w:tr>
      <w:tr w:rsidR="00AE23C1" w:rsidRPr="006939D0" w:rsidTr="00AE23C1">
        <w:trPr>
          <w:trHeight w:val="1260"/>
        </w:trPr>
        <w:tc>
          <w:tcPr>
            <w:tcW w:w="2283" w:type="dxa"/>
            <w:shd w:val="clear" w:color="auto" w:fill="auto"/>
            <w:vAlign w:val="bottom"/>
            <w:hideMark/>
          </w:tcPr>
          <w:p w:rsidR="00AE23C1" w:rsidRPr="00256E83" w:rsidRDefault="00AE23C1" w:rsidP="00AE23C1">
            <w:pPr>
              <w:spacing w:after="0" w:line="240" w:lineRule="auto"/>
              <w:rPr>
                <w:rFonts w:ascii="Courier New" w:eastAsia="Times New Roman" w:hAnsi="Courier New" w:cs="Courier New"/>
              </w:rPr>
            </w:pPr>
            <w:r w:rsidRPr="00256E83">
              <w:rPr>
                <w:rFonts w:ascii="Courier New" w:eastAsia="Times New Roman" w:hAnsi="Courier New" w:cs="Courier New"/>
              </w:rPr>
              <w:t>Прочая закупка товаров, работ и услуг для обеспечения государственных (муниципальных) нужд</w:t>
            </w:r>
          </w:p>
        </w:tc>
        <w:tc>
          <w:tcPr>
            <w:tcW w:w="851" w:type="dxa"/>
            <w:shd w:val="clear" w:color="auto" w:fill="auto"/>
            <w:vAlign w:val="bottom"/>
            <w:hideMark/>
          </w:tcPr>
          <w:p w:rsidR="00AE23C1" w:rsidRPr="00256E83" w:rsidRDefault="00AE23C1" w:rsidP="00AE23C1">
            <w:pPr>
              <w:spacing w:after="0" w:line="240" w:lineRule="auto"/>
              <w:jc w:val="center"/>
              <w:rPr>
                <w:rFonts w:ascii="Courier New" w:eastAsia="Times New Roman" w:hAnsi="Courier New" w:cs="Courier New"/>
              </w:rPr>
            </w:pPr>
            <w:r w:rsidRPr="00256E83">
              <w:rPr>
                <w:rFonts w:ascii="Courier New" w:eastAsia="Times New Roman" w:hAnsi="Courier New" w:cs="Courier New"/>
              </w:rPr>
              <w:t>200</w:t>
            </w:r>
          </w:p>
        </w:tc>
        <w:tc>
          <w:tcPr>
            <w:tcW w:w="2551" w:type="dxa"/>
            <w:shd w:val="clear" w:color="auto" w:fill="auto"/>
            <w:vAlign w:val="bottom"/>
            <w:hideMark/>
          </w:tcPr>
          <w:p w:rsidR="00AE23C1" w:rsidRPr="00256E83" w:rsidRDefault="00AE23C1" w:rsidP="00AE23C1">
            <w:pPr>
              <w:spacing w:after="0" w:line="240" w:lineRule="auto"/>
              <w:jc w:val="center"/>
              <w:rPr>
                <w:rFonts w:ascii="Courier New" w:eastAsia="Times New Roman" w:hAnsi="Courier New" w:cs="Courier New"/>
              </w:rPr>
            </w:pPr>
            <w:r w:rsidRPr="00256E83">
              <w:rPr>
                <w:rFonts w:ascii="Courier New" w:eastAsia="Times New Roman" w:hAnsi="Courier New" w:cs="Courier New"/>
              </w:rPr>
              <w:t xml:space="preserve">000 0200 0000000000 244 </w:t>
            </w:r>
          </w:p>
        </w:tc>
        <w:tc>
          <w:tcPr>
            <w:tcW w:w="1843" w:type="dxa"/>
            <w:shd w:val="clear" w:color="auto" w:fill="auto"/>
            <w:vAlign w:val="bottom"/>
            <w:hideMark/>
          </w:tcPr>
          <w:p w:rsidR="00AE23C1" w:rsidRPr="00256E83" w:rsidRDefault="00AE23C1" w:rsidP="00AE23C1">
            <w:pPr>
              <w:spacing w:after="0" w:line="240" w:lineRule="auto"/>
              <w:jc w:val="right"/>
              <w:rPr>
                <w:rFonts w:ascii="Courier New" w:eastAsia="Times New Roman" w:hAnsi="Courier New" w:cs="Courier New"/>
              </w:rPr>
            </w:pPr>
            <w:r w:rsidRPr="00256E83">
              <w:rPr>
                <w:rFonts w:ascii="Courier New" w:eastAsia="Times New Roman" w:hAnsi="Courier New" w:cs="Courier New"/>
              </w:rPr>
              <w:t>509,00</w:t>
            </w:r>
          </w:p>
        </w:tc>
        <w:tc>
          <w:tcPr>
            <w:tcW w:w="1950" w:type="dxa"/>
            <w:shd w:val="clear" w:color="auto" w:fill="auto"/>
            <w:vAlign w:val="bottom"/>
            <w:hideMark/>
          </w:tcPr>
          <w:p w:rsidR="00AE23C1" w:rsidRPr="00256E83" w:rsidRDefault="00AE23C1" w:rsidP="00AE23C1">
            <w:pPr>
              <w:spacing w:after="0" w:line="240" w:lineRule="auto"/>
              <w:jc w:val="right"/>
              <w:rPr>
                <w:rFonts w:ascii="Courier New" w:eastAsia="Times New Roman" w:hAnsi="Courier New" w:cs="Courier New"/>
              </w:rPr>
            </w:pPr>
            <w:r w:rsidRPr="00256E83">
              <w:rPr>
                <w:rFonts w:ascii="Courier New" w:eastAsia="Times New Roman" w:hAnsi="Courier New" w:cs="Courier New"/>
              </w:rPr>
              <w:t>309,00</w:t>
            </w:r>
          </w:p>
        </w:tc>
      </w:tr>
      <w:tr w:rsidR="00AE23C1" w:rsidRPr="006939D0" w:rsidTr="00AE23C1">
        <w:trPr>
          <w:trHeight w:val="982"/>
        </w:trPr>
        <w:tc>
          <w:tcPr>
            <w:tcW w:w="2283" w:type="dxa"/>
            <w:shd w:val="clear" w:color="auto" w:fill="auto"/>
            <w:vAlign w:val="bottom"/>
            <w:hideMark/>
          </w:tcPr>
          <w:p w:rsidR="00AE23C1" w:rsidRPr="00256E83" w:rsidRDefault="00AE23C1" w:rsidP="00AE23C1">
            <w:pPr>
              <w:spacing w:after="0" w:line="240" w:lineRule="auto"/>
              <w:rPr>
                <w:rFonts w:ascii="Courier New" w:eastAsia="Times New Roman" w:hAnsi="Courier New" w:cs="Courier New"/>
                <w:b/>
                <w:bCs/>
              </w:rPr>
            </w:pPr>
            <w:r w:rsidRPr="00256E83">
              <w:rPr>
                <w:rFonts w:ascii="Courier New" w:eastAsia="Times New Roman" w:hAnsi="Courier New" w:cs="Courier New"/>
                <w:b/>
                <w:bCs/>
              </w:rPr>
              <w:t>Мобилизационная и вневойсковая подготовка</w:t>
            </w:r>
          </w:p>
        </w:tc>
        <w:tc>
          <w:tcPr>
            <w:tcW w:w="851" w:type="dxa"/>
            <w:shd w:val="clear" w:color="auto" w:fill="auto"/>
            <w:vAlign w:val="bottom"/>
            <w:hideMark/>
          </w:tcPr>
          <w:p w:rsidR="00AE23C1" w:rsidRPr="00256E83" w:rsidRDefault="00AE23C1" w:rsidP="00AE23C1">
            <w:pPr>
              <w:spacing w:after="0" w:line="240" w:lineRule="auto"/>
              <w:jc w:val="center"/>
              <w:rPr>
                <w:rFonts w:ascii="Courier New" w:eastAsia="Times New Roman" w:hAnsi="Courier New" w:cs="Courier New"/>
                <w:b/>
                <w:bCs/>
              </w:rPr>
            </w:pPr>
            <w:r w:rsidRPr="00256E83">
              <w:rPr>
                <w:rFonts w:ascii="Courier New" w:eastAsia="Times New Roman" w:hAnsi="Courier New" w:cs="Courier New"/>
                <w:b/>
                <w:bCs/>
              </w:rPr>
              <w:t>200</w:t>
            </w:r>
          </w:p>
        </w:tc>
        <w:tc>
          <w:tcPr>
            <w:tcW w:w="2551" w:type="dxa"/>
            <w:shd w:val="clear" w:color="auto" w:fill="auto"/>
            <w:vAlign w:val="bottom"/>
            <w:hideMark/>
          </w:tcPr>
          <w:p w:rsidR="00AE23C1" w:rsidRPr="00256E83" w:rsidRDefault="00AE23C1" w:rsidP="00AE23C1">
            <w:pPr>
              <w:spacing w:after="0" w:line="240" w:lineRule="auto"/>
              <w:jc w:val="center"/>
              <w:rPr>
                <w:rFonts w:ascii="Courier New" w:eastAsia="Times New Roman" w:hAnsi="Courier New" w:cs="Courier New"/>
                <w:b/>
                <w:bCs/>
              </w:rPr>
            </w:pPr>
            <w:r w:rsidRPr="00256E83">
              <w:rPr>
                <w:rFonts w:ascii="Courier New" w:eastAsia="Times New Roman" w:hAnsi="Courier New" w:cs="Courier New"/>
                <w:b/>
                <w:bCs/>
              </w:rPr>
              <w:t xml:space="preserve">000 0203 0000000000 000 </w:t>
            </w:r>
          </w:p>
        </w:tc>
        <w:tc>
          <w:tcPr>
            <w:tcW w:w="1843" w:type="dxa"/>
            <w:shd w:val="clear" w:color="auto" w:fill="auto"/>
            <w:vAlign w:val="bottom"/>
            <w:hideMark/>
          </w:tcPr>
          <w:p w:rsidR="00AE23C1" w:rsidRPr="00256E83" w:rsidRDefault="00AE23C1" w:rsidP="00AE23C1">
            <w:pPr>
              <w:spacing w:after="0" w:line="240" w:lineRule="auto"/>
              <w:jc w:val="right"/>
              <w:rPr>
                <w:rFonts w:ascii="Courier New" w:eastAsia="Times New Roman" w:hAnsi="Courier New" w:cs="Courier New"/>
                <w:b/>
                <w:bCs/>
              </w:rPr>
            </w:pPr>
            <w:r w:rsidRPr="00256E83">
              <w:rPr>
                <w:rFonts w:ascii="Courier New" w:eastAsia="Times New Roman" w:hAnsi="Courier New" w:cs="Courier New"/>
                <w:b/>
                <w:bCs/>
              </w:rPr>
              <w:t>45 200,00</w:t>
            </w:r>
          </w:p>
        </w:tc>
        <w:tc>
          <w:tcPr>
            <w:tcW w:w="1950" w:type="dxa"/>
            <w:shd w:val="clear" w:color="auto" w:fill="auto"/>
            <w:vAlign w:val="bottom"/>
            <w:hideMark/>
          </w:tcPr>
          <w:p w:rsidR="00AE23C1" w:rsidRPr="00256E83" w:rsidRDefault="00AE23C1" w:rsidP="00AE23C1">
            <w:pPr>
              <w:spacing w:after="0" w:line="240" w:lineRule="auto"/>
              <w:jc w:val="right"/>
              <w:rPr>
                <w:rFonts w:ascii="Courier New" w:eastAsia="Times New Roman" w:hAnsi="Courier New" w:cs="Courier New"/>
                <w:b/>
                <w:bCs/>
              </w:rPr>
            </w:pPr>
            <w:r w:rsidRPr="00256E83">
              <w:rPr>
                <w:rFonts w:ascii="Courier New" w:eastAsia="Times New Roman" w:hAnsi="Courier New" w:cs="Courier New"/>
                <w:b/>
                <w:bCs/>
              </w:rPr>
              <w:t>20 340,00</w:t>
            </w:r>
          </w:p>
        </w:tc>
      </w:tr>
      <w:tr w:rsidR="00AE23C1" w:rsidRPr="006939D0" w:rsidTr="00AE23C1">
        <w:trPr>
          <w:trHeight w:val="1260"/>
        </w:trPr>
        <w:tc>
          <w:tcPr>
            <w:tcW w:w="2283" w:type="dxa"/>
            <w:shd w:val="clear" w:color="auto" w:fill="auto"/>
            <w:vAlign w:val="bottom"/>
            <w:hideMark/>
          </w:tcPr>
          <w:p w:rsidR="00AE23C1" w:rsidRPr="00256E83" w:rsidRDefault="00AE23C1" w:rsidP="00AE23C1">
            <w:pPr>
              <w:spacing w:after="0" w:line="240" w:lineRule="auto"/>
              <w:rPr>
                <w:rFonts w:ascii="Courier New" w:eastAsia="Times New Roman" w:hAnsi="Courier New" w:cs="Courier New"/>
              </w:rPr>
            </w:pPr>
            <w:r w:rsidRPr="00256E83">
              <w:rPr>
                <w:rFonts w:ascii="Courier New" w:eastAsia="Times New Roman" w:hAnsi="Courier New" w:cs="Courier New"/>
              </w:rPr>
              <w:t>Расходы на выплаты персоналу в целях обеспечения выполнения функций государственными (муниципальными</w:t>
            </w:r>
            <w:r w:rsidRPr="00256E83">
              <w:rPr>
                <w:rFonts w:ascii="Courier New" w:eastAsia="Times New Roman" w:hAnsi="Courier New" w:cs="Courier New"/>
              </w:rPr>
              <w:lastRenderedPageBreak/>
              <w:t>) органами, казенными учреждениями, органами управления государственными внебюджетными фондами</w:t>
            </w:r>
          </w:p>
        </w:tc>
        <w:tc>
          <w:tcPr>
            <w:tcW w:w="851" w:type="dxa"/>
            <w:shd w:val="clear" w:color="auto" w:fill="auto"/>
            <w:vAlign w:val="bottom"/>
            <w:hideMark/>
          </w:tcPr>
          <w:p w:rsidR="00AE23C1" w:rsidRPr="00256E83" w:rsidRDefault="00AE23C1" w:rsidP="00AE23C1">
            <w:pPr>
              <w:spacing w:after="0" w:line="240" w:lineRule="auto"/>
              <w:jc w:val="center"/>
              <w:rPr>
                <w:rFonts w:ascii="Courier New" w:eastAsia="Times New Roman" w:hAnsi="Courier New" w:cs="Courier New"/>
              </w:rPr>
            </w:pPr>
            <w:r w:rsidRPr="00256E83">
              <w:rPr>
                <w:rFonts w:ascii="Courier New" w:eastAsia="Times New Roman" w:hAnsi="Courier New" w:cs="Courier New"/>
              </w:rPr>
              <w:lastRenderedPageBreak/>
              <w:t>200</w:t>
            </w:r>
          </w:p>
        </w:tc>
        <w:tc>
          <w:tcPr>
            <w:tcW w:w="2551" w:type="dxa"/>
            <w:shd w:val="clear" w:color="auto" w:fill="auto"/>
            <w:vAlign w:val="bottom"/>
            <w:hideMark/>
          </w:tcPr>
          <w:p w:rsidR="00AE23C1" w:rsidRPr="00256E83" w:rsidRDefault="00AE23C1" w:rsidP="00AE23C1">
            <w:pPr>
              <w:spacing w:after="0" w:line="240" w:lineRule="auto"/>
              <w:jc w:val="center"/>
              <w:rPr>
                <w:rFonts w:ascii="Courier New" w:eastAsia="Times New Roman" w:hAnsi="Courier New" w:cs="Courier New"/>
              </w:rPr>
            </w:pPr>
            <w:r w:rsidRPr="00256E83">
              <w:rPr>
                <w:rFonts w:ascii="Courier New" w:eastAsia="Times New Roman" w:hAnsi="Courier New" w:cs="Courier New"/>
              </w:rPr>
              <w:t xml:space="preserve">000 0203 0000000000 100 </w:t>
            </w:r>
          </w:p>
        </w:tc>
        <w:tc>
          <w:tcPr>
            <w:tcW w:w="1843" w:type="dxa"/>
            <w:shd w:val="clear" w:color="auto" w:fill="auto"/>
            <w:vAlign w:val="bottom"/>
            <w:hideMark/>
          </w:tcPr>
          <w:p w:rsidR="00AE23C1" w:rsidRPr="00256E83" w:rsidRDefault="00AE23C1" w:rsidP="00AE23C1">
            <w:pPr>
              <w:spacing w:after="0" w:line="240" w:lineRule="auto"/>
              <w:jc w:val="right"/>
              <w:rPr>
                <w:rFonts w:ascii="Courier New" w:eastAsia="Times New Roman" w:hAnsi="Courier New" w:cs="Courier New"/>
              </w:rPr>
            </w:pPr>
            <w:r w:rsidRPr="00256E83">
              <w:rPr>
                <w:rFonts w:ascii="Courier New" w:eastAsia="Times New Roman" w:hAnsi="Courier New" w:cs="Courier New"/>
              </w:rPr>
              <w:t>44 000,00</w:t>
            </w:r>
          </w:p>
        </w:tc>
        <w:tc>
          <w:tcPr>
            <w:tcW w:w="1950" w:type="dxa"/>
            <w:shd w:val="clear" w:color="auto" w:fill="auto"/>
            <w:vAlign w:val="bottom"/>
            <w:hideMark/>
          </w:tcPr>
          <w:p w:rsidR="00AE23C1" w:rsidRPr="00256E83" w:rsidRDefault="00AE23C1" w:rsidP="00AE23C1">
            <w:pPr>
              <w:spacing w:after="0" w:line="240" w:lineRule="auto"/>
              <w:jc w:val="right"/>
              <w:rPr>
                <w:rFonts w:ascii="Courier New" w:eastAsia="Times New Roman" w:hAnsi="Courier New" w:cs="Courier New"/>
              </w:rPr>
            </w:pPr>
            <w:r w:rsidRPr="00256E83">
              <w:rPr>
                <w:rFonts w:ascii="Courier New" w:eastAsia="Times New Roman" w:hAnsi="Courier New" w:cs="Courier New"/>
              </w:rPr>
              <w:t>20 031,00</w:t>
            </w:r>
          </w:p>
        </w:tc>
      </w:tr>
      <w:tr w:rsidR="00AE23C1" w:rsidRPr="006939D0" w:rsidTr="00AE23C1">
        <w:trPr>
          <w:trHeight w:val="1260"/>
        </w:trPr>
        <w:tc>
          <w:tcPr>
            <w:tcW w:w="2283" w:type="dxa"/>
            <w:shd w:val="clear" w:color="auto" w:fill="auto"/>
            <w:vAlign w:val="bottom"/>
            <w:hideMark/>
          </w:tcPr>
          <w:p w:rsidR="00AE23C1" w:rsidRPr="00256E83" w:rsidRDefault="00AE23C1" w:rsidP="00AE23C1">
            <w:pPr>
              <w:spacing w:after="0" w:line="240" w:lineRule="auto"/>
              <w:rPr>
                <w:rFonts w:ascii="Courier New" w:eastAsia="Times New Roman" w:hAnsi="Courier New" w:cs="Courier New"/>
              </w:rPr>
            </w:pPr>
            <w:r w:rsidRPr="00256E83">
              <w:rPr>
                <w:rFonts w:ascii="Courier New" w:eastAsia="Times New Roman" w:hAnsi="Courier New" w:cs="Courier New"/>
              </w:rPr>
              <w:lastRenderedPageBreak/>
              <w:t>Расходы на выплаты персоналу государственных (муниципальных) органов</w:t>
            </w:r>
          </w:p>
        </w:tc>
        <w:tc>
          <w:tcPr>
            <w:tcW w:w="851" w:type="dxa"/>
            <w:shd w:val="clear" w:color="auto" w:fill="auto"/>
            <w:vAlign w:val="bottom"/>
            <w:hideMark/>
          </w:tcPr>
          <w:p w:rsidR="00AE23C1" w:rsidRPr="00256E83" w:rsidRDefault="00AE23C1" w:rsidP="00AE23C1">
            <w:pPr>
              <w:spacing w:after="0" w:line="240" w:lineRule="auto"/>
              <w:jc w:val="center"/>
              <w:rPr>
                <w:rFonts w:ascii="Courier New" w:eastAsia="Times New Roman" w:hAnsi="Courier New" w:cs="Courier New"/>
              </w:rPr>
            </w:pPr>
            <w:r w:rsidRPr="00256E83">
              <w:rPr>
                <w:rFonts w:ascii="Courier New" w:eastAsia="Times New Roman" w:hAnsi="Courier New" w:cs="Courier New"/>
              </w:rPr>
              <w:t>200</w:t>
            </w:r>
          </w:p>
        </w:tc>
        <w:tc>
          <w:tcPr>
            <w:tcW w:w="2551" w:type="dxa"/>
            <w:shd w:val="clear" w:color="auto" w:fill="auto"/>
            <w:vAlign w:val="bottom"/>
            <w:hideMark/>
          </w:tcPr>
          <w:p w:rsidR="00AE23C1" w:rsidRPr="00256E83" w:rsidRDefault="00AE23C1" w:rsidP="00AE23C1">
            <w:pPr>
              <w:spacing w:after="0" w:line="240" w:lineRule="auto"/>
              <w:jc w:val="center"/>
              <w:rPr>
                <w:rFonts w:ascii="Courier New" w:eastAsia="Times New Roman" w:hAnsi="Courier New" w:cs="Courier New"/>
              </w:rPr>
            </w:pPr>
            <w:r w:rsidRPr="00256E83">
              <w:rPr>
                <w:rFonts w:ascii="Courier New" w:eastAsia="Times New Roman" w:hAnsi="Courier New" w:cs="Courier New"/>
              </w:rPr>
              <w:t xml:space="preserve">000 0203 0000000000 120 </w:t>
            </w:r>
          </w:p>
        </w:tc>
        <w:tc>
          <w:tcPr>
            <w:tcW w:w="1843" w:type="dxa"/>
            <w:shd w:val="clear" w:color="auto" w:fill="auto"/>
            <w:vAlign w:val="bottom"/>
            <w:hideMark/>
          </w:tcPr>
          <w:p w:rsidR="00AE23C1" w:rsidRPr="00256E83" w:rsidRDefault="00AE23C1" w:rsidP="00AE23C1">
            <w:pPr>
              <w:spacing w:after="0" w:line="240" w:lineRule="auto"/>
              <w:jc w:val="right"/>
              <w:rPr>
                <w:rFonts w:ascii="Courier New" w:eastAsia="Times New Roman" w:hAnsi="Courier New" w:cs="Courier New"/>
              </w:rPr>
            </w:pPr>
            <w:r w:rsidRPr="00256E83">
              <w:rPr>
                <w:rFonts w:ascii="Courier New" w:eastAsia="Times New Roman" w:hAnsi="Courier New" w:cs="Courier New"/>
              </w:rPr>
              <w:t>44 000,00</w:t>
            </w:r>
          </w:p>
        </w:tc>
        <w:tc>
          <w:tcPr>
            <w:tcW w:w="1950" w:type="dxa"/>
            <w:shd w:val="clear" w:color="auto" w:fill="auto"/>
            <w:vAlign w:val="bottom"/>
            <w:hideMark/>
          </w:tcPr>
          <w:p w:rsidR="00AE23C1" w:rsidRPr="00256E83" w:rsidRDefault="00AE23C1" w:rsidP="00AE23C1">
            <w:pPr>
              <w:spacing w:after="0" w:line="240" w:lineRule="auto"/>
              <w:jc w:val="right"/>
              <w:rPr>
                <w:rFonts w:ascii="Courier New" w:eastAsia="Times New Roman" w:hAnsi="Courier New" w:cs="Courier New"/>
              </w:rPr>
            </w:pPr>
            <w:r w:rsidRPr="00256E83">
              <w:rPr>
                <w:rFonts w:ascii="Courier New" w:eastAsia="Times New Roman" w:hAnsi="Courier New" w:cs="Courier New"/>
              </w:rPr>
              <w:t>20 031,00</w:t>
            </w:r>
          </w:p>
        </w:tc>
      </w:tr>
      <w:tr w:rsidR="00AE23C1" w:rsidRPr="006939D0" w:rsidTr="00AE23C1">
        <w:trPr>
          <w:trHeight w:val="1260"/>
        </w:trPr>
        <w:tc>
          <w:tcPr>
            <w:tcW w:w="2283" w:type="dxa"/>
            <w:shd w:val="clear" w:color="auto" w:fill="auto"/>
            <w:vAlign w:val="bottom"/>
            <w:hideMark/>
          </w:tcPr>
          <w:p w:rsidR="00AE23C1" w:rsidRPr="00256E83" w:rsidRDefault="00AE23C1" w:rsidP="00AE23C1">
            <w:pPr>
              <w:spacing w:after="0" w:line="240" w:lineRule="auto"/>
              <w:rPr>
                <w:rFonts w:ascii="Courier New" w:eastAsia="Times New Roman" w:hAnsi="Courier New" w:cs="Courier New"/>
              </w:rPr>
            </w:pPr>
            <w:r w:rsidRPr="00256E83">
              <w:rPr>
                <w:rFonts w:ascii="Courier New" w:eastAsia="Times New Roman" w:hAnsi="Courier New" w:cs="Courier New"/>
              </w:rPr>
              <w:t>Фонд оплаты труда государственных (муниципальных) органов</w:t>
            </w:r>
          </w:p>
        </w:tc>
        <w:tc>
          <w:tcPr>
            <w:tcW w:w="851" w:type="dxa"/>
            <w:shd w:val="clear" w:color="auto" w:fill="auto"/>
            <w:vAlign w:val="bottom"/>
            <w:hideMark/>
          </w:tcPr>
          <w:p w:rsidR="00AE23C1" w:rsidRPr="00256E83" w:rsidRDefault="00AE23C1" w:rsidP="00AE23C1">
            <w:pPr>
              <w:spacing w:after="0" w:line="240" w:lineRule="auto"/>
              <w:jc w:val="center"/>
              <w:rPr>
                <w:rFonts w:ascii="Courier New" w:eastAsia="Times New Roman" w:hAnsi="Courier New" w:cs="Courier New"/>
              </w:rPr>
            </w:pPr>
            <w:r w:rsidRPr="00256E83">
              <w:rPr>
                <w:rFonts w:ascii="Courier New" w:eastAsia="Times New Roman" w:hAnsi="Courier New" w:cs="Courier New"/>
              </w:rPr>
              <w:t>200</w:t>
            </w:r>
          </w:p>
        </w:tc>
        <w:tc>
          <w:tcPr>
            <w:tcW w:w="2551" w:type="dxa"/>
            <w:shd w:val="clear" w:color="auto" w:fill="auto"/>
            <w:vAlign w:val="bottom"/>
            <w:hideMark/>
          </w:tcPr>
          <w:p w:rsidR="00AE23C1" w:rsidRPr="00256E83" w:rsidRDefault="00AE23C1" w:rsidP="00AE23C1">
            <w:pPr>
              <w:spacing w:after="0" w:line="240" w:lineRule="auto"/>
              <w:jc w:val="center"/>
              <w:rPr>
                <w:rFonts w:ascii="Courier New" w:eastAsia="Times New Roman" w:hAnsi="Courier New" w:cs="Courier New"/>
              </w:rPr>
            </w:pPr>
            <w:r w:rsidRPr="00256E83">
              <w:rPr>
                <w:rFonts w:ascii="Courier New" w:eastAsia="Times New Roman" w:hAnsi="Courier New" w:cs="Courier New"/>
              </w:rPr>
              <w:t xml:space="preserve">000 0203 0000000000 121 </w:t>
            </w:r>
          </w:p>
        </w:tc>
        <w:tc>
          <w:tcPr>
            <w:tcW w:w="1843" w:type="dxa"/>
            <w:shd w:val="clear" w:color="auto" w:fill="auto"/>
            <w:vAlign w:val="bottom"/>
            <w:hideMark/>
          </w:tcPr>
          <w:p w:rsidR="00AE23C1" w:rsidRPr="00256E83" w:rsidRDefault="00AE23C1" w:rsidP="00AE23C1">
            <w:pPr>
              <w:spacing w:after="0" w:line="240" w:lineRule="auto"/>
              <w:jc w:val="right"/>
              <w:rPr>
                <w:rFonts w:ascii="Courier New" w:eastAsia="Times New Roman" w:hAnsi="Courier New" w:cs="Courier New"/>
              </w:rPr>
            </w:pPr>
            <w:r w:rsidRPr="00256E83">
              <w:rPr>
                <w:rFonts w:ascii="Courier New" w:eastAsia="Times New Roman" w:hAnsi="Courier New" w:cs="Courier New"/>
              </w:rPr>
              <w:t>33 000,00</w:t>
            </w:r>
          </w:p>
        </w:tc>
        <w:tc>
          <w:tcPr>
            <w:tcW w:w="1950" w:type="dxa"/>
            <w:shd w:val="clear" w:color="auto" w:fill="auto"/>
            <w:vAlign w:val="bottom"/>
            <w:hideMark/>
          </w:tcPr>
          <w:p w:rsidR="00AE23C1" w:rsidRPr="00256E83" w:rsidRDefault="00AE23C1" w:rsidP="00AE23C1">
            <w:pPr>
              <w:spacing w:after="0" w:line="240" w:lineRule="auto"/>
              <w:jc w:val="right"/>
              <w:rPr>
                <w:rFonts w:ascii="Courier New" w:eastAsia="Times New Roman" w:hAnsi="Courier New" w:cs="Courier New"/>
              </w:rPr>
            </w:pPr>
            <w:r w:rsidRPr="00256E83">
              <w:rPr>
                <w:rFonts w:ascii="Courier New" w:eastAsia="Times New Roman" w:hAnsi="Courier New" w:cs="Courier New"/>
              </w:rPr>
              <w:t>14 982,05</w:t>
            </w:r>
          </w:p>
        </w:tc>
      </w:tr>
      <w:tr w:rsidR="00AE23C1" w:rsidRPr="006939D0" w:rsidTr="00AE23C1">
        <w:trPr>
          <w:trHeight w:val="1260"/>
        </w:trPr>
        <w:tc>
          <w:tcPr>
            <w:tcW w:w="2283" w:type="dxa"/>
            <w:shd w:val="clear" w:color="auto" w:fill="auto"/>
            <w:vAlign w:val="bottom"/>
            <w:hideMark/>
          </w:tcPr>
          <w:p w:rsidR="00AE23C1" w:rsidRPr="00256E83" w:rsidRDefault="00AE23C1" w:rsidP="00AE23C1">
            <w:pPr>
              <w:spacing w:after="0" w:line="240" w:lineRule="auto"/>
              <w:rPr>
                <w:rFonts w:ascii="Courier New" w:eastAsia="Times New Roman" w:hAnsi="Courier New" w:cs="Courier New"/>
              </w:rPr>
            </w:pPr>
            <w:r w:rsidRPr="00256E83">
              <w:rPr>
                <w:rFonts w:ascii="Courier New" w:eastAsia="Times New Roman" w:hAnsi="Courier New" w:cs="Courier New"/>
              </w:rPr>
              <w:t>Иные выплаты персоналу государственных (муниципальных) органов, за исключением фонда оплаты труда</w:t>
            </w:r>
          </w:p>
        </w:tc>
        <w:tc>
          <w:tcPr>
            <w:tcW w:w="851" w:type="dxa"/>
            <w:shd w:val="clear" w:color="auto" w:fill="auto"/>
            <w:vAlign w:val="bottom"/>
            <w:hideMark/>
          </w:tcPr>
          <w:p w:rsidR="00AE23C1" w:rsidRPr="00256E83" w:rsidRDefault="00AE23C1" w:rsidP="00AE23C1">
            <w:pPr>
              <w:spacing w:after="0" w:line="240" w:lineRule="auto"/>
              <w:jc w:val="center"/>
              <w:rPr>
                <w:rFonts w:ascii="Courier New" w:eastAsia="Times New Roman" w:hAnsi="Courier New" w:cs="Courier New"/>
              </w:rPr>
            </w:pPr>
            <w:r w:rsidRPr="00256E83">
              <w:rPr>
                <w:rFonts w:ascii="Courier New" w:eastAsia="Times New Roman" w:hAnsi="Courier New" w:cs="Courier New"/>
              </w:rPr>
              <w:t>200</w:t>
            </w:r>
          </w:p>
        </w:tc>
        <w:tc>
          <w:tcPr>
            <w:tcW w:w="2551" w:type="dxa"/>
            <w:shd w:val="clear" w:color="auto" w:fill="auto"/>
            <w:vAlign w:val="bottom"/>
            <w:hideMark/>
          </w:tcPr>
          <w:p w:rsidR="00AE23C1" w:rsidRPr="00256E83" w:rsidRDefault="00AE23C1" w:rsidP="00AE23C1">
            <w:pPr>
              <w:spacing w:after="0" w:line="240" w:lineRule="auto"/>
              <w:jc w:val="center"/>
              <w:rPr>
                <w:rFonts w:ascii="Courier New" w:eastAsia="Times New Roman" w:hAnsi="Courier New" w:cs="Courier New"/>
              </w:rPr>
            </w:pPr>
            <w:r w:rsidRPr="00256E83">
              <w:rPr>
                <w:rFonts w:ascii="Courier New" w:eastAsia="Times New Roman" w:hAnsi="Courier New" w:cs="Courier New"/>
              </w:rPr>
              <w:t xml:space="preserve">000 0203 0000000000 122 </w:t>
            </w:r>
          </w:p>
        </w:tc>
        <w:tc>
          <w:tcPr>
            <w:tcW w:w="1843" w:type="dxa"/>
            <w:shd w:val="clear" w:color="auto" w:fill="auto"/>
            <w:vAlign w:val="bottom"/>
            <w:hideMark/>
          </w:tcPr>
          <w:p w:rsidR="00AE23C1" w:rsidRPr="00256E83" w:rsidRDefault="00AE23C1" w:rsidP="00AE23C1">
            <w:pPr>
              <w:spacing w:after="0" w:line="240" w:lineRule="auto"/>
              <w:jc w:val="right"/>
              <w:rPr>
                <w:rFonts w:ascii="Courier New" w:eastAsia="Times New Roman" w:hAnsi="Courier New" w:cs="Courier New"/>
              </w:rPr>
            </w:pPr>
            <w:r w:rsidRPr="00256E83">
              <w:rPr>
                <w:rFonts w:ascii="Courier New" w:eastAsia="Times New Roman" w:hAnsi="Courier New" w:cs="Courier New"/>
              </w:rPr>
              <w:t>1 000,00</w:t>
            </w:r>
          </w:p>
        </w:tc>
        <w:tc>
          <w:tcPr>
            <w:tcW w:w="1950" w:type="dxa"/>
            <w:shd w:val="clear" w:color="auto" w:fill="auto"/>
            <w:vAlign w:val="bottom"/>
            <w:hideMark/>
          </w:tcPr>
          <w:p w:rsidR="00AE23C1" w:rsidRPr="00256E83" w:rsidRDefault="00AE23C1" w:rsidP="00AE23C1">
            <w:pPr>
              <w:spacing w:after="0" w:line="240" w:lineRule="auto"/>
              <w:jc w:val="right"/>
              <w:rPr>
                <w:rFonts w:ascii="Courier New" w:eastAsia="Times New Roman" w:hAnsi="Courier New" w:cs="Courier New"/>
              </w:rPr>
            </w:pPr>
            <w:r w:rsidRPr="00256E83">
              <w:rPr>
                <w:rFonts w:ascii="Courier New" w:eastAsia="Times New Roman" w:hAnsi="Courier New" w:cs="Courier New"/>
              </w:rPr>
              <w:t>-</w:t>
            </w:r>
          </w:p>
        </w:tc>
      </w:tr>
      <w:tr w:rsidR="00AE23C1" w:rsidRPr="006939D0" w:rsidTr="00AE23C1">
        <w:trPr>
          <w:trHeight w:val="1260"/>
        </w:trPr>
        <w:tc>
          <w:tcPr>
            <w:tcW w:w="2283" w:type="dxa"/>
            <w:shd w:val="clear" w:color="auto" w:fill="auto"/>
            <w:vAlign w:val="bottom"/>
            <w:hideMark/>
          </w:tcPr>
          <w:p w:rsidR="00AE23C1" w:rsidRPr="00256E83" w:rsidRDefault="00AE23C1" w:rsidP="00AE23C1">
            <w:pPr>
              <w:spacing w:after="0" w:line="240" w:lineRule="auto"/>
              <w:rPr>
                <w:rFonts w:ascii="Courier New" w:eastAsia="Times New Roman" w:hAnsi="Courier New" w:cs="Courier New"/>
              </w:rPr>
            </w:pPr>
            <w:r w:rsidRPr="00256E83">
              <w:rPr>
                <w:rFonts w:ascii="Courier New" w:eastAsia="Times New Roman" w:hAnsi="Courier New" w:cs="Courier New"/>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1" w:type="dxa"/>
            <w:shd w:val="clear" w:color="auto" w:fill="auto"/>
            <w:vAlign w:val="bottom"/>
            <w:hideMark/>
          </w:tcPr>
          <w:p w:rsidR="00AE23C1" w:rsidRPr="00256E83" w:rsidRDefault="00AE23C1" w:rsidP="00AE23C1">
            <w:pPr>
              <w:spacing w:after="0" w:line="240" w:lineRule="auto"/>
              <w:jc w:val="center"/>
              <w:rPr>
                <w:rFonts w:ascii="Courier New" w:eastAsia="Times New Roman" w:hAnsi="Courier New" w:cs="Courier New"/>
              </w:rPr>
            </w:pPr>
            <w:r w:rsidRPr="00256E83">
              <w:rPr>
                <w:rFonts w:ascii="Courier New" w:eastAsia="Times New Roman" w:hAnsi="Courier New" w:cs="Courier New"/>
              </w:rPr>
              <w:t>200</w:t>
            </w:r>
          </w:p>
        </w:tc>
        <w:tc>
          <w:tcPr>
            <w:tcW w:w="2551" w:type="dxa"/>
            <w:shd w:val="clear" w:color="auto" w:fill="auto"/>
            <w:vAlign w:val="bottom"/>
            <w:hideMark/>
          </w:tcPr>
          <w:p w:rsidR="00AE23C1" w:rsidRPr="00256E83" w:rsidRDefault="00AE23C1" w:rsidP="00AE23C1">
            <w:pPr>
              <w:spacing w:after="0" w:line="240" w:lineRule="auto"/>
              <w:jc w:val="center"/>
              <w:rPr>
                <w:rFonts w:ascii="Courier New" w:eastAsia="Times New Roman" w:hAnsi="Courier New" w:cs="Courier New"/>
              </w:rPr>
            </w:pPr>
            <w:r w:rsidRPr="00256E83">
              <w:rPr>
                <w:rFonts w:ascii="Courier New" w:eastAsia="Times New Roman" w:hAnsi="Courier New" w:cs="Courier New"/>
              </w:rPr>
              <w:t xml:space="preserve">000 0203 0000000000 129 </w:t>
            </w:r>
          </w:p>
        </w:tc>
        <w:tc>
          <w:tcPr>
            <w:tcW w:w="1843" w:type="dxa"/>
            <w:shd w:val="clear" w:color="auto" w:fill="auto"/>
            <w:vAlign w:val="bottom"/>
            <w:hideMark/>
          </w:tcPr>
          <w:p w:rsidR="00AE23C1" w:rsidRPr="00256E83" w:rsidRDefault="00AE23C1" w:rsidP="00AE23C1">
            <w:pPr>
              <w:spacing w:after="0" w:line="240" w:lineRule="auto"/>
              <w:jc w:val="right"/>
              <w:rPr>
                <w:rFonts w:ascii="Courier New" w:eastAsia="Times New Roman" w:hAnsi="Courier New" w:cs="Courier New"/>
              </w:rPr>
            </w:pPr>
            <w:r w:rsidRPr="00256E83">
              <w:rPr>
                <w:rFonts w:ascii="Courier New" w:eastAsia="Times New Roman" w:hAnsi="Courier New" w:cs="Courier New"/>
              </w:rPr>
              <w:t>10 000,00</w:t>
            </w:r>
          </w:p>
        </w:tc>
        <w:tc>
          <w:tcPr>
            <w:tcW w:w="1950" w:type="dxa"/>
            <w:shd w:val="clear" w:color="auto" w:fill="auto"/>
            <w:vAlign w:val="bottom"/>
            <w:hideMark/>
          </w:tcPr>
          <w:p w:rsidR="00AE23C1" w:rsidRPr="00256E83" w:rsidRDefault="00AE23C1" w:rsidP="00AE23C1">
            <w:pPr>
              <w:spacing w:after="0" w:line="240" w:lineRule="auto"/>
              <w:jc w:val="right"/>
              <w:rPr>
                <w:rFonts w:ascii="Courier New" w:eastAsia="Times New Roman" w:hAnsi="Courier New" w:cs="Courier New"/>
              </w:rPr>
            </w:pPr>
            <w:r w:rsidRPr="00256E83">
              <w:rPr>
                <w:rFonts w:ascii="Courier New" w:eastAsia="Times New Roman" w:hAnsi="Courier New" w:cs="Courier New"/>
              </w:rPr>
              <w:t>5 048,95</w:t>
            </w:r>
          </w:p>
        </w:tc>
      </w:tr>
      <w:tr w:rsidR="00AE23C1" w:rsidRPr="006939D0" w:rsidTr="00AE23C1">
        <w:trPr>
          <w:trHeight w:val="1260"/>
        </w:trPr>
        <w:tc>
          <w:tcPr>
            <w:tcW w:w="2283" w:type="dxa"/>
            <w:shd w:val="clear" w:color="auto" w:fill="auto"/>
            <w:vAlign w:val="bottom"/>
            <w:hideMark/>
          </w:tcPr>
          <w:p w:rsidR="00AE23C1" w:rsidRPr="00256E83" w:rsidRDefault="00AE23C1" w:rsidP="00AE23C1">
            <w:pPr>
              <w:spacing w:after="0" w:line="240" w:lineRule="auto"/>
              <w:rPr>
                <w:rFonts w:ascii="Courier New" w:eastAsia="Times New Roman" w:hAnsi="Courier New" w:cs="Courier New"/>
              </w:rPr>
            </w:pPr>
            <w:r w:rsidRPr="00256E83">
              <w:rPr>
                <w:rFonts w:ascii="Courier New" w:eastAsia="Times New Roman" w:hAnsi="Courier New" w:cs="Courier New"/>
              </w:rPr>
              <w:t>Закупка товаров, работ и услуг для обеспечения государственных (муниципальных) нужд</w:t>
            </w:r>
          </w:p>
        </w:tc>
        <w:tc>
          <w:tcPr>
            <w:tcW w:w="851" w:type="dxa"/>
            <w:shd w:val="clear" w:color="auto" w:fill="auto"/>
            <w:vAlign w:val="bottom"/>
            <w:hideMark/>
          </w:tcPr>
          <w:p w:rsidR="00AE23C1" w:rsidRPr="00256E83" w:rsidRDefault="00AE23C1" w:rsidP="00AE23C1">
            <w:pPr>
              <w:spacing w:after="0" w:line="240" w:lineRule="auto"/>
              <w:jc w:val="center"/>
              <w:rPr>
                <w:rFonts w:ascii="Courier New" w:eastAsia="Times New Roman" w:hAnsi="Courier New" w:cs="Courier New"/>
              </w:rPr>
            </w:pPr>
            <w:r w:rsidRPr="00256E83">
              <w:rPr>
                <w:rFonts w:ascii="Courier New" w:eastAsia="Times New Roman" w:hAnsi="Courier New" w:cs="Courier New"/>
              </w:rPr>
              <w:t>200</w:t>
            </w:r>
          </w:p>
        </w:tc>
        <w:tc>
          <w:tcPr>
            <w:tcW w:w="2551" w:type="dxa"/>
            <w:shd w:val="clear" w:color="auto" w:fill="auto"/>
            <w:vAlign w:val="bottom"/>
            <w:hideMark/>
          </w:tcPr>
          <w:p w:rsidR="00AE23C1" w:rsidRPr="00256E83" w:rsidRDefault="00AE23C1" w:rsidP="00AE23C1">
            <w:pPr>
              <w:spacing w:after="0" w:line="240" w:lineRule="auto"/>
              <w:jc w:val="center"/>
              <w:rPr>
                <w:rFonts w:ascii="Courier New" w:eastAsia="Times New Roman" w:hAnsi="Courier New" w:cs="Courier New"/>
              </w:rPr>
            </w:pPr>
            <w:r w:rsidRPr="00256E83">
              <w:rPr>
                <w:rFonts w:ascii="Courier New" w:eastAsia="Times New Roman" w:hAnsi="Courier New" w:cs="Courier New"/>
              </w:rPr>
              <w:t xml:space="preserve">000 0203 0000000000 200 </w:t>
            </w:r>
          </w:p>
        </w:tc>
        <w:tc>
          <w:tcPr>
            <w:tcW w:w="1843" w:type="dxa"/>
            <w:shd w:val="clear" w:color="auto" w:fill="auto"/>
            <w:vAlign w:val="bottom"/>
            <w:hideMark/>
          </w:tcPr>
          <w:p w:rsidR="00AE23C1" w:rsidRPr="00256E83" w:rsidRDefault="00AE23C1" w:rsidP="00AE23C1">
            <w:pPr>
              <w:spacing w:after="0" w:line="240" w:lineRule="auto"/>
              <w:jc w:val="right"/>
              <w:rPr>
                <w:rFonts w:ascii="Courier New" w:eastAsia="Times New Roman" w:hAnsi="Courier New" w:cs="Courier New"/>
              </w:rPr>
            </w:pPr>
            <w:r w:rsidRPr="00256E83">
              <w:rPr>
                <w:rFonts w:ascii="Courier New" w:eastAsia="Times New Roman" w:hAnsi="Courier New" w:cs="Courier New"/>
              </w:rPr>
              <w:t>1 200,00</w:t>
            </w:r>
          </w:p>
        </w:tc>
        <w:tc>
          <w:tcPr>
            <w:tcW w:w="1950" w:type="dxa"/>
            <w:shd w:val="clear" w:color="auto" w:fill="auto"/>
            <w:vAlign w:val="bottom"/>
            <w:hideMark/>
          </w:tcPr>
          <w:p w:rsidR="00AE23C1" w:rsidRPr="00256E83" w:rsidRDefault="00AE23C1" w:rsidP="00AE23C1">
            <w:pPr>
              <w:spacing w:after="0" w:line="240" w:lineRule="auto"/>
              <w:jc w:val="right"/>
              <w:rPr>
                <w:rFonts w:ascii="Courier New" w:eastAsia="Times New Roman" w:hAnsi="Courier New" w:cs="Courier New"/>
              </w:rPr>
            </w:pPr>
            <w:r w:rsidRPr="00256E83">
              <w:rPr>
                <w:rFonts w:ascii="Courier New" w:eastAsia="Times New Roman" w:hAnsi="Courier New" w:cs="Courier New"/>
              </w:rPr>
              <w:t>309,00</w:t>
            </w:r>
          </w:p>
        </w:tc>
      </w:tr>
      <w:tr w:rsidR="00AE23C1" w:rsidRPr="006939D0" w:rsidTr="00AE23C1">
        <w:trPr>
          <w:trHeight w:val="1260"/>
        </w:trPr>
        <w:tc>
          <w:tcPr>
            <w:tcW w:w="2283" w:type="dxa"/>
            <w:shd w:val="clear" w:color="auto" w:fill="auto"/>
            <w:vAlign w:val="bottom"/>
            <w:hideMark/>
          </w:tcPr>
          <w:p w:rsidR="00AE23C1" w:rsidRPr="00256E83" w:rsidRDefault="00AE23C1" w:rsidP="00AE23C1">
            <w:pPr>
              <w:spacing w:after="0" w:line="240" w:lineRule="auto"/>
              <w:rPr>
                <w:rFonts w:ascii="Courier New" w:eastAsia="Times New Roman" w:hAnsi="Courier New" w:cs="Courier New"/>
              </w:rPr>
            </w:pPr>
            <w:r w:rsidRPr="00256E83">
              <w:rPr>
                <w:rFonts w:ascii="Courier New" w:eastAsia="Times New Roman" w:hAnsi="Courier New" w:cs="Courier New"/>
              </w:rPr>
              <w:t>Иные закупки товаров, работ и услуг для обеспечения государственных (муниципальных) нужд</w:t>
            </w:r>
          </w:p>
        </w:tc>
        <w:tc>
          <w:tcPr>
            <w:tcW w:w="851" w:type="dxa"/>
            <w:shd w:val="clear" w:color="auto" w:fill="auto"/>
            <w:vAlign w:val="bottom"/>
            <w:hideMark/>
          </w:tcPr>
          <w:p w:rsidR="00AE23C1" w:rsidRPr="00256E83" w:rsidRDefault="00AE23C1" w:rsidP="00AE23C1">
            <w:pPr>
              <w:spacing w:after="0" w:line="240" w:lineRule="auto"/>
              <w:jc w:val="center"/>
              <w:rPr>
                <w:rFonts w:ascii="Courier New" w:eastAsia="Times New Roman" w:hAnsi="Courier New" w:cs="Courier New"/>
              </w:rPr>
            </w:pPr>
            <w:r w:rsidRPr="00256E83">
              <w:rPr>
                <w:rFonts w:ascii="Courier New" w:eastAsia="Times New Roman" w:hAnsi="Courier New" w:cs="Courier New"/>
              </w:rPr>
              <w:t>200</w:t>
            </w:r>
          </w:p>
        </w:tc>
        <w:tc>
          <w:tcPr>
            <w:tcW w:w="2551" w:type="dxa"/>
            <w:shd w:val="clear" w:color="auto" w:fill="auto"/>
            <w:vAlign w:val="bottom"/>
            <w:hideMark/>
          </w:tcPr>
          <w:p w:rsidR="00AE23C1" w:rsidRPr="00256E83" w:rsidRDefault="00AE23C1" w:rsidP="00AE23C1">
            <w:pPr>
              <w:spacing w:after="0" w:line="240" w:lineRule="auto"/>
              <w:jc w:val="center"/>
              <w:rPr>
                <w:rFonts w:ascii="Courier New" w:eastAsia="Times New Roman" w:hAnsi="Courier New" w:cs="Courier New"/>
              </w:rPr>
            </w:pPr>
            <w:r w:rsidRPr="00256E83">
              <w:rPr>
                <w:rFonts w:ascii="Courier New" w:eastAsia="Times New Roman" w:hAnsi="Courier New" w:cs="Courier New"/>
              </w:rPr>
              <w:t xml:space="preserve">000 0203 0000000000 240 </w:t>
            </w:r>
          </w:p>
        </w:tc>
        <w:tc>
          <w:tcPr>
            <w:tcW w:w="1843" w:type="dxa"/>
            <w:shd w:val="clear" w:color="auto" w:fill="auto"/>
            <w:vAlign w:val="bottom"/>
            <w:hideMark/>
          </w:tcPr>
          <w:p w:rsidR="00AE23C1" w:rsidRPr="00256E83" w:rsidRDefault="00AE23C1" w:rsidP="00AE23C1">
            <w:pPr>
              <w:spacing w:after="0" w:line="240" w:lineRule="auto"/>
              <w:jc w:val="right"/>
              <w:rPr>
                <w:rFonts w:ascii="Courier New" w:eastAsia="Times New Roman" w:hAnsi="Courier New" w:cs="Courier New"/>
              </w:rPr>
            </w:pPr>
            <w:r w:rsidRPr="00256E83">
              <w:rPr>
                <w:rFonts w:ascii="Courier New" w:eastAsia="Times New Roman" w:hAnsi="Courier New" w:cs="Courier New"/>
              </w:rPr>
              <w:t>1 200,00</w:t>
            </w:r>
          </w:p>
        </w:tc>
        <w:tc>
          <w:tcPr>
            <w:tcW w:w="1950" w:type="dxa"/>
            <w:shd w:val="clear" w:color="auto" w:fill="auto"/>
            <w:vAlign w:val="bottom"/>
            <w:hideMark/>
          </w:tcPr>
          <w:p w:rsidR="00AE23C1" w:rsidRPr="00256E83" w:rsidRDefault="00AE23C1" w:rsidP="00AE23C1">
            <w:pPr>
              <w:spacing w:after="0" w:line="240" w:lineRule="auto"/>
              <w:jc w:val="right"/>
              <w:rPr>
                <w:rFonts w:ascii="Courier New" w:eastAsia="Times New Roman" w:hAnsi="Courier New" w:cs="Courier New"/>
              </w:rPr>
            </w:pPr>
            <w:r w:rsidRPr="00256E83">
              <w:rPr>
                <w:rFonts w:ascii="Courier New" w:eastAsia="Times New Roman" w:hAnsi="Courier New" w:cs="Courier New"/>
              </w:rPr>
              <w:t>309,00</w:t>
            </w:r>
          </w:p>
        </w:tc>
      </w:tr>
      <w:tr w:rsidR="00AE23C1" w:rsidRPr="006939D0" w:rsidTr="00AE23C1">
        <w:trPr>
          <w:trHeight w:val="1260"/>
        </w:trPr>
        <w:tc>
          <w:tcPr>
            <w:tcW w:w="2283" w:type="dxa"/>
            <w:shd w:val="clear" w:color="auto" w:fill="auto"/>
            <w:vAlign w:val="bottom"/>
            <w:hideMark/>
          </w:tcPr>
          <w:p w:rsidR="00AE23C1" w:rsidRPr="00256E83" w:rsidRDefault="00AE23C1" w:rsidP="00AE23C1">
            <w:pPr>
              <w:spacing w:after="0" w:line="240" w:lineRule="auto"/>
              <w:rPr>
                <w:rFonts w:ascii="Courier New" w:eastAsia="Times New Roman" w:hAnsi="Courier New" w:cs="Courier New"/>
              </w:rPr>
            </w:pPr>
            <w:r w:rsidRPr="00256E83">
              <w:rPr>
                <w:rFonts w:ascii="Courier New" w:eastAsia="Times New Roman" w:hAnsi="Courier New" w:cs="Courier New"/>
              </w:rPr>
              <w:t>Закупка товаров, работ, услуг в сфере информационно-коммуникационны</w:t>
            </w:r>
            <w:r w:rsidRPr="00256E83">
              <w:rPr>
                <w:rFonts w:ascii="Courier New" w:eastAsia="Times New Roman" w:hAnsi="Courier New" w:cs="Courier New"/>
              </w:rPr>
              <w:lastRenderedPageBreak/>
              <w:t>х технологий</w:t>
            </w:r>
          </w:p>
        </w:tc>
        <w:tc>
          <w:tcPr>
            <w:tcW w:w="851" w:type="dxa"/>
            <w:shd w:val="clear" w:color="auto" w:fill="auto"/>
            <w:vAlign w:val="bottom"/>
            <w:hideMark/>
          </w:tcPr>
          <w:p w:rsidR="00AE23C1" w:rsidRPr="00256E83" w:rsidRDefault="00AE23C1" w:rsidP="00AE23C1">
            <w:pPr>
              <w:spacing w:after="0" w:line="240" w:lineRule="auto"/>
              <w:jc w:val="center"/>
              <w:rPr>
                <w:rFonts w:ascii="Courier New" w:eastAsia="Times New Roman" w:hAnsi="Courier New" w:cs="Courier New"/>
              </w:rPr>
            </w:pPr>
            <w:r w:rsidRPr="00256E83">
              <w:rPr>
                <w:rFonts w:ascii="Courier New" w:eastAsia="Times New Roman" w:hAnsi="Courier New" w:cs="Courier New"/>
              </w:rPr>
              <w:lastRenderedPageBreak/>
              <w:t>200</w:t>
            </w:r>
          </w:p>
        </w:tc>
        <w:tc>
          <w:tcPr>
            <w:tcW w:w="2551" w:type="dxa"/>
            <w:shd w:val="clear" w:color="auto" w:fill="auto"/>
            <w:vAlign w:val="bottom"/>
            <w:hideMark/>
          </w:tcPr>
          <w:p w:rsidR="00AE23C1" w:rsidRPr="00256E83" w:rsidRDefault="00AE23C1" w:rsidP="00AE23C1">
            <w:pPr>
              <w:spacing w:after="0" w:line="240" w:lineRule="auto"/>
              <w:jc w:val="center"/>
              <w:rPr>
                <w:rFonts w:ascii="Courier New" w:eastAsia="Times New Roman" w:hAnsi="Courier New" w:cs="Courier New"/>
              </w:rPr>
            </w:pPr>
            <w:r w:rsidRPr="00256E83">
              <w:rPr>
                <w:rFonts w:ascii="Courier New" w:eastAsia="Times New Roman" w:hAnsi="Courier New" w:cs="Courier New"/>
              </w:rPr>
              <w:t xml:space="preserve">000 0203 0000000000 242 </w:t>
            </w:r>
          </w:p>
        </w:tc>
        <w:tc>
          <w:tcPr>
            <w:tcW w:w="1843" w:type="dxa"/>
            <w:shd w:val="clear" w:color="auto" w:fill="auto"/>
            <w:vAlign w:val="bottom"/>
            <w:hideMark/>
          </w:tcPr>
          <w:p w:rsidR="00AE23C1" w:rsidRPr="00256E83" w:rsidRDefault="00AE23C1" w:rsidP="00AE23C1">
            <w:pPr>
              <w:spacing w:after="0" w:line="240" w:lineRule="auto"/>
              <w:jc w:val="right"/>
              <w:rPr>
                <w:rFonts w:ascii="Courier New" w:eastAsia="Times New Roman" w:hAnsi="Courier New" w:cs="Courier New"/>
              </w:rPr>
            </w:pPr>
            <w:r w:rsidRPr="00256E83">
              <w:rPr>
                <w:rFonts w:ascii="Courier New" w:eastAsia="Times New Roman" w:hAnsi="Courier New" w:cs="Courier New"/>
              </w:rPr>
              <w:t>691,00</w:t>
            </w:r>
          </w:p>
        </w:tc>
        <w:tc>
          <w:tcPr>
            <w:tcW w:w="1950" w:type="dxa"/>
            <w:shd w:val="clear" w:color="auto" w:fill="auto"/>
            <w:vAlign w:val="bottom"/>
            <w:hideMark/>
          </w:tcPr>
          <w:p w:rsidR="00AE23C1" w:rsidRPr="00256E83" w:rsidRDefault="00AE23C1" w:rsidP="00AE23C1">
            <w:pPr>
              <w:spacing w:after="0" w:line="240" w:lineRule="auto"/>
              <w:jc w:val="right"/>
              <w:rPr>
                <w:rFonts w:ascii="Courier New" w:eastAsia="Times New Roman" w:hAnsi="Courier New" w:cs="Courier New"/>
              </w:rPr>
            </w:pPr>
            <w:r w:rsidRPr="00256E83">
              <w:rPr>
                <w:rFonts w:ascii="Courier New" w:eastAsia="Times New Roman" w:hAnsi="Courier New" w:cs="Courier New"/>
              </w:rPr>
              <w:t>-</w:t>
            </w:r>
          </w:p>
        </w:tc>
      </w:tr>
      <w:tr w:rsidR="00AE23C1" w:rsidRPr="006939D0" w:rsidTr="00AE23C1">
        <w:trPr>
          <w:trHeight w:val="1260"/>
        </w:trPr>
        <w:tc>
          <w:tcPr>
            <w:tcW w:w="2283" w:type="dxa"/>
            <w:shd w:val="clear" w:color="auto" w:fill="auto"/>
            <w:vAlign w:val="bottom"/>
            <w:hideMark/>
          </w:tcPr>
          <w:p w:rsidR="00AE23C1" w:rsidRPr="00256E83" w:rsidRDefault="00AE23C1" w:rsidP="00AE23C1">
            <w:pPr>
              <w:spacing w:after="0" w:line="240" w:lineRule="auto"/>
              <w:rPr>
                <w:rFonts w:ascii="Courier New" w:eastAsia="Times New Roman" w:hAnsi="Courier New" w:cs="Courier New"/>
              </w:rPr>
            </w:pPr>
            <w:r w:rsidRPr="00256E83">
              <w:rPr>
                <w:rFonts w:ascii="Courier New" w:eastAsia="Times New Roman" w:hAnsi="Courier New" w:cs="Courier New"/>
              </w:rPr>
              <w:lastRenderedPageBreak/>
              <w:t>Прочая закупка товаров, работ и услуг для обеспечения государственных (муниципальных) нужд</w:t>
            </w:r>
          </w:p>
        </w:tc>
        <w:tc>
          <w:tcPr>
            <w:tcW w:w="851" w:type="dxa"/>
            <w:shd w:val="clear" w:color="auto" w:fill="auto"/>
            <w:vAlign w:val="bottom"/>
            <w:hideMark/>
          </w:tcPr>
          <w:p w:rsidR="00AE23C1" w:rsidRPr="00256E83" w:rsidRDefault="00AE23C1" w:rsidP="00AE23C1">
            <w:pPr>
              <w:spacing w:after="0" w:line="240" w:lineRule="auto"/>
              <w:jc w:val="center"/>
              <w:rPr>
                <w:rFonts w:ascii="Courier New" w:eastAsia="Times New Roman" w:hAnsi="Courier New" w:cs="Courier New"/>
              </w:rPr>
            </w:pPr>
            <w:r w:rsidRPr="00256E83">
              <w:rPr>
                <w:rFonts w:ascii="Courier New" w:eastAsia="Times New Roman" w:hAnsi="Courier New" w:cs="Courier New"/>
              </w:rPr>
              <w:t>200</w:t>
            </w:r>
          </w:p>
        </w:tc>
        <w:tc>
          <w:tcPr>
            <w:tcW w:w="2551" w:type="dxa"/>
            <w:shd w:val="clear" w:color="auto" w:fill="auto"/>
            <w:vAlign w:val="bottom"/>
            <w:hideMark/>
          </w:tcPr>
          <w:p w:rsidR="00AE23C1" w:rsidRPr="00256E83" w:rsidRDefault="00AE23C1" w:rsidP="00AE23C1">
            <w:pPr>
              <w:spacing w:after="0" w:line="240" w:lineRule="auto"/>
              <w:jc w:val="center"/>
              <w:rPr>
                <w:rFonts w:ascii="Courier New" w:eastAsia="Times New Roman" w:hAnsi="Courier New" w:cs="Courier New"/>
              </w:rPr>
            </w:pPr>
            <w:r w:rsidRPr="00256E83">
              <w:rPr>
                <w:rFonts w:ascii="Courier New" w:eastAsia="Times New Roman" w:hAnsi="Courier New" w:cs="Courier New"/>
              </w:rPr>
              <w:t xml:space="preserve">000 0203 0000000000 244 </w:t>
            </w:r>
          </w:p>
        </w:tc>
        <w:tc>
          <w:tcPr>
            <w:tcW w:w="1843" w:type="dxa"/>
            <w:shd w:val="clear" w:color="auto" w:fill="auto"/>
            <w:vAlign w:val="bottom"/>
            <w:hideMark/>
          </w:tcPr>
          <w:p w:rsidR="00AE23C1" w:rsidRPr="00256E83" w:rsidRDefault="00AE23C1" w:rsidP="00AE23C1">
            <w:pPr>
              <w:spacing w:after="0" w:line="240" w:lineRule="auto"/>
              <w:jc w:val="right"/>
              <w:rPr>
                <w:rFonts w:ascii="Courier New" w:eastAsia="Times New Roman" w:hAnsi="Courier New" w:cs="Courier New"/>
              </w:rPr>
            </w:pPr>
            <w:r w:rsidRPr="00256E83">
              <w:rPr>
                <w:rFonts w:ascii="Courier New" w:eastAsia="Times New Roman" w:hAnsi="Courier New" w:cs="Courier New"/>
              </w:rPr>
              <w:t>509,00</w:t>
            </w:r>
          </w:p>
        </w:tc>
        <w:tc>
          <w:tcPr>
            <w:tcW w:w="1950" w:type="dxa"/>
            <w:shd w:val="clear" w:color="auto" w:fill="auto"/>
            <w:vAlign w:val="bottom"/>
            <w:hideMark/>
          </w:tcPr>
          <w:p w:rsidR="00AE23C1" w:rsidRPr="00256E83" w:rsidRDefault="00AE23C1" w:rsidP="00AE23C1">
            <w:pPr>
              <w:spacing w:after="0" w:line="240" w:lineRule="auto"/>
              <w:jc w:val="right"/>
              <w:rPr>
                <w:rFonts w:ascii="Courier New" w:eastAsia="Times New Roman" w:hAnsi="Courier New" w:cs="Courier New"/>
              </w:rPr>
            </w:pPr>
            <w:r w:rsidRPr="00256E83">
              <w:rPr>
                <w:rFonts w:ascii="Courier New" w:eastAsia="Times New Roman" w:hAnsi="Courier New" w:cs="Courier New"/>
              </w:rPr>
              <w:t>309,00</w:t>
            </w:r>
          </w:p>
        </w:tc>
      </w:tr>
      <w:tr w:rsidR="00AE23C1" w:rsidRPr="006939D0" w:rsidTr="00AE23C1">
        <w:trPr>
          <w:trHeight w:val="1260"/>
        </w:trPr>
        <w:tc>
          <w:tcPr>
            <w:tcW w:w="2283" w:type="dxa"/>
            <w:shd w:val="clear" w:color="auto" w:fill="auto"/>
            <w:vAlign w:val="bottom"/>
            <w:hideMark/>
          </w:tcPr>
          <w:p w:rsidR="00AE23C1" w:rsidRPr="00256E83" w:rsidRDefault="00AE23C1" w:rsidP="00AE23C1">
            <w:pPr>
              <w:spacing w:after="0" w:line="240" w:lineRule="auto"/>
              <w:rPr>
                <w:rFonts w:ascii="Courier New" w:eastAsia="Times New Roman" w:hAnsi="Courier New" w:cs="Courier New"/>
                <w:b/>
                <w:bCs/>
              </w:rPr>
            </w:pPr>
            <w:r w:rsidRPr="00256E83">
              <w:rPr>
                <w:rFonts w:ascii="Courier New" w:eastAsia="Times New Roman" w:hAnsi="Courier New" w:cs="Courier New"/>
                <w:b/>
                <w:bCs/>
              </w:rPr>
              <w:t>НАЦИОНАЛЬНАЯ БЕЗОПАСНОСТЬ И ПРАВООХРАНИТЕЛЬНАЯ ДЕЯТЕЛЬНОСТЬ</w:t>
            </w:r>
          </w:p>
        </w:tc>
        <w:tc>
          <w:tcPr>
            <w:tcW w:w="851" w:type="dxa"/>
            <w:shd w:val="clear" w:color="auto" w:fill="auto"/>
            <w:vAlign w:val="bottom"/>
            <w:hideMark/>
          </w:tcPr>
          <w:p w:rsidR="00AE23C1" w:rsidRPr="00256E83" w:rsidRDefault="00AE23C1" w:rsidP="00AE23C1">
            <w:pPr>
              <w:spacing w:after="0" w:line="240" w:lineRule="auto"/>
              <w:jc w:val="center"/>
              <w:rPr>
                <w:rFonts w:ascii="Courier New" w:eastAsia="Times New Roman" w:hAnsi="Courier New" w:cs="Courier New"/>
                <w:b/>
                <w:bCs/>
              </w:rPr>
            </w:pPr>
            <w:r w:rsidRPr="00256E83">
              <w:rPr>
                <w:rFonts w:ascii="Courier New" w:eastAsia="Times New Roman" w:hAnsi="Courier New" w:cs="Courier New"/>
                <w:b/>
                <w:bCs/>
              </w:rPr>
              <w:t>200</w:t>
            </w:r>
          </w:p>
        </w:tc>
        <w:tc>
          <w:tcPr>
            <w:tcW w:w="2551" w:type="dxa"/>
            <w:shd w:val="clear" w:color="auto" w:fill="auto"/>
            <w:vAlign w:val="bottom"/>
            <w:hideMark/>
          </w:tcPr>
          <w:p w:rsidR="00AE23C1" w:rsidRPr="00256E83" w:rsidRDefault="00AE23C1" w:rsidP="00AE23C1">
            <w:pPr>
              <w:spacing w:after="0" w:line="240" w:lineRule="auto"/>
              <w:jc w:val="center"/>
              <w:rPr>
                <w:rFonts w:ascii="Courier New" w:eastAsia="Times New Roman" w:hAnsi="Courier New" w:cs="Courier New"/>
                <w:b/>
                <w:bCs/>
              </w:rPr>
            </w:pPr>
            <w:r w:rsidRPr="00256E83">
              <w:rPr>
                <w:rFonts w:ascii="Courier New" w:eastAsia="Times New Roman" w:hAnsi="Courier New" w:cs="Courier New"/>
                <w:b/>
                <w:bCs/>
              </w:rPr>
              <w:t xml:space="preserve">000 0300 0000000000 000 </w:t>
            </w:r>
          </w:p>
        </w:tc>
        <w:tc>
          <w:tcPr>
            <w:tcW w:w="1843" w:type="dxa"/>
            <w:shd w:val="clear" w:color="auto" w:fill="auto"/>
            <w:vAlign w:val="bottom"/>
            <w:hideMark/>
          </w:tcPr>
          <w:p w:rsidR="00AE23C1" w:rsidRPr="00256E83" w:rsidRDefault="00AE23C1" w:rsidP="00AE23C1">
            <w:pPr>
              <w:spacing w:after="0" w:line="240" w:lineRule="auto"/>
              <w:jc w:val="right"/>
              <w:rPr>
                <w:rFonts w:ascii="Courier New" w:eastAsia="Times New Roman" w:hAnsi="Courier New" w:cs="Courier New"/>
                <w:b/>
                <w:bCs/>
              </w:rPr>
            </w:pPr>
            <w:r w:rsidRPr="00256E83">
              <w:rPr>
                <w:rFonts w:ascii="Courier New" w:eastAsia="Times New Roman" w:hAnsi="Courier New" w:cs="Courier New"/>
                <w:b/>
                <w:bCs/>
              </w:rPr>
              <w:t>17 000,00</w:t>
            </w:r>
          </w:p>
        </w:tc>
        <w:tc>
          <w:tcPr>
            <w:tcW w:w="1950" w:type="dxa"/>
            <w:shd w:val="clear" w:color="auto" w:fill="auto"/>
            <w:vAlign w:val="bottom"/>
            <w:hideMark/>
          </w:tcPr>
          <w:p w:rsidR="00AE23C1" w:rsidRPr="00256E83" w:rsidRDefault="00AE23C1" w:rsidP="00AE23C1">
            <w:pPr>
              <w:spacing w:after="0" w:line="240" w:lineRule="auto"/>
              <w:jc w:val="right"/>
              <w:rPr>
                <w:rFonts w:ascii="Courier New" w:eastAsia="Times New Roman" w:hAnsi="Courier New" w:cs="Courier New"/>
                <w:b/>
                <w:bCs/>
              </w:rPr>
            </w:pPr>
            <w:r w:rsidRPr="00256E83">
              <w:rPr>
                <w:rFonts w:ascii="Courier New" w:eastAsia="Times New Roman" w:hAnsi="Courier New" w:cs="Courier New"/>
                <w:b/>
                <w:bCs/>
              </w:rPr>
              <w:t>-</w:t>
            </w:r>
          </w:p>
        </w:tc>
      </w:tr>
      <w:tr w:rsidR="00AE23C1" w:rsidRPr="006939D0" w:rsidTr="00AE23C1">
        <w:trPr>
          <w:trHeight w:val="1260"/>
        </w:trPr>
        <w:tc>
          <w:tcPr>
            <w:tcW w:w="2283" w:type="dxa"/>
            <w:shd w:val="clear" w:color="auto" w:fill="auto"/>
            <w:vAlign w:val="bottom"/>
            <w:hideMark/>
          </w:tcPr>
          <w:p w:rsidR="00AE23C1" w:rsidRPr="00256E83" w:rsidRDefault="00AE23C1" w:rsidP="00AE23C1">
            <w:pPr>
              <w:spacing w:after="0" w:line="240" w:lineRule="auto"/>
              <w:rPr>
                <w:rFonts w:ascii="Courier New" w:eastAsia="Times New Roman" w:hAnsi="Courier New" w:cs="Courier New"/>
              </w:rPr>
            </w:pPr>
            <w:r w:rsidRPr="00256E83">
              <w:rPr>
                <w:rFonts w:ascii="Courier New" w:eastAsia="Times New Roman" w:hAnsi="Courier New" w:cs="Courier New"/>
              </w:rPr>
              <w:t>Закупка товаров, работ и услуг для обеспечения государственных (муниципальных) нужд</w:t>
            </w:r>
          </w:p>
        </w:tc>
        <w:tc>
          <w:tcPr>
            <w:tcW w:w="851" w:type="dxa"/>
            <w:shd w:val="clear" w:color="auto" w:fill="auto"/>
            <w:vAlign w:val="bottom"/>
            <w:hideMark/>
          </w:tcPr>
          <w:p w:rsidR="00AE23C1" w:rsidRPr="00256E83" w:rsidRDefault="00AE23C1" w:rsidP="00AE23C1">
            <w:pPr>
              <w:spacing w:after="0" w:line="240" w:lineRule="auto"/>
              <w:jc w:val="center"/>
              <w:rPr>
                <w:rFonts w:ascii="Courier New" w:eastAsia="Times New Roman" w:hAnsi="Courier New" w:cs="Courier New"/>
              </w:rPr>
            </w:pPr>
            <w:r w:rsidRPr="00256E83">
              <w:rPr>
                <w:rFonts w:ascii="Courier New" w:eastAsia="Times New Roman" w:hAnsi="Courier New" w:cs="Courier New"/>
              </w:rPr>
              <w:t>200</w:t>
            </w:r>
          </w:p>
        </w:tc>
        <w:tc>
          <w:tcPr>
            <w:tcW w:w="2551" w:type="dxa"/>
            <w:shd w:val="clear" w:color="auto" w:fill="auto"/>
            <w:vAlign w:val="bottom"/>
            <w:hideMark/>
          </w:tcPr>
          <w:p w:rsidR="00AE23C1" w:rsidRPr="00256E83" w:rsidRDefault="00AE23C1" w:rsidP="00AE23C1">
            <w:pPr>
              <w:spacing w:after="0" w:line="240" w:lineRule="auto"/>
              <w:jc w:val="center"/>
              <w:rPr>
                <w:rFonts w:ascii="Courier New" w:eastAsia="Times New Roman" w:hAnsi="Courier New" w:cs="Courier New"/>
              </w:rPr>
            </w:pPr>
            <w:r w:rsidRPr="00256E83">
              <w:rPr>
                <w:rFonts w:ascii="Courier New" w:eastAsia="Times New Roman" w:hAnsi="Courier New" w:cs="Courier New"/>
              </w:rPr>
              <w:t xml:space="preserve">000 0300 0000000000 200 </w:t>
            </w:r>
          </w:p>
        </w:tc>
        <w:tc>
          <w:tcPr>
            <w:tcW w:w="1843" w:type="dxa"/>
            <w:shd w:val="clear" w:color="auto" w:fill="auto"/>
            <w:vAlign w:val="bottom"/>
            <w:hideMark/>
          </w:tcPr>
          <w:p w:rsidR="00AE23C1" w:rsidRPr="00256E83" w:rsidRDefault="00AE23C1" w:rsidP="00AE23C1">
            <w:pPr>
              <w:spacing w:after="0" w:line="240" w:lineRule="auto"/>
              <w:jc w:val="right"/>
              <w:rPr>
                <w:rFonts w:ascii="Courier New" w:eastAsia="Times New Roman" w:hAnsi="Courier New" w:cs="Courier New"/>
              </w:rPr>
            </w:pPr>
            <w:r w:rsidRPr="00256E83">
              <w:rPr>
                <w:rFonts w:ascii="Courier New" w:eastAsia="Times New Roman" w:hAnsi="Courier New" w:cs="Courier New"/>
              </w:rPr>
              <w:t>17 000,00</w:t>
            </w:r>
          </w:p>
        </w:tc>
        <w:tc>
          <w:tcPr>
            <w:tcW w:w="1950" w:type="dxa"/>
            <w:shd w:val="clear" w:color="auto" w:fill="auto"/>
            <w:vAlign w:val="bottom"/>
            <w:hideMark/>
          </w:tcPr>
          <w:p w:rsidR="00AE23C1" w:rsidRPr="00256E83" w:rsidRDefault="00AE23C1" w:rsidP="00AE23C1">
            <w:pPr>
              <w:spacing w:after="0" w:line="240" w:lineRule="auto"/>
              <w:jc w:val="right"/>
              <w:rPr>
                <w:rFonts w:ascii="Courier New" w:eastAsia="Times New Roman" w:hAnsi="Courier New" w:cs="Courier New"/>
              </w:rPr>
            </w:pPr>
            <w:r w:rsidRPr="00256E83">
              <w:rPr>
                <w:rFonts w:ascii="Courier New" w:eastAsia="Times New Roman" w:hAnsi="Courier New" w:cs="Courier New"/>
              </w:rPr>
              <w:t>-</w:t>
            </w:r>
          </w:p>
        </w:tc>
      </w:tr>
      <w:tr w:rsidR="00AE23C1" w:rsidRPr="006939D0" w:rsidTr="00AE23C1">
        <w:trPr>
          <w:trHeight w:val="1260"/>
        </w:trPr>
        <w:tc>
          <w:tcPr>
            <w:tcW w:w="2283" w:type="dxa"/>
            <w:shd w:val="clear" w:color="auto" w:fill="auto"/>
            <w:vAlign w:val="bottom"/>
            <w:hideMark/>
          </w:tcPr>
          <w:p w:rsidR="00AE23C1" w:rsidRPr="00256E83" w:rsidRDefault="00AE23C1" w:rsidP="00AE23C1">
            <w:pPr>
              <w:spacing w:after="0" w:line="240" w:lineRule="auto"/>
              <w:rPr>
                <w:rFonts w:ascii="Courier New" w:eastAsia="Times New Roman" w:hAnsi="Courier New" w:cs="Courier New"/>
              </w:rPr>
            </w:pPr>
            <w:r w:rsidRPr="00256E83">
              <w:rPr>
                <w:rFonts w:ascii="Courier New" w:eastAsia="Times New Roman" w:hAnsi="Courier New" w:cs="Courier New"/>
              </w:rPr>
              <w:t>Иные закупки товаров, работ и услуг для обеспечения государственных (муниципальных) нужд</w:t>
            </w:r>
          </w:p>
        </w:tc>
        <w:tc>
          <w:tcPr>
            <w:tcW w:w="851" w:type="dxa"/>
            <w:shd w:val="clear" w:color="auto" w:fill="auto"/>
            <w:vAlign w:val="bottom"/>
            <w:hideMark/>
          </w:tcPr>
          <w:p w:rsidR="00AE23C1" w:rsidRPr="00256E83" w:rsidRDefault="00AE23C1" w:rsidP="00AE23C1">
            <w:pPr>
              <w:spacing w:after="0" w:line="240" w:lineRule="auto"/>
              <w:jc w:val="center"/>
              <w:rPr>
                <w:rFonts w:ascii="Courier New" w:eastAsia="Times New Roman" w:hAnsi="Courier New" w:cs="Courier New"/>
              </w:rPr>
            </w:pPr>
            <w:r w:rsidRPr="00256E83">
              <w:rPr>
                <w:rFonts w:ascii="Courier New" w:eastAsia="Times New Roman" w:hAnsi="Courier New" w:cs="Courier New"/>
              </w:rPr>
              <w:t>200</w:t>
            </w:r>
          </w:p>
        </w:tc>
        <w:tc>
          <w:tcPr>
            <w:tcW w:w="2551" w:type="dxa"/>
            <w:shd w:val="clear" w:color="auto" w:fill="auto"/>
            <w:vAlign w:val="bottom"/>
            <w:hideMark/>
          </w:tcPr>
          <w:p w:rsidR="00AE23C1" w:rsidRPr="00256E83" w:rsidRDefault="00AE23C1" w:rsidP="00AE23C1">
            <w:pPr>
              <w:spacing w:after="0" w:line="240" w:lineRule="auto"/>
              <w:jc w:val="center"/>
              <w:rPr>
                <w:rFonts w:ascii="Courier New" w:eastAsia="Times New Roman" w:hAnsi="Courier New" w:cs="Courier New"/>
              </w:rPr>
            </w:pPr>
            <w:r w:rsidRPr="00256E83">
              <w:rPr>
                <w:rFonts w:ascii="Courier New" w:eastAsia="Times New Roman" w:hAnsi="Courier New" w:cs="Courier New"/>
              </w:rPr>
              <w:t xml:space="preserve">000 0300 0000000000 240 </w:t>
            </w:r>
          </w:p>
        </w:tc>
        <w:tc>
          <w:tcPr>
            <w:tcW w:w="1843" w:type="dxa"/>
            <w:shd w:val="clear" w:color="auto" w:fill="auto"/>
            <w:vAlign w:val="bottom"/>
            <w:hideMark/>
          </w:tcPr>
          <w:p w:rsidR="00AE23C1" w:rsidRPr="00256E83" w:rsidRDefault="00AE23C1" w:rsidP="00AE23C1">
            <w:pPr>
              <w:spacing w:after="0" w:line="240" w:lineRule="auto"/>
              <w:jc w:val="right"/>
              <w:rPr>
                <w:rFonts w:ascii="Courier New" w:eastAsia="Times New Roman" w:hAnsi="Courier New" w:cs="Courier New"/>
              </w:rPr>
            </w:pPr>
            <w:r w:rsidRPr="00256E83">
              <w:rPr>
                <w:rFonts w:ascii="Courier New" w:eastAsia="Times New Roman" w:hAnsi="Courier New" w:cs="Courier New"/>
              </w:rPr>
              <w:t>17 000,00</w:t>
            </w:r>
          </w:p>
        </w:tc>
        <w:tc>
          <w:tcPr>
            <w:tcW w:w="1950" w:type="dxa"/>
            <w:shd w:val="clear" w:color="auto" w:fill="auto"/>
            <w:vAlign w:val="bottom"/>
            <w:hideMark/>
          </w:tcPr>
          <w:p w:rsidR="00AE23C1" w:rsidRPr="00256E83" w:rsidRDefault="00AE23C1" w:rsidP="00AE23C1">
            <w:pPr>
              <w:spacing w:after="0" w:line="240" w:lineRule="auto"/>
              <w:jc w:val="right"/>
              <w:rPr>
                <w:rFonts w:ascii="Courier New" w:eastAsia="Times New Roman" w:hAnsi="Courier New" w:cs="Courier New"/>
              </w:rPr>
            </w:pPr>
            <w:r w:rsidRPr="00256E83">
              <w:rPr>
                <w:rFonts w:ascii="Courier New" w:eastAsia="Times New Roman" w:hAnsi="Courier New" w:cs="Courier New"/>
              </w:rPr>
              <w:t>-</w:t>
            </w:r>
          </w:p>
        </w:tc>
      </w:tr>
      <w:tr w:rsidR="00AE23C1" w:rsidRPr="006939D0" w:rsidTr="00AE23C1">
        <w:trPr>
          <w:trHeight w:val="1260"/>
        </w:trPr>
        <w:tc>
          <w:tcPr>
            <w:tcW w:w="2283" w:type="dxa"/>
            <w:shd w:val="clear" w:color="auto" w:fill="auto"/>
            <w:vAlign w:val="bottom"/>
            <w:hideMark/>
          </w:tcPr>
          <w:p w:rsidR="00AE23C1" w:rsidRPr="00256E83" w:rsidRDefault="00AE23C1" w:rsidP="00AE23C1">
            <w:pPr>
              <w:spacing w:after="0" w:line="240" w:lineRule="auto"/>
              <w:rPr>
                <w:rFonts w:ascii="Courier New" w:eastAsia="Times New Roman" w:hAnsi="Courier New" w:cs="Courier New"/>
              </w:rPr>
            </w:pPr>
            <w:r w:rsidRPr="00256E83">
              <w:rPr>
                <w:rFonts w:ascii="Courier New" w:eastAsia="Times New Roman" w:hAnsi="Courier New" w:cs="Courier New"/>
              </w:rPr>
              <w:t>Прочая закупка товаров, работ и услуг для обеспечения государственных (муниципальных) нужд</w:t>
            </w:r>
          </w:p>
        </w:tc>
        <w:tc>
          <w:tcPr>
            <w:tcW w:w="851" w:type="dxa"/>
            <w:shd w:val="clear" w:color="auto" w:fill="auto"/>
            <w:vAlign w:val="bottom"/>
            <w:hideMark/>
          </w:tcPr>
          <w:p w:rsidR="00AE23C1" w:rsidRPr="00256E83" w:rsidRDefault="00AE23C1" w:rsidP="00AE23C1">
            <w:pPr>
              <w:spacing w:after="0" w:line="240" w:lineRule="auto"/>
              <w:jc w:val="center"/>
              <w:rPr>
                <w:rFonts w:ascii="Courier New" w:eastAsia="Times New Roman" w:hAnsi="Courier New" w:cs="Courier New"/>
              </w:rPr>
            </w:pPr>
            <w:r w:rsidRPr="00256E83">
              <w:rPr>
                <w:rFonts w:ascii="Courier New" w:eastAsia="Times New Roman" w:hAnsi="Courier New" w:cs="Courier New"/>
              </w:rPr>
              <w:t>200</w:t>
            </w:r>
          </w:p>
        </w:tc>
        <w:tc>
          <w:tcPr>
            <w:tcW w:w="2551" w:type="dxa"/>
            <w:shd w:val="clear" w:color="auto" w:fill="auto"/>
            <w:vAlign w:val="bottom"/>
            <w:hideMark/>
          </w:tcPr>
          <w:p w:rsidR="00AE23C1" w:rsidRPr="00256E83" w:rsidRDefault="00AE23C1" w:rsidP="00AE23C1">
            <w:pPr>
              <w:spacing w:after="0" w:line="240" w:lineRule="auto"/>
              <w:jc w:val="center"/>
              <w:rPr>
                <w:rFonts w:ascii="Courier New" w:eastAsia="Times New Roman" w:hAnsi="Courier New" w:cs="Courier New"/>
              </w:rPr>
            </w:pPr>
            <w:r w:rsidRPr="00256E83">
              <w:rPr>
                <w:rFonts w:ascii="Courier New" w:eastAsia="Times New Roman" w:hAnsi="Courier New" w:cs="Courier New"/>
              </w:rPr>
              <w:t xml:space="preserve">000 0300 0000000000 244 </w:t>
            </w:r>
          </w:p>
        </w:tc>
        <w:tc>
          <w:tcPr>
            <w:tcW w:w="1843" w:type="dxa"/>
            <w:shd w:val="clear" w:color="auto" w:fill="auto"/>
            <w:vAlign w:val="bottom"/>
            <w:hideMark/>
          </w:tcPr>
          <w:p w:rsidR="00AE23C1" w:rsidRPr="00256E83" w:rsidRDefault="00AE23C1" w:rsidP="00AE23C1">
            <w:pPr>
              <w:spacing w:after="0" w:line="240" w:lineRule="auto"/>
              <w:jc w:val="right"/>
              <w:rPr>
                <w:rFonts w:ascii="Courier New" w:eastAsia="Times New Roman" w:hAnsi="Courier New" w:cs="Courier New"/>
              </w:rPr>
            </w:pPr>
            <w:r w:rsidRPr="00256E83">
              <w:rPr>
                <w:rFonts w:ascii="Courier New" w:eastAsia="Times New Roman" w:hAnsi="Courier New" w:cs="Courier New"/>
              </w:rPr>
              <w:t>17 000,00</w:t>
            </w:r>
          </w:p>
        </w:tc>
        <w:tc>
          <w:tcPr>
            <w:tcW w:w="1950" w:type="dxa"/>
            <w:shd w:val="clear" w:color="auto" w:fill="auto"/>
            <w:vAlign w:val="bottom"/>
            <w:hideMark/>
          </w:tcPr>
          <w:p w:rsidR="00AE23C1" w:rsidRPr="00256E83" w:rsidRDefault="00AE23C1" w:rsidP="00AE23C1">
            <w:pPr>
              <w:spacing w:after="0" w:line="240" w:lineRule="auto"/>
              <w:jc w:val="right"/>
              <w:rPr>
                <w:rFonts w:ascii="Courier New" w:eastAsia="Times New Roman" w:hAnsi="Courier New" w:cs="Courier New"/>
              </w:rPr>
            </w:pPr>
            <w:r w:rsidRPr="00256E83">
              <w:rPr>
                <w:rFonts w:ascii="Courier New" w:eastAsia="Times New Roman" w:hAnsi="Courier New" w:cs="Courier New"/>
              </w:rPr>
              <w:t>-</w:t>
            </w:r>
          </w:p>
        </w:tc>
      </w:tr>
      <w:tr w:rsidR="00AE23C1" w:rsidRPr="006939D0" w:rsidTr="00AE23C1">
        <w:trPr>
          <w:trHeight w:val="1260"/>
        </w:trPr>
        <w:tc>
          <w:tcPr>
            <w:tcW w:w="2283" w:type="dxa"/>
            <w:shd w:val="clear" w:color="auto" w:fill="auto"/>
            <w:vAlign w:val="bottom"/>
            <w:hideMark/>
          </w:tcPr>
          <w:p w:rsidR="00AE23C1" w:rsidRPr="00256E83" w:rsidRDefault="00AE23C1" w:rsidP="00AE23C1">
            <w:pPr>
              <w:spacing w:after="0" w:line="240" w:lineRule="auto"/>
              <w:rPr>
                <w:rFonts w:ascii="Courier New" w:eastAsia="Times New Roman" w:hAnsi="Courier New" w:cs="Courier New"/>
                <w:b/>
                <w:bCs/>
              </w:rPr>
            </w:pPr>
            <w:r w:rsidRPr="00256E83">
              <w:rPr>
                <w:rFonts w:ascii="Courier New" w:eastAsia="Times New Roman" w:hAnsi="Courier New" w:cs="Courier New"/>
                <w:b/>
                <w:bCs/>
              </w:rPr>
              <w:t>Защита населения и территории от чрезвычайных ситуаций природного и техногенного характера, гражданская оборона</w:t>
            </w:r>
          </w:p>
        </w:tc>
        <w:tc>
          <w:tcPr>
            <w:tcW w:w="851" w:type="dxa"/>
            <w:shd w:val="clear" w:color="auto" w:fill="auto"/>
            <w:vAlign w:val="bottom"/>
            <w:hideMark/>
          </w:tcPr>
          <w:p w:rsidR="00AE23C1" w:rsidRPr="00256E83" w:rsidRDefault="00AE23C1" w:rsidP="00AE23C1">
            <w:pPr>
              <w:spacing w:after="0" w:line="240" w:lineRule="auto"/>
              <w:jc w:val="center"/>
              <w:rPr>
                <w:rFonts w:ascii="Courier New" w:eastAsia="Times New Roman" w:hAnsi="Courier New" w:cs="Courier New"/>
                <w:b/>
                <w:bCs/>
              </w:rPr>
            </w:pPr>
            <w:r w:rsidRPr="00256E83">
              <w:rPr>
                <w:rFonts w:ascii="Courier New" w:eastAsia="Times New Roman" w:hAnsi="Courier New" w:cs="Courier New"/>
                <w:b/>
                <w:bCs/>
              </w:rPr>
              <w:t>200</w:t>
            </w:r>
          </w:p>
        </w:tc>
        <w:tc>
          <w:tcPr>
            <w:tcW w:w="2551" w:type="dxa"/>
            <w:shd w:val="clear" w:color="auto" w:fill="auto"/>
            <w:vAlign w:val="bottom"/>
            <w:hideMark/>
          </w:tcPr>
          <w:p w:rsidR="00AE23C1" w:rsidRPr="00256E83" w:rsidRDefault="00AE23C1" w:rsidP="00AE23C1">
            <w:pPr>
              <w:spacing w:after="0" w:line="240" w:lineRule="auto"/>
              <w:jc w:val="center"/>
              <w:rPr>
                <w:rFonts w:ascii="Courier New" w:eastAsia="Times New Roman" w:hAnsi="Courier New" w:cs="Courier New"/>
                <w:b/>
                <w:bCs/>
              </w:rPr>
            </w:pPr>
            <w:r w:rsidRPr="00256E83">
              <w:rPr>
                <w:rFonts w:ascii="Courier New" w:eastAsia="Times New Roman" w:hAnsi="Courier New" w:cs="Courier New"/>
                <w:b/>
                <w:bCs/>
              </w:rPr>
              <w:t xml:space="preserve">000 0309 0000000000 000 </w:t>
            </w:r>
          </w:p>
        </w:tc>
        <w:tc>
          <w:tcPr>
            <w:tcW w:w="1843" w:type="dxa"/>
            <w:shd w:val="clear" w:color="auto" w:fill="auto"/>
            <w:vAlign w:val="bottom"/>
            <w:hideMark/>
          </w:tcPr>
          <w:p w:rsidR="00AE23C1" w:rsidRPr="00256E83" w:rsidRDefault="00AE23C1" w:rsidP="00AE23C1">
            <w:pPr>
              <w:spacing w:after="0" w:line="240" w:lineRule="auto"/>
              <w:jc w:val="right"/>
              <w:rPr>
                <w:rFonts w:ascii="Courier New" w:eastAsia="Times New Roman" w:hAnsi="Courier New" w:cs="Courier New"/>
                <w:b/>
                <w:bCs/>
              </w:rPr>
            </w:pPr>
            <w:r w:rsidRPr="00256E83">
              <w:rPr>
                <w:rFonts w:ascii="Courier New" w:eastAsia="Times New Roman" w:hAnsi="Courier New" w:cs="Courier New"/>
                <w:b/>
                <w:bCs/>
              </w:rPr>
              <w:t>17 000,00</w:t>
            </w:r>
          </w:p>
        </w:tc>
        <w:tc>
          <w:tcPr>
            <w:tcW w:w="1950" w:type="dxa"/>
            <w:shd w:val="clear" w:color="auto" w:fill="auto"/>
            <w:vAlign w:val="bottom"/>
            <w:hideMark/>
          </w:tcPr>
          <w:p w:rsidR="00AE23C1" w:rsidRPr="00256E83" w:rsidRDefault="00AE23C1" w:rsidP="00AE23C1">
            <w:pPr>
              <w:spacing w:after="0" w:line="240" w:lineRule="auto"/>
              <w:jc w:val="right"/>
              <w:rPr>
                <w:rFonts w:ascii="Courier New" w:eastAsia="Times New Roman" w:hAnsi="Courier New" w:cs="Courier New"/>
                <w:b/>
                <w:bCs/>
              </w:rPr>
            </w:pPr>
            <w:r w:rsidRPr="00256E83">
              <w:rPr>
                <w:rFonts w:ascii="Courier New" w:eastAsia="Times New Roman" w:hAnsi="Courier New" w:cs="Courier New"/>
                <w:b/>
                <w:bCs/>
              </w:rPr>
              <w:t>-</w:t>
            </w:r>
          </w:p>
        </w:tc>
      </w:tr>
      <w:tr w:rsidR="00AE23C1" w:rsidRPr="006939D0" w:rsidTr="00AE23C1">
        <w:trPr>
          <w:trHeight w:val="1260"/>
        </w:trPr>
        <w:tc>
          <w:tcPr>
            <w:tcW w:w="2283" w:type="dxa"/>
            <w:shd w:val="clear" w:color="auto" w:fill="auto"/>
            <w:vAlign w:val="bottom"/>
            <w:hideMark/>
          </w:tcPr>
          <w:p w:rsidR="00AE23C1" w:rsidRPr="00256E83" w:rsidRDefault="00AE23C1" w:rsidP="00AE23C1">
            <w:pPr>
              <w:spacing w:after="0" w:line="240" w:lineRule="auto"/>
              <w:rPr>
                <w:rFonts w:ascii="Courier New" w:eastAsia="Times New Roman" w:hAnsi="Courier New" w:cs="Courier New"/>
              </w:rPr>
            </w:pPr>
            <w:r w:rsidRPr="00256E83">
              <w:rPr>
                <w:rFonts w:ascii="Courier New" w:eastAsia="Times New Roman" w:hAnsi="Courier New" w:cs="Courier New"/>
              </w:rPr>
              <w:t>Закупка товаров, работ и услуг для обеспечения государственных (муниципальных) нужд</w:t>
            </w:r>
          </w:p>
        </w:tc>
        <w:tc>
          <w:tcPr>
            <w:tcW w:w="851" w:type="dxa"/>
            <w:shd w:val="clear" w:color="auto" w:fill="auto"/>
            <w:vAlign w:val="bottom"/>
            <w:hideMark/>
          </w:tcPr>
          <w:p w:rsidR="00AE23C1" w:rsidRPr="00256E83" w:rsidRDefault="00AE23C1" w:rsidP="00AE23C1">
            <w:pPr>
              <w:spacing w:after="0" w:line="240" w:lineRule="auto"/>
              <w:jc w:val="center"/>
              <w:rPr>
                <w:rFonts w:ascii="Courier New" w:eastAsia="Times New Roman" w:hAnsi="Courier New" w:cs="Courier New"/>
              </w:rPr>
            </w:pPr>
            <w:r w:rsidRPr="00256E83">
              <w:rPr>
                <w:rFonts w:ascii="Courier New" w:eastAsia="Times New Roman" w:hAnsi="Courier New" w:cs="Courier New"/>
              </w:rPr>
              <w:t>200</w:t>
            </w:r>
          </w:p>
        </w:tc>
        <w:tc>
          <w:tcPr>
            <w:tcW w:w="2551" w:type="dxa"/>
            <w:shd w:val="clear" w:color="auto" w:fill="auto"/>
            <w:vAlign w:val="bottom"/>
            <w:hideMark/>
          </w:tcPr>
          <w:p w:rsidR="00AE23C1" w:rsidRPr="00256E83" w:rsidRDefault="00AE23C1" w:rsidP="00AE23C1">
            <w:pPr>
              <w:spacing w:after="0" w:line="240" w:lineRule="auto"/>
              <w:jc w:val="center"/>
              <w:rPr>
                <w:rFonts w:ascii="Courier New" w:eastAsia="Times New Roman" w:hAnsi="Courier New" w:cs="Courier New"/>
              </w:rPr>
            </w:pPr>
            <w:r w:rsidRPr="00256E83">
              <w:rPr>
                <w:rFonts w:ascii="Courier New" w:eastAsia="Times New Roman" w:hAnsi="Courier New" w:cs="Courier New"/>
              </w:rPr>
              <w:t xml:space="preserve">000 0309 0000000000 200 </w:t>
            </w:r>
          </w:p>
        </w:tc>
        <w:tc>
          <w:tcPr>
            <w:tcW w:w="1843" w:type="dxa"/>
            <w:shd w:val="clear" w:color="auto" w:fill="auto"/>
            <w:vAlign w:val="bottom"/>
            <w:hideMark/>
          </w:tcPr>
          <w:p w:rsidR="00AE23C1" w:rsidRPr="00256E83" w:rsidRDefault="00AE23C1" w:rsidP="00AE23C1">
            <w:pPr>
              <w:spacing w:after="0" w:line="240" w:lineRule="auto"/>
              <w:jc w:val="right"/>
              <w:rPr>
                <w:rFonts w:ascii="Courier New" w:eastAsia="Times New Roman" w:hAnsi="Courier New" w:cs="Courier New"/>
              </w:rPr>
            </w:pPr>
            <w:r w:rsidRPr="00256E83">
              <w:rPr>
                <w:rFonts w:ascii="Courier New" w:eastAsia="Times New Roman" w:hAnsi="Courier New" w:cs="Courier New"/>
              </w:rPr>
              <w:t>17 000,00</w:t>
            </w:r>
          </w:p>
        </w:tc>
        <w:tc>
          <w:tcPr>
            <w:tcW w:w="1950" w:type="dxa"/>
            <w:shd w:val="clear" w:color="auto" w:fill="auto"/>
            <w:vAlign w:val="bottom"/>
            <w:hideMark/>
          </w:tcPr>
          <w:p w:rsidR="00AE23C1" w:rsidRPr="00256E83" w:rsidRDefault="00AE23C1" w:rsidP="00AE23C1">
            <w:pPr>
              <w:spacing w:after="0" w:line="240" w:lineRule="auto"/>
              <w:jc w:val="right"/>
              <w:rPr>
                <w:rFonts w:ascii="Courier New" w:eastAsia="Times New Roman" w:hAnsi="Courier New" w:cs="Courier New"/>
              </w:rPr>
            </w:pPr>
            <w:r w:rsidRPr="00256E83">
              <w:rPr>
                <w:rFonts w:ascii="Courier New" w:eastAsia="Times New Roman" w:hAnsi="Courier New" w:cs="Courier New"/>
              </w:rPr>
              <w:t>-</w:t>
            </w:r>
          </w:p>
        </w:tc>
      </w:tr>
      <w:tr w:rsidR="00AE23C1" w:rsidRPr="006939D0" w:rsidTr="00AE23C1">
        <w:trPr>
          <w:trHeight w:val="1260"/>
        </w:trPr>
        <w:tc>
          <w:tcPr>
            <w:tcW w:w="2283" w:type="dxa"/>
            <w:shd w:val="clear" w:color="auto" w:fill="auto"/>
            <w:vAlign w:val="bottom"/>
            <w:hideMark/>
          </w:tcPr>
          <w:p w:rsidR="00AE23C1" w:rsidRPr="00256E83" w:rsidRDefault="00AE23C1" w:rsidP="00AE23C1">
            <w:pPr>
              <w:spacing w:after="0" w:line="240" w:lineRule="auto"/>
              <w:rPr>
                <w:rFonts w:ascii="Courier New" w:eastAsia="Times New Roman" w:hAnsi="Courier New" w:cs="Courier New"/>
              </w:rPr>
            </w:pPr>
            <w:r w:rsidRPr="00256E83">
              <w:rPr>
                <w:rFonts w:ascii="Courier New" w:eastAsia="Times New Roman" w:hAnsi="Courier New" w:cs="Courier New"/>
              </w:rPr>
              <w:lastRenderedPageBreak/>
              <w:t>Иные закупки товаров, работ и услуг для обеспечения государственных (муниципальных) нужд</w:t>
            </w:r>
          </w:p>
        </w:tc>
        <w:tc>
          <w:tcPr>
            <w:tcW w:w="851" w:type="dxa"/>
            <w:shd w:val="clear" w:color="auto" w:fill="auto"/>
            <w:vAlign w:val="bottom"/>
            <w:hideMark/>
          </w:tcPr>
          <w:p w:rsidR="00AE23C1" w:rsidRPr="00256E83" w:rsidRDefault="00AE23C1" w:rsidP="00AE23C1">
            <w:pPr>
              <w:spacing w:after="0" w:line="240" w:lineRule="auto"/>
              <w:jc w:val="center"/>
              <w:rPr>
                <w:rFonts w:ascii="Courier New" w:eastAsia="Times New Roman" w:hAnsi="Courier New" w:cs="Courier New"/>
              </w:rPr>
            </w:pPr>
            <w:r w:rsidRPr="00256E83">
              <w:rPr>
                <w:rFonts w:ascii="Courier New" w:eastAsia="Times New Roman" w:hAnsi="Courier New" w:cs="Courier New"/>
              </w:rPr>
              <w:t>200</w:t>
            </w:r>
          </w:p>
        </w:tc>
        <w:tc>
          <w:tcPr>
            <w:tcW w:w="2551" w:type="dxa"/>
            <w:shd w:val="clear" w:color="auto" w:fill="auto"/>
            <w:vAlign w:val="bottom"/>
            <w:hideMark/>
          </w:tcPr>
          <w:p w:rsidR="00AE23C1" w:rsidRPr="00256E83" w:rsidRDefault="00AE23C1" w:rsidP="00AE23C1">
            <w:pPr>
              <w:spacing w:after="0" w:line="240" w:lineRule="auto"/>
              <w:jc w:val="center"/>
              <w:rPr>
                <w:rFonts w:ascii="Courier New" w:eastAsia="Times New Roman" w:hAnsi="Courier New" w:cs="Courier New"/>
              </w:rPr>
            </w:pPr>
            <w:r w:rsidRPr="00256E83">
              <w:rPr>
                <w:rFonts w:ascii="Courier New" w:eastAsia="Times New Roman" w:hAnsi="Courier New" w:cs="Courier New"/>
              </w:rPr>
              <w:t xml:space="preserve">000 0309 0000000000 240 </w:t>
            </w:r>
          </w:p>
        </w:tc>
        <w:tc>
          <w:tcPr>
            <w:tcW w:w="1843" w:type="dxa"/>
            <w:shd w:val="clear" w:color="auto" w:fill="auto"/>
            <w:vAlign w:val="bottom"/>
            <w:hideMark/>
          </w:tcPr>
          <w:p w:rsidR="00AE23C1" w:rsidRPr="00256E83" w:rsidRDefault="00AE23C1" w:rsidP="00AE23C1">
            <w:pPr>
              <w:spacing w:after="0" w:line="240" w:lineRule="auto"/>
              <w:jc w:val="right"/>
              <w:rPr>
                <w:rFonts w:ascii="Courier New" w:eastAsia="Times New Roman" w:hAnsi="Courier New" w:cs="Courier New"/>
              </w:rPr>
            </w:pPr>
            <w:r w:rsidRPr="00256E83">
              <w:rPr>
                <w:rFonts w:ascii="Courier New" w:eastAsia="Times New Roman" w:hAnsi="Courier New" w:cs="Courier New"/>
              </w:rPr>
              <w:t>17 000,00</w:t>
            </w:r>
          </w:p>
        </w:tc>
        <w:tc>
          <w:tcPr>
            <w:tcW w:w="1950" w:type="dxa"/>
            <w:shd w:val="clear" w:color="auto" w:fill="auto"/>
            <w:vAlign w:val="bottom"/>
            <w:hideMark/>
          </w:tcPr>
          <w:p w:rsidR="00AE23C1" w:rsidRPr="00256E83" w:rsidRDefault="00AE23C1" w:rsidP="00AE23C1">
            <w:pPr>
              <w:spacing w:after="0" w:line="240" w:lineRule="auto"/>
              <w:jc w:val="right"/>
              <w:rPr>
                <w:rFonts w:ascii="Courier New" w:eastAsia="Times New Roman" w:hAnsi="Courier New" w:cs="Courier New"/>
              </w:rPr>
            </w:pPr>
            <w:r w:rsidRPr="00256E83">
              <w:rPr>
                <w:rFonts w:ascii="Courier New" w:eastAsia="Times New Roman" w:hAnsi="Courier New" w:cs="Courier New"/>
              </w:rPr>
              <w:t>-</w:t>
            </w:r>
          </w:p>
        </w:tc>
      </w:tr>
      <w:tr w:rsidR="00AE23C1" w:rsidRPr="006939D0" w:rsidTr="00AE23C1">
        <w:trPr>
          <w:trHeight w:val="1260"/>
        </w:trPr>
        <w:tc>
          <w:tcPr>
            <w:tcW w:w="2283" w:type="dxa"/>
            <w:shd w:val="clear" w:color="auto" w:fill="auto"/>
            <w:vAlign w:val="bottom"/>
            <w:hideMark/>
          </w:tcPr>
          <w:p w:rsidR="00AE23C1" w:rsidRPr="00256E83" w:rsidRDefault="00AE23C1" w:rsidP="00AE23C1">
            <w:pPr>
              <w:spacing w:after="0" w:line="240" w:lineRule="auto"/>
              <w:rPr>
                <w:rFonts w:ascii="Courier New" w:eastAsia="Times New Roman" w:hAnsi="Courier New" w:cs="Courier New"/>
              </w:rPr>
            </w:pPr>
            <w:r w:rsidRPr="00256E83">
              <w:rPr>
                <w:rFonts w:ascii="Courier New" w:eastAsia="Times New Roman" w:hAnsi="Courier New" w:cs="Courier New"/>
              </w:rPr>
              <w:t>Прочая закупка товаров, работ и услуг для обеспечения государственных (муниципальных) нужд</w:t>
            </w:r>
          </w:p>
        </w:tc>
        <w:tc>
          <w:tcPr>
            <w:tcW w:w="851" w:type="dxa"/>
            <w:shd w:val="clear" w:color="auto" w:fill="auto"/>
            <w:vAlign w:val="bottom"/>
            <w:hideMark/>
          </w:tcPr>
          <w:p w:rsidR="00AE23C1" w:rsidRPr="00256E83" w:rsidRDefault="00AE23C1" w:rsidP="00AE23C1">
            <w:pPr>
              <w:spacing w:after="0" w:line="240" w:lineRule="auto"/>
              <w:jc w:val="center"/>
              <w:rPr>
                <w:rFonts w:ascii="Courier New" w:eastAsia="Times New Roman" w:hAnsi="Courier New" w:cs="Courier New"/>
              </w:rPr>
            </w:pPr>
            <w:r w:rsidRPr="00256E83">
              <w:rPr>
                <w:rFonts w:ascii="Courier New" w:eastAsia="Times New Roman" w:hAnsi="Courier New" w:cs="Courier New"/>
              </w:rPr>
              <w:t>200</w:t>
            </w:r>
          </w:p>
        </w:tc>
        <w:tc>
          <w:tcPr>
            <w:tcW w:w="2551" w:type="dxa"/>
            <w:shd w:val="clear" w:color="auto" w:fill="auto"/>
            <w:vAlign w:val="bottom"/>
            <w:hideMark/>
          </w:tcPr>
          <w:p w:rsidR="00AE23C1" w:rsidRPr="00256E83" w:rsidRDefault="00AE23C1" w:rsidP="00AE23C1">
            <w:pPr>
              <w:spacing w:after="0" w:line="240" w:lineRule="auto"/>
              <w:jc w:val="center"/>
              <w:rPr>
                <w:rFonts w:ascii="Courier New" w:eastAsia="Times New Roman" w:hAnsi="Courier New" w:cs="Courier New"/>
              </w:rPr>
            </w:pPr>
            <w:r w:rsidRPr="00256E83">
              <w:rPr>
                <w:rFonts w:ascii="Courier New" w:eastAsia="Times New Roman" w:hAnsi="Courier New" w:cs="Courier New"/>
              </w:rPr>
              <w:t xml:space="preserve">000 0309 0000000000 244 </w:t>
            </w:r>
          </w:p>
        </w:tc>
        <w:tc>
          <w:tcPr>
            <w:tcW w:w="1843" w:type="dxa"/>
            <w:shd w:val="clear" w:color="auto" w:fill="auto"/>
            <w:vAlign w:val="bottom"/>
            <w:hideMark/>
          </w:tcPr>
          <w:p w:rsidR="00AE23C1" w:rsidRPr="00256E83" w:rsidRDefault="00AE23C1" w:rsidP="00AE23C1">
            <w:pPr>
              <w:spacing w:after="0" w:line="240" w:lineRule="auto"/>
              <w:jc w:val="right"/>
              <w:rPr>
                <w:rFonts w:ascii="Courier New" w:eastAsia="Times New Roman" w:hAnsi="Courier New" w:cs="Courier New"/>
              </w:rPr>
            </w:pPr>
            <w:r w:rsidRPr="00256E83">
              <w:rPr>
                <w:rFonts w:ascii="Courier New" w:eastAsia="Times New Roman" w:hAnsi="Courier New" w:cs="Courier New"/>
              </w:rPr>
              <w:t>17 000,00</w:t>
            </w:r>
          </w:p>
        </w:tc>
        <w:tc>
          <w:tcPr>
            <w:tcW w:w="1950" w:type="dxa"/>
            <w:shd w:val="clear" w:color="auto" w:fill="auto"/>
            <w:vAlign w:val="bottom"/>
            <w:hideMark/>
          </w:tcPr>
          <w:p w:rsidR="00AE23C1" w:rsidRPr="00256E83" w:rsidRDefault="00AE23C1" w:rsidP="00AE23C1">
            <w:pPr>
              <w:spacing w:after="0" w:line="240" w:lineRule="auto"/>
              <w:jc w:val="right"/>
              <w:rPr>
                <w:rFonts w:ascii="Courier New" w:eastAsia="Times New Roman" w:hAnsi="Courier New" w:cs="Courier New"/>
              </w:rPr>
            </w:pPr>
            <w:r w:rsidRPr="00256E83">
              <w:rPr>
                <w:rFonts w:ascii="Courier New" w:eastAsia="Times New Roman" w:hAnsi="Courier New" w:cs="Courier New"/>
              </w:rPr>
              <w:t>-</w:t>
            </w:r>
          </w:p>
        </w:tc>
      </w:tr>
      <w:tr w:rsidR="00AE23C1" w:rsidRPr="006939D0" w:rsidTr="00AE23C1">
        <w:trPr>
          <w:trHeight w:val="673"/>
        </w:trPr>
        <w:tc>
          <w:tcPr>
            <w:tcW w:w="2283" w:type="dxa"/>
            <w:shd w:val="clear" w:color="auto" w:fill="auto"/>
            <w:vAlign w:val="bottom"/>
            <w:hideMark/>
          </w:tcPr>
          <w:p w:rsidR="00AE23C1" w:rsidRPr="00256E83" w:rsidRDefault="00AE23C1" w:rsidP="00AE23C1">
            <w:pPr>
              <w:spacing w:after="0" w:line="240" w:lineRule="auto"/>
              <w:rPr>
                <w:rFonts w:ascii="Courier New" w:eastAsia="Times New Roman" w:hAnsi="Courier New" w:cs="Courier New"/>
                <w:b/>
                <w:bCs/>
              </w:rPr>
            </w:pPr>
            <w:r w:rsidRPr="00256E83">
              <w:rPr>
                <w:rFonts w:ascii="Courier New" w:eastAsia="Times New Roman" w:hAnsi="Courier New" w:cs="Courier New"/>
                <w:b/>
                <w:bCs/>
              </w:rPr>
              <w:t>НАЦИОНАЛЬНАЯ ЭКОНОМИКА</w:t>
            </w:r>
          </w:p>
        </w:tc>
        <w:tc>
          <w:tcPr>
            <w:tcW w:w="851" w:type="dxa"/>
            <w:shd w:val="clear" w:color="auto" w:fill="auto"/>
            <w:vAlign w:val="bottom"/>
            <w:hideMark/>
          </w:tcPr>
          <w:p w:rsidR="00AE23C1" w:rsidRPr="00256E83" w:rsidRDefault="00AE23C1" w:rsidP="00AE23C1">
            <w:pPr>
              <w:spacing w:after="0" w:line="240" w:lineRule="auto"/>
              <w:jc w:val="center"/>
              <w:rPr>
                <w:rFonts w:ascii="Courier New" w:eastAsia="Times New Roman" w:hAnsi="Courier New" w:cs="Courier New"/>
                <w:b/>
                <w:bCs/>
              </w:rPr>
            </w:pPr>
            <w:r w:rsidRPr="00256E83">
              <w:rPr>
                <w:rFonts w:ascii="Courier New" w:eastAsia="Times New Roman" w:hAnsi="Courier New" w:cs="Courier New"/>
                <w:b/>
                <w:bCs/>
              </w:rPr>
              <w:t>200</w:t>
            </w:r>
          </w:p>
        </w:tc>
        <w:tc>
          <w:tcPr>
            <w:tcW w:w="2551" w:type="dxa"/>
            <w:shd w:val="clear" w:color="auto" w:fill="auto"/>
            <w:vAlign w:val="bottom"/>
            <w:hideMark/>
          </w:tcPr>
          <w:p w:rsidR="00AE23C1" w:rsidRPr="00256E83" w:rsidRDefault="00AE23C1" w:rsidP="00AE23C1">
            <w:pPr>
              <w:spacing w:after="0" w:line="240" w:lineRule="auto"/>
              <w:jc w:val="center"/>
              <w:rPr>
                <w:rFonts w:ascii="Courier New" w:eastAsia="Times New Roman" w:hAnsi="Courier New" w:cs="Courier New"/>
                <w:b/>
                <w:bCs/>
              </w:rPr>
            </w:pPr>
            <w:r w:rsidRPr="00256E83">
              <w:rPr>
                <w:rFonts w:ascii="Courier New" w:eastAsia="Times New Roman" w:hAnsi="Courier New" w:cs="Courier New"/>
                <w:b/>
                <w:bCs/>
              </w:rPr>
              <w:t xml:space="preserve">000 0400 0000000000 000 </w:t>
            </w:r>
          </w:p>
        </w:tc>
        <w:tc>
          <w:tcPr>
            <w:tcW w:w="1843" w:type="dxa"/>
            <w:shd w:val="clear" w:color="auto" w:fill="auto"/>
            <w:vAlign w:val="bottom"/>
            <w:hideMark/>
          </w:tcPr>
          <w:p w:rsidR="00AE23C1" w:rsidRPr="00256E83" w:rsidRDefault="00AE23C1" w:rsidP="00AE23C1">
            <w:pPr>
              <w:spacing w:after="0" w:line="240" w:lineRule="auto"/>
              <w:jc w:val="right"/>
              <w:rPr>
                <w:rFonts w:ascii="Courier New" w:eastAsia="Times New Roman" w:hAnsi="Courier New" w:cs="Courier New"/>
                <w:b/>
                <w:bCs/>
              </w:rPr>
            </w:pPr>
            <w:r w:rsidRPr="00256E83">
              <w:rPr>
                <w:rFonts w:ascii="Courier New" w:eastAsia="Times New Roman" w:hAnsi="Courier New" w:cs="Courier New"/>
                <w:b/>
                <w:bCs/>
              </w:rPr>
              <w:t>1 909 355,43</w:t>
            </w:r>
          </w:p>
        </w:tc>
        <w:tc>
          <w:tcPr>
            <w:tcW w:w="1950" w:type="dxa"/>
            <w:shd w:val="clear" w:color="auto" w:fill="auto"/>
            <w:vAlign w:val="bottom"/>
            <w:hideMark/>
          </w:tcPr>
          <w:p w:rsidR="00AE23C1" w:rsidRPr="00256E83" w:rsidRDefault="00AE23C1" w:rsidP="00AE23C1">
            <w:pPr>
              <w:spacing w:after="0" w:line="240" w:lineRule="auto"/>
              <w:jc w:val="right"/>
              <w:rPr>
                <w:rFonts w:ascii="Courier New" w:eastAsia="Times New Roman" w:hAnsi="Courier New" w:cs="Courier New"/>
                <w:b/>
                <w:bCs/>
              </w:rPr>
            </w:pPr>
            <w:r w:rsidRPr="00256E83">
              <w:rPr>
                <w:rFonts w:ascii="Courier New" w:eastAsia="Times New Roman" w:hAnsi="Courier New" w:cs="Courier New"/>
                <w:b/>
                <w:bCs/>
              </w:rPr>
              <w:t>60 000,00</w:t>
            </w:r>
          </w:p>
        </w:tc>
      </w:tr>
      <w:tr w:rsidR="00AE23C1" w:rsidRPr="006939D0" w:rsidTr="00AE23C1">
        <w:trPr>
          <w:trHeight w:val="1260"/>
        </w:trPr>
        <w:tc>
          <w:tcPr>
            <w:tcW w:w="2283" w:type="dxa"/>
            <w:shd w:val="clear" w:color="auto" w:fill="auto"/>
            <w:vAlign w:val="bottom"/>
            <w:hideMark/>
          </w:tcPr>
          <w:p w:rsidR="00AE23C1" w:rsidRPr="00256E83" w:rsidRDefault="00AE23C1" w:rsidP="00AE23C1">
            <w:pPr>
              <w:spacing w:after="0" w:line="240" w:lineRule="auto"/>
              <w:rPr>
                <w:rFonts w:ascii="Courier New" w:eastAsia="Times New Roman" w:hAnsi="Courier New" w:cs="Courier New"/>
              </w:rPr>
            </w:pPr>
            <w:r w:rsidRPr="00256E83">
              <w:rPr>
                <w:rFonts w:ascii="Courier New" w:eastAsia="Times New Roman" w:hAnsi="Courier New" w:cs="Courier New"/>
              </w:rPr>
              <w:t>Закупка товаров, работ и услуг для обеспечения государственных (муниципальных) нужд</w:t>
            </w:r>
          </w:p>
        </w:tc>
        <w:tc>
          <w:tcPr>
            <w:tcW w:w="851" w:type="dxa"/>
            <w:shd w:val="clear" w:color="auto" w:fill="auto"/>
            <w:vAlign w:val="bottom"/>
            <w:hideMark/>
          </w:tcPr>
          <w:p w:rsidR="00AE23C1" w:rsidRPr="00256E83" w:rsidRDefault="00AE23C1" w:rsidP="00AE23C1">
            <w:pPr>
              <w:spacing w:after="0" w:line="240" w:lineRule="auto"/>
              <w:jc w:val="center"/>
              <w:rPr>
                <w:rFonts w:ascii="Courier New" w:eastAsia="Times New Roman" w:hAnsi="Courier New" w:cs="Courier New"/>
              </w:rPr>
            </w:pPr>
            <w:r w:rsidRPr="00256E83">
              <w:rPr>
                <w:rFonts w:ascii="Courier New" w:eastAsia="Times New Roman" w:hAnsi="Courier New" w:cs="Courier New"/>
              </w:rPr>
              <w:t>200</w:t>
            </w:r>
          </w:p>
        </w:tc>
        <w:tc>
          <w:tcPr>
            <w:tcW w:w="2551" w:type="dxa"/>
            <w:shd w:val="clear" w:color="auto" w:fill="auto"/>
            <w:vAlign w:val="bottom"/>
            <w:hideMark/>
          </w:tcPr>
          <w:p w:rsidR="00AE23C1" w:rsidRPr="00256E83" w:rsidRDefault="00AE23C1" w:rsidP="00AE23C1">
            <w:pPr>
              <w:spacing w:after="0" w:line="240" w:lineRule="auto"/>
              <w:jc w:val="center"/>
              <w:rPr>
                <w:rFonts w:ascii="Courier New" w:eastAsia="Times New Roman" w:hAnsi="Courier New" w:cs="Courier New"/>
              </w:rPr>
            </w:pPr>
            <w:r w:rsidRPr="00256E83">
              <w:rPr>
                <w:rFonts w:ascii="Courier New" w:eastAsia="Times New Roman" w:hAnsi="Courier New" w:cs="Courier New"/>
              </w:rPr>
              <w:t xml:space="preserve">000 0400 0000000000 200 </w:t>
            </w:r>
          </w:p>
        </w:tc>
        <w:tc>
          <w:tcPr>
            <w:tcW w:w="1843" w:type="dxa"/>
            <w:shd w:val="clear" w:color="auto" w:fill="auto"/>
            <w:vAlign w:val="bottom"/>
            <w:hideMark/>
          </w:tcPr>
          <w:p w:rsidR="00AE23C1" w:rsidRPr="00256E83" w:rsidRDefault="00AE23C1" w:rsidP="00AE23C1">
            <w:pPr>
              <w:spacing w:after="0" w:line="240" w:lineRule="auto"/>
              <w:jc w:val="right"/>
              <w:rPr>
                <w:rFonts w:ascii="Courier New" w:eastAsia="Times New Roman" w:hAnsi="Courier New" w:cs="Courier New"/>
              </w:rPr>
            </w:pPr>
            <w:r w:rsidRPr="00256E83">
              <w:rPr>
                <w:rFonts w:ascii="Courier New" w:eastAsia="Times New Roman" w:hAnsi="Courier New" w:cs="Courier New"/>
              </w:rPr>
              <w:t>1 909 355,43</w:t>
            </w:r>
          </w:p>
        </w:tc>
        <w:tc>
          <w:tcPr>
            <w:tcW w:w="1950" w:type="dxa"/>
            <w:shd w:val="clear" w:color="auto" w:fill="auto"/>
            <w:vAlign w:val="bottom"/>
            <w:hideMark/>
          </w:tcPr>
          <w:p w:rsidR="00AE23C1" w:rsidRPr="00256E83" w:rsidRDefault="00AE23C1" w:rsidP="00AE23C1">
            <w:pPr>
              <w:spacing w:after="0" w:line="240" w:lineRule="auto"/>
              <w:jc w:val="right"/>
              <w:rPr>
                <w:rFonts w:ascii="Courier New" w:eastAsia="Times New Roman" w:hAnsi="Courier New" w:cs="Courier New"/>
              </w:rPr>
            </w:pPr>
            <w:r w:rsidRPr="00256E83">
              <w:rPr>
                <w:rFonts w:ascii="Courier New" w:eastAsia="Times New Roman" w:hAnsi="Courier New" w:cs="Courier New"/>
              </w:rPr>
              <w:t>60 000,00</w:t>
            </w:r>
          </w:p>
        </w:tc>
      </w:tr>
      <w:tr w:rsidR="00AE23C1" w:rsidRPr="006939D0" w:rsidTr="00AE23C1">
        <w:trPr>
          <w:trHeight w:val="1260"/>
        </w:trPr>
        <w:tc>
          <w:tcPr>
            <w:tcW w:w="2283" w:type="dxa"/>
            <w:shd w:val="clear" w:color="auto" w:fill="auto"/>
            <w:vAlign w:val="bottom"/>
            <w:hideMark/>
          </w:tcPr>
          <w:p w:rsidR="00AE23C1" w:rsidRPr="00256E83" w:rsidRDefault="00AE23C1" w:rsidP="00AE23C1">
            <w:pPr>
              <w:spacing w:after="0" w:line="240" w:lineRule="auto"/>
              <w:rPr>
                <w:rFonts w:ascii="Courier New" w:eastAsia="Times New Roman" w:hAnsi="Courier New" w:cs="Courier New"/>
              </w:rPr>
            </w:pPr>
            <w:r w:rsidRPr="00256E83">
              <w:rPr>
                <w:rFonts w:ascii="Courier New" w:eastAsia="Times New Roman" w:hAnsi="Courier New" w:cs="Courier New"/>
              </w:rPr>
              <w:t>Иные закупки товаров, работ и услуг для обеспечения государственных (муниципальных) нужд</w:t>
            </w:r>
          </w:p>
        </w:tc>
        <w:tc>
          <w:tcPr>
            <w:tcW w:w="851" w:type="dxa"/>
            <w:shd w:val="clear" w:color="auto" w:fill="auto"/>
            <w:vAlign w:val="bottom"/>
            <w:hideMark/>
          </w:tcPr>
          <w:p w:rsidR="00AE23C1" w:rsidRPr="00256E83" w:rsidRDefault="00AE23C1" w:rsidP="00AE23C1">
            <w:pPr>
              <w:spacing w:after="0" w:line="240" w:lineRule="auto"/>
              <w:jc w:val="center"/>
              <w:rPr>
                <w:rFonts w:ascii="Courier New" w:eastAsia="Times New Roman" w:hAnsi="Courier New" w:cs="Courier New"/>
              </w:rPr>
            </w:pPr>
            <w:r w:rsidRPr="00256E83">
              <w:rPr>
                <w:rFonts w:ascii="Courier New" w:eastAsia="Times New Roman" w:hAnsi="Courier New" w:cs="Courier New"/>
              </w:rPr>
              <w:t>200</w:t>
            </w:r>
          </w:p>
        </w:tc>
        <w:tc>
          <w:tcPr>
            <w:tcW w:w="2551" w:type="dxa"/>
            <w:shd w:val="clear" w:color="auto" w:fill="auto"/>
            <w:vAlign w:val="bottom"/>
            <w:hideMark/>
          </w:tcPr>
          <w:p w:rsidR="00AE23C1" w:rsidRPr="00256E83" w:rsidRDefault="00AE23C1" w:rsidP="00AE23C1">
            <w:pPr>
              <w:spacing w:after="0" w:line="240" w:lineRule="auto"/>
              <w:jc w:val="center"/>
              <w:rPr>
                <w:rFonts w:ascii="Courier New" w:eastAsia="Times New Roman" w:hAnsi="Courier New" w:cs="Courier New"/>
              </w:rPr>
            </w:pPr>
            <w:r w:rsidRPr="00256E83">
              <w:rPr>
                <w:rFonts w:ascii="Courier New" w:eastAsia="Times New Roman" w:hAnsi="Courier New" w:cs="Courier New"/>
              </w:rPr>
              <w:t xml:space="preserve">000 0400 0000000000 240 </w:t>
            </w:r>
          </w:p>
        </w:tc>
        <w:tc>
          <w:tcPr>
            <w:tcW w:w="1843" w:type="dxa"/>
            <w:shd w:val="clear" w:color="auto" w:fill="auto"/>
            <w:vAlign w:val="bottom"/>
            <w:hideMark/>
          </w:tcPr>
          <w:p w:rsidR="00AE23C1" w:rsidRPr="00256E83" w:rsidRDefault="00AE23C1" w:rsidP="00AE23C1">
            <w:pPr>
              <w:spacing w:after="0" w:line="240" w:lineRule="auto"/>
              <w:jc w:val="right"/>
              <w:rPr>
                <w:rFonts w:ascii="Courier New" w:eastAsia="Times New Roman" w:hAnsi="Courier New" w:cs="Courier New"/>
              </w:rPr>
            </w:pPr>
            <w:r w:rsidRPr="00256E83">
              <w:rPr>
                <w:rFonts w:ascii="Courier New" w:eastAsia="Times New Roman" w:hAnsi="Courier New" w:cs="Courier New"/>
              </w:rPr>
              <w:t>1 909 355,43</w:t>
            </w:r>
          </w:p>
        </w:tc>
        <w:tc>
          <w:tcPr>
            <w:tcW w:w="1950" w:type="dxa"/>
            <w:shd w:val="clear" w:color="auto" w:fill="auto"/>
            <w:vAlign w:val="bottom"/>
            <w:hideMark/>
          </w:tcPr>
          <w:p w:rsidR="00AE23C1" w:rsidRPr="00256E83" w:rsidRDefault="00AE23C1" w:rsidP="00AE23C1">
            <w:pPr>
              <w:spacing w:after="0" w:line="240" w:lineRule="auto"/>
              <w:jc w:val="right"/>
              <w:rPr>
                <w:rFonts w:ascii="Courier New" w:eastAsia="Times New Roman" w:hAnsi="Courier New" w:cs="Courier New"/>
              </w:rPr>
            </w:pPr>
            <w:r w:rsidRPr="00256E83">
              <w:rPr>
                <w:rFonts w:ascii="Courier New" w:eastAsia="Times New Roman" w:hAnsi="Courier New" w:cs="Courier New"/>
              </w:rPr>
              <w:t>60 000,00</w:t>
            </w:r>
          </w:p>
        </w:tc>
      </w:tr>
      <w:tr w:rsidR="00AE23C1" w:rsidRPr="006939D0" w:rsidTr="00AE23C1">
        <w:trPr>
          <w:trHeight w:val="1260"/>
        </w:trPr>
        <w:tc>
          <w:tcPr>
            <w:tcW w:w="2283" w:type="dxa"/>
            <w:shd w:val="clear" w:color="auto" w:fill="auto"/>
            <w:vAlign w:val="bottom"/>
            <w:hideMark/>
          </w:tcPr>
          <w:p w:rsidR="00AE23C1" w:rsidRPr="00256E83" w:rsidRDefault="00AE23C1" w:rsidP="00AE23C1">
            <w:pPr>
              <w:spacing w:after="0" w:line="240" w:lineRule="auto"/>
              <w:rPr>
                <w:rFonts w:ascii="Courier New" w:eastAsia="Times New Roman" w:hAnsi="Courier New" w:cs="Courier New"/>
              </w:rPr>
            </w:pPr>
            <w:r w:rsidRPr="00256E83">
              <w:rPr>
                <w:rFonts w:ascii="Courier New" w:eastAsia="Times New Roman" w:hAnsi="Courier New" w:cs="Courier New"/>
              </w:rPr>
              <w:t>Прочая закупка товаров, работ и услуг для обеспечения государственных (муниципальных) нужд</w:t>
            </w:r>
          </w:p>
        </w:tc>
        <w:tc>
          <w:tcPr>
            <w:tcW w:w="851" w:type="dxa"/>
            <w:shd w:val="clear" w:color="auto" w:fill="auto"/>
            <w:vAlign w:val="bottom"/>
            <w:hideMark/>
          </w:tcPr>
          <w:p w:rsidR="00AE23C1" w:rsidRPr="00256E83" w:rsidRDefault="00AE23C1" w:rsidP="00AE23C1">
            <w:pPr>
              <w:spacing w:after="0" w:line="240" w:lineRule="auto"/>
              <w:jc w:val="center"/>
              <w:rPr>
                <w:rFonts w:ascii="Courier New" w:eastAsia="Times New Roman" w:hAnsi="Courier New" w:cs="Courier New"/>
              </w:rPr>
            </w:pPr>
            <w:r w:rsidRPr="00256E83">
              <w:rPr>
                <w:rFonts w:ascii="Courier New" w:eastAsia="Times New Roman" w:hAnsi="Courier New" w:cs="Courier New"/>
              </w:rPr>
              <w:t>200</w:t>
            </w:r>
          </w:p>
        </w:tc>
        <w:tc>
          <w:tcPr>
            <w:tcW w:w="2551" w:type="dxa"/>
            <w:shd w:val="clear" w:color="auto" w:fill="auto"/>
            <w:vAlign w:val="bottom"/>
            <w:hideMark/>
          </w:tcPr>
          <w:p w:rsidR="00AE23C1" w:rsidRPr="00256E83" w:rsidRDefault="00AE23C1" w:rsidP="00AE23C1">
            <w:pPr>
              <w:spacing w:after="0" w:line="240" w:lineRule="auto"/>
              <w:jc w:val="center"/>
              <w:rPr>
                <w:rFonts w:ascii="Courier New" w:eastAsia="Times New Roman" w:hAnsi="Courier New" w:cs="Courier New"/>
              </w:rPr>
            </w:pPr>
            <w:r w:rsidRPr="00256E83">
              <w:rPr>
                <w:rFonts w:ascii="Courier New" w:eastAsia="Times New Roman" w:hAnsi="Courier New" w:cs="Courier New"/>
              </w:rPr>
              <w:t xml:space="preserve">000 0400 0000000000 244 </w:t>
            </w:r>
          </w:p>
        </w:tc>
        <w:tc>
          <w:tcPr>
            <w:tcW w:w="1843" w:type="dxa"/>
            <w:shd w:val="clear" w:color="auto" w:fill="auto"/>
            <w:vAlign w:val="bottom"/>
            <w:hideMark/>
          </w:tcPr>
          <w:p w:rsidR="00AE23C1" w:rsidRPr="00256E83" w:rsidRDefault="00AE23C1" w:rsidP="00AE23C1">
            <w:pPr>
              <w:spacing w:after="0" w:line="240" w:lineRule="auto"/>
              <w:jc w:val="right"/>
              <w:rPr>
                <w:rFonts w:ascii="Courier New" w:eastAsia="Times New Roman" w:hAnsi="Courier New" w:cs="Courier New"/>
              </w:rPr>
            </w:pPr>
            <w:r w:rsidRPr="00256E83">
              <w:rPr>
                <w:rFonts w:ascii="Courier New" w:eastAsia="Times New Roman" w:hAnsi="Courier New" w:cs="Courier New"/>
              </w:rPr>
              <w:t>1 909 355,43</w:t>
            </w:r>
          </w:p>
        </w:tc>
        <w:tc>
          <w:tcPr>
            <w:tcW w:w="1950" w:type="dxa"/>
            <w:shd w:val="clear" w:color="auto" w:fill="auto"/>
            <w:vAlign w:val="bottom"/>
            <w:hideMark/>
          </w:tcPr>
          <w:p w:rsidR="00AE23C1" w:rsidRPr="00256E83" w:rsidRDefault="00AE23C1" w:rsidP="00AE23C1">
            <w:pPr>
              <w:spacing w:after="0" w:line="240" w:lineRule="auto"/>
              <w:jc w:val="right"/>
              <w:rPr>
                <w:rFonts w:ascii="Courier New" w:eastAsia="Times New Roman" w:hAnsi="Courier New" w:cs="Courier New"/>
              </w:rPr>
            </w:pPr>
            <w:r w:rsidRPr="00256E83">
              <w:rPr>
                <w:rFonts w:ascii="Courier New" w:eastAsia="Times New Roman" w:hAnsi="Courier New" w:cs="Courier New"/>
              </w:rPr>
              <w:t>60 000,00</w:t>
            </w:r>
          </w:p>
        </w:tc>
      </w:tr>
      <w:tr w:rsidR="00AE23C1" w:rsidRPr="006939D0" w:rsidTr="00AE23C1">
        <w:trPr>
          <w:trHeight w:val="828"/>
        </w:trPr>
        <w:tc>
          <w:tcPr>
            <w:tcW w:w="2283" w:type="dxa"/>
            <w:shd w:val="clear" w:color="auto" w:fill="auto"/>
            <w:vAlign w:val="bottom"/>
            <w:hideMark/>
          </w:tcPr>
          <w:p w:rsidR="00AE23C1" w:rsidRPr="00256E83" w:rsidRDefault="00AE23C1" w:rsidP="00AE23C1">
            <w:pPr>
              <w:spacing w:after="0" w:line="240" w:lineRule="auto"/>
              <w:rPr>
                <w:rFonts w:ascii="Courier New" w:eastAsia="Times New Roman" w:hAnsi="Courier New" w:cs="Courier New"/>
                <w:b/>
                <w:bCs/>
              </w:rPr>
            </w:pPr>
            <w:r w:rsidRPr="00256E83">
              <w:rPr>
                <w:rFonts w:ascii="Courier New" w:eastAsia="Times New Roman" w:hAnsi="Courier New" w:cs="Courier New"/>
                <w:b/>
                <w:bCs/>
              </w:rPr>
              <w:t>Дорожное хозяйство (дорожные фонды)</w:t>
            </w:r>
          </w:p>
        </w:tc>
        <w:tc>
          <w:tcPr>
            <w:tcW w:w="851" w:type="dxa"/>
            <w:shd w:val="clear" w:color="auto" w:fill="auto"/>
            <w:vAlign w:val="bottom"/>
            <w:hideMark/>
          </w:tcPr>
          <w:p w:rsidR="00AE23C1" w:rsidRPr="00256E83" w:rsidRDefault="00AE23C1" w:rsidP="00AE23C1">
            <w:pPr>
              <w:spacing w:after="0" w:line="240" w:lineRule="auto"/>
              <w:jc w:val="center"/>
              <w:rPr>
                <w:rFonts w:ascii="Courier New" w:eastAsia="Times New Roman" w:hAnsi="Courier New" w:cs="Courier New"/>
                <w:b/>
                <w:bCs/>
              </w:rPr>
            </w:pPr>
            <w:r w:rsidRPr="00256E83">
              <w:rPr>
                <w:rFonts w:ascii="Courier New" w:eastAsia="Times New Roman" w:hAnsi="Courier New" w:cs="Courier New"/>
                <w:b/>
                <w:bCs/>
              </w:rPr>
              <w:t>200</w:t>
            </w:r>
          </w:p>
        </w:tc>
        <w:tc>
          <w:tcPr>
            <w:tcW w:w="2551" w:type="dxa"/>
            <w:shd w:val="clear" w:color="auto" w:fill="auto"/>
            <w:vAlign w:val="bottom"/>
            <w:hideMark/>
          </w:tcPr>
          <w:p w:rsidR="00AE23C1" w:rsidRPr="00256E83" w:rsidRDefault="00AE23C1" w:rsidP="00AE23C1">
            <w:pPr>
              <w:spacing w:after="0" w:line="240" w:lineRule="auto"/>
              <w:jc w:val="center"/>
              <w:rPr>
                <w:rFonts w:ascii="Courier New" w:eastAsia="Times New Roman" w:hAnsi="Courier New" w:cs="Courier New"/>
                <w:b/>
                <w:bCs/>
              </w:rPr>
            </w:pPr>
            <w:r w:rsidRPr="00256E83">
              <w:rPr>
                <w:rFonts w:ascii="Courier New" w:eastAsia="Times New Roman" w:hAnsi="Courier New" w:cs="Courier New"/>
                <w:b/>
                <w:bCs/>
              </w:rPr>
              <w:t xml:space="preserve">000 0409 0000000000 000 </w:t>
            </w:r>
          </w:p>
        </w:tc>
        <w:tc>
          <w:tcPr>
            <w:tcW w:w="1843" w:type="dxa"/>
            <w:shd w:val="clear" w:color="auto" w:fill="auto"/>
            <w:vAlign w:val="bottom"/>
            <w:hideMark/>
          </w:tcPr>
          <w:p w:rsidR="00AE23C1" w:rsidRPr="00256E83" w:rsidRDefault="00AE23C1" w:rsidP="00AE23C1">
            <w:pPr>
              <w:spacing w:after="0" w:line="240" w:lineRule="auto"/>
              <w:jc w:val="right"/>
              <w:rPr>
                <w:rFonts w:ascii="Courier New" w:eastAsia="Times New Roman" w:hAnsi="Courier New" w:cs="Courier New"/>
                <w:b/>
                <w:bCs/>
              </w:rPr>
            </w:pPr>
            <w:r w:rsidRPr="00256E83">
              <w:rPr>
                <w:rFonts w:ascii="Courier New" w:eastAsia="Times New Roman" w:hAnsi="Courier New" w:cs="Courier New"/>
                <w:b/>
                <w:bCs/>
              </w:rPr>
              <w:t>1 909 355,43</w:t>
            </w:r>
          </w:p>
        </w:tc>
        <w:tc>
          <w:tcPr>
            <w:tcW w:w="1950" w:type="dxa"/>
            <w:shd w:val="clear" w:color="auto" w:fill="auto"/>
            <w:vAlign w:val="bottom"/>
            <w:hideMark/>
          </w:tcPr>
          <w:p w:rsidR="00AE23C1" w:rsidRPr="00256E83" w:rsidRDefault="00AE23C1" w:rsidP="00AE23C1">
            <w:pPr>
              <w:spacing w:after="0" w:line="240" w:lineRule="auto"/>
              <w:jc w:val="right"/>
              <w:rPr>
                <w:rFonts w:ascii="Courier New" w:eastAsia="Times New Roman" w:hAnsi="Courier New" w:cs="Courier New"/>
                <w:b/>
                <w:bCs/>
              </w:rPr>
            </w:pPr>
            <w:r w:rsidRPr="00256E83">
              <w:rPr>
                <w:rFonts w:ascii="Courier New" w:eastAsia="Times New Roman" w:hAnsi="Courier New" w:cs="Courier New"/>
                <w:b/>
                <w:bCs/>
              </w:rPr>
              <w:t>60 000,00</w:t>
            </w:r>
          </w:p>
        </w:tc>
      </w:tr>
      <w:tr w:rsidR="00AE23C1" w:rsidRPr="006939D0" w:rsidTr="00AE23C1">
        <w:trPr>
          <w:trHeight w:val="1260"/>
        </w:trPr>
        <w:tc>
          <w:tcPr>
            <w:tcW w:w="2283" w:type="dxa"/>
            <w:shd w:val="clear" w:color="auto" w:fill="auto"/>
            <w:vAlign w:val="bottom"/>
            <w:hideMark/>
          </w:tcPr>
          <w:p w:rsidR="00AE23C1" w:rsidRPr="00256E83" w:rsidRDefault="00AE23C1" w:rsidP="00AE23C1">
            <w:pPr>
              <w:spacing w:after="0" w:line="240" w:lineRule="auto"/>
              <w:rPr>
                <w:rFonts w:ascii="Courier New" w:eastAsia="Times New Roman" w:hAnsi="Courier New" w:cs="Courier New"/>
              </w:rPr>
            </w:pPr>
            <w:r w:rsidRPr="00256E83">
              <w:rPr>
                <w:rFonts w:ascii="Courier New" w:eastAsia="Times New Roman" w:hAnsi="Courier New" w:cs="Courier New"/>
              </w:rPr>
              <w:t>Закупка товаров, работ и услуг для обеспечения государственных (муниципальных) нужд</w:t>
            </w:r>
          </w:p>
        </w:tc>
        <w:tc>
          <w:tcPr>
            <w:tcW w:w="851" w:type="dxa"/>
            <w:shd w:val="clear" w:color="auto" w:fill="auto"/>
            <w:vAlign w:val="bottom"/>
            <w:hideMark/>
          </w:tcPr>
          <w:p w:rsidR="00AE23C1" w:rsidRPr="00256E83" w:rsidRDefault="00AE23C1" w:rsidP="00AE23C1">
            <w:pPr>
              <w:spacing w:after="0" w:line="240" w:lineRule="auto"/>
              <w:jc w:val="center"/>
              <w:rPr>
                <w:rFonts w:ascii="Courier New" w:eastAsia="Times New Roman" w:hAnsi="Courier New" w:cs="Courier New"/>
              </w:rPr>
            </w:pPr>
            <w:r w:rsidRPr="00256E83">
              <w:rPr>
                <w:rFonts w:ascii="Courier New" w:eastAsia="Times New Roman" w:hAnsi="Courier New" w:cs="Courier New"/>
              </w:rPr>
              <w:t>200</w:t>
            </w:r>
          </w:p>
        </w:tc>
        <w:tc>
          <w:tcPr>
            <w:tcW w:w="2551" w:type="dxa"/>
            <w:shd w:val="clear" w:color="auto" w:fill="auto"/>
            <w:vAlign w:val="bottom"/>
            <w:hideMark/>
          </w:tcPr>
          <w:p w:rsidR="00AE23C1" w:rsidRPr="00256E83" w:rsidRDefault="00AE23C1" w:rsidP="00AE23C1">
            <w:pPr>
              <w:spacing w:after="0" w:line="240" w:lineRule="auto"/>
              <w:jc w:val="center"/>
              <w:rPr>
                <w:rFonts w:ascii="Courier New" w:eastAsia="Times New Roman" w:hAnsi="Courier New" w:cs="Courier New"/>
              </w:rPr>
            </w:pPr>
            <w:r w:rsidRPr="00256E83">
              <w:rPr>
                <w:rFonts w:ascii="Courier New" w:eastAsia="Times New Roman" w:hAnsi="Courier New" w:cs="Courier New"/>
              </w:rPr>
              <w:t xml:space="preserve">000 0409 0000000000 200 </w:t>
            </w:r>
          </w:p>
        </w:tc>
        <w:tc>
          <w:tcPr>
            <w:tcW w:w="1843" w:type="dxa"/>
            <w:shd w:val="clear" w:color="auto" w:fill="auto"/>
            <w:vAlign w:val="bottom"/>
            <w:hideMark/>
          </w:tcPr>
          <w:p w:rsidR="00AE23C1" w:rsidRPr="00256E83" w:rsidRDefault="00AE23C1" w:rsidP="00AE23C1">
            <w:pPr>
              <w:spacing w:after="0" w:line="240" w:lineRule="auto"/>
              <w:jc w:val="right"/>
              <w:rPr>
                <w:rFonts w:ascii="Courier New" w:eastAsia="Times New Roman" w:hAnsi="Courier New" w:cs="Courier New"/>
              </w:rPr>
            </w:pPr>
            <w:r w:rsidRPr="00256E83">
              <w:rPr>
                <w:rFonts w:ascii="Courier New" w:eastAsia="Times New Roman" w:hAnsi="Courier New" w:cs="Courier New"/>
              </w:rPr>
              <w:t>1 909 355,43</w:t>
            </w:r>
          </w:p>
        </w:tc>
        <w:tc>
          <w:tcPr>
            <w:tcW w:w="1950" w:type="dxa"/>
            <w:shd w:val="clear" w:color="auto" w:fill="auto"/>
            <w:vAlign w:val="bottom"/>
            <w:hideMark/>
          </w:tcPr>
          <w:p w:rsidR="00AE23C1" w:rsidRPr="00256E83" w:rsidRDefault="00AE23C1" w:rsidP="00AE23C1">
            <w:pPr>
              <w:spacing w:after="0" w:line="240" w:lineRule="auto"/>
              <w:jc w:val="right"/>
              <w:rPr>
                <w:rFonts w:ascii="Courier New" w:eastAsia="Times New Roman" w:hAnsi="Courier New" w:cs="Courier New"/>
              </w:rPr>
            </w:pPr>
            <w:r w:rsidRPr="00256E83">
              <w:rPr>
                <w:rFonts w:ascii="Courier New" w:eastAsia="Times New Roman" w:hAnsi="Courier New" w:cs="Courier New"/>
              </w:rPr>
              <w:t>60 000,00</w:t>
            </w:r>
          </w:p>
        </w:tc>
      </w:tr>
      <w:tr w:rsidR="00AE23C1" w:rsidRPr="006939D0" w:rsidTr="00AE23C1">
        <w:trPr>
          <w:trHeight w:val="1260"/>
        </w:trPr>
        <w:tc>
          <w:tcPr>
            <w:tcW w:w="2283" w:type="dxa"/>
            <w:shd w:val="clear" w:color="auto" w:fill="auto"/>
            <w:vAlign w:val="bottom"/>
            <w:hideMark/>
          </w:tcPr>
          <w:p w:rsidR="00AE23C1" w:rsidRPr="00256E83" w:rsidRDefault="00AE23C1" w:rsidP="00AE23C1">
            <w:pPr>
              <w:spacing w:after="0" w:line="240" w:lineRule="auto"/>
              <w:rPr>
                <w:rFonts w:ascii="Courier New" w:eastAsia="Times New Roman" w:hAnsi="Courier New" w:cs="Courier New"/>
              </w:rPr>
            </w:pPr>
            <w:r w:rsidRPr="00256E83">
              <w:rPr>
                <w:rFonts w:ascii="Courier New" w:eastAsia="Times New Roman" w:hAnsi="Courier New" w:cs="Courier New"/>
              </w:rPr>
              <w:t>Иные закупки товаров, работ и услуг для обеспечения государственных (муниципальных) нужд</w:t>
            </w:r>
          </w:p>
        </w:tc>
        <w:tc>
          <w:tcPr>
            <w:tcW w:w="851" w:type="dxa"/>
            <w:shd w:val="clear" w:color="auto" w:fill="auto"/>
            <w:vAlign w:val="bottom"/>
            <w:hideMark/>
          </w:tcPr>
          <w:p w:rsidR="00AE23C1" w:rsidRPr="00256E83" w:rsidRDefault="00AE23C1" w:rsidP="00AE23C1">
            <w:pPr>
              <w:spacing w:after="0" w:line="240" w:lineRule="auto"/>
              <w:jc w:val="center"/>
              <w:rPr>
                <w:rFonts w:ascii="Courier New" w:eastAsia="Times New Roman" w:hAnsi="Courier New" w:cs="Courier New"/>
              </w:rPr>
            </w:pPr>
            <w:r w:rsidRPr="00256E83">
              <w:rPr>
                <w:rFonts w:ascii="Courier New" w:eastAsia="Times New Roman" w:hAnsi="Courier New" w:cs="Courier New"/>
              </w:rPr>
              <w:t>200</w:t>
            </w:r>
          </w:p>
        </w:tc>
        <w:tc>
          <w:tcPr>
            <w:tcW w:w="2551" w:type="dxa"/>
            <w:shd w:val="clear" w:color="auto" w:fill="auto"/>
            <w:vAlign w:val="bottom"/>
            <w:hideMark/>
          </w:tcPr>
          <w:p w:rsidR="00AE23C1" w:rsidRPr="00256E83" w:rsidRDefault="00AE23C1" w:rsidP="00AE23C1">
            <w:pPr>
              <w:spacing w:after="0" w:line="240" w:lineRule="auto"/>
              <w:jc w:val="center"/>
              <w:rPr>
                <w:rFonts w:ascii="Courier New" w:eastAsia="Times New Roman" w:hAnsi="Courier New" w:cs="Courier New"/>
              </w:rPr>
            </w:pPr>
            <w:r w:rsidRPr="00256E83">
              <w:rPr>
                <w:rFonts w:ascii="Courier New" w:eastAsia="Times New Roman" w:hAnsi="Courier New" w:cs="Courier New"/>
              </w:rPr>
              <w:t xml:space="preserve">000 0409 0000000000 240 </w:t>
            </w:r>
          </w:p>
        </w:tc>
        <w:tc>
          <w:tcPr>
            <w:tcW w:w="1843" w:type="dxa"/>
            <w:shd w:val="clear" w:color="auto" w:fill="auto"/>
            <w:vAlign w:val="bottom"/>
            <w:hideMark/>
          </w:tcPr>
          <w:p w:rsidR="00AE23C1" w:rsidRPr="00256E83" w:rsidRDefault="00AE23C1" w:rsidP="00AE23C1">
            <w:pPr>
              <w:spacing w:after="0" w:line="240" w:lineRule="auto"/>
              <w:jc w:val="right"/>
              <w:rPr>
                <w:rFonts w:ascii="Courier New" w:eastAsia="Times New Roman" w:hAnsi="Courier New" w:cs="Courier New"/>
              </w:rPr>
            </w:pPr>
            <w:r w:rsidRPr="00256E83">
              <w:rPr>
                <w:rFonts w:ascii="Courier New" w:eastAsia="Times New Roman" w:hAnsi="Courier New" w:cs="Courier New"/>
              </w:rPr>
              <w:t>1 909 355,43</w:t>
            </w:r>
          </w:p>
        </w:tc>
        <w:tc>
          <w:tcPr>
            <w:tcW w:w="1950" w:type="dxa"/>
            <w:shd w:val="clear" w:color="auto" w:fill="auto"/>
            <w:vAlign w:val="bottom"/>
            <w:hideMark/>
          </w:tcPr>
          <w:p w:rsidR="00AE23C1" w:rsidRPr="00256E83" w:rsidRDefault="00AE23C1" w:rsidP="00AE23C1">
            <w:pPr>
              <w:spacing w:after="0" w:line="240" w:lineRule="auto"/>
              <w:jc w:val="right"/>
              <w:rPr>
                <w:rFonts w:ascii="Courier New" w:eastAsia="Times New Roman" w:hAnsi="Courier New" w:cs="Courier New"/>
              </w:rPr>
            </w:pPr>
            <w:r w:rsidRPr="00256E83">
              <w:rPr>
                <w:rFonts w:ascii="Courier New" w:eastAsia="Times New Roman" w:hAnsi="Courier New" w:cs="Courier New"/>
              </w:rPr>
              <w:t>60 000,00</w:t>
            </w:r>
          </w:p>
        </w:tc>
      </w:tr>
      <w:tr w:rsidR="00AE23C1" w:rsidRPr="006939D0" w:rsidTr="00AE23C1">
        <w:trPr>
          <w:trHeight w:val="1260"/>
        </w:trPr>
        <w:tc>
          <w:tcPr>
            <w:tcW w:w="2283" w:type="dxa"/>
            <w:shd w:val="clear" w:color="auto" w:fill="auto"/>
            <w:vAlign w:val="bottom"/>
            <w:hideMark/>
          </w:tcPr>
          <w:p w:rsidR="00AE23C1" w:rsidRPr="00256E83" w:rsidRDefault="00AE23C1" w:rsidP="00AE23C1">
            <w:pPr>
              <w:spacing w:after="0" w:line="240" w:lineRule="auto"/>
              <w:rPr>
                <w:rFonts w:ascii="Courier New" w:eastAsia="Times New Roman" w:hAnsi="Courier New" w:cs="Courier New"/>
              </w:rPr>
            </w:pPr>
            <w:r w:rsidRPr="00256E83">
              <w:rPr>
                <w:rFonts w:ascii="Courier New" w:eastAsia="Times New Roman" w:hAnsi="Courier New" w:cs="Courier New"/>
              </w:rPr>
              <w:lastRenderedPageBreak/>
              <w:t>Прочая закупка товаров, работ и услуг для обеспечения государственных (муниципальных) нужд</w:t>
            </w:r>
          </w:p>
        </w:tc>
        <w:tc>
          <w:tcPr>
            <w:tcW w:w="851" w:type="dxa"/>
            <w:shd w:val="clear" w:color="auto" w:fill="auto"/>
            <w:vAlign w:val="bottom"/>
            <w:hideMark/>
          </w:tcPr>
          <w:p w:rsidR="00AE23C1" w:rsidRPr="00256E83" w:rsidRDefault="00AE23C1" w:rsidP="00AE23C1">
            <w:pPr>
              <w:spacing w:after="0" w:line="240" w:lineRule="auto"/>
              <w:jc w:val="center"/>
              <w:rPr>
                <w:rFonts w:ascii="Courier New" w:eastAsia="Times New Roman" w:hAnsi="Courier New" w:cs="Courier New"/>
              </w:rPr>
            </w:pPr>
            <w:r w:rsidRPr="00256E83">
              <w:rPr>
                <w:rFonts w:ascii="Courier New" w:eastAsia="Times New Roman" w:hAnsi="Courier New" w:cs="Courier New"/>
              </w:rPr>
              <w:t>200</w:t>
            </w:r>
          </w:p>
        </w:tc>
        <w:tc>
          <w:tcPr>
            <w:tcW w:w="2551" w:type="dxa"/>
            <w:shd w:val="clear" w:color="auto" w:fill="auto"/>
            <w:vAlign w:val="bottom"/>
            <w:hideMark/>
          </w:tcPr>
          <w:p w:rsidR="00AE23C1" w:rsidRPr="00256E83" w:rsidRDefault="00AE23C1" w:rsidP="00AE23C1">
            <w:pPr>
              <w:spacing w:after="0" w:line="240" w:lineRule="auto"/>
              <w:jc w:val="center"/>
              <w:rPr>
                <w:rFonts w:ascii="Courier New" w:eastAsia="Times New Roman" w:hAnsi="Courier New" w:cs="Courier New"/>
              </w:rPr>
            </w:pPr>
            <w:r w:rsidRPr="00256E83">
              <w:rPr>
                <w:rFonts w:ascii="Courier New" w:eastAsia="Times New Roman" w:hAnsi="Courier New" w:cs="Courier New"/>
              </w:rPr>
              <w:t xml:space="preserve">000 0409 0000000000 244 </w:t>
            </w:r>
          </w:p>
        </w:tc>
        <w:tc>
          <w:tcPr>
            <w:tcW w:w="1843" w:type="dxa"/>
            <w:shd w:val="clear" w:color="auto" w:fill="auto"/>
            <w:vAlign w:val="bottom"/>
            <w:hideMark/>
          </w:tcPr>
          <w:p w:rsidR="00AE23C1" w:rsidRPr="00256E83" w:rsidRDefault="00AE23C1" w:rsidP="00AE23C1">
            <w:pPr>
              <w:spacing w:after="0" w:line="240" w:lineRule="auto"/>
              <w:jc w:val="right"/>
              <w:rPr>
                <w:rFonts w:ascii="Courier New" w:eastAsia="Times New Roman" w:hAnsi="Courier New" w:cs="Courier New"/>
              </w:rPr>
            </w:pPr>
            <w:r w:rsidRPr="00256E83">
              <w:rPr>
                <w:rFonts w:ascii="Courier New" w:eastAsia="Times New Roman" w:hAnsi="Courier New" w:cs="Courier New"/>
              </w:rPr>
              <w:t>1 909 355,43</w:t>
            </w:r>
          </w:p>
        </w:tc>
        <w:tc>
          <w:tcPr>
            <w:tcW w:w="1950" w:type="dxa"/>
            <w:shd w:val="clear" w:color="auto" w:fill="auto"/>
            <w:vAlign w:val="bottom"/>
            <w:hideMark/>
          </w:tcPr>
          <w:p w:rsidR="00AE23C1" w:rsidRPr="00256E83" w:rsidRDefault="00AE23C1" w:rsidP="00AE23C1">
            <w:pPr>
              <w:spacing w:after="0" w:line="240" w:lineRule="auto"/>
              <w:jc w:val="right"/>
              <w:rPr>
                <w:rFonts w:ascii="Courier New" w:eastAsia="Times New Roman" w:hAnsi="Courier New" w:cs="Courier New"/>
              </w:rPr>
            </w:pPr>
            <w:r w:rsidRPr="00256E83">
              <w:rPr>
                <w:rFonts w:ascii="Courier New" w:eastAsia="Times New Roman" w:hAnsi="Courier New" w:cs="Courier New"/>
              </w:rPr>
              <w:t>60 000,00</w:t>
            </w:r>
          </w:p>
        </w:tc>
      </w:tr>
      <w:tr w:rsidR="00AE23C1" w:rsidRPr="006939D0" w:rsidTr="00AE23C1">
        <w:trPr>
          <w:trHeight w:val="875"/>
        </w:trPr>
        <w:tc>
          <w:tcPr>
            <w:tcW w:w="2283" w:type="dxa"/>
            <w:shd w:val="clear" w:color="auto" w:fill="auto"/>
            <w:vAlign w:val="bottom"/>
            <w:hideMark/>
          </w:tcPr>
          <w:p w:rsidR="00AE23C1" w:rsidRPr="00256E83" w:rsidRDefault="00AE23C1" w:rsidP="00AE23C1">
            <w:pPr>
              <w:spacing w:after="0" w:line="240" w:lineRule="auto"/>
              <w:rPr>
                <w:rFonts w:ascii="Courier New" w:eastAsia="Times New Roman" w:hAnsi="Courier New" w:cs="Courier New"/>
                <w:b/>
                <w:bCs/>
              </w:rPr>
            </w:pPr>
            <w:r w:rsidRPr="00256E83">
              <w:rPr>
                <w:rFonts w:ascii="Courier New" w:eastAsia="Times New Roman" w:hAnsi="Courier New" w:cs="Courier New"/>
                <w:b/>
                <w:bCs/>
              </w:rPr>
              <w:t>ЖИЛИЩНО-КОММУНАЛЬНОЕ ХОЗЯЙСТВО</w:t>
            </w:r>
          </w:p>
        </w:tc>
        <w:tc>
          <w:tcPr>
            <w:tcW w:w="851" w:type="dxa"/>
            <w:shd w:val="clear" w:color="auto" w:fill="auto"/>
            <w:vAlign w:val="bottom"/>
            <w:hideMark/>
          </w:tcPr>
          <w:p w:rsidR="00AE23C1" w:rsidRPr="00256E83" w:rsidRDefault="00AE23C1" w:rsidP="00AE23C1">
            <w:pPr>
              <w:spacing w:after="0" w:line="240" w:lineRule="auto"/>
              <w:jc w:val="center"/>
              <w:rPr>
                <w:rFonts w:ascii="Courier New" w:eastAsia="Times New Roman" w:hAnsi="Courier New" w:cs="Courier New"/>
                <w:b/>
                <w:bCs/>
              </w:rPr>
            </w:pPr>
            <w:r w:rsidRPr="00256E83">
              <w:rPr>
                <w:rFonts w:ascii="Courier New" w:eastAsia="Times New Roman" w:hAnsi="Courier New" w:cs="Courier New"/>
                <w:b/>
                <w:bCs/>
              </w:rPr>
              <w:t>200</w:t>
            </w:r>
          </w:p>
        </w:tc>
        <w:tc>
          <w:tcPr>
            <w:tcW w:w="2551" w:type="dxa"/>
            <w:shd w:val="clear" w:color="auto" w:fill="auto"/>
            <w:vAlign w:val="bottom"/>
            <w:hideMark/>
          </w:tcPr>
          <w:p w:rsidR="00AE23C1" w:rsidRPr="00256E83" w:rsidRDefault="00AE23C1" w:rsidP="00AE23C1">
            <w:pPr>
              <w:spacing w:after="0" w:line="240" w:lineRule="auto"/>
              <w:jc w:val="center"/>
              <w:rPr>
                <w:rFonts w:ascii="Courier New" w:eastAsia="Times New Roman" w:hAnsi="Courier New" w:cs="Courier New"/>
                <w:b/>
                <w:bCs/>
              </w:rPr>
            </w:pPr>
            <w:r w:rsidRPr="00256E83">
              <w:rPr>
                <w:rFonts w:ascii="Courier New" w:eastAsia="Times New Roman" w:hAnsi="Courier New" w:cs="Courier New"/>
                <w:b/>
                <w:bCs/>
              </w:rPr>
              <w:t xml:space="preserve">000 0500 0000000000 000 </w:t>
            </w:r>
          </w:p>
        </w:tc>
        <w:tc>
          <w:tcPr>
            <w:tcW w:w="1843" w:type="dxa"/>
            <w:shd w:val="clear" w:color="auto" w:fill="auto"/>
            <w:vAlign w:val="bottom"/>
            <w:hideMark/>
          </w:tcPr>
          <w:p w:rsidR="00AE23C1" w:rsidRPr="00256E83" w:rsidRDefault="00AE23C1" w:rsidP="00AE23C1">
            <w:pPr>
              <w:spacing w:after="0" w:line="240" w:lineRule="auto"/>
              <w:jc w:val="right"/>
              <w:rPr>
                <w:rFonts w:ascii="Courier New" w:eastAsia="Times New Roman" w:hAnsi="Courier New" w:cs="Courier New"/>
                <w:b/>
                <w:bCs/>
              </w:rPr>
            </w:pPr>
            <w:r w:rsidRPr="00256E83">
              <w:rPr>
                <w:rFonts w:ascii="Courier New" w:eastAsia="Times New Roman" w:hAnsi="Courier New" w:cs="Courier New"/>
                <w:b/>
                <w:bCs/>
              </w:rPr>
              <w:t>63 500,00</w:t>
            </w:r>
          </w:p>
        </w:tc>
        <w:tc>
          <w:tcPr>
            <w:tcW w:w="1950" w:type="dxa"/>
            <w:shd w:val="clear" w:color="auto" w:fill="auto"/>
            <w:vAlign w:val="bottom"/>
            <w:hideMark/>
          </w:tcPr>
          <w:p w:rsidR="00AE23C1" w:rsidRPr="00256E83" w:rsidRDefault="00AE23C1" w:rsidP="00AE23C1">
            <w:pPr>
              <w:spacing w:after="0" w:line="240" w:lineRule="auto"/>
              <w:jc w:val="right"/>
              <w:rPr>
                <w:rFonts w:ascii="Courier New" w:eastAsia="Times New Roman" w:hAnsi="Courier New" w:cs="Courier New"/>
                <w:b/>
                <w:bCs/>
              </w:rPr>
            </w:pPr>
            <w:r w:rsidRPr="00256E83">
              <w:rPr>
                <w:rFonts w:ascii="Courier New" w:eastAsia="Times New Roman" w:hAnsi="Courier New" w:cs="Courier New"/>
                <w:b/>
                <w:bCs/>
              </w:rPr>
              <w:t>31 928,00</w:t>
            </w:r>
          </w:p>
        </w:tc>
      </w:tr>
      <w:tr w:rsidR="00AE23C1" w:rsidRPr="006939D0" w:rsidTr="00AE23C1">
        <w:trPr>
          <w:trHeight w:val="1260"/>
        </w:trPr>
        <w:tc>
          <w:tcPr>
            <w:tcW w:w="2283" w:type="dxa"/>
            <w:shd w:val="clear" w:color="auto" w:fill="auto"/>
            <w:vAlign w:val="bottom"/>
            <w:hideMark/>
          </w:tcPr>
          <w:p w:rsidR="00AE23C1" w:rsidRPr="00256E83" w:rsidRDefault="00AE23C1" w:rsidP="00AE23C1">
            <w:pPr>
              <w:spacing w:after="0" w:line="240" w:lineRule="auto"/>
              <w:rPr>
                <w:rFonts w:ascii="Courier New" w:eastAsia="Times New Roman" w:hAnsi="Courier New" w:cs="Courier New"/>
              </w:rPr>
            </w:pPr>
            <w:r w:rsidRPr="00256E83">
              <w:rPr>
                <w:rFonts w:ascii="Courier New" w:eastAsia="Times New Roman" w:hAnsi="Courier New" w:cs="Courier New"/>
              </w:rPr>
              <w:t>Закупка товаров, работ и услуг для обеспечения государственных (муниципальных) нужд</w:t>
            </w:r>
          </w:p>
        </w:tc>
        <w:tc>
          <w:tcPr>
            <w:tcW w:w="851" w:type="dxa"/>
            <w:shd w:val="clear" w:color="auto" w:fill="auto"/>
            <w:vAlign w:val="bottom"/>
            <w:hideMark/>
          </w:tcPr>
          <w:p w:rsidR="00AE23C1" w:rsidRPr="00256E83" w:rsidRDefault="00AE23C1" w:rsidP="00AE23C1">
            <w:pPr>
              <w:spacing w:after="0" w:line="240" w:lineRule="auto"/>
              <w:jc w:val="center"/>
              <w:rPr>
                <w:rFonts w:ascii="Courier New" w:eastAsia="Times New Roman" w:hAnsi="Courier New" w:cs="Courier New"/>
              </w:rPr>
            </w:pPr>
            <w:r w:rsidRPr="00256E83">
              <w:rPr>
                <w:rFonts w:ascii="Courier New" w:eastAsia="Times New Roman" w:hAnsi="Courier New" w:cs="Courier New"/>
              </w:rPr>
              <w:t>200</w:t>
            </w:r>
          </w:p>
        </w:tc>
        <w:tc>
          <w:tcPr>
            <w:tcW w:w="2551" w:type="dxa"/>
            <w:shd w:val="clear" w:color="auto" w:fill="auto"/>
            <w:vAlign w:val="bottom"/>
            <w:hideMark/>
          </w:tcPr>
          <w:p w:rsidR="00AE23C1" w:rsidRPr="00256E83" w:rsidRDefault="00AE23C1" w:rsidP="00AE23C1">
            <w:pPr>
              <w:spacing w:after="0" w:line="240" w:lineRule="auto"/>
              <w:jc w:val="center"/>
              <w:rPr>
                <w:rFonts w:ascii="Courier New" w:eastAsia="Times New Roman" w:hAnsi="Courier New" w:cs="Courier New"/>
              </w:rPr>
            </w:pPr>
            <w:r w:rsidRPr="00256E83">
              <w:rPr>
                <w:rFonts w:ascii="Courier New" w:eastAsia="Times New Roman" w:hAnsi="Courier New" w:cs="Courier New"/>
              </w:rPr>
              <w:t xml:space="preserve">000 0500 0000000000 200 </w:t>
            </w:r>
          </w:p>
        </w:tc>
        <w:tc>
          <w:tcPr>
            <w:tcW w:w="1843" w:type="dxa"/>
            <w:shd w:val="clear" w:color="auto" w:fill="auto"/>
            <w:vAlign w:val="bottom"/>
            <w:hideMark/>
          </w:tcPr>
          <w:p w:rsidR="00AE23C1" w:rsidRPr="00256E83" w:rsidRDefault="00AE23C1" w:rsidP="00AE23C1">
            <w:pPr>
              <w:spacing w:after="0" w:line="240" w:lineRule="auto"/>
              <w:jc w:val="right"/>
              <w:rPr>
                <w:rFonts w:ascii="Courier New" w:eastAsia="Times New Roman" w:hAnsi="Courier New" w:cs="Courier New"/>
              </w:rPr>
            </w:pPr>
            <w:r w:rsidRPr="00256E83">
              <w:rPr>
                <w:rFonts w:ascii="Courier New" w:eastAsia="Times New Roman" w:hAnsi="Courier New" w:cs="Courier New"/>
              </w:rPr>
              <w:t>61 500,00</w:t>
            </w:r>
          </w:p>
        </w:tc>
        <w:tc>
          <w:tcPr>
            <w:tcW w:w="1950" w:type="dxa"/>
            <w:shd w:val="clear" w:color="auto" w:fill="auto"/>
            <w:vAlign w:val="bottom"/>
            <w:hideMark/>
          </w:tcPr>
          <w:p w:rsidR="00AE23C1" w:rsidRPr="00256E83" w:rsidRDefault="00AE23C1" w:rsidP="00AE23C1">
            <w:pPr>
              <w:spacing w:after="0" w:line="240" w:lineRule="auto"/>
              <w:jc w:val="right"/>
              <w:rPr>
                <w:rFonts w:ascii="Courier New" w:eastAsia="Times New Roman" w:hAnsi="Courier New" w:cs="Courier New"/>
              </w:rPr>
            </w:pPr>
            <w:r w:rsidRPr="00256E83">
              <w:rPr>
                <w:rFonts w:ascii="Courier New" w:eastAsia="Times New Roman" w:hAnsi="Courier New" w:cs="Courier New"/>
              </w:rPr>
              <w:t>31 480,00</w:t>
            </w:r>
          </w:p>
        </w:tc>
      </w:tr>
      <w:tr w:rsidR="00AE23C1" w:rsidRPr="006939D0" w:rsidTr="00AE23C1">
        <w:trPr>
          <w:trHeight w:val="1260"/>
        </w:trPr>
        <w:tc>
          <w:tcPr>
            <w:tcW w:w="2283" w:type="dxa"/>
            <w:shd w:val="clear" w:color="auto" w:fill="auto"/>
            <w:vAlign w:val="bottom"/>
            <w:hideMark/>
          </w:tcPr>
          <w:p w:rsidR="00AE23C1" w:rsidRPr="00256E83" w:rsidRDefault="00AE23C1" w:rsidP="00AE23C1">
            <w:pPr>
              <w:spacing w:after="0" w:line="240" w:lineRule="auto"/>
              <w:rPr>
                <w:rFonts w:ascii="Courier New" w:eastAsia="Times New Roman" w:hAnsi="Courier New" w:cs="Courier New"/>
              </w:rPr>
            </w:pPr>
            <w:r w:rsidRPr="00256E83">
              <w:rPr>
                <w:rFonts w:ascii="Courier New" w:eastAsia="Times New Roman" w:hAnsi="Courier New" w:cs="Courier New"/>
              </w:rPr>
              <w:t>Иные закупки товаров, работ и услуг для обеспечения государственных (муниципальных) нужд</w:t>
            </w:r>
          </w:p>
        </w:tc>
        <w:tc>
          <w:tcPr>
            <w:tcW w:w="851" w:type="dxa"/>
            <w:shd w:val="clear" w:color="auto" w:fill="auto"/>
            <w:vAlign w:val="bottom"/>
            <w:hideMark/>
          </w:tcPr>
          <w:p w:rsidR="00AE23C1" w:rsidRPr="00256E83" w:rsidRDefault="00AE23C1" w:rsidP="00AE23C1">
            <w:pPr>
              <w:spacing w:after="0" w:line="240" w:lineRule="auto"/>
              <w:jc w:val="center"/>
              <w:rPr>
                <w:rFonts w:ascii="Courier New" w:eastAsia="Times New Roman" w:hAnsi="Courier New" w:cs="Courier New"/>
              </w:rPr>
            </w:pPr>
            <w:r w:rsidRPr="00256E83">
              <w:rPr>
                <w:rFonts w:ascii="Courier New" w:eastAsia="Times New Roman" w:hAnsi="Courier New" w:cs="Courier New"/>
              </w:rPr>
              <w:t>200</w:t>
            </w:r>
          </w:p>
        </w:tc>
        <w:tc>
          <w:tcPr>
            <w:tcW w:w="2551" w:type="dxa"/>
            <w:shd w:val="clear" w:color="auto" w:fill="auto"/>
            <w:vAlign w:val="bottom"/>
            <w:hideMark/>
          </w:tcPr>
          <w:p w:rsidR="00AE23C1" w:rsidRPr="00256E83" w:rsidRDefault="00AE23C1" w:rsidP="00AE23C1">
            <w:pPr>
              <w:spacing w:after="0" w:line="240" w:lineRule="auto"/>
              <w:jc w:val="center"/>
              <w:rPr>
                <w:rFonts w:ascii="Courier New" w:eastAsia="Times New Roman" w:hAnsi="Courier New" w:cs="Courier New"/>
              </w:rPr>
            </w:pPr>
            <w:r w:rsidRPr="00256E83">
              <w:rPr>
                <w:rFonts w:ascii="Courier New" w:eastAsia="Times New Roman" w:hAnsi="Courier New" w:cs="Courier New"/>
              </w:rPr>
              <w:t xml:space="preserve">000 0500 0000000000 240 </w:t>
            </w:r>
          </w:p>
        </w:tc>
        <w:tc>
          <w:tcPr>
            <w:tcW w:w="1843" w:type="dxa"/>
            <w:shd w:val="clear" w:color="auto" w:fill="auto"/>
            <w:vAlign w:val="bottom"/>
            <w:hideMark/>
          </w:tcPr>
          <w:p w:rsidR="00AE23C1" w:rsidRPr="00256E83" w:rsidRDefault="00AE23C1" w:rsidP="00AE23C1">
            <w:pPr>
              <w:spacing w:after="0" w:line="240" w:lineRule="auto"/>
              <w:jc w:val="right"/>
              <w:rPr>
                <w:rFonts w:ascii="Courier New" w:eastAsia="Times New Roman" w:hAnsi="Courier New" w:cs="Courier New"/>
              </w:rPr>
            </w:pPr>
            <w:r w:rsidRPr="00256E83">
              <w:rPr>
                <w:rFonts w:ascii="Courier New" w:eastAsia="Times New Roman" w:hAnsi="Courier New" w:cs="Courier New"/>
              </w:rPr>
              <w:t>61 500,00</w:t>
            </w:r>
          </w:p>
        </w:tc>
        <w:tc>
          <w:tcPr>
            <w:tcW w:w="1950" w:type="dxa"/>
            <w:shd w:val="clear" w:color="auto" w:fill="auto"/>
            <w:vAlign w:val="bottom"/>
            <w:hideMark/>
          </w:tcPr>
          <w:p w:rsidR="00AE23C1" w:rsidRPr="00256E83" w:rsidRDefault="00AE23C1" w:rsidP="00AE23C1">
            <w:pPr>
              <w:spacing w:after="0" w:line="240" w:lineRule="auto"/>
              <w:jc w:val="right"/>
              <w:rPr>
                <w:rFonts w:ascii="Courier New" w:eastAsia="Times New Roman" w:hAnsi="Courier New" w:cs="Courier New"/>
              </w:rPr>
            </w:pPr>
            <w:r w:rsidRPr="00256E83">
              <w:rPr>
                <w:rFonts w:ascii="Courier New" w:eastAsia="Times New Roman" w:hAnsi="Courier New" w:cs="Courier New"/>
              </w:rPr>
              <w:t>31 480,00</w:t>
            </w:r>
          </w:p>
        </w:tc>
      </w:tr>
      <w:tr w:rsidR="00AE23C1" w:rsidRPr="006939D0" w:rsidTr="00AE23C1">
        <w:trPr>
          <w:trHeight w:val="1260"/>
        </w:trPr>
        <w:tc>
          <w:tcPr>
            <w:tcW w:w="2283" w:type="dxa"/>
            <w:shd w:val="clear" w:color="auto" w:fill="auto"/>
            <w:vAlign w:val="bottom"/>
            <w:hideMark/>
          </w:tcPr>
          <w:p w:rsidR="00AE23C1" w:rsidRPr="00256E83" w:rsidRDefault="00AE23C1" w:rsidP="00AE23C1">
            <w:pPr>
              <w:spacing w:after="0" w:line="240" w:lineRule="auto"/>
              <w:rPr>
                <w:rFonts w:ascii="Courier New" w:eastAsia="Times New Roman" w:hAnsi="Courier New" w:cs="Courier New"/>
              </w:rPr>
            </w:pPr>
            <w:r w:rsidRPr="00256E83">
              <w:rPr>
                <w:rFonts w:ascii="Courier New" w:eastAsia="Times New Roman" w:hAnsi="Courier New" w:cs="Courier New"/>
              </w:rPr>
              <w:t>Прочая закупка товаров, работ и услуг для обеспечения государственных (муниципальных) нужд</w:t>
            </w:r>
          </w:p>
        </w:tc>
        <w:tc>
          <w:tcPr>
            <w:tcW w:w="851" w:type="dxa"/>
            <w:shd w:val="clear" w:color="auto" w:fill="auto"/>
            <w:vAlign w:val="bottom"/>
            <w:hideMark/>
          </w:tcPr>
          <w:p w:rsidR="00AE23C1" w:rsidRPr="00256E83" w:rsidRDefault="00AE23C1" w:rsidP="00AE23C1">
            <w:pPr>
              <w:spacing w:after="0" w:line="240" w:lineRule="auto"/>
              <w:jc w:val="center"/>
              <w:rPr>
                <w:rFonts w:ascii="Courier New" w:eastAsia="Times New Roman" w:hAnsi="Courier New" w:cs="Courier New"/>
              </w:rPr>
            </w:pPr>
            <w:r w:rsidRPr="00256E83">
              <w:rPr>
                <w:rFonts w:ascii="Courier New" w:eastAsia="Times New Roman" w:hAnsi="Courier New" w:cs="Courier New"/>
              </w:rPr>
              <w:t>200</w:t>
            </w:r>
          </w:p>
        </w:tc>
        <w:tc>
          <w:tcPr>
            <w:tcW w:w="2551" w:type="dxa"/>
            <w:shd w:val="clear" w:color="auto" w:fill="auto"/>
            <w:vAlign w:val="bottom"/>
            <w:hideMark/>
          </w:tcPr>
          <w:p w:rsidR="00AE23C1" w:rsidRPr="00256E83" w:rsidRDefault="00AE23C1" w:rsidP="00AE23C1">
            <w:pPr>
              <w:spacing w:after="0" w:line="240" w:lineRule="auto"/>
              <w:jc w:val="center"/>
              <w:rPr>
                <w:rFonts w:ascii="Courier New" w:eastAsia="Times New Roman" w:hAnsi="Courier New" w:cs="Courier New"/>
              </w:rPr>
            </w:pPr>
            <w:r w:rsidRPr="00256E83">
              <w:rPr>
                <w:rFonts w:ascii="Courier New" w:eastAsia="Times New Roman" w:hAnsi="Courier New" w:cs="Courier New"/>
              </w:rPr>
              <w:t xml:space="preserve">000 0500 0000000000 244 </w:t>
            </w:r>
          </w:p>
        </w:tc>
        <w:tc>
          <w:tcPr>
            <w:tcW w:w="1843" w:type="dxa"/>
            <w:shd w:val="clear" w:color="auto" w:fill="auto"/>
            <w:vAlign w:val="bottom"/>
            <w:hideMark/>
          </w:tcPr>
          <w:p w:rsidR="00AE23C1" w:rsidRPr="00256E83" w:rsidRDefault="00AE23C1" w:rsidP="00AE23C1">
            <w:pPr>
              <w:spacing w:after="0" w:line="240" w:lineRule="auto"/>
              <w:jc w:val="right"/>
              <w:rPr>
                <w:rFonts w:ascii="Courier New" w:eastAsia="Times New Roman" w:hAnsi="Courier New" w:cs="Courier New"/>
              </w:rPr>
            </w:pPr>
            <w:r w:rsidRPr="00256E83">
              <w:rPr>
                <w:rFonts w:ascii="Courier New" w:eastAsia="Times New Roman" w:hAnsi="Courier New" w:cs="Courier New"/>
              </w:rPr>
              <w:t>61 500,00</w:t>
            </w:r>
          </w:p>
        </w:tc>
        <w:tc>
          <w:tcPr>
            <w:tcW w:w="1950" w:type="dxa"/>
            <w:shd w:val="clear" w:color="auto" w:fill="auto"/>
            <w:vAlign w:val="bottom"/>
            <w:hideMark/>
          </w:tcPr>
          <w:p w:rsidR="00AE23C1" w:rsidRPr="00256E83" w:rsidRDefault="00AE23C1" w:rsidP="00AE23C1">
            <w:pPr>
              <w:spacing w:after="0" w:line="240" w:lineRule="auto"/>
              <w:jc w:val="right"/>
              <w:rPr>
                <w:rFonts w:ascii="Courier New" w:eastAsia="Times New Roman" w:hAnsi="Courier New" w:cs="Courier New"/>
              </w:rPr>
            </w:pPr>
            <w:r w:rsidRPr="00256E83">
              <w:rPr>
                <w:rFonts w:ascii="Courier New" w:eastAsia="Times New Roman" w:hAnsi="Courier New" w:cs="Courier New"/>
              </w:rPr>
              <w:t>31 480,00</w:t>
            </w:r>
          </w:p>
        </w:tc>
      </w:tr>
      <w:tr w:rsidR="00AE23C1" w:rsidRPr="006939D0" w:rsidTr="00AE23C1">
        <w:trPr>
          <w:trHeight w:val="551"/>
        </w:trPr>
        <w:tc>
          <w:tcPr>
            <w:tcW w:w="2283" w:type="dxa"/>
            <w:shd w:val="clear" w:color="auto" w:fill="auto"/>
            <w:vAlign w:val="bottom"/>
            <w:hideMark/>
          </w:tcPr>
          <w:p w:rsidR="00AE23C1" w:rsidRPr="00256E83" w:rsidRDefault="00AE23C1" w:rsidP="00AE23C1">
            <w:pPr>
              <w:spacing w:after="0" w:line="240" w:lineRule="auto"/>
              <w:rPr>
                <w:rFonts w:ascii="Courier New" w:eastAsia="Times New Roman" w:hAnsi="Courier New" w:cs="Courier New"/>
              </w:rPr>
            </w:pPr>
            <w:r w:rsidRPr="00256E83">
              <w:rPr>
                <w:rFonts w:ascii="Courier New" w:eastAsia="Times New Roman" w:hAnsi="Courier New" w:cs="Courier New"/>
              </w:rPr>
              <w:t>Иные бюджетные ассигнования</w:t>
            </w:r>
          </w:p>
        </w:tc>
        <w:tc>
          <w:tcPr>
            <w:tcW w:w="851" w:type="dxa"/>
            <w:shd w:val="clear" w:color="auto" w:fill="auto"/>
            <w:vAlign w:val="bottom"/>
            <w:hideMark/>
          </w:tcPr>
          <w:p w:rsidR="00AE23C1" w:rsidRPr="00256E83" w:rsidRDefault="00AE23C1" w:rsidP="00AE23C1">
            <w:pPr>
              <w:spacing w:after="0" w:line="240" w:lineRule="auto"/>
              <w:jc w:val="center"/>
              <w:rPr>
                <w:rFonts w:ascii="Courier New" w:eastAsia="Times New Roman" w:hAnsi="Courier New" w:cs="Courier New"/>
              </w:rPr>
            </w:pPr>
            <w:r w:rsidRPr="00256E83">
              <w:rPr>
                <w:rFonts w:ascii="Courier New" w:eastAsia="Times New Roman" w:hAnsi="Courier New" w:cs="Courier New"/>
              </w:rPr>
              <w:t>200</w:t>
            </w:r>
          </w:p>
        </w:tc>
        <w:tc>
          <w:tcPr>
            <w:tcW w:w="2551" w:type="dxa"/>
            <w:shd w:val="clear" w:color="auto" w:fill="auto"/>
            <w:vAlign w:val="bottom"/>
            <w:hideMark/>
          </w:tcPr>
          <w:p w:rsidR="00AE23C1" w:rsidRPr="00256E83" w:rsidRDefault="00AE23C1" w:rsidP="00AE23C1">
            <w:pPr>
              <w:spacing w:after="0" w:line="240" w:lineRule="auto"/>
              <w:jc w:val="center"/>
              <w:rPr>
                <w:rFonts w:ascii="Courier New" w:eastAsia="Times New Roman" w:hAnsi="Courier New" w:cs="Courier New"/>
              </w:rPr>
            </w:pPr>
            <w:r w:rsidRPr="00256E83">
              <w:rPr>
                <w:rFonts w:ascii="Courier New" w:eastAsia="Times New Roman" w:hAnsi="Courier New" w:cs="Courier New"/>
              </w:rPr>
              <w:t xml:space="preserve">000 0500 0000000000 800 </w:t>
            </w:r>
          </w:p>
        </w:tc>
        <w:tc>
          <w:tcPr>
            <w:tcW w:w="1843" w:type="dxa"/>
            <w:shd w:val="clear" w:color="auto" w:fill="auto"/>
            <w:vAlign w:val="bottom"/>
            <w:hideMark/>
          </w:tcPr>
          <w:p w:rsidR="00AE23C1" w:rsidRPr="00256E83" w:rsidRDefault="00AE23C1" w:rsidP="00AE23C1">
            <w:pPr>
              <w:spacing w:after="0" w:line="240" w:lineRule="auto"/>
              <w:jc w:val="right"/>
              <w:rPr>
                <w:rFonts w:ascii="Courier New" w:eastAsia="Times New Roman" w:hAnsi="Courier New" w:cs="Courier New"/>
              </w:rPr>
            </w:pPr>
            <w:r w:rsidRPr="00256E83">
              <w:rPr>
                <w:rFonts w:ascii="Courier New" w:eastAsia="Times New Roman" w:hAnsi="Courier New" w:cs="Courier New"/>
              </w:rPr>
              <w:t>2 000,00</w:t>
            </w:r>
          </w:p>
        </w:tc>
        <w:tc>
          <w:tcPr>
            <w:tcW w:w="1950" w:type="dxa"/>
            <w:shd w:val="clear" w:color="auto" w:fill="auto"/>
            <w:vAlign w:val="bottom"/>
            <w:hideMark/>
          </w:tcPr>
          <w:p w:rsidR="00AE23C1" w:rsidRPr="00256E83" w:rsidRDefault="00AE23C1" w:rsidP="00AE23C1">
            <w:pPr>
              <w:spacing w:after="0" w:line="240" w:lineRule="auto"/>
              <w:jc w:val="right"/>
              <w:rPr>
                <w:rFonts w:ascii="Courier New" w:eastAsia="Times New Roman" w:hAnsi="Courier New" w:cs="Courier New"/>
              </w:rPr>
            </w:pPr>
            <w:r w:rsidRPr="00256E83">
              <w:rPr>
                <w:rFonts w:ascii="Courier New" w:eastAsia="Times New Roman" w:hAnsi="Courier New" w:cs="Courier New"/>
              </w:rPr>
              <w:t>448,00</w:t>
            </w:r>
          </w:p>
        </w:tc>
      </w:tr>
      <w:tr w:rsidR="00AE23C1" w:rsidRPr="006939D0" w:rsidTr="00AE23C1">
        <w:trPr>
          <w:trHeight w:val="829"/>
        </w:trPr>
        <w:tc>
          <w:tcPr>
            <w:tcW w:w="2283" w:type="dxa"/>
            <w:shd w:val="clear" w:color="auto" w:fill="auto"/>
            <w:vAlign w:val="bottom"/>
            <w:hideMark/>
          </w:tcPr>
          <w:p w:rsidR="00AE23C1" w:rsidRPr="00256E83" w:rsidRDefault="00AE23C1" w:rsidP="00AE23C1">
            <w:pPr>
              <w:spacing w:after="0" w:line="240" w:lineRule="auto"/>
              <w:rPr>
                <w:rFonts w:ascii="Courier New" w:eastAsia="Times New Roman" w:hAnsi="Courier New" w:cs="Courier New"/>
              </w:rPr>
            </w:pPr>
            <w:r w:rsidRPr="00256E83">
              <w:rPr>
                <w:rFonts w:ascii="Courier New" w:eastAsia="Times New Roman" w:hAnsi="Courier New" w:cs="Courier New"/>
              </w:rPr>
              <w:t>Уплата налогов, сборов и иных платежей</w:t>
            </w:r>
          </w:p>
        </w:tc>
        <w:tc>
          <w:tcPr>
            <w:tcW w:w="851" w:type="dxa"/>
            <w:shd w:val="clear" w:color="auto" w:fill="auto"/>
            <w:vAlign w:val="bottom"/>
            <w:hideMark/>
          </w:tcPr>
          <w:p w:rsidR="00AE23C1" w:rsidRPr="00256E83" w:rsidRDefault="00AE23C1" w:rsidP="00AE23C1">
            <w:pPr>
              <w:spacing w:after="0" w:line="240" w:lineRule="auto"/>
              <w:jc w:val="center"/>
              <w:rPr>
                <w:rFonts w:ascii="Courier New" w:eastAsia="Times New Roman" w:hAnsi="Courier New" w:cs="Courier New"/>
              </w:rPr>
            </w:pPr>
            <w:r w:rsidRPr="00256E83">
              <w:rPr>
                <w:rFonts w:ascii="Courier New" w:eastAsia="Times New Roman" w:hAnsi="Courier New" w:cs="Courier New"/>
              </w:rPr>
              <w:t>200</w:t>
            </w:r>
          </w:p>
        </w:tc>
        <w:tc>
          <w:tcPr>
            <w:tcW w:w="2551" w:type="dxa"/>
            <w:shd w:val="clear" w:color="auto" w:fill="auto"/>
            <w:vAlign w:val="bottom"/>
            <w:hideMark/>
          </w:tcPr>
          <w:p w:rsidR="00AE23C1" w:rsidRPr="00256E83" w:rsidRDefault="00AE23C1" w:rsidP="00AE23C1">
            <w:pPr>
              <w:spacing w:after="0" w:line="240" w:lineRule="auto"/>
              <w:jc w:val="center"/>
              <w:rPr>
                <w:rFonts w:ascii="Courier New" w:eastAsia="Times New Roman" w:hAnsi="Courier New" w:cs="Courier New"/>
              </w:rPr>
            </w:pPr>
            <w:r w:rsidRPr="00256E83">
              <w:rPr>
                <w:rFonts w:ascii="Courier New" w:eastAsia="Times New Roman" w:hAnsi="Courier New" w:cs="Courier New"/>
              </w:rPr>
              <w:t xml:space="preserve">000 0500 0000000000 850 </w:t>
            </w:r>
          </w:p>
        </w:tc>
        <w:tc>
          <w:tcPr>
            <w:tcW w:w="1843" w:type="dxa"/>
            <w:shd w:val="clear" w:color="auto" w:fill="auto"/>
            <w:vAlign w:val="bottom"/>
            <w:hideMark/>
          </w:tcPr>
          <w:p w:rsidR="00AE23C1" w:rsidRPr="00256E83" w:rsidRDefault="00AE23C1" w:rsidP="00AE23C1">
            <w:pPr>
              <w:spacing w:after="0" w:line="240" w:lineRule="auto"/>
              <w:jc w:val="right"/>
              <w:rPr>
                <w:rFonts w:ascii="Courier New" w:eastAsia="Times New Roman" w:hAnsi="Courier New" w:cs="Courier New"/>
              </w:rPr>
            </w:pPr>
            <w:r w:rsidRPr="00256E83">
              <w:rPr>
                <w:rFonts w:ascii="Courier New" w:eastAsia="Times New Roman" w:hAnsi="Courier New" w:cs="Courier New"/>
              </w:rPr>
              <w:t>2 000,00</w:t>
            </w:r>
          </w:p>
        </w:tc>
        <w:tc>
          <w:tcPr>
            <w:tcW w:w="1950" w:type="dxa"/>
            <w:shd w:val="clear" w:color="auto" w:fill="auto"/>
            <w:vAlign w:val="bottom"/>
            <w:hideMark/>
          </w:tcPr>
          <w:p w:rsidR="00AE23C1" w:rsidRPr="00256E83" w:rsidRDefault="00AE23C1" w:rsidP="00AE23C1">
            <w:pPr>
              <w:spacing w:after="0" w:line="240" w:lineRule="auto"/>
              <w:jc w:val="right"/>
              <w:rPr>
                <w:rFonts w:ascii="Courier New" w:eastAsia="Times New Roman" w:hAnsi="Courier New" w:cs="Courier New"/>
              </w:rPr>
            </w:pPr>
            <w:r w:rsidRPr="00256E83">
              <w:rPr>
                <w:rFonts w:ascii="Courier New" w:eastAsia="Times New Roman" w:hAnsi="Courier New" w:cs="Courier New"/>
              </w:rPr>
              <w:t>448,00</w:t>
            </w:r>
          </w:p>
        </w:tc>
      </w:tr>
      <w:tr w:rsidR="00AE23C1" w:rsidRPr="006939D0" w:rsidTr="00AE23C1">
        <w:trPr>
          <w:trHeight w:val="557"/>
        </w:trPr>
        <w:tc>
          <w:tcPr>
            <w:tcW w:w="2283" w:type="dxa"/>
            <w:shd w:val="clear" w:color="auto" w:fill="auto"/>
            <w:vAlign w:val="bottom"/>
            <w:hideMark/>
          </w:tcPr>
          <w:p w:rsidR="00AE23C1" w:rsidRPr="00256E83" w:rsidRDefault="00AE23C1" w:rsidP="00AE23C1">
            <w:pPr>
              <w:spacing w:after="0" w:line="240" w:lineRule="auto"/>
              <w:rPr>
                <w:rFonts w:ascii="Courier New" w:eastAsia="Times New Roman" w:hAnsi="Courier New" w:cs="Courier New"/>
              </w:rPr>
            </w:pPr>
            <w:r w:rsidRPr="00256E83">
              <w:rPr>
                <w:rFonts w:ascii="Courier New" w:eastAsia="Times New Roman" w:hAnsi="Courier New" w:cs="Courier New"/>
              </w:rPr>
              <w:t>Уплата прочих налогов, сборов</w:t>
            </w:r>
          </w:p>
        </w:tc>
        <w:tc>
          <w:tcPr>
            <w:tcW w:w="851" w:type="dxa"/>
            <w:shd w:val="clear" w:color="auto" w:fill="auto"/>
            <w:vAlign w:val="bottom"/>
            <w:hideMark/>
          </w:tcPr>
          <w:p w:rsidR="00AE23C1" w:rsidRPr="00256E83" w:rsidRDefault="00AE23C1" w:rsidP="00AE23C1">
            <w:pPr>
              <w:spacing w:after="0" w:line="240" w:lineRule="auto"/>
              <w:jc w:val="center"/>
              <w:rPr>
                <w:rFonts w:ascii="Courier New" w:eastAsia="Times New Roman" w:hAnsi="Courier New" w:cs="Courier New"/>
              </w:rPr>
            </w:pPr>
            <w:r w:rsidRPr="00256E83">
              <w:rPr>
                <w:rFonts w:ascii="Courier New" w:eastAsia="Times New Roman" w:hAnsi="Courier New" w:cs="Courier New"/>
              </w:rPr>
              <w:t>200</w:t>
            </w:r>
          </w:p>
        </w:tc>
        <w:tc>
          <w:tcPr>
            <w:tcW w:w="2551" w:type="dxa"/>
            <w:shd w:val="clear" w:color="auto" w:fill="auto"/>
            <w:vAlign w:val="bottom"/>
            <w:hideMark/>
          </w:tcPr>
          <w:p w:rsidR="00AE23C1" w:rsidRPr="00256E83" w:rsidRDefault="00AE23C1" w:rsidP="00AE23C1">
            <w:pPr>
              <w:spacing w:after="0" w:line="240" w:lineRule="auto"/>
              <w:jc w:val="center"/>
              <w:rPr>
                <w:rFonts w:ascii="Courier New" w:eastAsia="Times New Roman" w:hAnsi="Courier New" w:cs="Courier New"/>
              </w:rPr>
            </w:pPr>
            <w:r w:rsidRPr="00256E83">
              <w:rPr>
                <w:rFonts w:ascii="Courier New" w:eastAsia="Times New Roman" w:hAnsi="Courier New" w:cs="Courier New"/>
              </w:rPr>
              <w:t xml:space="preserve">000 0500 0000000000 852 </w:t>
            </w:r>
          </w:p>
        </w:tc>
        <w:tc>
          <w:tcPr>
            <w:tcW w:w="1843" w:type="dxa"/>
            <w:shd w:val="clear" w:color="auto" w:fill="auto"/>
            <w:vAlign w:val="bottom"/>
            <w:hideMark/>
          </w:tcPr>
          <w:p w:rsidR="00AE23C1" w:rsidRPr="00256E83" w:rsidRDefault="00AE23C1" w:rsidP="00AE23C1">
            <w:pPr>
              <w:spacing w:after="0" w:line="240" w:lineRule="auto"/>
              <w:jc w:val="right"/>
              <w:rPr>
                <w:rFonts w:ascii="Courier New" w:eastAsia="Times New Roman" w:hAnsi="Courier New" w:cs="Courier New"/>
              </w:rPr>
            </w:pPr>
            <w:r w:rsidRPr="00256E83">
              <w:rPr>
                <w:rFonts w:ascii="Courier New" w:eastAsia="Times New Roman" w:hAnsi="Courier New" w:cs="Courier New"/>
              </w:rPr>
              <w:t>2 000,00</w:t>
            </w:r>
          </w:p>
        </w:tc>
        <w:tc>
          <w:tcPr>
            <w:tcW w:w="1950" w:type="dxa"/>
            <w:shd w:val="clear" w:color="auto" w:fill="auto"/>
            <w:vAlign w:val="bottom"/>
            <w:hideMark/>
          </w:tcPr>
          <w:p w:rsidR="00AE23C1" w:rsidRPr="00256E83" w:rsidRDefault="00AE23C1" w:rsidP="00AE23C1">
            <w:pPr>
              <w:spacing w:after="0" w:line="240" w:lineRule="auto"/>
              <w:jc w:val="right"/>
              <w:rPr>
                <w:rFonts w:ascii="Courier New" w:eastAsia="Times New Roman" w:hAnsi="Courier New" w:cs="Courier New"/>
              </w:rPr>
            </w:pPr>
            <w:r w:rsidRPr="00256E83">
              <w:rPr>
                <w:rFonts w:ascii="Courier New" w:eastAsia="Times New Roman" w:hAnsi="Courier New" w:cs="Courier New"/>
              </w:rPr>
              <w:t>448,00</w:t>
            </w:r>
          </w:p>
        </w:tc>
      </w:tr>
      <w:tr w:rsidR="00AE23C1" w:rsidRPr="006939D0" w:rsidTr="00AE23C1">
        <w:trPr>
          <w:trHeight w:val="551"/>
        </w:trPr>
        <w:tc>
          <w:tcPr>
            <w:tcW w:w="2283" w:type="dxa"/>
            <w:shd w:val="clear" w:color="auto" w:fill="auto"/>
            <w:vAlign w:val="bottom"/>
            <w:hideMark/>
          </w:tcPr>
          <w:p w:rsidR="00AE23C1" w:rsidRPr="00256E83" w:rsidRDefault="00AE23C1" w:rsidP="00AE23C1">
            <w:pPr>
              <w:spacing w:after="0" w:line="240" w:lineRule="auto"/>
              <w:rPr>
                <w:rFonts w:ascii="Courier New" w:eastAsia="Times New Roman" w:hAnsi="Courier New" w:cs="Courier New"/>
                <w:b/>
                <w:bCs/>
              </w:rPr>
            </w:pPr>
            <w:r w:rsidRPr="00256E83">
              <w:rPr>
                <w:rFonts w:ascii="Courier New" w:eastAsia="Times New Roman" w:hAnsi="Courier New" w:cs="Courier New"/>
                <w:b/>
                <w:bCs/>
              </w:rPr>
              <w:t>Благоустройство</w:t>
            </w:r>
          </w:p>
        </w:tc>
        <w:tc>
          <w:tcPr>
            <w:tcW w:w="851" w:type="dxa"/>
            <w:shd w:val="clear" w:color="auto" w:fill="auto"/>
            <w:vAlign w:val="bottom"/>
            <w:hideMark/>
          </w:tcPr>
          <w:p w:rsidR="00AE23C1" w:rsidRPr="00256E83" w:rsidRDefault="00AE23C1" w:rsidP="00AE23C1">
            <w:pPr>
              <w:spacing w:after="0" w:line="240" w:lineRule="auto"/>
              <w:jc w:val="center"/>
              <w:rPr>
                <w:rFonts w:ascii="Courier New" w:eastAsia="Times New Roman" w:hAnsi="Courier New" w:cs="Courier New"/>
                <w:b/>
                <w:bCs/>
              </w:rPr>
            </w:pPr>
            <w:r w:rsidRPr="00256E83">
              <w:rPr>
                <w:rFonts w:ascii="Courier New" w:eastAsia="Times New Roman" w:hAnsi="Courier New" w:cs="Courier New"/>
                <w:b/>
                <w:bCs/>
              </w:rPr>
              <w:t>200</w:t>
            </w:r>
          </w:p>
        </w:tc>
        <w:tc>
          <w:tcPr>
            <w:tcW w:w="2551" w:type="dxa"/>
            <w:shd w:val="clear" w:color="auto" w:fill="auto"/>
            <w:vAlign w:val="bottom"/>
            <w:hideMark/>
          </w:tcPr>
          <w:p w:rsidR="00AE23C1" w:rsidRPr="00256E83" w:rsidRDefault="00AE23C1" w:rsidP="00AE23C1">
            <w:pPr>
              <w:spacing w:after="0" w:line="240" w:lineRule="auto"/>
              <w:jc w:val="center"/>
              <w:rPr>
                <w:rFonts w:ascii="Courier New" w:eastAsia="Times New Roman" w:hAnsi="Courier New" w:cs="Courier New"/>
                <w:b/>
                <w:bCs/>
              </w:rPr>
            </w:pPr>
            <w:r w:rsidRPr="00256E83">
              <w:rPr>
                <w:rFonts w:ascii="Courier New" w:eastAsia="Times New Roman" w:hAnsi="Courier New" w:cs="Courier New"/>
                <w:b/>
                <w:bCs/>
              </w:rPr>
              <w:t xml:space="preserve">000 0503 0000000000 000 </w:t>
            </w:r>
          </w:p>
        </w:tc>
        <w:tc>
          <w:tcPr>
            <w:tcW w:w="1843" w:type="dxa"/>
            <w:shd w:val="clear" w:color="auto" w:fill="auto"/>
            <w:vAlign w:val="bottom"/>
            <w:hideMark/>
          </w:tcPr>
          <w:p w:rsidR="00AE23C1" w:rsidRPr="00256E83" w:rsidRDefault="00AE23C1" w:rsidP="00AE23C1">
            <w:pPr>
              <w:spacing w:after="0" w:line="240" w:lineRule="auto"/>
              <w:jc w:val="right"/>
              <w:rPr>
                <w:rFonts w:ascii="Courier New" w:eastAsia="Times New Roman" w:hAnsi="Courier New" w:cs="Courier New"/>
                <w:b/>
                <w:bCs/>
              </w:rPr>
            </w:pPr>
            <w:r w:rsidRPr="00256E83">
              <w:rPr>
                <w:rFonts w:ascii="Courier New" w:eastAsia="Times New Roman" w:hAnsi="Courier New" w:cs="Courier New"/>
                <w:b/>
                <w:bCs/>
              </w:rPr>
              <w:t>63 500,00</w:t>
            </w:r>
          </w:p>
        </w:tc>
        <w:tc>
          <w:tcPr>
            <w:tcW w:w="1950" w:type="dxa"/>
            <w:shd w:val="clear" w:color="auto" w:fill="auto"/>
            <w:vAlign w:val="bottom"/>
            <w:hideMark/>
          </w:tcPr>
          <w:p w:rsidR="00AE23C1" w:rsidRPr="00256E83" w:rsidRDefault="00AE23C1" w:rsidP="00AE23C1">
            <w:pPr>
              <w:spacing w:after="0" w:line="240" w:lineRule="auto"/>
              <w:jc w:val="right"/>
              <w:rPr>
                <w:rFonts w:ascii="Courier New" w:eastAsia="Times New Roman" w:hAnsi="Courier New" w:cs="Courier New"/>
                <w:b/>
                <w:bCs/>
              </w:rPr>
            </w:pPr>
            <w:r w:rsidRPr="00256E83">
              <w:rPr>
                <w:rFonts w:ascii="Courier New" w:eastAsia="Times New Roman" w:hAnsi="Courier New" w:cs="Courier New"/>
                <w:b/>
                <w:bCs/>
              </w:rPr>
              <w:t>31 928,00</w:t>
            </w:r>
          </w:p>
        </w:tc>
      </w:tr>
      <w:tr w:rsidR="00AE23C1" w:rsidRPr="006939D0" w:rsidTr="00AE23C1">
        <w:trPr>
          <w:trHeight w:val="1260"/>
        </w:trPr>
        <w:tc>
          <w:tcPr>
            <w:tcW w:w="2283" w:type="dxa"/>
            <w:shd w:val="clear" w:color="auto" w:fill="auto"/>
            <w:vAlign w:val="bottom"/>
            <w:hideMark/>
          </w:tcPr>
          <w:p w:rsidR="00AE23C1" w:rsidRPr="00256E83" w:rsidRDefault="00AE23C1" w:rsidP="00AE23C1">
            <w:pPr>
              <w:spacing w:after="0" w:line="240" w:lineRule="auto"/>
              <w:rPr>
                <w:rFonts w:ascii="Courier New" w:eastAsia="Times New Roman" w:hAnsi="Courier New" w:cs="Courier New"/>
              </w:rPr>
            </w:pPr>
            <w:r w:rsidRPr="00256E83">
              <w:rPr>
                <w:rFonts w:ascii="Courier New" w:eastAsia="Times New Roman" w:hAnsi="Courier New" w:cs="Courier New"/>
              </w:rPr>
              <w:t>Закупка товаров, работ и услуг для обеспечения государственных (муниципальных) нужд</w:t>
            </w:r>
          </w:p>
        </w:tc>
        <w:tc>
          <w:tcPr>
            <w:tcW w:w="851" w:type="dxa"/>
            <w:shd w:val="clear" w:color="auto" w:fill="auto"/>
            <w:vAlign w:val="bottom"/>
            <w:hideMark/>
          </w:tcPr>
          <w:p w:rsidR="00AE23C1" w:rsidRPr="00256E83" w:rsidRDefault="00AE23C1" w:rsidP="00AE23C1">
            <w:pPr>
              <w:spacing w:after="0" w:line="240" w:lineRule="auto"/>
              <w:jc w:val="center"/>
              <w:rPr>
                <w:rFonts w:ascii="Courier New" w:eastAsia="Times New Roman" w:hAnsi="Courier New" w:cs="Courier New"/>
              </w:rPr>
            </w:pPr>
            <w:r w:rsidRPr="00256E83">
              <w:rPr>
                <w:rFonts w:ascii="Courier New" w:eastAsia="Times New Roman" w:hAnsi="Courier New" w:cs="Courier New"/>
              </w:rPr>
              <w:t>200</w:t>
            </w:r>
          </w:p>
        </w:tc>
        <w:tc>
          <w:tcPr>
            <w:tcW w:w="2551" w:type="dxa"/>
            <w:shd w:val="clear" w:color="auto" w:fill="auto"/>
            <w:vAlign w:val="bottom"/>
            <w:hideMark/>
          </w:tcPr>
          <w:p w:rsidR="00AE23C1" w:rsidRPr="00256E83" w:rsidRDefault="00AE23C1" w:rsidP="00AE23C1">
            <w:pPr>
              <w:spacing w:after="0" w:line="240" w:lineRule="auto"/>
              <w:jc w:val="center"/>
              <w:rPr>
                <w:rFonts w:ascii="Courier New" w:eastAsia="Times New Roman" w:hAnsi="Courier New" w:cs="Courier New"/>
              </w:rPr>
            </w:pPr>
            <w:r w:rsidRPr="00256E83">
              <w:rPr>
                <w:rFonts w:ascii="Courier New" w:eastAsia="Times New Roman" w:hAnsi="Courier New" w:cs="Courier New"/>
              </w:rPr>
              <w:t xml:space="preserve">000 0503 0000000000 200 </w:t>
            </w:r>
          </w:p>
        </w:tc>
        <w:tc>
          <w:tcPr>
            <w:tcW w:w="1843" w:type="dxa"/>
            <w:shd w:val="clear" w:color="auto" w:fill="auto"/>
            <w:vAlign w:val="bottom"/>
            <w:hideMark/>
          </w:tcPr>
          <w:p w:rsidR="00AE23C1" w:rsidRPr="00256E83" w:rsidRDefault="00AE23C1" w:rsidP="00AE23C1">
            <w:pPr>
              <w:spacing w:after="0" w:line="240" w:lineRule="auto"/>
              <w:jc w:val="right"/>
              <w:rPr>
                <w:rFonts w:ascii="Courier New" w:eastAsia="Times New Roman" w:hAnsi="Courier New" w:cs="Courier New"/>
              </w:rPr>
            </w:pPr>
            <w:r w:rsidRPr="00256E83">
              <w:rPr>
                <w:rFonts w:ascii="Courier New" w:eastAsia="Times New Roman" w:hAnsi="Courier New" w:cs="Courier New"/>
              </w:rPr>
              <w:t>61 500,00</w:t>
            </w:r>
          </w:p>
        </w:tc>
        <w:tc>
          <w:tcPr>
            <w:tcW w:w="1950" w:type="dxa"/>
            <w:shd w:val="clear" w:color="auto" w:fill="auto"/>
            <w:vAlign w:val="bottom"/>
            <w:hideMark/>
          </w:tcPr>
          <w:p w:rsidR="00AE23C1" w:rsidRPr="00256E83" w:rsidRDefault="00AE23C1" w:rsidP="00AE23C1">
            <w:pPr>
              <w:spacing w:after="0" w:line="240" w:lineRule="auto"/>
              <w:jc w:val="right"/>
              <w:rPr>
                <w:rFonts w:ascii="Courier New" w:eastAsia="Times New Roman" w:hAnsi="Courier New" w:cs="Courier New"/>
              </w:rPr>
            </w:pPr>
            <w:r w:rsidRPr="00256E83">
              <w:rPr>
                <w:rFonts w:ascii="Courier New" w:eastAsia="Times New Roman" w:hAnsi="Courier New" w:cs="Courier New"/>
              </w:rPr>
              <w:t>31 480,00</w:t>
            </w:r>
          </w:p>
        </w:tc>
      </w:tr>
      <w:tr w:rsidR="00AE23C1" w:rsidRPr="006939D0" w:rsidTr="00AE23C1">
        <w:trPr>
          <w:trHeight w:val="1260"/>
        </w:trPr>
        <w:tc>
          <w:tcPr>
            <w:tcW w:w="2283" w:type="dxa"/>
            <w:shd w:val="clear" w:color="auto" w:fill="auto"/>
            <w:vAlign w:val="bottom"/>
            <w:hideMark/>
          </w:tcPr>
          <w:p w:rsidR="00AE23C1" w:rsidRPr="00256E83" w:rsidRDefault="00AE23C1" w:rsidP="00AE23C1">
            <w:pPr>
              <w:spacing w:after="0" w:line="240" w:lineRule="auto"/>
              <w:rPr>
                <w:rFonts w:ascii="Courier New" w:eastAsia="Times New Roman" w:hAnsi="Courier New" w:cs="Courier New"/>
              </w:rPr>
            </w:pPr>
            <w:r w:rsidRPr="00256E83">
              <w:rPr>
                <w:rFonts w:ascii="Courier New" w:eastAsia="Times New Roman" w:hAnsi="Courier New" w:cs="Courier New"/>
              </w:rPr>
              <w:t>Иные закупки товаров, работ и услуг для обеспечения государственных (муниципальных) нужд</w:t>
            </w:r>
          </w:p>
        </w:tc>
        <w:tc>
          <w:tcPr>
            <w:tcW w:w="851" w:type="dxa"/>
            <w:shd w:val="clear" w:color="auto" w:fill="auto"/>
            <w:vAlign w:val="bottom"/>
            <w:hideMark/>
          </w:tcPr>
          <w:p w:rsidR="00AE23C1" w:rsidRPr="00256E83" w:rsidRDefault="00AE23C1" w:rsidP="00AE23C1">
            <w:pPr>
              <w:spacing w:after="0" w:line="240" w:lineRule="auto"/>
              <w:jc w:val="center"/>
              <w:rPr>
                <w:rFonts w:ascii="Courier New" w:eastAsia="Times New Roman" w:hAnsi="Courier New" w:cs="Courier New"/>
              </w:rPr>
            </w:pPr>
            <w:r w:rsidRPr="00256E83">
              <w:rPr>
                <w:rFonts w:ascii="Courier New" w:eastAsia="Times New Roman" w:hAnsi="Courier New" w:cs="Courier New"/>
              </w:rPr>
              <w:t>200</w:t>
            </w:r>
          </w:p>
        </w:tc>
        <w:tc>
          <w:tcPr>
            <w:tcW w:w="2551" w:type="dxa"/>
            <w:shd w:val="clear" w:color="auto" w:fill="auto"/>
            <w:vAlign w:val="bottom"/>
            <w:hideMark/>
          </w:tcPr>
          <w:p w:rsidR="00AE23C1" w:rsidRPr="00256E83" w:rsidRDefault="00AE23C1" w:rsidP="00AE23C1">
            <w:pPr>
              <w:spacing w:after="0" w:line="240" w:lineRule="auto"/>
              <w:jc w:val="center"/>
              <w:rPr>
                <w:rFonts w:ascii="Courier New" w:eastAsia="Times New Roman" w:hAnsi="Courier New" w:cs="Courier New"/>
              </w:rPr>
            </w:pPr>
            <w:r w:rsidRPr="00256E83">
              <w:rPr>
                <w:rFonts w:ascii="Courier New" w:eastAsia="Times New Roman" w:hAnsi="Courier New" w:cs="Courier New"/>
              </w:rPr>
              <w:t xml:space="preserve">000 0503 0000000000 240 </w:t>
            </w:r>
          </w:p>
        </w:tc>
        <w:tc>
          <w:tcPr>
            <w:tcW w:w="1843" w:type="dxa"/>
            <w:shd w:val="clear" w:color="auto" w:fill="auto"/>
            <w:vAlign w:val="bottom"/>
            <w:hideMark/>
          </w:tcPr>
          <w:p w:rsidR="00AE23C1" w:rsidRPr="00256E83" w:rsidRDefault="00AE23C1" w:rsidP="00AE23C1">
            <w:pPr>
              <w:spacing w:after="0" w:line="240" w:lineRule="auto"/>
              <w:jc w:val="right"/>
              <w:rPr>
                <w:rFonts w:ascii="Courier New" w:eastAsia="Times New Roman" w:hAnsi="Courier New" w:cs="Courier New"/>
              </w:rPr>
            </w:pPr>
            <w:r w:rsidRPr="00256E83">
              <w:rPr>
                <w:rFonts w:ascii="Courier New" w:eastAsia="Times New Roman" w:hAnsi="Courier New" w:cs="Courier New"/>
              </w:rPr>
              <w:t>61 500,00</w:t>
            </w:r>
          </w:p>
        </w:tc>
        <w:tc>
          <w:tcPr>
            <w:tcW w:w="1950" w:type="dxa"/>
            <w:shd w:val="clear" w:color="auto" w:fill="auto"/>
            <w:vAlign w:val="bottom"/>
            <w:hideMark/>
          </w:tcPr>
          <w:p w:rsidR="00AE23C1" w:rsidRPr="00256E83" w:rsidRDefault="00AE23C1" w:rsidP="00AE23C1">
            <w:pPr>
              <w:spacing w:after="0" w:line="240" w:lineRule="auto"/>
              <w:jc w:val="right"/>
              <w:rPr>
                <w:rFonts w:ascii="Courier New" w:eastAsia="Times New Roman" w:hAnsi="Courier New" w:cs="Courier New"/>
              </w:rPr>
            </w:pPr>
            <w:r w:rsidRPr="00256E83">
              <w:rPr>
                <w:rFonts w:ascii="Courier New" w:eastAsia="Times New Roman" w:hAnsi="Courier New" w:cs="Courier New"/>
              </w:rPr>
              <w:t>31 480,00</w:t>
            </w:r>
          </w:p>
        </w:tc>
      </w:tr>
      <w:tr w:rsidR="00AE23C1" w:rsidRPr="006939D0" w:rsidTr="00AE23C1">
        <w:trPr>
          <w:trHeight w:val="1260"/>
        </w:trPr>
        <w:tc>
          <w:tcPr>
            <w:tcW w:w="2283" w:type="dxa"/>
            <w:shd w:val="clear" w:color="auto" w:fill="auto"/>
            <w:vAlign w:val="bottom"/>
            <w:hideMark/>
          </w:tcPr>
          <w:p w:rsidR="00AE23C1" w:rsidRPr="00256E83" w:rsidRDefault="00AE23C1" w:rsidP="00AE23C1">
            <w:pPr>
              <w:spacing w:after="0" w:line="240" w:lineRule="auto"/>
              <w:rPr>
                <w:rFonts w:ascii="Courier New" w:eastAsia="Times New Roman" w:hAnsi="Courier New" w:cs="Courier New"/>
              </w:rPr>
            </w:pPr>
            <w:r w:rsidRPr="00256E83">
              <w:rPr>
                <w:rFonts w:ascii="Courier New" w:eastAsia="Times New Roman" w:hAnsi="Courier New" w:cs="Courier New"/>
              </w:rPr>
              <w:lastRenderedPageBreak/>
              <w:t>Прочая закупка товаров, работ и услуг для обеспечения государственных (муниципальных) нужд</w:t>
            </w:r>
          </w:p>
        </w:tc>
        <w:tc>
          <w:tcPr>
            <w:tcW w:w="851" w:type="dxa"/>
            <w:shd w:val="clear" w:color="auto" w:fill="auto"/>
            <w:vAlign w:val="bottom"/>
            <w:hideMark/>
          </w:tcPr>
          <w:p w:rsidR="00AE23C1" w:rsidRPr="00256E83" w:rsidRDefault="00AE23C1" w:rsidP="00AE23C1">
            <w:pPr>
              <w:spacing w:after="0" w:line="240" w:lineRule="auto"/>
              <w:jc w:val="center"/>
              <w:rPr>
                <w:rFonts w:ascii="Courier New" w:eastAsia="Times New Roman" w:hAnsi="Courier New" w:cs="Courier New"/>
              </w:rPr>
            </w:pPr>
            <w:r w:rsidRPr="00256E83">
              <w:rPr>
                <w:rFonts w:ascii="Courier New" w:eastAsia="Times New Roman" w:hAnsi="Courier New" w:cs="Courier New"/>
              </w:rPr>
              <w:t>200</w:t>
            </w:r>
          </w:p>
        </w:tc>
        <w:tc>
          <w:tcPr>
            <w:tcW w:w="2551" w:type="dxa"/>
            <w:shd w:val="clear" w:color="auto" w:fill="auto"/>
            <w:vAlign w:val="bottom"/>
            <w:hideMark/>
          </w:tcPr>
          <w:p w:rsidR="00AE23C1" w:rsidRPr="00256E83" w:rsidRDefault="00AE23C1" w:rsidP="00AE23C1">
            <w:pPr>
              <w:spacing w:after="0" w:line="240" w:lineRule="auto"/>
              <w:jc w:val="center"/>
              <w:rPr>
                <w:rFonts w:ascii="Courier New" w:eastAsia="Times New Roman" w:hAnsi="Courier New" w:cs="Courier New"/>
              </w:rPr>
            </w:pPr>
            <w:r w:rsidRPr="00256E83">
              <w:rPr>
                <w:rFonts w:ascii="Courier New" w:eastAsia="Times New Roman" w:hAnsi="Courier New" w:cs="Courier New"/>
              </w:rPr>
              <w:t xml:space="preserve">000 0503 0000000000 244 </w:t>
            </w:r>
          </w:p>
        </w:tc>
        <w:tc>
          <w:tcPr>
            <w:tcW w:w="1843" w:type="dxa"/>
            <w:shd w:val="clear" w:color="auto" w:fill="auto"/>
            <w:vAlign w:val="bottom"/>
            <w:hideMark/>
          </w:tcPr>
          <w:p w:rsidR="00AE23C1" w:rsidRPr="00256E83" w:rsidRDefault="00AE23C1" w:rsidP="00AE23C1">
            <w:pPr>
              <w:spacing w:after="0" w:line="240" w:lineRule="auto"/>
              <w:jc w:val="right"/>
              <w:rPr>
                <w:rFonts w:ascii="Courier New" w:eastAsia="Times New Roman" w:hAnsi="Courier New" w:cs="Courier New"/>
              </w:rPr>
            </w:pPr>
            <w:r w:rsidRPr="00256E83">
              <w:rPr>
                <w:rFonts w:ascii="Courier New" w:eastAsia="Times New Roman" w:hAnsi="Courier New" w:cs="Courier New"/>
              </w:rPr>
              <w:t>61 500,00</w:t>
            </w:r>
          </w:p>
        </w:tc>
        <w:tc>
          <w:tcPr>
            <w:tcW w:w="1950" w:type="dxa"/>
            <w:shd w:val="clear" w:color="auto" w:fill="auto"/>
            <w:vAlign w:val="bottom"/>
            <w:hideMark/>
          </w:tcPr>
          <w:p w:rsidR="00AE23C1" w:rsidRPr="00256E83" w:rsidRDefault="00AE23C1" w:rsidP="00AE23C1">
            <w:pPr>
              <w:spacing w:after="0" w:line="240" w:lineRule="auto"/>
              <w:jc w:val="right"/>
              <w:rPr>
                <w:rFonts w:ascii="Courier New" w:eastAsia="Times New Roman" w:hAnsi="Courier New" w:cs="Courier New"/>
              </w:rPr>
            </w:pPr>
            <w:r w:rsidRPr="00256E83">
              <w:rPr>
                <w:rFonts w:ascii="Courier New" w:eastAsia="Times New Roman" w:hAnsi="Courier New" w:cs="Courier New"/>
              </w:rPr>
              <w:t>31 480,00</w:t>
            </w:r>
          </w:p>
        </w:tc>
      </w:tr>
      <w:tr w:rsidR="00AE23C1" w:rsidRPr="006939D0" w:rsidTr="00AE23C1">
        <w:trPr>
          <w:trHeight w:val="733"/>
        </w:trPr>
        <w:tc>
          <w:tcPr>
            <w:tcW w:w="2283" w:type="dxa"/>
            <w:shd w:val="clear" w:color="auto" w:fill="auto"/>
            <w:vAlign w:val="bottom"/>
            <w:hideMark/>
          </w:tcPr>
          <w:p w:rsidR="00AE23C1" w:rsidRPr="00256E83" w:rsidRDefault="00AE23C1" w:rsidP="00AE23C1">
            <w:pPr>
              <w:spacing w:after="0" w:line="240" w:lineRule="auto"/>
              <w:rPr>
                <w:rFonts w:ascii="Courier New" w:eastAsia="Times New Roman" w:hAnsi="Courier New" w:cs="Courier New"/>
              </w:rPr>
            </w:pPr>
            <w:r w:rsidRPr="00256E83">
              <w:rPr>
                <w:rFonts w:ascii="Courier New" w:eastAsia="Times New Roman" w:hAnsi="Courier New" w:cs="Courier New"/>
              </w:rPr>
              <w:t>Иные бюджетные ассигнования</w:t>
            </w:r>
          </w:p>
        </w:tc>
        <w:tc>
          <w:tcPr>
            <w:tcW w:w="851" w:type="dxa"/>
            <w:shd w:val="clear" w:color="auto" w:fill="auto"/>
            <w:vAlign w:val="bottom"/>
            <w:hideMark/>
          </w:tcPr>
          <w:p w:rsidR="00AE23C1" w:rsidRPr="00256E83" w:rsidRDefault="00AE23C1" w:rsidP="00AE23C1">
            <w:pPr>
              <w:spacing w:after="0" w:line="240" w:lineRule="auto"/>
              <w:jc w:val="center"/>
              <w:rPr>
                <w:rFonts w:ascii="Courier New" w:eastAsia="Times New Roman" w:hAnsi="Courier New" w:cs="Courier New"/>
              </w:rPr>
            </w:pPr>
            <w:r w:rsidRPr="00256E83">
              <w:rPr>
                <w:rFonts w:ascii="Courier New" w:eastAsia="Times New Roman" w:hAnsi="Courier New" w:cs="Courier New"/>
              </w:rPr>
              <w:t>200</w:t>
            </w:r>
          </w:p>
        </w:tc>
        <w:tc>
          <w:tcPr>
            <w:tcW w:w="2551" w:type="dxa"/>
            <w:shd w:val="clear" w:color="auto" w:fill="auto"/>
            <w:vAlign w:val="bottom"/>
            <w:hideMark/>
          </w:tcPr>
          <w:p w:rsidR="00AE23C1" w:rsidRPr="00256E83" w:rsidRDefault="00AE23C1" w:rsidP="00AE23C1">
            <w:pPr>
              <w:spacing w:after="0" w:line="240" w:lineRule="auto"/>
              <w:jc w:val="center"/>
              <w:rPr>
                <w:rFonts w:ascii="Courier New" w:eastAsia="Times New Roman" w:hAnsi="Courier New" w:cs="Courier New"/>
              </w:rPr>
            </w:pPr>
            <w:r w:rsidRPr="00256E83">
              <w:rPr>
                <w:rFonts w:ascii="Courier New" w:eastAsia="Times New Roman" w:hAnsi="Courier New" w:cs="Courier New"/>
              </w:rPr>
              <w:t xml:space="preserve">000 0503 0000000000 800 </w:t>
            </w:r>
          </w:p>
        </w:tc>
        <w:tc>
          <w:tcPr>
            <w:tcW w:w="1843" w:type="dxa"/>
            <w:shd w:val="clear" w:color="auto" w:fill="auto"/>
            <w:vAlign w:val="bottom"/>
            <w:hideMark/>
          </w:tcPr>
          <w:p w:rsidR="00AE23C1" w:rsidRPr="00256E83" w:rsidRDefault="00AE23C1" w:rsidP="00AE23C1">
            <w:pPr>
              <w:spacing w:after="0" w:line="240" w:lineRule="auto"/>
              <w:jc w:val="right"/>
              <w:rPr>
                <w:rFonts w:ascii="Courier New" w:eastAsia="Times New Roman" w:hAnsi="Courier New" w:cs="Courier New"/>
              </w:rPr>
            </w:pPr>
            <w:r w:rsidRPr="00256E83">
              <w:rPr>
                <w:rFonts w:ascii="Courier New" w:eastAsia="Times New Roman" w:hAnsi="Courier New" w:cs="Courier New"/>
              </w:rPr>
              <w:t>2 000,00</w:t>
            </w:r>
          </w:p>
        </w:tc>
        <w:tc>
          <w:tcPr>
            <w:tcW w:w="1950" w:type="dxa"/>
            <w:shd w:val="clear" w:color="auto" w:fill="auto"/>
            <w:vAlign w:val="bottom"/>
            <w:hideMark/>
          </w:tcPr>
          <w:p w:rsidR="00AE23C1" w:rsidRPr="00256E83" w:rsidRDefault="00AE23C1" w:rsidP="00AE23C1">
            <w:pPr>
              <w:spacing w:after="0" w:line="240" w:lineRule="auto"/>
              <w:jc w:val="right"/>
              <w:rPr>
                <w:rFonts w:ascii="Courier New" w:eastAsia="Times New Roman" w:hAnsi="Courier New" w:cs="Courier New"/>
              </w:rPr>
            </w:pPr>
            <w:r w:rsidRPr="00256E83">
              <w:rPr>
                <w:rFonts w:ascii="Courier New" w:eastAsia="Times New Roman" w:hAnsi="Courier New" w:cs="Courier New"/>
              </w:rPr>
              <w:t>448,00</w:t>
            </w:r>
          </w:p>
        </w:tc>
      </w:tr>
      <w:tr w:rsidR="00AE23C1" w:rsidRPr="006939D0" w:rsidTr="00AE23C1">
        <w:trPr>
          <w:trHeight w:val="842"/>
        </w:trPr>
        <w:tc>
          <w:tcPr>
            <w:tcW w:w="2283" w:type="dxa"/>
            <w:shd w:val="clear" w:color="auto" w:fill="auto"/>
            <w:vAlign w:val="bottom"/>
            <w:hideMark/>
          </w:tcPr>
          <w:p w:rsidR="00AE23C1" w:rsidRPr="00256E83" w:rsidRDefault="00AE23C1" w:rsidP="00AE23C1">
            <w:pPr>
              <w:spacing w:after="0" w:line="240" w:lineRule="auto"/>
              <w:rPr>
                <w:rFonts w:ascii="Courier New" w:eastAsia="Times New Roman" w:hAnsi="Courier New" w:cs="Courier New"/>
              </w:rPr>
            </w:pPr>
            <w:r w:rsidRPr="00256E83">
              <w:rPr>
                <w:rFonts w:ascii="Courier New" w:eastAsia="Times New Roman" w:hAnsi="Courier New" w:cs="Courier New"/>
              </w:rPr>
              <w:t>Уплата налогов, сборов и иных платежей</w:t>
            </w:r>
          </w:p>
        </w:tc>
        <w:tc>
          <w:tcPr>
            <w:tcW w:w="851" w:type="dxa"/>
            <w:shd w:val="clear" w:color="auto" w:fill="auto"/>
            <w:vAlign w:val="bottom"/>
            <w:hideMark/>
          </w:tcPr>
          <w:p w:rsidR="00AE23C1" w:rsidRPr="00256E83" w:rsidRDefault="00AE23C1" w:rsidP="00AE23C1">
            <w:pPr>
              <w:spacing w:after="0" w:line="240" w:lineRule="auto"/>
              <w:jc w:val="center"/>
              <w:rPr>
                <w:rFonts w:ascii="Courier New" w:eastAsia="Times New Roman" w:hAnsi="Courier New" w:cs="Courier New"/>
              </w:rPr>
            </w:pPr>
            <w:r w:rsidRPr="00256E83">
              <w:rPr>
                <w:rFonts w:ascii="Courier New" w:eastAsia="Times New Roman" w:hAnsi="Courier New" w:cs="Courier New"/>
              </w:rPr>
              <w:t>200</w:t>
            </w:r>
          </w:p>
        </w:tc>
        <w:tc>
          <w:tcPr>
            <w:tcW w:w="2551" w:type="dxa"/>
            <w:shd w:val="clear" w:color="auto" w:fill="auto"/>
            <w:vAlign w:val="bottom"/>
            <w:hideMark/>
          </w:tcPr>
          <w:p w:rsidR="00AE23C1" w:rsidRPr="00256E83" w:rsidRDefault="00AE23C1" w:rsidP="00AE23C1">
            <w:pPr>
              <w:spacing w:after="0" w:line="240" w:lineRule="auto"/>
              <w:jc w:val="center"/>
              <w:rPr>
                <w:rFonts w:ascii="Courier New" w:eastAsia="Times New Roman" w:hAnsi="Courier New" w:cs="Courier New"/>
              </w:rPr>
            </w:pPr>
            <w:r w:rsidRPr="00256E83">
              <w:rPr>
                <w:rFonts w:ascii="Courier New" w:eastAsia="Times New Roman" w:hAnsi="Courier New" w:cs="Courier New"/>
              </w:rPr>
              <w:t xml:space="preserve">000 0503 0000000000 850 </w:t>
            </w:r>
          </w:p>
        </w:tc>
        <w:tc>
          <w:tcPr>
            <w:tcW w:w="1843" w:type="dxa"/>
            <w:shd w:val="clear" w:color="auto" w:fill="auto"/>
            <w:vAlign w:val="bottom"/>
            <w:hideMark/>
          </w:tcPr>
          <w:p w:rsidR="00AE23C1" w:rsidRPr="00256E83" w:rsidRDefault="00AE23C1" w:rsidP="00AE23C1">
            <w:pPr>
              <w:spacing w:after="0" w:line="240" w:lineRule="auto"/>
              <w:jc w:val="right"/>
              <w:rPr>
                <w:rFonts w:ascii="Courier New" w:eastAsia="Times New Roman" w:hAnsi="Courier New" w:cs="Courier New"/>
              </w:rPr>
            </w:pPr>
            <w:r w:rsidRPr="00256E83">
              <w:rPr>
                <w:rFonts w:ascii="Courier New" w:eastAsia="Times New Roman" w:hAnsi="Courier New" w:cs="Courier New"/>
              </w:rPr>
              <w:t>2 000,00</w:t>
            </w:r>
          </w:p>
        </w:tc>
        <w:tc>
          <w:tcPr>
            <w:tcW w:w="1950" w:type="dxa"/>
            <w:shd w:val="clear" w:color="auto" w:fill="auto"/>
            <w:vAlign w:val="bottom"/>
            <w:hideMark/>
          </w:tcPr>
          <w:p w:rsidR="00AE23C1" w:rsidRPr="00256E83" w:rsidRDefault="00AE23C1" w:rsidP="00AE23C1">
            <w:pPr>
              <w:spacing w:after="0" w:line="240" w:lineRule="auto"/>
              <w:jc w:val="right"/>
              <w:rPr>
                <w:rFonts w:ascii="Courier New" w:eastAsia="Times New Roman" w:hAnsi="Courier New" w:cs="Courier New"/>
              </w:rPr>
            </w:pPr>
            <w:r w:rsidRPr="00256E83">
              <w:rPr>
                <w:rFonts w:ascii="Courier New" w:eastAsia="Times New Roman" w:hAnsi="Courier New" w:cs="Courier New"/>
              </w:rPr>
              <w:t>448,00</w:t>
            </w:r>
          </w:p>
        </w:tc>
      </w:tr>
      <w:tr w:rsidR="00AE23C1" w:rsidRPr="006939D0" w:rsidTr="00AE23C1">
        <w:trPr>
          <w:trHeight w:val="699"/>
        </w:trPr>
        <w:tc>
          <w:tcPr>
            <w:tcW w:w="2283" w:type="dxa"/>
            <w:shd w:val="clear" w:color="auto" w:fill="auto"/>
            <w:vAlign w:val="bottom"/>
            <w:hideMark/>
          </w:tcPr>
          <w:p w:rsidR="00AE23C1" w:rsidRPr="00256E83" w:rsidRDefault="00AE23C1" w:rsidP="00AE23C1">
            <w:pPr>
              <w:spacing w:after="0" w:line="240" w:lineRule="auto"/>
              <w:rPr>
                <w:rFonts w:ascii="Courier New" w:eastAsia="Times New Roman" w:hAnsi="Courier New" w:cs="Courier New"/>
              </w:rPr>
            </w:pPr>
            <w:r w:rsidRPr="00256E83">
              <w:rPr>
                <w:rFonts w:ascii="Courier New" w:eastAsia="Times New Roman" w:hAnsi="Courier New" w:cs="Courier New"/>
              </w:rPr>
              <w:t>Уплата прочих налогов, сборов</w:t>
            </w:r>
          </w:p>
        </w:tc>
        <w:tc>
          <w:tcPr>
            <w:tcW w:w="851" w:type="dxa"/>
            <w:shd w:val="clear" w:color="auto" w:fill="auto"/>
            <w:vAlign w:val="bottom"/>
            <w:hideMark/>
          </w:tcPr>
          <w:p w:rsidR="00AE23C1" w:rsidRPr="00256E83" w:rsidRDefault="00AE23C1" w:rsidP="00AE23C1">
            <w:pPr>
              <w:spacing w:after="0" w:line="240" w:lineRule="auto"/>
              <w:jc w:val="center"/>
              <w:rPr>
                <w:rFonts w:ascii="Courier New" w:eastAsia="Times New Roman" w:hAnsi="Courier New" w:cs="Courier New"/>
              </w:rPr>
            </w:pPr>
            <w:r w:rsidRPr="00256E83">
              <w:rPr>
                <w:rFonts w:ascii="Courier New" w:eastAsia="Times New Roman" w:hAnsi="Courier New" w:cs="Courier New"/>
              </w:rPr>
              <w:t>200</w:t>
            </w:r>
          </w:p>
        </w:tc>
        <w:tc>
          <w:tcPr>
            <w:tcW w:w="2551" w:type="dxa"/>
            <w:shd w:val="clear" w:color="auto" w:fill="auto"/>
            <w:vAlign w:val="bottom"/>
            <w:hideMark/>
          </w:tcPr>
          <w:p w:rsidR="00AE23C1" w:rsidRPr="00256E83" w:rsidRDefault="00AE23C1" w:rsidP="00AE23C1">
            <w:pPr>
              <w:spacing w:after="0" w:line="240" w:lineRule="auto"/>
              <w:jc w:val="center"/>
              <w:rPr>
                <w:rFonts w:ascii="Courier New" w:eastAsia="Times New Roman" w:hAnsi="Courier New" w:cs="Courier New"/>
              </w:rPr>
            </w:pPr>
            <w:r w:rsidRPr="00256E83">
              <w:rPr>
                <w:rFonts w:ascii="Courier New" w:eastAsia="Times New Roman" w:hAnsi="Courier New" w:cs="Courier New"/>
              </w:rPr>
              <w:t xml:space="preserve">000 0503 0000000000 852 </w:t>
            </w:r>
          </w:p>
        </w:tc>
        <w:tc>
          <w:tcPr>
            <w:tcW w:w="1843" w:type="dxa"/>
            <w:shd w:val="clear" w:color="auto" w:fill="auto"/>
            <w:vAlign w:val="bottom"/>
            <w:hideMark/>
          </w:tcPr>
          <w:p w:rsidR="00AE23C1" w:rsidRPr="00256E83" w:rsidRDefault="00AE23C1" w:rsidP="00AE23C1">
            <w:pPr>
              <w:spacing w:after="0" w:line="240" w:lineRule="auto"/>
              <w:jc w:val="right"/>
              <w:rPr>
                <w:rFonts w:ascii="Courier New" w:eastAsia="Times New Roman" w:hAnsi="Courier New" w:cs="Courier New"/>
              </w:rPr>
            </w:pPr>
            <w:r w:rsidRPr="00256E83">
              <w:rPr>
                <w:rFonts w:ascii="Courier New" w:eastAsia="Times New Roman" w:hAnsi="Courier New" w:cs="Courier New"/>
              </w:rPr>
              <w:t>2 000,00</w:t>
            </w:r>
          </w:p>
        </w:tc>
        <w:tc>
          <w:tcPr>
            <w:tcW w:w="1950" w:type="dxa"/>
            <w:shd w:val="clear" w:color="auto" w:fill="auto"/>
            <w:vAlign w:val="bottom"/>
            <w:hideMark/>
          </w:tcPr>
          <w:p w:rsidR="00AE23C1" w:rsidRPr="00256E83" w:rsidRDefault="00AE23C1" w:rsidP="00AE23C1">
            <w:pPr>
              <w:spacing w:after="0" w:line="240" w:lineRule="auto"/>
              <w:jc w:val="right"/>
              <w:rPr>
                <w:rFonts w:ascii="Courier New" w:eastAsia="Times New Roman" w:hAnsi="Courier New" w:cs="Courier New"/>
              </w:rPr>
            </w:pPr>
            <w:r w:rsidRPr="00256E83">
              <w:rPr>
                <w:rFonts w:ascii="Courier New" w:eastAsia="Times New Roman" w:hAnsi="Courier New" w:cs="Courier New"/>
              </w:rPr>
              <w:t>448,00</w:t>
            </w:r>
          </w:p>
        </w:tc>
      </w:tr>
      <w:tr w:rsidR="00AE23C1" w:rsidRPr="006939D0" w:rsidTr="00AE23C1">
        <w:trPr>
          <w:trHeight w:val="695"/>
        </w:trPr>
        <w:tc>
          <w:tcPr>
            <w:tcW w:w="2283" w:type="dxa"/>
            <w:shd w:val="clear" w:color="auto" w:fill="auto"/>
            <w:vAlign w:val="bottom"/>
            <w:hideMark/>
          </w:tcPr>
          <w:p w:rsidR="00AE23C1" w:rsidRPr="00256E83" w:rsidRDefault="00AE23C1" w:rsidP="00AE23C1">
            <w:pPr>
              <w:spacing w:after="0" w:line="240" w:lineRule="auto"/>
              <w:rPr>
                <w:rFonts w:ascii="Courier New" w:eastAsia="Times New Roman" w:hAnsi="Courier New" w:cs="Courier New"/>
                <w:b/>
                <w:bCs/>
              </w:rPr>
            </w:pPr>
            <w:r w:rsidRPr="00256E83">
              <w:rPr>
                <w:rFonts w:ascii="Courier New" w:eastAsia="Times New Roman" w:hAnsi="Courier New" w:cs="Courier New"/>
                <w:b/>
                <w:bCs/>
              </w:rPr>
              <w:t>КУЛЬТУРА, КИНЕМАТОГРАФИЯ</w:t>
            </w:r>
          </w:p>
        </w:tc>
        <w:tc>
          <w:tcPr>
            <w:tcW w:w="851" w:type="dxa"/>
            <w:shd w:val="clear" w:color="auto" w:fill="auto"/>
            <w:vAlign w:val="bottom"/>
            <w:hideMark/>
          </w:tcPr>
          <w:p w:rsidR="00AE23C1" w:rsidRPr="00256E83" w:rsidRDefault="00AE23C1" w:rsidP="00AE23C1">
            <w:pPr>
              <w:spacing w:after="0" w:line="240" w:lineRule="auto"/>
              <w:jc w:val="center"/>
              <w:rPr>
                <w:rFonts w:ascii="Courier New" w:eastAsia="Times New Roman" w:hAnsi="Courier New" w:cs="Courier New"/>
                <w:b/>
                <w:bCs/>
              </w:rPr>
            </w:pPr>
            <w:r w:rsidRPr="00256E83">
              <w:rPr>
                <w:rFonts w:ascii="Courier New" w:eastAsia="Times New Roman" w:hAnsi="Courier New" w:cs="Courier New"/>
                <w:b/>
                <w:bCs/>
              </w:rPr>
              <w:t>200</w:t>
            </w:r>
          </w:p>
        </w:tc>
        <w:tc>
          <w:tcPr>
            <w:tcW w:w="2551" w:type="dxa"/>
            <w:shd w:val="clear" w:color="auto" w:fill="auto"/>
            <w:vAlign w:val="bottom"/>
            <w:hideMark/>
          </w:tcPr>
          <w:p w:rsidR="00AE23C1" w:rsidRPr="00256E83" w:rsidRDefault="00AE23C1" w:rsidP="00AE23C1">
            <w:pPr>
              <w:spacing w:after="0" w:line="240" w:lineRule="auto"/>
              <w:jc w:val="center"/>
              <w:rPr>
                <w:rFonts w:ascii="Courier New" w:eastAsia="Times New Roman" w:hAnsi="Courier New" w:cs="Courier New"/>
                <w:b/>
                <w:bCs/>
              </w:rPr>
            </w:pPr>
            <w:r w:rsidRPr="00256E83">
              <w:rPr>
                <w:rFonts w:ascii="Courier New" w:eastAsia="Times New Roman" w:hAnsi="Courier New" w:cs="Courier New"/>
                <w:b/>
                <w:bCs/>
              </w:rPr>
              <w:t xml:space="preserve">000 0800 0000000000 000 </w:t>
            </w:r>
          </w:p>
        </w:tc>
        <w:tc>
          <w:tcPr>
            <w:tcW w:w="1843" w:type="dxa"/>
            <w:shd w:val="clear" w:color="auto" w:fill="auto"/>
            <w:vAlign w:val="bottom"/>
            <w:hideMark/>
          </w:tcPr>
          <w:p w:rsidR="00AE23C1" w:rsidRPr="00256E83" w:rsidRDefault="00AE23C1" w:rsidP="00AE23C1">
            <w:pPr>
              <w:spacing w:after="0" w:line="240" w:lineRule="auto"/>
              <w:jc w:val="right"/>
              <w:rPr>
                <w:rFonts w:ascii="Courier New" w:eastAsia="Times New Roman" w:hAnsi="Courier New" w:cs="Courier New"/>
                <w:b/>
                <w:bCs/>
              </w:rPr>
            </w:pPr>
            <w:r w:rsidRPr="00256E83">
              <w:rPr>
                <w:rFonts w:ascii="Courier New" w:eastAsia="Times New Roman" w:hAnsi="Courier New" w:cs="Courier New"/>
                <w:b/>
                <w:bCs/>
              </w:rPr>
              <w:t>2 200 752,38</w:t>
            </w:r>
          </w:p>
        </w:tc>
        <w:tc>
          <w:tcPr>
            <w:tcW w:w="1950" w:type="dxa"/>
            <w:shd w:val="clear" w:color="auto" w:fill="auto"/>
            <w:vAlign w:val="bottom"/>
            <w:hideMark/>
          </w:tcPr>
          <w:p w:rsidR="00AE23C1" w:rsidRPr="00256E83" w:rsidRDefault="00AE23C1" w:rsidP="00AE23C1">
            <w:pPr>
              <w:spacing w:after="0" w:line="240" w:lineRule="auto"/>
              <w:jc w:val="right"/>
              <w:rPr>
                <w:rFonts w:ascii="Courier New" w:eastAsia="Times New Roman" w:hAnsi="Courier New" w:cs="Courier New"/>
                <w:b/>
                <w:bCs/>
              </w:rPr>
            </w:pPr>
            <w:r w:rsidRPr="00256E83">
              <w:rPr>
                <w:rFonts w:ascii="Courier New" w:eastAsia="Times New Roman" w:hAnsi="Courier New" w:cs="Courier New"/>
                <w:b/>
                <w:bCs/>
              </w:rPr>
              <w:t>1 283 440,81</w:t>
            </w:r>
          </w:p>
        </w:tc>
      </w:tr>
      <w:tr w:rsidR="00AE23C1" w:rsidRPr="006939D0" w:rsidTr="00AE23C1">
        <w:trPr>
          <w:trHeight w:val="1260"/>
        </w:trPr>
        <w:tc>
          <w:tcPr>
            <w:tcW w:w="2283" w:type="dxa"/>
            <w:shd w:val="clear" w:color="auto" w:fill="auto"/>
            <w:vAlign w:val="bottom"/>
            <w:hideMark/>
          </w:tcPr>
          <w:p w:rsidR="00AE23C1" w:rsidRPr="00256E83" w:rsidRDefault="00AE23C1" w:rsidP="00AE23C1">
            <w:pPr>
              <w:spacing w:after="0" w:line="240" w:lineRule="auto"/>
              <w:rPr>
                <w:rFonts w:ascii="Courier New" w:eastAsia="Times New Roman" w:hAnsi="Courier New" w:cs="Courier New"/>
              </w:rPr>
            </w:pPr>
            <w:r w:rsidRPr="00256E83">
              <w:rPr>
                <w:rFonts w:ascii="Courier New" w:eastAsia="Times New Roman" w:hAnsi="Courier New" w:cs="Courier New"/>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shd w:val="clear" w:color="auto" w:fill="auto"/>
            <w:vAlign w:val="bottom"/>
            <w:hideMark/>
          </w:tcPr>
          <w:p w:rsidR="00AE23C1" w:rsidRPr="00256E83" w:rsidRDefault="00AE23C1" w:rsidP="00AE23C1">
            <w:pPr>
              <w:spacing w:after="0" w:line="240" w:lineRule="auto"/>
              <w:jc w:val="center"/>
              <w:rPr>
                <w:rFonts w:ascii="Courier New" w:eastAsia="Times New Roman" w:hAnsi="Courier New" w:cs="Courier New"/>
              </w:rPr>
            </w:pPr>
            <w:r w:rsidRPr="00256E83">
              <w:rPr>
                <w:rFonts w:ascii="Courier New" w:eastAsia="Times New Roman" w:hAnsi="Courier New" w:cs="Courier New"/>
              </w:rPr>
              <w:t>200</w:t>
            </w:r>
          </w:p>
        </w:tc>
        <w:tc>
          <w:tcPr>
            <w:tcW w:w="2551" w:type="dxa"/>
            <w:shd w:val="clear" w:color="auto" w:fill="auto"/>
            <w:vAlign w:val="bottom"/>
            <w:hideMark/>
          </w:tcPr>
          <w:p w:rsidR="00AE23C1" w:rsidRPr="00256E83" w:rsidRDefault="00AE23C1" w:rsidP="00AE23C1">
            <w:pPr>
              <w:spacing w:after="0" w:line="240" w:lineRule="auto"/>
              <w:jc w:val="center"/>
              <w:rPr>
                <w:rFonts w:ascii="Courier New" w:eastAsia="Times New Roman" w:hAnsi="Courier New" w:cs="Courier New"/>
              </w:rPr>
            </w:pPr>
            <w:r w:rsidRPr="00256E83">
              <w:rPr>
                <w:rFonts w:ascii="Courier New" w:eastAsia="Times New Roman" w:hAnsi="Courier New" w:cs="Courier New"/>
              </w:rPr>
              <w:t xml:space="preserve">000 0800 0000000000 100 </w:t>
            </w:r>
          </w:p>
        </w:tc>
        <w:tc>
          <w:tcPr>
            <w:tcW w:w="1843" w:type="dxa"/>
            <w:shd w:val="clear" w:color="auto" w:fill="auto"/>
            <w:vAlign w:val="bottom"/>
            <w:hideMark/>
          </w:tcPr>
          <w:p w:rsidR="00AE23C1" w:rsidRPr="00256E83" w:rsidRDefault="00AE23C1" w:rsidP="00AE23C1">
            <w:pPr>
              <w:spacing w:after="0" w:line="240" w:lineRule="auto"/>
              <w:jc w:val="right"/>
              <w:rPr>
                <w:rFonts w:ascii="Courier New" w:eastAsia="Times New Roman" w:hAnsi="Courier New" w:cs="Courier New"/>
              </w:rPr>
            </w:pPr>
            <w:r w:rsidRPr="00256E83">
              <w:rPr>
                <w:rFonts w:ascii="Courier New" w:eastAsia="Times New Roman" w:hAnsi="Courier New" w:cs="Courier New"/>
              </w:rPr>
              <w:t>1 523 500,00</w:t>
            </w:r>
          </w:p>
        </w:tc>
        <w:tc>
          <w:tcPr>
            <w:tcW w:w="1950" w:type="dxa"/>
            <w:shd w:val="clear" w:color="auto" w:fill="auto"/>
            <w:vAlign w:val="bottom"/>
            <w:hideMark/>
          </w:tcPr>
          <w:p w:rsidR="00AE23C1" w:rsidRPr="00256E83" w:rsidRDefault="00AE23C1" w:rsidP="00AE23C1">
            <w:pPr>
              <w:spacing w:after="0" w:line="240" w:lineRule="auto"/>
              <w:jc w:val="right"/>
              <w:rPr>
                <w:rFonts w:ascii="Courier New" w:eastAsia="Times New Roman" w:hAnsi="Courier New" w:cs="Courier New"/>
              </w:rPr>
            </w:pPr>
            <w:r w:rsidRPr="00256E83">
              <w:rPr>
                <w:rFonts w:ascii="Courier New" w:eastAsia="Times New Roman" w:hAnsi="Courier New" w:cs="Courier New"/>
              </w:rPr>
              <w:t>897 400,98</w:t>
            </w:r>
          </w:p>
        </w:tc>
      </w:tr>
      <w:tr w:rsidR="00AE23C1" w:rsidRPr="006939D0" w:rsidTr="00AE23C1">
        <w:trPr>
          <w:trHeight w:val="896"/>
        </w:trPr>
        <w:tc>
          <w:tcPr>
            <w:tcW w:w="2283" w:type="dxa"/>
            <w:shd w:val="clear" w:color="auto" w:fill="auto"/>
            <w:vAlign w:val="bottom"/>
            <w:hideMark/>
          </w:tcPr>
          <w:p w:rsidR="00AE23C1" w:rsidRPr="00256E83" w:rsidRDefault="00AE23C1" w:rsidP="00AE23C1">
            <w:pPr>
              <w:spacing w:after="0" w:line="240" w:lineRule="auto"/>
              <w:rPr>
                <w:rFonts w:ascii="Courier New" w:eastAsia="Times New Roman" w:hAnsi="Courier New" w:cs="Courier New"/>
              </w:rPr>
            </w:pPr>
            <w:r w:rsidRPr="00256E83">
              <w:rPr>
                <w:rFonts w:ascii="Courier New" w:eastAsia="Times New Roman" w:hAnsi="Courier New" w:cs="Courier New"/>
              </w:rPr>
              <w:t>Расходы на выплаты персоналу казенных учреждений</w:t>
            </w:r>
          </w:p>
        </w:tc>
        <w:tc>
          <w:tcPr>
            <w:tcW w:w="851" w:type="dxa"/>
            <w:shd w:val="clear" w:color="auto" w:fill="auto"/>
            <w:vAlign w:val="bottom"/>
            <w:hideMark/>
          </w:tcPr>
          <w:p w:rsidR="00AE23C1" w:rsidRPr="00256E83" w:rsidRDefault="00AE23C1" w:rsidP="00AE23C1">
            <w:pPr>
              <w:spacing w:after="0" w:line="240" w:lineRule="auto"/>
              <w:jc w:val="center"/>
              <w:rPr>
                <w:rFonts w:ascii="Courier New" w:eastAsia="Times New Roman" w:hAnsi="Courier New" w:cs="Courier New"/>
              </w:rPr>
            </w:pPr>
            <w:r w:rsidRPr="00256E83">
              <w:rPr>
                <w:rFonts w:ascii="Courier New" w:eastAsia="Times New Roman" w:hAnsi="Courier New" w:cs="Courier New"/>
              </w:rPr>
              <w:t>200</w:t>
            </w:r>
          </w:p>
        </w:tc>
        <w:tc>
          <w:tcPr>
            <w:tcW w:w="2551" w:type="dxa"/>
            <w:shd w:val="clear" w:color="auto" w:fill="auto"/>
            <w:vAlign w:val="bottom"/>
            <w:hideMark/>
          </w:tcPr>
          <w:p w:rsidR="00AE23C1" w:rsidRPr="00256E83" w:rsidRDefault="00AE23C1" w:rsidP="00AE23C1">
            <w:pPr>
              <w:spacing w:after="0" w:line="240" w:lineRule="auto"/>
              <w:jc w:val="center"/>
              <w:rPr>
                <w:rFonts w:ascii="Courier New" w:eastAsia="Times New Roman" w:hAnsi="Courier New" w:cs="Courier New"/>
              </w:rPr>
            </w:pPr>
            <w:r w:rsidRPr="00256E83">
              <w:rPr>
                <w:rFonts w:ascii="Courier New" w:eastAsia="Times New Roman" w:hAnsi="Courier New" w:cs="Courier New"/>
              </w:rPr>
              <w:t xml:space="preserve">000 0800 0000000000 110 </w:t>
            </w:r>
          </w:p>
        </w:tc>
        <w:tc>
          <w:tcPr>
            <w:tcW w:w="1843" w:type="dxa"/>
            <w:shd w:val="clear" w:color="auto" w:fill="auto"/>
            <w:vAlign w:val="bottom"/>
            <w:hideMark/>
          </w:tcPr>
          <w:p w:rsidR="00AE23C1" w:rsidRPr="00256E83" w:rsidRDefault="00AE23C1" w:rsidP="00AE23C1">
            <w:pPr>
              <w:spacing w:after="0" w:line="240" w:lineRule="auto"/>
              <w:jc w:val="right"/>
              <w:rPr>
                <w:rFonts w:ascii="Courier New" w:eastAsia="Times New Roman" w:hAnsi="Courier New" w:cs="Courier New"/>
              </w:rPr>
            </w:pPr>
            <w:r w:rsidRPr="00256E83">
              <w:rPr>
                <w:rFonts w:ascii="Courier New" w:eastAsia="Times New Roman" w:hAnsi="Courier New" w:cs="Courier New"/>
              </w:rPr>
              <w:t>1 523 500,00</w:t>
            </w:r>
          </w:p>
        </w:tc>
        <w:tc>
          <w:tcPr>
            <w:tcW w:w="1950" w:type="dxa"/>
            <w:shd w:val="clear" w:color="auto" w:fill="auto"/>
            <w:vAlign w:val="bottom"/>
            <w:hideMark/>
          </w:tcPr>
          <w:p w:rsidR="00AE23C1" w:rsidRPr="00256E83" w:rsidRDefault="00AE23C1" w:rsidP="00AE23C1">
            <w:pPr>
              <w:spacing w:after="0" w:line="240" w:lineRule="auto"/>
              <w:jc w:val="right"/>
              <w:rPr>
                <w:rFonts w:ascii="Courier New" w:eastAsia="Times New Roman" w:hAnsi="Courier New" w:cs="Courier New"/>
              </w:rPr>
            </w:pPr>
            <w:r w:rsidRPr="00256E83">
              <w:rPr>
                <w:rFonts w:ascii="Courier New" w:eastAsia="Times New Roman" w:hAnsi="Courier New" w:cs="Courier New"/>
              </w:rPr>
              <w:t>897 400,98</w:t>
            </w:r>
          </w:p>
        </w:tc>
      </w:tr>
      <w:tr w:rsidR="00AE23C1" w:rsidRPr="006939D0" w:rsidTr="00AE23C1">
        <w:trPr>
          <w:trHeight w:val="869"/>
        </w:trPr>
        <w:tc>
          <w:tcPr>
            <w:tcW w:w="2283" w:type="dxa"/>
            <w:shd w:val="clear" w:color="auto" w:fill="auto"/>
            <w:vAlign w:val="bottom"/>
            <w:hideMark/>
          </w:tcPr>
          <w:p w:rsidR="00AE23C1" w:rsidRPr="00256E83" w:rsidRDefault="00AE23C1" w:rsidP="00AE23C1">
            <w:pPr>
              <w:spacing w:after="0" w:line="240" w:lineRule="auto"/>
              <w:rPr>
                <w:rFonts w:ascii="Courier New" w:eastAsia="Times New Roman" w:hAnsi="Courier New" w:cs="Courier New"/>
              </w:rPr>
            </w:pPr>
            <w:r w:rsidRPr="00256E83">
              <w:rPr>
                <w:rFonts w:ascii="Courier New" w:eastAsia="Times New Roman" w:hAnsi="Courier New" w:cs="Courier New"/>
              </w:rPr>
              <w:t>Фонд оплаты труда казенных учреждений</w:t>
            </w:r>
          </w:p>
        </w:tc>
        <w:tc>
          <w:tcPr>
            <w:tcW w:w="851" w:type="dxa"/>
            <w:shd w:val="clear" w:color="auto" w:fill="auto"/>
            <w:vAlign w:val="bottom"/>
            <w:hideMark/>
          </w:tcPr>
          <w:p w:rsidR="00AE23C1" w:rsidRPr="00256E83" w:rsidRDefault="00AE23C1" w:rsidP="00AE23C1">
            <w:pPr>
              <w:spacing w:after="0" w:line="240" w:lineRule="auto"/>
              <w:jc w:val="center"/>
              <w:rPr>
                <w:rFonts w:ascii="Courier New" w:eastAsia="Times New Roman" w:hAnsi="Courier New" w:cs="Courier New"/>
              </w:rPr>
            </w:pPr>
            <w:r w:rsidRPr="00256E83">
              <w:rPr>
                <w:rFonts w:ascii="Courier New" w:eastAsia="Times New Roman" w:hAnsi="Courier New" w:cs="Courier New"/>
              </w:rPr>
              <w:t>200</w:t>
            </w:r>
          </w:p>
        </w:tc>
        <w:tc>
          <w:tcPr>
            <w:tcW w:w="2551" w:type="dxa"/>
            <w:shd w:val="clear" w:color="auto" w:fill="auto"/>
            <w:vAlign w:val="bottom"/>
            <w:hideMark/>
          </w:tcPr>
          <w:p w:rsidR="00AE23C1" w:rsidRPr="00256E83" w:rsidRDefault="00AE23C1" w:rsidP="00AE23C1">
            <w:pPr>
              <w:spacing w:after="0" w:line="240" w:lineRule="auto"/>
              <w:jc w:val="center"/>
              <w:rPr>
                <w:rFonts w:ascii="Courier New" w:eastAsia="Times New Roman" w:hAnsi="Courier New" w:cs="Courier New"/>
              </w:rPr>
            </w:pPr>
            <w:r w:rsidRPr="00256E83">
              <w:rPr>
                <w:rFonts w:ascii="Courier New" w:eastAsia="Times New Roman" w:hAnsi="Courier New" w:cs="Courier New"/>
              </w:rPr>
              <w:t xml:space="preserve">000 0800 0000000000 111 </w:t>
            </w:r>
          </w:p>
        </w:tc>
        <w:tc>
          <w:tcPr>
            <w:tcW w:w="1843" w:type="dxa"/>
            <w:shd w:val="clear" w:color="auto" w:fill="auto"/>
            <w:vAlign w:val="bottom"/>
            <w:hideMark/>
          </w:tcPr>
          <w:p w:rsidR="00AE23C1" w:rsidRPr="00256E83" w:rsidRDefault="00AE23C1" w:rsidP="00AE23C1">
            <w:pPr>
              <w:spacing w:after="0" w:line="240" w:lineRule="auto"/>
              <w:jc w:val="right"/>
              <w:rPr>
                <w:rFonts w:ascii="Courier New" w:eastAsia="Times New Roman" w:hAnsi="Courier New" w:cs="Courier New"/>
              </w:rPr>
            </w:pPr>
            <w:r w:rsidRPr="00256E83">
              <w:rPr>
                <w:rFonts w:ascii="Courier New" w:eastAsia="Times New Roman" w:hAnsi="Courier New" w:cs="Courier New"/>
              </w:rPr>
              <w:t>1 171 000,00</w:t>
            </w:r>
          </w:p>
        </w:tc>
        <w:tc>
          <w:tcPr>
            <w:tcW w:w="1950" w:type="dxa"/>
            <w:shd w:val="clear" w:color="auto" w:fill="auto"/>
            <w:vAlign w:val="bottom"/>
            <w:hideMark/>
          </w:tcPr>
          <w:p w:rsidR="00AE23C1" w:rsidRPr="00256E83" w:rsidRDefault="00AE23C1" w:rsidP="00AE23C1">
            <w:pPr>
              <w:spacing w:after="0" w:line="240" w:lineRule="auto"/>
              <w:jc w:val="right"/>
              <w:rPr>
                <w:rFonts w:ascii="Courier New" w:eastAsia="Times New Roman" w:hAnsi="Courier New" w:cs="Courier New"/>
              </w:rPr>
            </w:pPr>
            <w:r w:rsidRPr="00256E83">
              <w:rPr>
                <w:rFonts w:ascii="Courier New" w:eastAsia="Times New Roman" w:hAnsi="Courier New" w:cs="Courier New"/>
              </w:rPr>
              <w:t>721 851,75</w:t>
            </w:r>
          </w:p>
        </w:tc>
      </w:tr>
      <w:tr w:rsidR="00AE23C1" w:rsidRPr="006939D0" w:rsidTr="00AE23C1">
        <w:trPr>
          <w:trHeight w:val="1260"/>
        </w:trPr>
        <w:tc>
          <w:tcPr>
            <w:tcW w:w="2283" w:type="dxa"/>
            <w:shd w:val="clear" w:color="auto" w:fill="auto"/>
            <w:vAlign w:val="bottom"/>
            <w:hideMark/>
          </w:tcPr>
          <w:p w:rsidR="00AE23C1" w:rsidRPr="00256E83" w:rsidRDefault="00AE23C1" w:rsidP="00AE23C1">
            <w:pPr>
              <w:spacing w:after="0" w:line="240" w:lineRule="auto"/>
              <w:rPr>
                <w:rFonts w:ascii="Courier New" w:eastAsia="Times New Roman" w:hAnsi="Courier New" w:cs="Courier New"/>
              </w:rPr>
            </w:pPr>
            <w:r w:rsidRPr="00256E83">
              <w:rPr>
                <w:rFonts w:ascii="Courier New" w:eastAsia="Times New Roman" w:hAnsi="Courier New" w:cs="Courier New"/>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851" w:type="dxa"/>
            <w:shd w:val="clear" w:color="auto" w:fill="auto"/>
            <w:vAlign w:val="bottom"/>
            <w:hideMark/>
          </w:tcPr>
          <w:p w:rsidR="00AE23C1" w:rsidRPr="00256E83" w:rsidRDefault="00AE23C1" w:rsidP="00AE23C1">
            <w:pPr>
              <w:spacing w:after="0" w:line="240" w:lineRule="auto"/>
              <w:jc w:val="center"/>
              <w:rPr>
                <w:rFonts w:ascii="Courier New" w:eastAsia="Times New Roman" w:hAnsi="Courier New" w:cs="Courier New"/>
              </w:rPr>
            </w:pPr>
            <w:r w:rsidRPr="00256E83">
              <w:rPr>
                <w:rFonts w:ascii="Courier New" w:eastAsia="Times New Roman" w:hAnsi="Courier New" w:cs="Courier New"/>
              </w:rPr>
              <w:t>200</w:t>
            </w:r>
          </w:p>
        </w:tc>
        <w:tc>
          <w:tcPr>
            <w:tcW w:w="2551" w:type="dxa"/>
            <w:shd w:val="clear" w:color="auto" w:fill="auto"/>
            <w:vAlign w:val="bottom"/>
            <w:hideMark/>
          </w:tcPr>
          <w:p w:rsidR="00AE23C1" w:rsidRPr="00256E83" w:rsidRDefault="00AE23C1" w:rsidP="00AE23C1">
            <w:pPr>
              <w:spacing w:after="0" w:line="240" w:lineRule="auto"/>
              <w:jc w:val="center"/>
              <w:rPr>
                <w:rFonts w:ascii="Courier New" w:eastAsia="Times New Roman" w:hAnsi="Courier New" w:cs="Courier New"/>
              </w:rPr>
            </w:pPr>
            <w:r w:rsidRPr="00256E83">
              <w:rPr>
                <w:rFonts w:ascii="Courier New" w:eastAsia="Times New Roman" w:hAnsi="Courier New" w:cs="Courier New"/>
              </w:rPr>
              <w:t xml:space="preserve">000 0800 0000000000 119 </w:t>
            </w:r>
          </w:p>
        </w:tc>
        <w:tc>
          <w:tcPr>
            <w:tcW w:w="1843" w:type="dxa"/>
            <w:shd w:val="clear" w:color="auto" w:fill="auto"/>
            <w:vAlign w:val="bottom"/>
            <w:hideMark/>
          </w:tcPr>
          <w:p w:rsidR="00AE23C1" w:rsidRPr="00256E83" w:rsidRDefault="00AE23C1" w:rsidP="00AE23C1">
            <w:pPr>
              <w:spacing w:after="0" w:line="240" w:lineRule="auto"/>
              <w:jc w:val="right"/>
              <w:rPr>
                <w:rFonts w:ascii="Courier New" w:eastAsia="Times New Roman" w:hAnsi="Courier New" w:cs="Courier New"/>
              </w:rPr>
            </w:pPr>
            <w:r w:rsidRPr="00256E83">
              <w:rPr>
                <w:rFonts w:ascii="Courier New" w:eastAsia="Times New Roman" w:hAnsi="Courier New" w:cs="Courier New"/>
              </w:rPr>
              <w:t>352 500,00</w:t>
            </w:r>
          </w:p>
        </w:tc>
        <w:tc>
          <w:tcPr>
            <w:tcW w:w="1950" w:type="dxa"/>
            <w:shd w:val="clear" w:color="auto" w:fill="auto"/>
            <w:vAlign w:val="bottom"/>
            <w:hideMark/>
          </w:tcPr>
          <w:p w:rsidR="00AE23C1" w:rsidRPr="00256E83" w:rsidRDefault="00AE23C1" w:rsidP="00AE23C1">
            <w:pPr>
              <w:spacing w:after="0" w:line="240" w:lineRule="auto"/>
              <w:jc w:val="right"/>
              <w:rPr>
                <w:rFonts w:ascii="Courier New" w:eastAsia="Times New Roman" w:hAnsi="Courier New" w:cs="Courier New"/>
              </w:rPr>
            </w:pPr>
            <w:r w:rsidRPr="00256E83">
              <w:rPr>
                <w:rFonts w:ascii="Courier New" w:eastAsia="Times New Roman" w:hAnsi="Courier New" w:cs="Courier New"/>
              </w:rPr>
              <w:t>175 549,23</w:t>
            </w:r>
          </w:p>
        </w:tc>
      </w:tr>
      <w:tr w:rsidR="00AE23C1" w:rsidRPr="006939D0" w:rsidTr="00AE23C1">
        <w:trPr>
          <w:trHeight w:val="1260"/>
        </w:trPr>
        <w:tc>
          <w:tcPr>
            <w:tcW w:w="2283" w:type="dxa"/>
            <w:shd w:val="clear" w:color="auto" w:fill="auto"/>
            <w:vAlign w:val="bottom"/>
            <w:hideMark/>
          </w:tcPr>
          <w:p w:rsidR="00AE23C1" w:rsidRPr="00256E83" w:rsidRDefault="00AE23C1" w:rsidP="00AE23C1">
            <w:pPr>
              <w:spacing w:after="0" w:line="240" w:lineRule="auto"/>
              <w:rPr>
                <w:rFonts w:ascii="Courier New" w:eastAsia="Times New Roman" w:hAnsi="Courier New" w:cs="Courier New"/>
              </w:rPr>
            </w:pPr>
            <w:r w:rsidRPr="00256E83">
              <w:rPr>
                <w:rFonts w:ascii="Courier New" w:eastAsia="Times New Roman" w:hAnsi="Courier New" w:cs="Courier New"/>
              </w:rPr>
              <w:lastRenderedPageBreak/>
              <w:t>Закупка товаров, работ и услуг для обеспечения государственных (муниципальных) нужд</w:t>
            </w:r>
          </w:p>
        </w:tc>
        <w:tc>
          <w:tcPr>
            <w:tcW w:w="851" w:type="dxa"/>
            <w:shd w:val="clear" w:color="auto" w:fill="auto"/>
            <w:vAlign w:val="bottom"/>
            <w:hideMark/>
          </w:tcPr>
          <w:p w:rsidR="00AE23C1" w:rsidRPr="00256E83" w:rsidRDefault="00AE23C1" w:rsidP="00AE23C1">
            <w:pPr>
              <w:spacing w:after="0" w:line="240" w:lineRule="auto"/>
              <w:jc w:val="center"/>
              <w:rPr>
                <w:rFonts w:ascii="Courier New" w:eastAsia="Times New Roman" w:hAnsi="Courier New" w:cs="Courier New"/>
              </w:rPr>
            </w:pPr>
            <w:r w:rsidRPr="00256E83">
              <w:rPr>
                <w:rFonts w:ascii="Courier New" w:eastAsia="Times New Roman" w:hAnsi="Courier New" w:cs="Courier New"/>
              </w:rPr>
              <w:t>200</w:t>
            </w:r>
          </w:p>
        </w:tc>
        <w:tc>
          <w:tcPr>
            <w:tcW w:w="2551" w:type="dxa"/>
            <w:shd w:val="clear" w:color="auto" w:fill="auto"/>
            <w:vAlign w:val="bottom"/>
            <w:hideMark/>
          </w:tcPr>
          <w:p w:rsidR="00AE23C1" w:rsidRPr="00256E83" w:rsidRDefault="00AE23C1" w:rsidP="00AE23C1">
            <w:pPr>
              <w:spacing w:after="0" w:line="240" w:lineRule="auto"/>
              <w:jc w:val="center"/>
              <w:rPr>
                <w:rFonts w:ascii="Courier New" w:eastAsia="Times New Roman" w:hAnsi="Courier New" w:cs="Courier New"/>
              </w:rPr>
            </w:pPr>
            <w:r w:rsidRPr="00256E83">
              <w:rPr>
                <w:rFonts w:ascii="Courier New" w:eastAsia="Times New Roman" w:hAnsi="Courier New" w:cs="Courier New"/>
              </w:rPr>
              <w:t xml:space="preserve">000 0800 0000000000 200 </w:t>
            </w:r>
          </w:p>
        </w:tc>
        <w:tc>
          <w:tcPr>
            <w:tcW w:w="1843" w:type="dxa"/>
            <w:shd w:val="clear" w:color="auto" w:fill="auto"/>
            <w:vAlign w:val="bottom"/>
            <w:hideMark/>
          </w:tcPr>
          <w:p w:rsidR="00AE23C1" w:rsidRPr="00256E83" w:rsidRDefault="00AE23C1" w:rsidP="00AE23C1">
            <w:pPr>
              <w:spacing w:after="0" w:line="240" w:lineRule="auto"/>
              <w:jc w:val="right"/>
              <w:rPr>
                <w:rFonts w:ascii="Courier New" w:eastAsia="Times New Roman" w:hAnsi="Courier New" w:cs="Courier New"/>
              </w:rPr>
            </w:pPr>
            <w:r w:rsidRPr="00256E83">
              <w:rPr>
                <w:rFonts w:ascii="Courier New" w:eastAsia="Times New Roman" w:hAnsi="Courier New" w:cs="Courier New"/>
              </w:rPr>
              <w:t>677 000,00</w:t>
            </w:r>
          </w:p>
        </w:tc>
        <w:tc>
          <w:tcPr>
            <w:tcW w:w="1950" w:type="dxa"/>
            <w:shd w:val="clear" w:color="auto" w:fill="auto"/>
            <w:vAlign w:val="bottom"/>
            <w:hideMark/>
          </w:tcPr>
          <w:p w:rsidR="00AE23C1" w:rsidRPr="00256E83" w:rsidRDefault="00AE23C1" w:rsidP="00AE23C1">
            <w:pPr>
              <w:spacing w:after="0" w:line="240" w:lineRule="auto"/>
              <w:jc w:val="right"/>
              <w:rPr>
                <w:rFonts w:ascii="Courier New" w:eastAsia="Times New Roman" w:hAnsi="Courier New" w:cs="Courier New"/>
              </w:rPr>
            </w:pPr>
            <w:r w:rsidRPr="00256E83">
              <w:rPr>
                <w:rFonts w:ascii="Courier New" w:eastAsia="Times New Roman" w:hAnsi="Courier New" w:cs="Courier New"/>
              </w:rPr>
              <w:t>386 036,90</w:t>
            </w:r>
          </w:p>
        </w:tc>
      </w:tr>
      <w:tr w:rsidR="00AE23C1" w:rsidRPr="006939D0" w:rsidTr="00AE23C1">
        <w:trPr>
          <w:trHeight w:val="1260"/>
        </w:trPr>
        <w:tc>
          <w:tcPr>
            <w:tcW w:w="2283" w:type="dxa"/>
            <w:shd w:val="clear" w:color="auto" w:fill="auto"/>
            <w:vAlign w:val="bottom"/>
            <w:hideMark/>
          </w:tcPr>
          <w:p w:rsidR="00AE23C1" w:rsidRPr="00256E83" w:rsidRDefault="00AE23C1" w:rsidP="00AE23C1">
            <w:pPr>
              <w:spacing w:after="0" w:line="240" w:lineRule="auto"/>
              <w:rPr>
                <w:rFonts w:ascii="Courier New" w:eastAsia="Times New Roman" w:hAnsi="Courier New" w:cs="Courier New"/>
              </w:rPr>
            </w:pPr>
            <w:r w:rsidRPr="00256E83">
              <w:rPr>
                <w:rFonts w:ascii="Courier New" w:eastAsia="Times New Roman" w:hAnsi="Courier New" w:cs="Courier New"/>
              </w:rPr>
              <w:t>Иные закупки товаров, работ и услуг для обеспечения государственных (муниципальных) нужд</w:t>
            </w:r>
          </w:p>
        </w:tc>
        <w:tc>
          <w:tcPr>
            <w:tcW w:w="851" w:type="dxa"/>
            <w:shd w:val="clear" w:color="auto" w:fill="auto"/>
            <w:vAlign w:val="bottom"/>
            <w:hideMark/>
          </w:tcPr>
          <w:p w:rsidR="00AE23C1" w:rsidRPr="00256E83" w:rsidRDefault="00AE23C1" w:rsidP="00AE23C1">
            <w:pPr>
              <w:spacing w:after="0" w:line="240" w:lineRule="auto"/>
              <w:jc w:val="center"/>
              <w:rPr>
                <w:rFonts w:ascii="Courier New" w:eastAsia="Times New Roman" w:hAnsi="Courier New" w:cs="Courier New"/>
              </w:rPr>
            </w:pPr>
            <w:r w:rsidRPr="00256E83">
              <w:rPr>
                <w:rFonts w:ascii="Courier New" w:eastAsia="Times New Roman" w:hAnsi="Courier New" w:cs="Courier New"/>
              </w:rPr>
              <w:t>200</w:t>
            </w:r>
          </w:p>
        </w:tc>
        <w:tc>
          <w:tcPr>
            <w:tcW w:w="2551" w:type="dxa"/>
            <w:shd w:val="clear" w:color="auto" w:fill="auto"/>
            <w:vAlign w:val="bottom"/>
            <w:hideMark/>
          </w:tcPr>
          <w:p w:rsidR="00AE23C1" w:rsidRPr="00256E83" w:rsidRDefault="00AE23C1" w:rsidP="00AE23C1">
            <w:pPr>
              <w:spacing w:after="0" w:line="240" w:lineRule="auto"/>
              <w:jc w:val="center"/>
              <w:rPr>
                <w:rFonts w:ascii="Courier New" w:eastAsia="Times New Roman" w:hAnsi="Courier New" w:cs="Courier New"/>
              </w:rPr>
            </w:pPr>
            <w:r w:rsidRPr="00256E83">
              <w:rPr>
                <w:rFonts w:ascii="Courier New" w:eastAsia="Times New Roman" w:hAnsi="Courier New" w:cs="Courier New"/>
              </w:rPr>
              <w:t xml:space="preserve">000 0800 0000000000 240 </w:t>
            </w:r>
          </w:p>
        </w:tc>
        <w:tc>
          <w:tcPr>
            <w:tcW w:w="1843" w:type="dxa"/>
            <w:shd w:val="clear" w:color="auto" w:fill="auto"/>
            <w:vAlign w:val="bottom"/>
            <w:hideMark/>
          </w:tcPr>
          <w:p w:rsidR="00AE23C1" w:rsidRPr="00256E83" w:rsidRDefault="00AE23C1" w:rsidP="00AE23C1">
            <w:pPr>
              <w:spacing w:after="0" w:line="240" w:lineRule="auto"/>
              <w:jc w:val="right"/>
              <w:rPr>
                <w:rFonts w:ascii="Courier New" w:eastAsia="Times New Roman" w:hAnsi="Courier New" w:cs="Courier New"/>
              </w:rPr>
            </w:pPr>
            <w:r w:rsidRPr="00256E83">
              <w:rPr>
                <w:rFonts w:ascii="Courier New" w:eastAsia="Times New Roman" w:hAnsi="Courier New" w:cs="Courier New"/>
              </w:rPr>
              <w:t>677 000,00</w:t>
            </w:r>
          </w:p>
        </w:tc>
        <w:tc>
          <w:tcPr>
            <w:tcW w:w="1950" w:type="dxa"/>
            <w:shd w:val="clear" w:color="auto" w:fill="auto"/>
            <w:vAlign w:val="bottom"/>
            <w:hideMark/>
          </w:tcPr>
          <w:p w:rsidR="00AE23C1" w:rsidRPr="00256E83" w:rsidRDefault="00AE23C1" w:rsidP="00AE23C1">
            <w:pPr>
              <w:spacing w:after="0" w:line="240" w:lineRule="auto"/>
              <w:jc w:val="right"/>
              <w:rPr>
                <w:rFonts w:ascii="Courier New" w:eastAsia="Times New Roman" w:hAnsi="Courier New" w:cs="Courier New"/>
              </w:rPr>
            </w:pPr>
            <w:r w:rsidRPr="00256E83">
              <w:rPr>
                <w:rFonts w:ascii="Courier New" w:eastAsia="Times New Roman" w:hAnsi="Courier New" w:cs="Courier New"/>
              </w:rPr>
              <w:t>386 036,90</w:t>
            </w:r>
          </w:p>
        </w:tc>
      </w:tr>
      <w:tr w:rsidR="00AE23C1" w:rsidRPr="006939D0" w:rsidTr="00AE23C1">
        <w:trPr>
          <w:trHeight w:val="1260"/>
        </w:trPr>
        <w:tc>
          <w:tcPr>
            <w:tcW w:w="2283" w:type="dxa"/>
            <w:shd w:val="clear" w:color="auto" w:fill="auto"/>
            <w:vAlign w:val="bottom"/>
            <w:hideMark/>
          </w:tcPr>
          <w:p w:rsidR="00AE23C1" w:rsidRPr="00256E83" w:rsidRDefault="00AE23C1" w:rsidP="00AE23C1">
            <w:pPr>
              <w:spacing w:after="0" w:line="240" w:lineRule="auto"/>
              <w:rPr>
                <w:rFonts w:ascii="Courier New" w:eastAsia="Times New Roman" w:hAnsi="Courier New" w:cs="Courier New"/>
              </w:rPr>
            </w:pPr>
            <w:r w:rsidRPr="00256E83">
              <w:rPr>
                <w:rFonts w:ascii="Courier New" w:eastAsia="Times New Roman" w:hAnsi="Courier New" w:cs="Courier New"/>
              </w:rPr>
              <w:t>Прочая закупка товаров, работ и услуг для обеспечения государственных (муниципальных) нужд</w:t>
            </w:r>
          </w:p>
        </w:tc>
        <w:tc>
          <w:tcPr>
            <w:tcW w:w="851" w:type="dxa"/>
            <w:shd w:val="clear" w:color="auto" w:fill="auto"/>
            <w:vAlign w:val="bottom"/>
            <w:hideMark/>
          </w:tcPr>
          <w:p w:rsidR="00AE23C1" w:rsidRPr="00256E83" w:rsidRDefault="00AE23C1" w:rsidP="00AE23C1">
            <w:pPr>
              <w:spacing w:after="0" w:line="240" w:lineRule="auto"/>
              <w:jc w:val="center"/>
              <w:rPr>
                <w:rFonts w:ascii="Courier New" w:eastAsia="Times New Roman" w:hAnsi="Courier New" w:cs="Courier New"/>
              </w:rPr>
            </w:pPr>
            <w:r w:rsidRPr="00256E83">
              <w:rPr>
                <w:rFonts w:ascii="Courier New" w:eastAsia="Times New Roman" w:hAnsi="Courier New" w:cs="Courier New"/>
              </w:rPr>
              <w:t>200</w:t>
            </w:r>
          </w:p>
        </w:tc>
        <w:tc>
          <w:tcPr>
            <w:tcW w:w="2551" w:type="dxa"/>
            <w:shd w:val="clear" w:color="auto" w:fill="auto"/>
            <w:vAlign w:val="bottom"/>
            <w:hideMark/>
          </w:tcPr>
          <w:p w:rsidR="00AE23C1" w:rsidRPr="00256E83" w:rsidRDefault="00AE23C1" w:rsidP="00AE23C1">
            <w:pPr>
              <w:spacing w:after="0" w:line="240" w:lineRule="auto"/>
              <w:jc w:val="center"/>
              <w:rPr>
                <w:rFonts w:ascii="Courier New" w:eastAsia="Times New Roman" w:hAnsi="Courier New" w:cs="Courier New"/>
              </w:rPr>
            </w:pPr>
            <w:r w:rsidRPr="00256E83">
              <w:rPr>
                <w:rFonts w:ascii="Courier New" w:eastAsia="Times New Roman" w:hAnsi="Courier New" w:cs="Courier New"/>
              </w:rPr>
              <w:t xml:space="preserve">000 0800 0000000000 244 </w:t>
            </w:r>
          </w:p>
        </w:tc>
        <w:tc>
          <w:tcPr>
            <w:tcW w:w="1843" w:type="dxa"/>
            <w:shd w:val="clear" w:color="auto" w:fill="auto"/>
            <w:vAlign w:val="bottom"/>
            <w:hideMark/>
          </w:tcPr>
          <w:p w:rsidR="00AE23C1" w:rsidRPr="00256E83" w:rsidRDefault="00AE23C1" w:rsidP="00AE23C1">
            <w:pPr>
              <w:spacing w:after="0" w:line="240" w:lineRule="auto"/>
              <w:jc w:val="right"/>
              <w:rPr>
                <w:rFonts w:ascii="Courier New" w:eastAsia="Times New Roman" w:hAnsi="Courier New" w:cs="Courier New"/>
              </w:rPr>
            </w:pPr>
            <w:r w:rsidRPr="00256E83">
              <w:rPr>
                <w:rFonts w:ascii="Courier New" w:eastAsia="Times New Roman" w:hAnsi="Courier New" w:cs="Courier New"/>
              </w:rPr>
              <w:t>677 000,00</w:t>
            </w:r>
          </w:p>
        </w:tc>
        <w:tc>
          <w:tcPr>
            <w:tcW w:w="1950" w:type="dxa"/>
            <w:shd w:val="clear" w:color="auto" w:fill="auto"/>
            <w:vAlign w:val="bottom"/>
            <w:hideMark/>
          </w:tcPr>
          <w:p w:rsidR="00AE23C1" w:rsidRPr="00256E83" w:rsidRDefault="00AE23C1" w:rsidP="00AE23C1">
            <w:pPr>
              <w:spacing w:after="0" w:line="240" w:lineRule="auto"/>
              <w:jc w:val="right"/>
              <w:rPr>
                <w:rFonts w:ascii="Courier New" w:eastAsia="Times New Roman" w:hAnsi="Courier New" w:cs="Courier New"/>
              </w:rPr>
            </w:pPr>
            <w:r w:rsidRPr="00256E83">
              <w:rPr>
                <w:rFonts w:ascii="Courier New" w:eastAsia="Times New Roman" w:hAnsi="Courier New" w:cs="Courier New"/>
              </w:rPr>
              <w:t>386 036,90</w:t>
            </w:r>
          </w:p>
        </w:tc>
      </w:tr>
      <w:tr w:rsidR="00AE23C1" w:rsidRPr="006939D0" w:rsidTr="00AE23C1">
        <w:trPr>
          <w:trHeight w:val="673"/>
        </w:trPr>
        <w:tc>
          <w:tcPr>
            <w:tcW w:w="2283" w:type="dxa"/>
            <w:shd w:val="clear" w:color="auto" w:fill="auto"/>
            <w:vAlign w:val="bottom"/>
            <w:hideMark/>
          </w:tcPr>
          <w:p w:rsidR="00AE23C1" w:rsidRPr="00256E83" w:rsidRDefault="00AE23C1" w:rsidP="00AE23C1">
            <w:pPr>
              <w:spacing w:after="0" w:line="240" w:lineRule="auto"/>
              <w:rPr>
                <w:rFonts w:ascii="Courier New" w:eastAsia="Times New Roman" w:hAnsi="Courier New" w:cs="Courier New"/>
              </w:rPr>
            </w:pPr>
            <w:r w:rsidRPr="00256E83">
              <w:rPr>
                <w:rFonts w:ascii="Courier New" w:eastAsia="Times New Roman" w:hAnsi="Courier New" w:cs="Courier New"/>
              </w:rPr>
              <w:t>Иные бюджетные ассигнования</w:t>
            </w:r>
          </w:p>
        </w:tc>
        <w:tc>
          <w:tcPr>
            <w:tcW w:w="851" w:type="dxa"/>
            <w:shd w:val="clear" w:color="auto" w:fill="auto"/>
            <w:vAlign w:val="bottom"/>
            <w:hideMark/>
          </w:tcPr>
          <w:p w:rsidR="00AE23C1" w:rsidRPr="00256E83" w:rsidRDefault="00AE23C1" w:rsidP="00AE23C1">
            <w:pPr>
              <w:spacing w:after="0" w:line="240" w:lineRule="auto"/>
              <w:jc w:val="center"/>
              <w:rPr>
                <w:rFonts w:ascii="Courier New" w:eastAsia="Times New Roman" w:hAnsi="Courier New" w:cs="Courier New"/>
              </w:rPr>
            </w:pPr>
            <w:r w:rsidRPr="00256E83">
              <w:rPr>
                <w:rFonts w:ascii="Courier New" w:eastAsia="Times New Roman" w:hAnsi="Courier New" w:cs="Courier New"/>
              </w:rPr>
              <w:t>200</w:t>
            </w:r>
          </w:p>
        </w:tc>
        <w:tc>
          <w:tcPr>
            <w:tcW w:w="2551" w:type="dxa"/>
            <w:shd w:val="clear" w:color="auto" w:fill="auto"/>
            <w:vAlign w:val="bottom"/>
            <w:hideMark/>
          </w:tcPr>
          <w:p w:rsidR="00AE23C1" w:rsidRPr="00256E83" w:rsidRDefault="00AE23C1" w:rsidP="00AE23C1">
            <w:pPr>
              <w:spacing w:after="0" w:line="240" w:lineRule="auto"/>
              <w:jc w:val="center"/>
              <w:rPr>
                <w:rFonts w:ascii="Courier New" w:eastAsia="Times New Roman" w:hAnsi="Courier New" w:cs="Courier New"/>
              </w:rPr>
            </w:pPr>
            <w:r w:rsidRPr="00256E83">
              <w:rPr>
                <w:rFonts w:ascii="Courier New" w:eastAsia="Times New Roman" w:hAnsi="Courier New" w:cs="Courier New"/>
              </w:rPr>
              <w:t xml:space="preserve">000 0800 0000000000 800 </w:t>
            </w:r>
          </w:p>
        </w:tc>
        <w:tc>
          <w:tcPr>
            <w:tcW w:w="1843" w:type="dxa"/>
            <w:shd w:val="clear" w:color="auto" w:fill="auto"/>
            <w:vAlign w:val="bottom"/>
            <w:hideMark/>
          </w:tcPr>
          <w:p w:rsidR="00AE23C1" w:rsidRPr="00256E83" w:rsidRDefault="00AE23C1" w:rsidP="00AE23C1">
            <w:pPr>
              <w:spacing w:after="0" w:line="240" w:lineRule="auto"/>
              <w:jc w:val="right"/>
              <w:rPr>
                <w:rFonts w:ascii="Courier New" w:eastAsia="Times New Roman" w:hAnsi="Courier New" w:cs="Courier New"/>
              </w:rPr>
            </w:pPr>
            <w:r w:rsidRPr="00256E83">
              <w:rPr>
                <w:rFonts w:ascii="Courier New" w:eastAsia="Times New Roman" w:hAnsi="Courier New" w:cs="Courier New"/>
              </w:rPr>
              <w:t>252,38</w:t>
            </w:r>
          </w:p>
        </w:tc>
        <w:tc>
          <w:tcPr>
            <w:tcW w:w="1950" w:type="dxa"/>
            <w:shd w:val="clear" w:color="auto" w:fill="auto"/>
            <w:vAlign w:val="bottom"/>
            <w:hideMark/>
          </w:tcPr>
          <w:p w:rsidR="00AE23C1" w:rsidRPr="00256E83" w:rsidRDefault="00AE23C1" w:rsidP="00AE23C1">
            <w:pPr>
              <w:spacing w:after="0" w:line="240" w:lineRule="auto"/>
              <w:jc w:val="right"/>
              <w:rPr>
                <w:rFonts w:ascii="Courier New" w:eastAsia="Times New Roman" w:hAnsi="Courier New" w:cs="Courier New"/>
              </w:rPr>
            </w:pPr>
            <w:r w:rsidRPr="00256E83">
              <w:rPr>
                <w:rFonts w:ascii="Courier New" w:eastAsia="Times New Roman" w:hAnsi="Courier New" w:cs="Courier New"/>
              </w:rPr>
              <w:t>2,93</w:t>
            </w:r>
          </w:p>
        </w:tc>
      </w:tr>
      <w:tr w:rsidR="00AE23C1" w:rsidRPr="006939D0" w:rsidTr="00AE23C1">
        <w:trPr>
          <w:trHeight w:val="711"/>
        </w:trPr>
        <w:tc>
          <w:tcPr>
            <w:tcW w:w="2283" w:type="dxa"/>
            <w:shd w:val="clear" w:color="auto" w:fill="auto"/>
            <w:vAlign w:val="bottom"/>
            <w:hideMark/>
          </w:tcPr>
          <w:p w:rsidR="00AE23C1" w:rsidRPr="00256E83" w:rsidRDefault="00AE23C1" w:rsidP="00AE23C1">
            <w:pPr>
              <w:spacing w:after="0" w:line="240" w:lineRule="auto"/>
              <w:rPr>
                <w:rFonts w:ascii="Courier New" w:eastAsia="Times New Roman" w:hAnsi="Courier New" w:cs="Courier New"/>
              </w:rPr>
            </w:pPr>
            <w:r w:rsidRPr="00256E83">
              <w:rPr>
                <w:rFonts w:ascii="Courier New" w:eastAsia="Times New Roman" w:hAnsi="Courier New" w:cs="Courier New"/>
              </w:rPr>
              <w:t>Уплата налогов, сборов и иных платежей</w:t>
            </w:r>
          </w:p>
        </w:tc>
        <w:tc>
          <w:tcPr>
            <w:tcW w:w="851" w:type="dxa"/>
            <w:shd w:val="clear" w:color="auto" w:fill="auto"/>
            <w:vAlign w:val="bottom"/>
            <w:hideMark/>
          </w:tcPr>
          <w:p w:rsidR="00AE23C1" w:rsidRPr="00256E83" w:rsidRDefault="00AE23C1" w:rsidP="00AE23C1">
            <w:pPr>
              <w:spacing w:after="0" w:line="240" w:lineRule="auto"/>
              <w:jc w:val="center"/>
              <w:rPr>
                <w:rFonts w:ascii="Courier New" w:eastAsia="Times New Roman" w:hAnsi="Courier New" w:cs="Courier New"/>
              </w:rPr>
            </w:pPr>
            <w:r w:rsidRPr="00256E83">
              <w:rPr>
                <w:rFonts w:ascii="Courier New" w:eastAsia="Times New Roman" w:hAnsi="Courier New" w:cs="Courier New"/>
              </w:rPr>
              <w:t>200</w:t>
            </w:r>
          </w:p>
        </w:tc>
        <w:tc>
          <w:tcPr>
            <w:tcW w:w="2551" w:type="dxa"/>
            <w:shd w:val="clear" w:color="auto" w:fill="auto"/>
            <w:vAlign w:val="bottom"/>
            <w:hideMark/>
          </w:tcPr>
          <w:p w:rsidR="00AE23C1" w:rsidRPr="00256E83" w:rsidRDefault="00AE23C1" w:rsidP="00AE23C1">
            <w:pPr>
              <w:spacing w:after="0" w:line="240" w:lineRule="auto"/>
              <w:jc w:val="center"/>
              <w:rPr>
                <w:rFonts w:ascii="Courier New" w:eastAsia="Times New Roman" w:hAnsi="Courier New" w:cs="Courier New"/>
              </w:rPr>
            </w:pPr>
            <w:r w:rsidRPr="00256E83">
              <w:rPr>
                <w:rFonts w:ascii="Courier New" w:eastAsia="Times New Roman" w:hAnsi="Courier New" w:cs="Courier New"/>
              </w:rPr>
              <w:t xml:space="preserve">000 0800 0000000000 850 </w:t>
            </w:r>
          </w:p>
        </w:tc>
        <w:tc>
          <w:tcPr>
            <w:tcW w:w="1843" w:type="dxa"/>
            <w:shd w:val="clear" w:color="auto" w:fill="auto"/>
            <w:vAlign w:val="bottom"/>
            <w:hideMark/>
          </w:tcPr>
          <w:p w:rsidR="00AE23C1" w:rsidRPr="00256E83" w:rsidRDefault="00AE23C1" w:rsidP="00AE23C1">
            <w:pPr>
              <w:spacing w:after="0" w:line="240" w:lineRule="auto"/>
              <w:jc w:val="right"/>
              <w:rPr>
                <w:rFonts w:ascii="Courier New" w:eastAsia="Times New Roman" w:hAnsi="Courier New" w:cs="Courier New"/>
              </w:rPr>
            </w:pPr>
            <w:r w:rsidRPr="00256E83">
              <w:rPr>
                <w:rFonts w:ascii="Courier New" w:eastAsia="Times New Roman" w:hAnsi="Courier New" w:cs="Courier New"/>
              </w:rPr>
              <w:t>252,38</w:t>
            </w:r>
          </w:p>
        </w:tc>
        <w:tc>
          <w:tcPr>
            <w:tcW w:w="1950" w:type="dxa"/>
            <w:shd w:val="clear" w:color="auto" w:fill="auto"/>
            <w:vAlign w:val="bottom"/>
            <w:hideMark/>
          </w:tcPr>
          <w:p w:rsidR="00AE23C1" w:rsidRPr="00256E83" w:rsidRDefault="00AE23C1" w:rsidP="00AE23C1">
            <w:pPr>
              <w:spacing w:after="0" w:line="240" w:lineRule="auto"/>
              <w:jc w:val="right"/>
              <w:rPr>
                <w:rFonts w:ascii="Courier New" w:eastAsia="Times New Roman" w:hAnsi="Courier New" w:cs="Courier New"/>
              </w:rPr>
            </w:pPr>
            <w:r w:rsidRPr="00256E83">
              <w:rPr>
                <w:rFonts w:ascii="Courier New" w:eastAsia="Times New Roman" w:hAnsi="Courier New" w:cs="Courier New"/>
              </w:rPr>
              <w:t>2,93</w:t>
            </w:r>
          </w:p>
        </w:tc>
      </w:tr>
      <w:tr w:rsidR="00AE23C1" w:rsidRPr="006939D0" w:rsidTr="00AE23C1">
        <w:trPr>
          <w:trHeight w:val="650"/>
        </w:trPr>
        <w:tc>
          <w:tcPr>
            <w:tcW w:w="2283" w:type="dxa"/>
            <w:shd w:val="clear" w:color="auto" w:fill="auto"/>
            <w:vAlign w:val="bottom"/>
            <w:hideMark/>
          </w:tcPr>
          <w:p w:rsidR="00AE23C1" w:rsidRPr="00256E83" w:rsidRDefault="00AE23C1" w:rsidP="00AE23C1">
            <w:pPr>
              <w:spacing w:after="0" w:line="240" w:lineRule="auto"/>
              <w:rPr>
                <w:rFonts w:ascii="Courier New" w:eastAsia="Times New Roman" w:hAnsi="Courier New" w:cs="Courier New"/>
              </w:rPr>
            </w:pPr>
            <w:r w:rsidRPr="00256E83">
              <w:rPr>
                <w:rFonts w:ascii="Courier New" w:eastAsia="Times New Roman" w:hAnsi="Courier New" w:cs="Courier New"/>
              </w:rPr>
              <w:t>Уплата иных платежей</w:t>
            </w:r>
          </w:p>
        </w:tc>
        <w:tc>
          <w:tcPr>
            <w:tcW w:w="851" w:type="dxa"/>
            <w:shd w:val="clear" w:color="auto" w:fill="auto"/>
            <w:vAlign w:val="bottom"/>
            <w:hideMark/>
          </w:tcPr>
          <w:p w:rsidR="00AE23C1" w:rsidRPr="00256E83" w:rsidRDefault="00AE23C1" w:rsidP="00AE23C1">
            <w:pPr>
              <w:spacing w:after="0" w:line="240" w:lineRule="auto"/>
              <w:jc w:val="center"/>
              <w:rPr>
                <w:rFonts w:ascii="Courier New" w:eastAsia="Times New Roman" w:hAnsi="Courier New" w:cs="Courier New"/>
              </w:rPr>
            </w:pPr>
            <w:r w:rsidRPr="00256E83">
              <w:rPr>
                <w:rFonts w:ascii="Courier New" w:eastAsia="Times New Roman" w:hAnsi="Courier New" w:cs="Courier New"/>
              </w:rPr>
              <w:t>200</w:t>
            </w:r>
          </w:p>
        </w:tc>
        <w:tc>
          <w:tcPr>
            <w:tcW w:w="2551" w:type="dxa"/>
            <w:shd w:val="clear" w:color="auto" w:fill="auto"/>
            <w:vAlign w:val="bottom"/>
            <w:hideMark/>
          </w:tcPr>
          <w:p w:rsidR="00AE23C1" w:rsidRPr="00256E83" w:rsidRDefault="00AE23C1" w:rsidP="00AE23C1">
            <w:pPr>
              <w:spacing w:after="0" w:line="240" w:lineRule="auto"/>
              <w:jc w:val="center"/>
              <w:rPr>
                <w:rFonts w:ascii="Courier New" w:eastAsia="Times New Roman" w:hAnsi="Courier New" w:cs="Courier New"/>
              </w:rPr>
            </w:pPr>
            <w:r w:rsidRPr="00256E83">
              <w:rPr>
                <w:rFonts w:ascii="Courier New" w:eastAsia="Times New Roman" w:hAnsi="Courier New" w:cs="Courier New"/>
              </w:rPr>
              <w:t xml:space="preserve">000 0800 0000000000 853 </w:t>
            </w:r>
          </w:p>
        </w:tc>
        <w:tc>
          <w:tcPr>
            <w:tcW w:w="1843" w:type="dxa"/>
            <w:shd w:val="clear" w:color="auto" w:fill="auto"/>
            <w:vAlign w:val="bottom"/>
            <w:hideMark/>
          </w:tcPr>
          <w:p w:rsidR="00AE23C1" w:rsidRPr="00256E83" w:rsidRDefault="00AE23C1" w:rsidP="00AE23C1">
            <w:pPr>
              <w:spacing w:after="0" w:line="240" w:lineRule="auto"/>
              <w:jc w:val="right"/>
              <w:rPr>
                <w:rFonts w:ascii="Courier New" w:eastAsia="Times New Roman" w:hAnsi="Courier New" w:cs="Courier New"/>
              </w:rPr>
            </w:pPr>
            <w:r w:rsidRPr="00256E83">
              <w:rPr>
                <w:rFonts w:ascii="Courier New" w:eastAsia="Times New Roman" w:hAnsi="Courier New" w:cs="Courier New"/>
              </w:rPr>
              <w:t>252,38</w:t>
            </w:r>
          </w:p>
        </w:tc>
        <w:tc>
          <w:tcPr>
            <w:tcW w:w="1950" w:type="dxa"/>
            <w:shd w:val="clear" w:color="auto" w:fill="auto"/>
            <w:vAlign w:val="bottom"/>
            <w:hideMark/>
          </w:tcPr>
          <w:p w:rsidR="00AE23C1" w:rsidRPr="00256E83" w:rsidRDefault="00AE23C1" w:rsidP="00AE23C1">
            <w:pPr>
              <w:spacing w:after="0" w:line="240" w:lineRule="auto"/>
              <w:jc w:val="right"/>
              <w:rPr>
                <w:rFonts w:ascii="Courier New" w:eastAsia="Times New Roman" w:hAnsi="Courier New" w:cs="Courier New"/>
              </w:rPr>
            </w:pPr>
            <w:r w:rsidRPr="00256E83">
              <w:rPr>
                <w:rFonts w:ascii="Courier New" w:eastAsia="Times New Roman" w:hAnsi="Courier New" w:cs="Courier New"/>
              </w:rPr>
              <w:t>2,93</w:t>
            </w:r>
          </w:p>
        </w:tc>
      </w:tr>
      <w:tr w:rsidR="00AE23C1" w:rsidRPr="006939D0" w:rsidTr="00AE23C1">
        <w:trPr>
          <w:trHeight w:val="561"/>
        </w:trPr>
        <w:tc>
          <w:tcPr>
            <w:tcW w:w="2283" w:type="dxa"/>
            <w:shd w:val="clear" w:color="auto" w:fill="auto"/>
            <w:vAlign w:val="bottom"/>
            <w:hideMark/>
          </w:tcPr>
          <w:p w:rsidR="00AE23C1" w:rsidRPr="00256E83" w:rsidRDefault="00AE23C1" w:rsidP="00AE23C1">
            <w:pPr>
              <w:spacing w:after="0" w:line="240" w:lineRule="auto"/>
              <w:rPr>
                <w:rFonts w:ascii="Courier New" w:eastAsia="Times New Roman" w:hAnsi="Courier New" w:cs="Courier New"/>
                <w:b/>
                <w:bCs/>
              </w:rPr>
            </w:pPr>
            <w:r w:rsidRPr="00256E83">
              <w:rPr>
                <w:rFonts w:ascii="Courier New" w:eastAsia="Times New Roman" w:hAnsi="Courier New" w:cs="Courier New"/>
                <w:b/>
                <w:bCs/>
              </w:rPr>
              <w:t>Культура</w:t>
            </w:r>
          </w:p>
        </w:tc>
        <w:tc>
          <w:tcPr>
            <w:tcW w:w="851" w:type="dxa"/>
            <w:shd w:val="clear" w:color="auto" w:fill="auto"/>
            <w:vAlign w:val="bottom"/>
            <w:hideMark/>
          </w:tcPr>
          <w:p w:rsidR="00AE23C1" w:rsidRPr="00256E83" w:rsidRDefault="00AE23C1" w:rsidP="00AE23C1">
            <w:pPr>
              <w:spacing w:after="0" w:line="240" w:lineRule="auto"/>
              <w:jc w:val="center"/>
              <w:rPr>
                <w:rFonts w:ascii="Courier New" w:eastAsia="Times New Roman" w:hAnsi="Courier New" w:cs="Courier New"/>
                <w:b/>
                <w:bCs/>
              </w:rPr>
            </w:pPr>
            <w:r w:rsidRPr="00256E83">
              <w:rPr>
                <w:rFonts w:ascii="Courier New" w:eastAsia="Times New Roman" w:hAnsi="Courier New" w:cs="Courier New"/>
                <w:b/>
                <w:bCs/>
              </w:rPr>
              <w:t>200</w:t>
            </w:r>
          </w:p>
        </w:tc>
        <w:tc>
          <w:tcPr>
            <w:tcW w:w="2551" w:type="dxa"/>
            <w:shd w:val="clear" w:color="auto" w:fill="auto"/>
            <w:vAlign w:val="bottom"/>
            <w:hideMark/>
          </w:tcPr>
          <w:p w:rsidR="00AE23C1" w:rsidRPr="00256E83" w:rsidRDefault="00AE23C1" w:rsidP="00AE23C1">
            <w:pPr>
              <w:spacing w:after="0" w:line="240" w:lineRule="auto"/>
              <w:jc w:val="center"/>
              <w:rPr>
                <w:rFonts w:ascii="Courier New" w:eastAsia="Times New Roman" w:hAnsi="Courier New" w:cs="Courier New"/>
                <w:b/>
                <w:bCs/>
              </w:rPr>
            </w:pPr>
            <w:r w:rsidRPr="00256E83">
              <w:rPr>
                <w:rFonts w:ascii="Courier New" w:eastAsia="Times New Roman" w:hAnsi="Courier New" w:cs="Courier New"/>
                <w:b/>
                <w:bCs/>
              </w:rPr>
              <w:t xml:space="preserve">000 0801 0000000000 000 </w:t>
            </w:r>
          </w:p>
        </w:tc>
        <w:tc>
          <w:tcPr>
            <w:tcW w:w="1843" w:type="dxa"/>
            <w:shd w:val="clear" w:color="auto" w:fill="auto"/>
            <w:vAlign w:val="bottom"/>
            <w:hideMark/>
          </w:tcPr>
          <w:p w:rsidR="00AE23C1" w:rsidRPr="00256E83" w:rsidRDefault="00AE23C1" w:rsidP="00AE23C1">
            <w:pPr>
              <w:spacing w:after="0" w:line="240" w:lineRule="auto"/>
              <w:jc w:val="right"/>
              <w:rPr>
                <w:rFonts w:ascii="Courier New" w:eastAsia="Times New Roman" w:hAnsi="Courier New" w:cs="Courier New"/>
                <w:b/>
                <w:bCs/>
              </w:rPr>
            </w:pPr>
            <w:r w:rsidRPr="00256E83">
              <w:rPr>
                <w:rFonts w:ascii="Courier New" w:eastAsia="Times New Roman" w:hAnsi="Courier New" w:cs="Courier New"/>
                <w:b/>
                <w:bCs/>
              </w:rPr>
              <w:t>2 200 752,38</w:t>
            </w:r>
          </w:p>
        </w:tc>
        <w:tc>
          <w:tcPr>
            <w:tcW w:w="1950" w:type="dxa"/>
            <w:shd w:val="clear" w:color="auto" w:fill="auto"/>
            <w:vAlign w:val="bottom"/>
            <w:hideMark/>
          </w:tcPr>
          <w:p w:rsidR="00AE23C1" w:rsidRPr="00256E83" w:rsidRDefault="00AE23C1" w:rsidP="00AE23C1">
            <w:pPr>
              <w:spacing w:after="0" w:line="240" w:lineRule="auto"/>
              <w:jc w:val="right"/>
              <w:rPr>
                <w:rFonts w:ascii="Courier New" w:eastAsia="Times New Roman" w:hAnsi="Courier New" w:cs="Courier New"/>
                <w:b/>
                <w:bCs/>
              </w:rPr>
            </w:pPr>
            <w:r w:rsidRPr="00256E83">
              <w:rPr>
                <w:rFonts w:ascii="Courier New" w:eastAsia="Times New Roman" w:hAnsi="Courier New" w:cs="Courier New"/>
                <w:b/>
                <w:bCs/>
              </w:rPr>
              <w:t>1 283 440,81</w:t>
            </w:r>
          </w:p>
        </w:tc>
      </w:tr>
      <w:tr w:rsidR="00AE23C1" w:rsidRPr="006939D0" w:rsidTr="00AE23C1">
        <w:trPr>
          <w:trHeight w:val="1260"/>
        </w:trPr>
        <w:tc>
          <w:tcPr>
            <w:tcW w:w="2283" w:type="dxa"/>
            <w:shd w:val="clear" w:color="auto" w:fill="auto"/>
            <w:vAlign w:val="bottom"/>
            <w:hideMark/>
          </w:tcPr>
          <w:p w:rsidR="00AE23C1" w:rsidRPr="00256E83" w:rsidRDefault="00AE23C1" w:rsidP="00AE23C1">
            <w:pPr>
              <w:spacing w:after="0" w:line="240" w:lineRule="auto"/>
              <w:rPr>
                <w:rFonts w:ascii="Courier New" w:eastAsia="Times New Roman" w:hAnsi="Courier New" w:cs="Courier New"/>
              </w:rPr>
            </w:pPr>
            <w:r w:rsidRPr="00256E83">
              <w:rPr>
                <w:rFonts w:ascii="Courier New" w:eastAsia="Times New Roman" w:hAnsi="Courier New" w:cs="Courier New"/>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shd w:val="clear" w:color="auto" w:fill="auto"/>
            <w:vAlign w:val="bottom"/>
            <w:hideMark/>
          </w:tcPr>
          <w:p w:rsidR="00AE23C1" w:rsidRPr="00256E83" w:rsidRDefault="00AE23C1" w:rsidP="00AE23C1">
            <w:pPr>
              <w:spacing w:after="0" w:line="240" w:lineRule="auto"/>
              <w:jc w:val="center"/>
              <w:rPr>
                <w:rFonts w:ascii="Courier New" w:eastAsia="Times New Roman" w:hAnsi="Courier New" w:cs="Courier New"/>
              </w:rPr>
            </w:pPr>
            <w:r w:rsidRPr="00256E83">
              <w:rPr>
                <w:rFonts w:ascii="Courier New" w:eastAsia="Times New Roman" w:hAnsi="Courier New" w:cs="Courier New"/>
              </w:rPr>
              <w:t>200</w:t>
            </w:r>
          </w:p>
        </w:tc>
        <w:tc>
          <w:tcPr>
            <w:tcW w:w="2551" w:type="dxa"/>
            <w:shd w:val="clear" w:color="auto" w:fill="auto"/>
            <w:vAlign w:val="bottom"/>
            <w:hideMark/>
          </w:tcPr>
          <w:p w:rsidR="00AE23C1" w:rsidRPr="00256E83" w:rsidRDefault="00AE23C1" w:rsidP="00AE23C1">
            <w:pPr>
              <w:spacing w:after="0" w:line="240" w:lineRule="auto"/>
              <w:jc w:val="center"/>
              <w:rPr>
                <w:rFonts w:ascii="Courier New" w:eastAsia="Times New Roman" w:hAnsi="Courier New" w:cs="Courier New"/>
              </w:rPr>
            </w:pPr>
            <w:r w:rsidRPr="00256E83">
              <w:rPr>
                <w:rFonts w:ascii="Courier New" w:eastAsia="Times New Roman" w:hAnsi="Courier New" w:cs="Courier New"/>
              </w:rPr>
              <w:t xml:space="preserve">000 0801 0000000000 100 </w:t>
            </w:r>
          </w:p>
        </w:tc>
        <w:tc>
          <w:tcPr>
            <w:tcW w:w="1843" w:type="dxa"/>
            <w:shd w:val="clear" w:color="auto" w:fill="auto"/>
            <w:vAlign w:val="bottom"/>
            <w:hideMark/>
          </w:tcPr>
          <w:p w:rsidR="00AE23C1" w:rsidRPr="00256E83" w:rsidRDefault="00AE23C1" w:rsidP="00AE23C1">
            <w:pPr>
              <w:spacing w:after="0" w:line="240" w:lineRule="auto"/>
              <w:jc w:val="right"/>
              <w:rPr>
                <w:rFonts w:ascii="Courier New" w:eastAsia="Times New Roman" w:hAnsi="Courier New" w:cs="Courier New"/>
              </w:rPr>
            </w:pPr>
            <w:r w:rsidRPr="00256E83">
              <w:rPr>
                <w:rFonts w:ascii="Courier New" w:eastAsia="Times New Roman" w:hAnsi="Courier New" w:cs="Courier New"/>
              </w:rPr>
              <w:t>1 523 500,00</w:t>
            </w:r>
          </w:p>
        </w:tc>
        <w:tc>
          <w:tcPr>
            <w:tcW w:w="1950" w:type="dxa"/>
            <w:shd w:val="clear" w:color="auto" w:fill="auto"/>
            <w:vAlign w:val="bottom"/>
            <w:hideMark/>
          </w:tcPr>
          <w:p w:rsidR="00AE23C1" w:rsidRPr="00256E83" w:rsidRDefault="00AE23C1" w:rsidP="00AE23C1">
            <w:pPr>
              <w:spacing w:after="0" w:line="240" w:lineRule="auto"/>
              <w:jc w:val="right"/>
              <w:rPr>
                <w:rFonts w:ascii="Courier New" w:eastAsia="Times New Roman" w:hAnsi="Courier New" w:cs="Courier New"/>
              </w:rPr>
            </w:pPr>
            <w:r w:rsidRPr="00256E83">
              <w:rPr>
                <w:rFonts w:ascii="Courier New" w:eastAsia="Times New Roman" w:hAnsi="Courier New" w:cs="Courier New"/>
              </w:rPr>
              <w:t>897 400,98</w:t>
            </w:r>
          </w:p>
        </w:tc>
      </w:tr>
      <w:tr w:rsidR="00AE23C1" w:rsidRPr="006939D0" w:rsidTr="00AE23C1">
        <w:trPr>
          <w:trHeight w:val="1030"/>
        </w:trPr>
        <w:tc>
          <w:tcPr>
            <w:tcW w:w="2283" w:type="dxa"/>
            <w:shd w:val="clear" w:color="auto" w:fill="auto"/>
            <w:vAlign w:val="bottom"/>
            <w:hideMark/>
          </w:tcPr>
          <w:p w:rsidR="00AE23C1" w:rsidRPr="00256E83" w:rsidRDefault="00AE23C1" w:rsidP="00AE23C1">
            <w:pPr>
              <w:spacing w:after="0" w:line="240" w:lineRule="auto"/>
              <w:rPr>
                <w:rFonts w:ascii="Courier New" w:eastAsia="Times New Roman" w:hAnsi="Courier New" w:cs="Courier New"/>
              </w:rPr>
            </w:pPr>
            <w:r w:rsidRPr="00256E83">
              <w:rPr>
                <w:rFonts w:ascii="Courier New" w:eastAsia="Times New Roman" w:hAnsi="Courier New" w:cs="Courier New"/>
              </w:rPr>
              <w:t>Расходы на выплаты персоналу казенных учреждений</w:t>
            </w:r>
          </w:p>
        </w:tc>
        <w:tc>
          <w:tcPr>
            <w:tcW w:w="851" w:type="dxa"/>
            <w:shd w:val="clear" w:color="auto" w:fill="auto"/>
            <w:vAlign w:val="bottom"/>
            <w:hideMark/>
          </w:tcPr>
          <w:p w:rsidR="00AE23C1" w:rsidRPr="00256E83" w:rsidRDefault="00AE23C1" w:rsidP="00AE23C1">
            <w:pPr>
              <w:spacing w:after="0" w:line="240" w:lineRule="auto"/>
              <w:jc w:val="center"/>
              <w:rPr>
                <w:rFonts w:ascii="Courier New" w:eastAsia="Times New Roman" w:hAnsi="Courier New" w:cs="Courier New"/>
              </w:rPr>
            </w:pPr>
            <w:r w:rsidRPr="00256E83">
              <w:rPr>
                <w:rFonts w:ascii="Courier New" w:eastAsia="Times New Roman" w:hAnsi="Courier New" w:cs="Courier New"/>
              </w:rPr>
              <w:t>200</w:t>
            </w:r>
          </w:p>
        </w:tc>
        <w:tc>
          <w:tcPr>
            <w:tcW w:w="2551" w:type="dxa"/>
            <w:shd w:val="clear" w:color="auto" w:fill="auto"/>
            <w:vAlign w:val="bottom"/>
            <w:hideMark/>
          </w:tcPr>
          <w:p w:rsidR="00AE23C1" w:rsidRPr="00256E83" w:rsidRDefault="00AE23C1" w:rsidP="00AE23C1">
            <w:pPr>
              <w:spacing w:after="0" w:line="240" w:lineRule="auto"/>
              <w:jc w:val="center"/>
              <w:rPr>
                <w:rFonts w:ascii="Courier New" w:eastAsia="Times New Roman" w:hAnsi="Courier New" w:cs="Courier New"/>
              </w:rPr>
            </w:pPr>
            <w:r w:rsidRPr="00256E83">
              <w:rPr>
                <w:rFonts w:ascii="Courier New" w:eastAsia="Times New Roman" w:hAnsi="Courier New" w:cs="Courier New"/>
              </w:rPr>
              <w:t xml:space="preserve">000 0801 0000000000 110 </w:t>
            </w:r>
          </w:p>
        </w:tc>
        <w:tc>
          <w:tcPr>
            <w:tcW w:w="1843" w:type="dxa"/>
            <w:shd w:val="clear" w:color="auto" w:fill="auto"/>
            <w:vAlign w:val="bottom"/>
            <w:hideMark/>
          </w:tcPr>
          <w:p w:rsidR="00AE23C1" w:rsidRPr="00256E83" w:rsidRDefault="00AE23C1" w:rsidP="00AE23C1">
            <w:pPr>
              <w:spacing w:after="0" w:line="240" w:lineRule="auto"/>
              <w:jc w:val="right"/>
              <w:rPr>
                <w:rFonts w:ascii="Courier New" w:eastAsia="Times New Roman" w:hAnsi="Courier New" w:cs="Courier New"/>
              </w:rPr>
            </w:pPr>
            <w:r w:rsidRPr="00256E83">
              <w:rPr>
                <w:rFonts w:ascii="Courier New" w:eastAsia="Times New Roman" w:hAnsi="Courier New" w:cs="Courier New"/>
              </w:rPr>
              <w:t>1 523 500,00</w:t>
            </w:r>
          </w:p>
        </w:tc>
        <w:tc>
          <w:tcPr>
            <w:tcW w:w="1950" w:type="dxa"/>
            <w:shd w:val="clear" w:color="auto" w:fill="auto"/>
            <w:vAlign w:val="bottom"/>
            <w:hideMark/>
          </w:tcPr>
          <w:p w:rsidR="00AE23C1" w:rsidRPr="00256E83" w:rsidRDefault="00AE23C1" w:rsidP="00AE23C1">
            <w:pPr>
              <w:spacing w:after="0" w:line="240" w:lineRule="auto"/>
              <w:jc w:val="right"/>
              <w:rPr>
                <w:rFonts w:ascii="Courier New" w:eastAsia="Times New Roman" w:hAnsi="Courier New" w:cs="Courier New"/>
              </w:rPr>
            </w:pPr>
            <w:r w:rsidRPr="00256E83">
              <w:rPr>
                <w:rFonts w:ascii="Courier New" w:eastAsia="Times New Roman" w:hAnsi="Courier New" w:cs="Courier New"/>
              </w:rPr>
              <w:t>897 400,98</w:t>
            </w:r>
          </w:p>
        </w:tc>
      </w:tr>
      <w:tr w:rsidR="00AE23C1" w:rsidRPr="006939D0" w:rsidTr="00AE23C1">
        <w:trPr>
          <w:trHeight w:val="704"/>
        </w:trPr>
        <w:tc>
          <w:tcPr>
            <w:tcW w:w="2283" w:type="dxa"/>
            <w:shd w:val="clear" w:color="auto" w:fill="auto"/>
            <w:vAlign w:val="bottom"/>
            <w:hideMark/>
          </w:tcPr>
          <w:p w:rsidR="00AE23C1" w:rsidRPr="00256E83" w:rsidRDefault="00AE23C1" w:rsidP="00AE23C1">
            <w:pPr>
              <w:spacing w:after="0" w:line="240" w:lineRule="auto"/>
              <w:rPr>
                <w:rFonts w:ascii="Courier New" w:eastAsia="Times New Roman" w:hAnsi="Courier New" w:cs="Courier New"/>
              </w:rPr>
            </w:pPr>
            <w:r w:rsidRPr="00256E83">
              <w:rPr>
                <w:rFonts w:ascii="Courier New" w:eastAsia="Times New Roman" w:hAnsi="Courier New" w:cs="Courier New"/>
              </w:rPr>
              <w:t>Фонд оплаты труда казенных учреждений</w:t>
            </w:r>
          </w:p>
        </w:tc>
        <w:tc>
          <w:tcPr>
            <w:tcW w:w="851" w:type="dxa"/>
            <w:shd w:val="clear" w:color="auto" w:fill="auto"/>
            <w:vAlign w:val="bottom"/>
            <w:hideMark/>
          </w:tcPr>
          <w:p w:rsidR="00AE23C1" w:rsidRPr="00256E83" w:rsidRDefault="00AE23C1" w:rsidP="00AE23C1">
            <w:pPr>
              <w:spacing w:after="0" w:line="240" w:lineRule="auto"/>
              <w:jc w:val="center"/>
              <w:rPr>
                <w:rFonts w:ascii="Courier New" w:eastAsia="Times New Roman" w:hAnsi="Courier New" w:cs="Courier New"/>
              </w:rPr>
            </w:pPr>
            <w:r w:rsidRPr="00256E83">
              <w:rPr>
                <w:rFonts w:ascii="Courier New" w:eastAsia="Times New Roman" w:hAnsi="Courier New" w:cs="Courier New"/>
              </w:rPr>
              <w:t>200</w:t>
            </w:r>
          </w:p>
        </w:tc>
        <w:tc>
          <w:tcPr>
            <w:tcW w:w="2551" w:type="dxa"/>
            <w:shd w:val="clear" w:color="auto" w:fill="auto"/>
            <w:vAlign w:val="bottom"/>
            <w:hideMark/>
          </w:tcPr>
          <w:p w:rsidR="00AE23C1" w:rsidRPr="00256E83" w:rsidRDefault="00AE23C1" w:rsidP="00AE23C1">
            <w:pPr>
              <w:spacing w:after="0" w:line="240" w:lineRule="auto"/>
              <w:jc w:val="center"/>
              <w:rPr>
                <w:rFonts w:ascii="Courier New" w:eastAsia="Times New Roman" w:hAnsi="Courier New" w:cs="Courier New"/>
              </w:rPr>
            </w:pPr>
            <w:r w:rsidRPr="00256E83">
              <w:rPr>
                <w:rFonts w:ascii="Courier New" w:eastAsia="Times New Roman" w:hAnsi="Courier New" w:cs="Courier New"/>
              </w:rPr>
              <w:t xml:space="preserve">000 0801 0000000000 111 </w:t>
            </w:r>
          </w:p>
        </w:tc>
        <w:tc>
          <w:tcPr>
            <w:tcW w:w="1843" w:type="dxa"/>
            <w:shd w:val="clear" w:color="auto" w:fill="auto"/>
            <w:vAlign w:val="bottom"/>
            <w:hideMark/>
          </w:tcPr>
          <w:p w:rsidR="00AE23C1" w:rsidRPr="00256E83" w:rsidRDefault="00AE23C1" w:rsidP="00AE23C1">
            <w:pPr>
              <w:spacing w:after="0" w:line="240" w:lineRule="auto"/>
              <w:jc w:val="right"/>
              <w:rPr>
                <w:rFonts w:ascii="Courier New" w:eastAsia="Times New Roman" w:hAnsi="Courier New" w:cs="Courier New"/>
              </w:rPr>
            </w:pPr>
            <w:r w:rsidRPr="00256E83">
              <w:rPr>
                <w:rFonts w:ascii="Courier New" w:eastAsia="Times New Roman" w:hAnsi="Courier New" w:cs="Courier New"/>
              </w:rPr>
              <w:t>1 171 000,00</w:t>
            </w:r>
          </w:p>
        </w:tc>
        <w:tc>
          <w:tcPr>
            <w:tcW w:w="1950" w:type="dxa"/>
            <w:shd w:val="clear" w:color="auto" w:fill="auto"/>
            <w:vAlign w:val="bottom"/>
            <w:hideMark/>
          </w:tcPr>
          <w:p w:rsidR="00AE23C1" w:rsidRPr="00256E83" w:rsidRDefault="00AE23C1" w:rsidP="00AE23C1">
            <w:pPr>
              <w:spacing w:after="0" w:line="240" w:lineRule="auto"/>
              <w:jc w:val="right"/>
              <w:rPr>
                <w:rFonts w:ascii="Courier New" w:eastAsia="Times New Roman" w:hAnsi="Courier New" w:cs="Courier New"/>
              </w:rPr>
            </w:pPr>
            <w:r w:rsidRPr="00256E83">
              <w:rPr>
                <w:rFonts w:ascii="Courier New" w:eastAsia="Times New Roman" w:hAnsi="Courier New" w:cs="Courier New"/>
              </w:rPr>
              <w:t>721 851,75</w:t>
            </w:r>
          </w:p>
        </w:tc>
      </w:tr>
      <w:tr w:rsidR="00AE23C1" w:rsidRPr="006939D0" w:rsidTr="00AE23C1">
        <w:trPr>
          <w:trHeight w:val="1260"/>
        </w:trPr>
        <w:tc>
          <w:tcPr>
            <w:tcW w:w="2283" w:type="dxa"/>
            <w:shd w:val="clear" w:color="auto" w:fill="auto"/>
            <w:vAlign w:val="bottom"/>
            <w:hideMark/>
          </w:tcPr>
          <w:p w:rsidR="00AE23C1" w:rsidRPr="00256E83" w:rsidRDefault="00AE23C1" w:rsidP="00AE23C1">
            <w:pPr>
              <w:spacing w:after="0" w:line="240" w:lineRule="auto"/>
              <w:rPr>
                <w:rFonts w:ascii="Courier New" w:eastAsia="Times New Roman" w:hAnsi="Courier New" w:cs="Courier New"/>
              </w:rPr>
            </w:pPr>
            <w:r w:rsidRPr="00256E83">
              <w:rPr>
                <w:rFonts w:ascii="Courier New" w:eastAsia="Times New Roman" w:hAnsi="Courier New" w:cs="Courier New"/>
              </w:rPr>
              <w:lastRenderedPageBreak/>
              <w:t>Взносы по обязательному социальному страхованию на выплаты по оплате труда работников и иные выплаты работникам казенных учреждений</w:t>
            </w:r>
          </w:p>
        </w:tc>
        <w:tc>
          <w:tcPr>
            <w:tcW w:w="851" w:type="dxa"/>
            <w:shd w:val="clear" w:color="auto" w:fill="auto"/>
            <w:vAlign w:val="bottom"/>
            <w:hideMark/>
          </w:tcPr>
          <w:p w:rsidR="00AE23C1" w:rsidRPr="00256E83" w:rsidRDefault="00AE23C1" w:rsidP="00AE23C1">
            <w:pPr>
              <w:spacing w:after="0" w:line="240" w:lineRule="auto"/>
              <w:jc w:val="center"/>
              <w:rPr>
                <w:rFonts w:ascii="Courier New" w:eastAsia="Times New Roman" w:hAnsi="Courier New" w:cs="Courier New"/>
              </w:rPr>
            </w:pPr>
            <w:r w:rsidRPr="00256E83">
              <w:rPr>
                <w:rFonts w:ascii="Courier New" w:eastAsia="Times New Roman" w:hAnsi="Courier New" w:cs="Courier New"/>
              </w:rPr>
              <w:t>200</w:t>
            </w:r>
          </w:p>
        </w:tc>
        <w:tc>
          <w:tcPr>
            <w:tcW w:w="2551" w:type="dxa"/>
            <w:shd w:val="clear" w:color="auto" w:fill="auto"/>
            <w:vAlign w:val="bottom"/>
            <w:hideMark/>
          </w:tcPr>
          <w:p w:rsidR="00AE23C1" w:rsidRPr="00256E83" w:rsidRDefault="00AE23C1" w:rsidP="00AE23C1">
            <w:pPr>
              <w:spacing w:after="0" w:line="240" w:lineRule="auto"/>
              <w:jc w:val="center"/>
              <w:rPr>
                <w:rFonts w:ascii="Courier New" w:eastAsia="Times New Roman" w:hAnsi="Courier New" w:cs="Courier New"/>
              </w:rPr>
            </w:pPr>
            <w:r w:rsidRPr="00256E83">
              <w:rPr>
                <w:rFonts w:ascii="Courier New" w:eastAsia="Times New Roman" w:hAnsi="Courier New" w:cs="Courier New"/>
              </w:rPr>
              <w:t xml:space="preserve">000 0801 0000000000 119 </w:t>
            </w:r>
          </w:p>
        </w:tc>
        <w:tc>
          <w:tcPr>
            <w:tcW w:w="1843" w:type="dxa"/>
            <w:shd w:val="clear" w:color="auto" w:fill="auto"/>
            <w:vAlign w:val="bottom"/>
            <w:hideMark/>
          </w:tcPr>
          <w:p w:rsidR="00AE23C1" w:rsidRPr="00256E83" w:rsidRDefault="00AE23C1" w:rsidP="00AE23C1">
            <w:pPr>
              <w:spacing w:after="0" w:line="240" w:lineRule="auto"/>
              <w:jc w:val="right"/>
              <w:rPr>
                <w:rFonts w:ascii="Courier New" w:eastAsia="Times New Roman" w:hAnsi="Courier New" w:cs="Courier New"/>
              </w:rPr>
            </w:pPr>
            <w:r w:rsidRPr="00256E83">
              <w:rPr>
                <w:rFonts w:ascii="Courier New" w:eastAsia="Times New Roman" w:hAnsi="Courier New" w:cs="Courier New"/>
              </w:rPr>
              <w:t>352 500,00</w:t>
            </w:r>
          </w:p>
        </w:tc>
        <w:tc>
          <w:tcPr>
            <w:tcW w:w="1950" w:type="dxa"/>
            <w:shd w:val="clear" w:color="auto" w:fill="auto"/>
            <w:vAlign w:val="bottom"/>
            <w:hideMark/>
          </w:tcPr>
          <w:p w:rsidR="00AE23C1" w:rsidRPr="00256E83" w:rsidRDefault="00AE23C1" w:rsidP="00AE23C1">
            <w:pPr>
              <w:spacing w:after="0" w:line="240" w:lineRule="auto"/>
              <w:jc w:val="right"/>
              <w:rPr>
                <w:rFonts w:ascii="Courier New" w:eastAsia="Times New Roman" w:hAnsi="Courier New" w:cs="Courier New"/>
              </w:rPr>
            </w:pPr>
            <w:r w:rsidRPr="00256E83">
              <w:rPr>
                <w:rFonts w:ascii="Courier New" w:eastAsia="Times New Roman" w:hAnsi="Courier New" w:cs="Courier New"/>
              </w:rPr>
              <w:t>175 549,23</w:t>
            </w:r>
          </w:p>
        </w:tc>
      </w:tr>
      <w:tr w:rsidR="00AE23C1" w:rsidRPr="006939D0" w:rsidTr="00AE23C1">
        <w:trPr>
          <w:trHeight w:val="1260"/>
        </w:trPr>
        <w:tc>
          <w:tcPr>
            <w:tcW w:w="2283" w:type="dxa"/>
            <w:shd w:val="clear" w:color="auto" w:fill="auto"/>
            <w:vAlign w:val="bottom"/>
            <w:hideMark/>
          </w:tcPr>
          <w:p w:rsidR="00AE23C1" w:rsidRPr="00256E83" w:rsidRDefault="00AE23C1" w:rsidP="00AE23C1">
            <w:pPr>
              <w:spacing w:after="0" w:line="240" w:lineRule="auto"/>
              <w:rPr>
                <w:rFonts w:ascii="Courier New" w:eastAsia="Times New Roman" w:hAnsi="Courier New" w:cs="Courier New"/>
              </w:rPr>
            </w:pPr>
            <w:r w:rsidRPr="00256E83">
              <w:rPr>
                <w:rFonts w:ascii="Courier New" w:eastAsia="Times New Roman" w:hAnsi="Courier New" w:cs="Courier New"/>
              </w:rPr>
              <w:t>Закупка товаров, работ и услуг для обеспечения государственных (муниципальных) нужд</w:t>
            </w:r>
          </w:p>
        </w:tc>
        <w:tc>
          <w:tcPr>
            <w:tcW w:w="851" w:type="dxa"/>
            <w:shd w:val="clear" w:color="auto" w:fill="auto"/>
            <w:vAlign w:val="bottom"/>
            <w:hideMark/>
          </w:tcPr>
          <w:p w:rsidR="00AE23C1" w:rsidRPr="00256E83" w:rsidRDefault="00AE23C1" w:rsidP="00AE23C1">
            <w:pPr>
              <w:spacing w:after="0" w:line="240" w:lineRule="auto"/>
              <w:jc w:val="center"/>
              <w:rPr>
                <w:rFonts w:ascii="Courier New" w:eastAsia="Times New Roman" w:hAnsi="Courier New" w:cs="Courier New"/>
              </w:rPr>
            </w:pPr>
            <w:r w:rsidRPr="00256E83">
              <w:rPr>
                <w:rFonts w:ascii="Courier New" w:eastAsia="Times New Roman" w:hAnsi="Courier New" w:cs="Courier New"/>
              </w:rPr>
              <w:t>200</w:t>
            </w:r>
          </w:p>
        </w:tc>
        <w:tc>
          <w:tcPr>
            <w:tcW w:w="2551" w:type="dxa"/>
            <w:shd w:val="clear" w:color="auto" w:fill="auto"/>
            <w:vAlign w:val="bottom"/>
            <w:hideMark/>
          </w:tcPr>
          <w:p w:rsidR="00AE23C1" w:rsidRPr="00256E83" w:rsidRDefault="00AE23C1" w:rsidP="00AE23C1">
            <w:pPr>
              <w:spacing w:after="0" w:line="240" w:lineRule="auto"/>
              <w:jc w:val="center"/>
              <w:rPr>
                <w:rFonts w:ascii="Courier New" w:eastAsia="Times New Roman" w:hAnsi="Courier New" w:cs="Courier New"/>
              </w:rPr>
            </w:pPr>
            <w:r w:rsidRPr="00256E83">
              <w:rPr>
                <w:rFonts w:ascii="Courier New" w:eastAsia="Times New Roman" w:hAnsi="Courier New" w:cs="Courier New"/>
              </w:rPr>
              <w:t xml:space="preserve">000 0801 0000000000 200 </w:t>
            </w:r>
          </w:p>
        </w:tc>
        <w:tc>
          <w:tcPr>
            <w:tcW w:w="1843" w:type="dxa"/>
            <w:shd w:val="clear" w:color="auto" w:fill="auto"/>
            <w:vAlign w:val="bottom"/>
            <w:hideMark/>
          </w:tcPr>
          <w:p w:rsidR="00AE23C1" w:rsidRPr="00256E83" w:rsidRDefault="00AE23C1" w:rsidP="00AE23C1">
            <w:pPr>
              <w:spacing w:after="0" w:line="240" w:lineRule="auto"/>
              <w:jc w:val="right"/>
              <w:rPr>
                <w:rFonts w:ascii="Courier New" w:eastAsia="Times New Roman" w:hAnsi="Courier New" w:cs="Courier New"/>
              </w:rPr>
            </w:pPr>
            <w:r w:rsidRPr="00256E83">
              <w:rPr>
                <w:rFonts w:ascii="Courier New" w:eastAsia="Times New Roman" w:hAnsi="Courier New" w:cs="Courier New"/>
              </w:rPr>
              <w:t>677 000,00</w:t>
            </w:r>
          </w:p>
        </w:tc>
        <w:tc>
          <w:tcPr>
            <w:tcW w:w="1950" w:type="dxa"/>
            <w:shd w:val="clear" w:color="auto" w:fill="auto"/>
            <w:vAlign w:val="bottom"/>
            <w:hideMark/>
          </w:tcPr>
          <w:p w:rsidR="00AE23C1" w:rsidRPr="00256E83" w:rsidRDefault="00AE23C1" w:rsidP="00AE23C1">
            <w:pPr>
              <w:spacing w:after="0" w:line="240" w:lineRule="auto"/>
              <w:jc w:val="right"/>
              <w:rPr>
                <w:rFonts w:ascii="Courier New" w:eastAsia="Times New Roman" w:hAnsi="Courier New" w:cs="Courier New"/>
              </w:rPr>
            </w:pPr>
            <w:r w:rsidRPr="00256E83">
              <w:rPr>
                <w:rFonts w:ascii="Courier New" w:eastAsia="Times New Roman" w:hAnsi="Courier New" w:cs="Courier New"/>
              </w:rPr>
              <w:t>386 036,90</w:t>
            </w:r>
          </w:p>
        </w:tc>
      </w:tr>
      <w:tr w:rsidR="00AE23C1" w:rsidRPr="006939D0" w:rsidTr="00AE23C1">
        <w:trPr>
          <w:trHeight w:val="1260"/>
        </w:trPr>
        <w:tc>
          <w:tcPr>
            <w:tcW w:w="2283" w:type="dxa"/>
            <w:shd w:val="clear" w:color="auto" w:fill="auto"/>
            <w:vAlign w:val="bottom"/>
            <w:hideMark/>
          </w:tcPr>
          <w:p w:rsidR="00AE23C1" w:rsidRPr="00256E83" w:rsidRDefault="00AE23C1" w:rsidP="00AE23C1">
            <w:pPr>
              <w:spacing w:after="0" w:line="240" w:lineRule="auto"/>
              <w:rPr>
                <w:rFonts w:ascii="Courier New" w:eastAsia="Times New Roman" w:hAnsi="Courier New" w:cs="Courier New"/>
              </w:rPr>
            </w:pPr>
            <w:r w:rsidRPr="00256E83">
              <w:rPr>
                <w:rFonts w:ascii="Courier New" w:eastAsia="Times New Roman" w:hAnsi="Courier New" w:cs="Courier New"/>
              </w:rPr>
              <w:t>Иные закупки товаров, работ и услуг для обеспечения государственных (муниципальных) нужд</w:t>
            </w:r>
          </w:p>
        </w:tc>
        <w:tc>
          <w:tcPr>
            <w:tcW w:w="851" w:type="dxa"/>
            <w:shd w:val="clear" w:color="auto" w:fill="auto"/>
            <w:vAlign w:val="bottom"/>
            <w:hideMark/>
          </w:tcPr>
          <w:p w:rsidR="00AE23C1" w:rsidRPr="00256E83" w:rsidRDefault="00AE23C1" w:rsidP="00AE23C1">
            <w:pPr>
              <w:spacing w:after="0" w:line="240" w:lineRule="auto"/>
              <w:jc w:val="center"/>
              <w:rPr>
                <w:rFonts w:ascii="Courier New" w:eastAsia="Times New Roman" w:hAnsi="Courier New" w:cs="Courier New"/>
              </w:rPr>
            </w:pPr>
            <w:r w:rsidRPr="00256E83">
              <w:rPr>
                <w:rFonts w:ascii="Courier New" w:eastAsia="Times New Roman" w:hAnsi="Courier New" w:cs="Courier New"/>
              </w:rPr>
              <w:t>200</w:t>
            </w:r>
          </w:p>
        </w:tc>
        <w:tc>
          <w:tcPr>
            <w:tcW w:w="2551" w:type="dxa"/>
            <w:shd w:val="clear" w:color="auto" w:fill="auto"/>
            <w:vAlign w:val="bottom"/>
            <w:hideMark/>
          </w:tcPr>
          <w:p w:rsidR="00AE23C1" w:rsidRPr="00256E83" w:rsidRDefault="00AE23C1" w:rsidP="00AE23C1">
            <w:pPr>
              <w:spacing w:after="0" w:line="240" w:lineRule="auto"/>
              <w:jc w:val="center"/>
              <w:rPr>
                <w:rFonts w:ascii="Courier New" w:eastAsia="Times New Roman" w:hAnsi="Courier New" w:cs="Courier New"/>
              </w:rPr>
            </w:pPr>
            <w:r w:rsidRPr="00256E83">
              <w:rPr>
                <w:rFonts w:ascii="Courier New" w:eastAsia="Times New Roman" w:hAnsi="Courier New" w:cs="Courier New"/>
              </w:rPr>
              <w:t xml:space="preserve">000 0801 0000000000 240 </w:t>
            </w:r>
          </w:p>
        </w:tc>
        <w:tc>
          <w:tcPr>
            <w:tcW w:w="1843" w:type="dxa"/>
            <w:shd w:val="clear" w:color="auto" w:fill="auto"/>
            <w:vAlign w:val="bottom"/>
            <w:hideMark/>
          </w:tcPr>
          <w:p w:rsidR="00AE23C1" w:rsidRPr="00256E83" w:rsidRDefault="00AE23C1" w:rsidP="00AE23C1">
            <w:pPr>
              <w:spacing w:after="0" w:line="240" w:lineRule="auto"/>
              <w:jc w:val="right"/>
              <w:rPr>
                <w:rFonts w:ascii="Courier New" w:eastAsia="Times New Roman" w:hAnsi="Courier New" w:cs="Courier New"/>
              </w:rPr>
            </w:pPr>
            <w:r w:rsidRPr="00256E83">
              <w:rPr>
                <w:rFonts w:ascii="Courier New" w:eastAsia="Times New Roman" w:hAnsi="Courier New" w:cs="Courier New"/>
              </w:rPr>
              <w:t>677 000,00</w:t>
            </w:r>
          </w:p>
        </w:tc>
        <w:tc>
          <w:tcPr>
            <w:tcW w:w="1950" w:type="dxa"/>
            <w:shd w:val="clear" w:color="auto" w:fill="auto"/>
            <w:vAlign w:val="bottom"/>
            <w:hideMark/>
          </w:tcPr>
          <w:p w:rsidR="00AE23C1" w:rsidRPr="00256E83" w:rsidRDefault="00AE23C1" w:rsidP="00AE23C1">
            <w:pPr>
              <w:spacing w:after="0" w:line="240" w:lineRule="auto"/>
              <w:jc w:val="right"/>
              <w:rPr>
                <w:rFonts w:ascii="Courier New" w:eastAsia="Times New Roman" w:hAnsi="Courier New" w:cs="Courier New"/>
              </w:rPr>
            </w:pPr>
            <w:r w:rsidRPr="00256E83">
              <w:rPr>
                <w:rFonts w:ascii="Courier New" w:eastAsia="Times New Roman" w:hAnsi="Courier New" w:cs="Courier New"/>
              </w:rPr>
              <w:t>386 036,90</w:t>
            </w:r>
          </w:p>
        </w:tc>
      </w:tr>
      <w:tr w:rsidR="00AE23C1" w:rsidRPr="006939D0" w:rsidTr="00AE23C1">
        <w:trPr>
          <w:trHeight w:val="1260"/>
        </w:trPr>
        <w:tc>
          <w:tcPr>
            <w:tcW w:w="2283" w:type="dxa"/>
            <w:shd w:val="clear" w:color="auto" w:fill="auto"/>
            <w:vAlign w:val="bottom"/>
            <w:hideMark/>
          </w:tcPr>
          <w:p w:rsidR="00AE23C1" w:rsidRPr="00256E83" w:rsidRDefault="00AE23C1" w:rsidP="00AE23C1">
            <w:pPr>
              <w:spacing w:after="0" w:line="240" w:lineRule="auto"/>
              <w:rPr>
                <w:rFonts w:ascii="Courier New" w:eastAsia="Times New Roman" w:hAnsi="Courier New" w:cs="Courier New"/>
              </w:rPr>
            </w:pPr>
            <w:r w:rsidRPr="00256E83">
              <w:rPr>
                <w:rFonts w:ascii="Courier New" w:eastAsia="Times New Roman" w:hAnsi="Courier New" w:cs="Courier New"/>
              </w:rPr>
              <w:t>Прочая закупка товаров, работ и услуг для обеспечения государственных (муниципальных) нужд</w:t>
            </w:r>
          </w:p>
        </w:tc>
        <w:tc>
          <w:tcPr>
            <w:tcW w:w="851" w:type="dxa"/>
            <w:shd w:val="clear" w:color="auto" w:fill="auto"/>
            <w:vAlign w:val="bottom"/>
            <w:hideMark/>
          </w:tcPr>
          <w:p w:rsidR="00AE23C1" w:rsidRPr="00256E83" w:rsidRDefault="00AE23C1" w:rsidP="00AE23C1">
            <w:pPr>
              <w:spacing w:after="0" w:line="240" w:lineRule="auto"/>
              <w:jc w:val="center"/>
              <w:rPr>
                <w:rFonts w:ascii="Courier New" w:eastAsia="Times New Roman" w:hAnsi="Courier New" w:cs="Courier New"/>
              </w:rPr>
            </w:pPr>
            <w:r w:rsidRPr="00256E83">
              <w:rPr>
                <w:rFonts w:ascii="Courier New" w:eastAsia="Times New Roman" w:hAnsi="Courier New" w:cs="Courier New"/>
              </w:rPr>
              <w:t>200</w:t>
            </w:r>
          </w:p>
        </w:tc>
        <w:tc>
          <w:tcPr>
            <w:tcW w:w="2551" w:type="dxa"/>
            <w:shd w:val="clear" w:color="auto" w:fill="auto"/>
            <w:vAlign w:val="bottom"/>
            <w:hideMark/>
          </w:tcPr>
          <w:p w:rsidR="00AE23C1" w:rsidRPr="00256E83" w:rsidRDefault="00AE23C1" w:rsidP="00AE23C1">
            <w:pPr>
              <w:spacing w:after="0" w:line="240" w:lineRule="auto"/>
              <w:jc w:val="center"/>
              <w:rPr>
                <w:rFonts w:ascii="Courier New" w:eastAsia="Times New Roman" w:hAnsi="Courier New" w:cs="Courier New"/>
              </w:rPr>
            </w:pPr>
            <w:r w:rsidRPr="00256E83">
              <w:rPr>
                <w:rFonts w:ascii="Courier New" w:eastAsia="Times New Roman" w:hAnsi="Courier New" w:cs="Courier New"/>
              </w:rPr>
              <w:t xml:space="preserve">000 0801 0000000000 244 </w:t>
            </w:r>
          </w:p>
        </w:tc>
        <w:tc>
          <w:tcPr>
            <w:tcW w:w="1843" w:type="dxa"/>
            <w:shd w:val="clear" w:color="auto" w:fill="auto"/>
            <w:vAlign w:val="bottom"/>
            <w:hideMark/>
          </w:tcPr>
          <w:p w:rsidR="00AE23C1" w:rsidRPr="00256E83" w:rsidRDefault="00AE23C1" w:rsidP="00AE23C1">
            <w:pPr>
              <w:spacing w:after="0" w:line="240" w:lineRule="auto"/>
              <w:jc w:val="right"/>
              <w:rPr>
                <w:rFonts w:ascii="Courier New" w:eastAsia="Times New Roman" w:hAnsi="Courier New" w:cs="Courier New"/>
              </w:rPr>
            </w:pPr>
            <w:r w:rsidRPr="00256E83">
              <w:rPr>
                <w:rFonts w:ascii="Courier New" w:eastAsia="Times New Roman" w:hAnsi="Courier New" w:cs="Courier New"/>
              </w:rPr>
              <w:t>677 000,00</w:t>
            </w:r>
          </w:p>
        </w:tc>
        <w:tc>
          <w:tcPr>
            <w:tcW w:w="1950" w:type="dxa"/>
            <w:shd w:val="clear" w:color="auto" w:fill="auto"/>
            <w:vAlign w:val="bottom"/>
            <w:hideMark/>
          </w:tcPr>
          <w:p w:rsidR="00AE23C1" w:rsidRPr="00256E83" w:rsidRDefault="00AE23C1" w:rsidP="00AE23C1">
            <w:pPr>
              <w:spacing w:after="0" w:line="240" w:lineRule="auto"/>
              <w:jc w:val="right"/>
              <w:rPr>
                <w:rFonts w:ascii="Courier New" w:eastAsia="Times New Roman" w:hAnsi="Courier New" w:cs="Courier New"/>
              </w:rPr>
            </w:pPr>
            <w:r w:rsidRPr="00256E83">
              <w:rPr>
                <w:rFonts w:ascii="Courier New" w:eastAsia="Times New Roman" w:hAnsi="Courier New" w:cs="Courier New"/>
              </w:rPr>
              <w:t>386 036,90</w:t>
            </w:r>
          </w:p>
        </w:tc>
      </w:tr>
      <w:tr w:rsidR="00AE23C1" w:rsidRPr="006939D0" w:rsidTr="00AE23C1">
        <w:trPr>
          <w:trHeight w:val="691"/>
        </w:trPr>
        <w:tc>
          <w:tcPr>
            <w:tcW w:w="2283" w:type="dxa"/>
            <w:shd w:val="clear" w:color="auto" w:fill="auto"/>
            <w:vAlign w:val="bottom"/>
            <w:hideMark/>
          </w:tcPr>
          <w:p w:rsidR="00AE23C1" w:rsidRPr="00256E83" w:rsidRDefault="00AE23C1" w:rsidP="00AE23C1">
            <w:pPr>
              <w:spacing w:after="0" w:line="240" w:lineRule="auto"/>
              <w:rPr>
                <w:rFonts w:ascii="Courier New" w:eastAsia="Times New Roman" w:hAnsi="Courier New" w:cs="Courier New"/>
              </w:rPr>
            </w:pPr>
            <w:r w:rsidRPr="00256E83">
              <w:rPr>
                <w:rFonts w:ascii="Courier New" w:eastAsia="Times New Roman" w:hAnsi="Courier New" w:cs="Courier New"/>
              </w:rPr>
              <w:t>Иные бюджетные ассигнования</w:t>
            </w:r>
          </w:p>
        </w:tc>
        <w:tc>
          <w:tcPr>
            <w:tcW w:w="851" w:type="dxa"/>
            <w:shd w:val="clear" w:color="auto" w:fill="auto"/>
            <w:vAlign w:val="bottom"/>
            <w:hideMark/>
          </w:tcPr>
          <w:p w:rsidR="00AE23C1" w:rsidRPr="00256E83" w:rsidRDefault="00AE23C1" w:rsidP="00AE23C1">
            <w:pPr>
              <w:spacing w:after="0" w:line="240" w:lineRule="auto"/>
              <w:jc w:val="center"/>
              <w:rPr>
                <w:rFonts w:ascii="Courier New" w:eastAsia="Times New Roman" w:hAnsi="Courier New" w:cs="Courier New"/>
              </w:rPr>
            </w:pPr>
            <w:r w:rsidRPr="00256E83">
              <w:rPr>
                <w:rFonts w:ascii="Courier New" w:eastAsia="Times New Roman" w:hAnsi="Courier New" w:cs="Courier New"/>
              </w:rPr>
              <w:t>200</w:t>
            </w:r>
          </w:p>
        </w:tc>
        <w:tc>
          <w:tcPr>
            <w:tcW w:w="2551" w:type="dxa"/>
            <w:shd w:val="clear" w:color="auto" w:fill="auto"/>
            <w:vAlign w:val="bottom"/>
            <w:hideMark/>
          </w:tcPr>
          <w:p w:rsidR="00AE23C1" w:rsidRPr="00256E83" w:rsidRDefault="00AE23C1" w:rsidP="00AE23C1">
            <w:pPr>
              <w:spacing w:after="0" w:line="240" w:lineRule="auto"/>
              <w:jc w:val="center"/>
              <w:rPr>
                <w:rFonts w:ascii="Courier New" w:eastAsia="Times New Roman" w:hAnsi="Courier New" w:cs="Courier New"/>
              </w:rPr>
            </w:pPr>
            <w:r w:rsidRPr="00256E83">
              <w:rPr>
                <w:rFonts w:ascii="Courier New" w:eastAsia="Times New Roman" w:hAnsi="Courier New" w:cs="Courier New"/>
              </w:rPr>
              <w:t xml:space="preserve">000 0801 0000000000 800 </w:t>
            </w:r>
          </w:p>
        </w:tc>
        <w:tc>
          <w:tcPr>
            <w:tcW w:w="1843" w:type="dxa"/>
            <w:shd w:val="clear" w:color="auto" w:fill="auto"/>
            <w:vAlign w:val="bottom"/>
            <w:hideMark/>
          </w:tcPr>
          <w:p w:rsidR="00AE23C1" w:rsidRPr="00256E83" w:rsidRDefault="00AE23C1" w:rsidP="00AE23C1">
            <w:pPr>
              <w:spacing w:after="0" w:line="240" w:lineRule="auto"/>
              <w:jc w:val="right"/>
              <w:rPr>
                <w:rFonts w:ascii="Courier New" w:eastAsia="Times New Roman" w:hAnsi="Courier New" w:cs="Courier New"/>
              </w:rPr>
            </w:pPr>
            <w:r w:rsidRPr="00256E83">
              <w:rPr>
                <w:rFonts w:ascii="Courier New" w:eastAsia="Times New Roman" w:hAnsi="Courier New" w:cs="Courier New"/>
              </w:rPr>
              <w:t>252,38</w:t>
            </w:r>
          </w:p>
        </w:tc>
        <w:tc>
          <w:tcPr>
            <w:tcW w:w="1950" w:type="dxa"/>
            <w:shd w:val="clear" w:color="auto" w:fill="auto"/>
            <w:vAlign w:val="bottom"/>
            <w:hideMark/>
          </w:tcPr>
          <w:p w:rsidR="00AE23C1" w:rsidRPr="00256E83" w:rsidRDefault="00AE23C1" w:rsidP="00AE23C1">
            <w:pPr>
              <w:spacing w:after="0" w:line="240" w:lineRule="auto"/>
              <w:jc w:val="right"/>
              <w:rPr>
                <w:rFonts w:ascii="Courier New" w:eastAsia="Times New Roman" w:hAnsi="Courier New" w:cs="Courier New"/>
              </w:rPr>
            </w:pPr>
            <w:r w:rsidRPr="00256E83">
              <w:rPr>
                <w:rFonts w:ascii="Courier New" w:eastAsia="Times New Roman" w:hAnsi="Courier New" w:cs="Courier New"/>
              </w:rPr>
              <w:t>2,93</w:t>
            </w:r>
          </w:p>
        </w:tc>
      </w:tr>
      <w:tr w:rsidR="00AE23C1" w:rsidRPr="006939D0" w:rsidTr="00AE23C1">
        <w:trPr>
          <w:trHeight w:val="828"/>
        </w:trPr>
        <w:tc>
          <w:tcPr>
            <w:tcW w:w="2283" w:type="dxa"/>
            <w:shd w:val="clear" w:color="auto" w:fill="auto"/>
            <w:vAlign w:val="bottom"/>
            <w:hideMark/>
          </w:tcPr>
          <w:p w:rsidR="00AE23C1" w:rsidRPr="00256E83" w:rsidRDefault="00AE23C1" w:rsidP="00AE23C1">
            <w:pPr>
              <w:spacing w:after="0" w:line="240" w:lineRule="auto"/>
              <w:rPr>
                <w:rFonts w:ascii="Courier New" w:eastAsia="Times New Roman" w:hAnsi="Courier New" w:cs="Courier New"/>
              </w:rPr>
            </w:pPr>
            <w:r w:rsidRPr="00256E83">
              <w:rPr>
                <w:rFonts w:ascii="Courier New" w:eastAsia="Times New Roman" w:hAnsi="Courier New" w:cs="Courier New"/>
              </w:rPr>
              <w:t>Уплата налогов, сборов и иных платежей</w:t>
            </w:r>
          </w:p>
        </w:tc>
        <w:tc>
          <w:tcPr>
            <w:tcW w:w="851" w:type="dxa"/>
            <w:shd w:val="clear" w:color="auto" w:fill="auto"/>
            <w:vAlign w:val="bottom"/>
            <w:hideMark/>
          </w:tcPr>
          <w:p w:rsidR="00AE23C1" w:rsidRPr="00256E83" w:rsidRDefault="00AE23C1" w:rsidP="00AE23C1">
            <w:pPr>
              <w:spacing w:after="0" w:line="240" w:lineRule="auto"/>
              <w:jc w:val="center"/>
              <w:rPr>
                <w:rFonts w:ascii="Courier New" w:eastAsia="Times New Roman" w:hAnsi="Courier New" w:cs="Courier New"/>
              </w:rPr>
            </w:pPr>
            <w:r w:rsidRPr="00256E83">
              <w:rPr>
                <w:rFonts w:ascii="Courier New" w:eastAsia="Times New Roman" w:hAnsi="Courier New" w:cs="Courier New"/>
              </w:rPr>
              <w:t>200</w:t>
            </w:r>
          </w:p>
        </w:tc>
        <w:tc>
          <w:tcPr>
            <w:tcW w:w="2551" w:type="dxa"/>
            <w:shd w:val="clear" w:color="auto" w:fill="auto"/>
            <w:vAlign w:val="bottom"/>
            <w:hideMark/>
          </w:tcPr>
          <w:p w:rsidR="00AE23C1" w:rsidRPr="00256E83" w:rsidRDefault="00AE23C1" w:rsidP="00AE23C1">
            <w:pPr>
              <w:spacing w:after="0" w:line="240" w:lineRule="auto"/>
              <w:jc w:val="center"/>
              <w:rPr>
                <w:rFonts w:ascii="Courier New" w:eastAsia="Times New Roman" w:hAnsi="Courier New" w:cs="Courier New"/>
              </w:rPr>
            </w:pPr>
            <w:r w:rsidRPr="00256E83">
              <w:rPr>
                <w:rFonts w:ascii="Courier New" w:eastAsia="Times New Roman" w:hAnsi="Courier New" w:cs="Courier New"/>
              </w:rPr>
              <w:t xml:space="preserve">000 0801 0000000000 850 </w:t>
            </w:r>
          </w:p>
        </w:tc>
        <w:tc>
          <w:tcPr>
            <w:tcW w:w="1843" w:type="dxa"/>
            <w:shd w:val="clear" w:color="auto" w:fill="auto"/>
            <w:vAlign w:val="bottom"/>
            <w:hideMark/>
          </w:tcPr>
          <w:p w:rsidR="00AE23C1" w:rsidRPr="00256E83" w:rsidRDefault="00AE23C1" w:rsidP="00AE23C1">
            <w:pPr>
              <w:spacing w:after="0" w:line="240" w:lineRule="auto"/>
              <w:jc w:val="right"/>
              <w:rPr>
                <w:rFonts w:ascii="Courier New" w:eastAsia="Times New Roman" w:hAnsi="Courier New" w:cs="Courier New"/>
              </w:rPr>
            </w:pPr>
            <w:r w:rsidRPr="00256E83">
              <w:rPr>
                <w:rFonts w:ascii="Courier New" w:eastAsia="Times New Roman" w:hAnsi="Courier New" w:cs="Courier New"/>
              </w:rPr>
              <w:t>252,38</w:t>
            </w:r>
          </w:p>
        </w:tc>
        <w:tc>
          <w:tcPr>
            <w:tcW w:w="1950" w:type="dxa"/>
            <w:shd w:val="clear" w:color="auto" w:fill="auto"/>
            <w:vAlign w:val="bottom"/>
            <w:hideMark/>
          </w:tcPr>
          <w:p w:rsidR="00AE23C1" w:rsidRPr="00256E83" w:rsidRDefault="00AE23C1" w:rsidP="00AE23C1">
            <w:pPr>
              <w:spacing w:after="0" w:line="240" w:lineRule="auto"/>
              <w:jc w:val="right"/>
              <w:rPr>
                <w:rFonts w:ascii="Courier New" w:eastAsia="Times New Roman" w:hAnsi="Courier New" w:cs="Courier New"/>
              </w:rPr>
            </w:pPr>
            <w:r w:rsidRPr="00256E83">
              <w:rPr>
                <w:rFonts w:ascii="Courier New" w:eastAsia="Times New Roman" w:hAnsi="Courier New" w:cs="Courier New"/>
              </w:rPr>
              <w:t>2,93</w:t>
            </w:r>
          </w:p>
        </w:tc>
      </w:tr>
      <w:tr w:rsidR="00AE23C1" w:rsidRPr="006939D0" w:rsidTr="00AE23C1">
        <w:trPr>
          <w:trHeight w:val="699"/>
        </w:trPr>
        <w:tc>
          <w:tcPr>
            <w:tcW w:w="2283" w:type="dxa"/>
            <w:shd w:val="clear" w:color="auto" w:fill="auto"/>
            <w:vAlign w:val="bottom"/>
            <w:hideMark/>
          </w:tcPr>
          <w:p w:rsidR="00AE23C1" w:rsidRPr="00256E83" w:rsidRDefault="00AE23C1" w:rsidP="00AE23C1">
            <w:pPr>
              <w:spacing w:after="0" w:line="240" w:lineRule="auto"/>
              <w:rPr>
                <w:rFonts w:ascii="Courier New" w:eastAsia="Times New Roman" w:hAnsi="Courier New" w:cs="Courier New"/>
              </w:rPr>
            </w:pPr>
            <w:r w:rsidRPr="00256E83">
              <w:rPr>
                <w:rFonts w:ascii="Courier New" w:eastAsia="Times New Roman" w:hAnsi="Courier New" w:cs="Courier New"/>
              </w:rPr>
              <w:t>Уплата иных платежей</w:t>
            </w:r>
          </w:p>
        </w:tc>
        <w:tc>
          <w:tcPr>
            <w:tcW w:w="851" w:type="dxa"/>
            <w:shd w:val="clear" w:color="auto" w:fill="auto"/>
            <w:vAlign w:val="bottom"/>
            <w:hideMark/>
          </w:tcPr>
          <w:p w:rsidR="00AE23C1" w:rsidRPr="00256E83" w:rsidRDefault="00AE23C1" w:rsidP="00AE23C1">
            <w:pPr>
              <w:spacing w:after="0" w:line="240" w:lineRule="auto"/>
              <w:jc w:val="center"/>
              <w:rPr>
                <w:rFonts w:ascii="Courier New" w:eastAsia="Times New Roman" w:hAnsi="Courier New" w:cs="Courier New"/>
              </w:rPr>
            </w:pPr>
            <w:r w:rsidRPr="00256E83">
              <w:rPr>
                <w:rFonts w:ascii="Courier New" w:eastAsia="Times New Roman" w:hAnsi="Courier New" w:cs="Courier New"/>
              </w:rPr>
              <w:t>200</w:t>
            </w:r>
          </w:p>
        </w:tc>
        <w:tc>
          <w:tcPr>
            <w:tcW w:w="2551" w:type="dxa"/>
            <w:shd w:val="clear" w:color="auto" w:fill="auto"/>
            <w:vAlign w:val="bottom"/>
            <w:hideMark/>
          </w:tcPr>
          <w:p w:rsidR="00AE23C1" w:rsidRPr="00256E83" w:rsidRDefault="00AE23C1" w:rsidP="00AE23C1">
            <w:pPr>
              <w:spacing w:after="0" w:line="240" w:lineRule="auto"/>
              <w:jc w:val="center"/>
              <w:rPr>
                <w:rFonts w:ascii="Courier New" w:eastAsia="Times New Roman" w:hAnsi="Courier New" w:cs="Courier New"/>
              </w:rPr>
            </w:pPr>
            <w:r w:rsidRPr="00256E83">
              <w:rPr>
                <w:rFonts w:ascii="Courier New" w:eastAsia="Times New Roman" w:hAnsi="Courier New" w:cs="Courier New"/>
              </w:rPr>
              <w:t xml:space="preserve">000 0801 0000000000 853 </w:t>
            </w:r>
          </w:p>
        </w:tc>
        <w:tc>
          <w:tcPr>
            <w:tcW w:w="1843" w:type="dxa"/>
            <w:shd w:val="clear" w:color="auto" w:fill="auto"/>
            <w:vAlign w:val="bottom"/>
            <w:hideMark/>
          </w:tcPr>
          <w:p w:rsidR="00AE23C1" w:rsidRPr="00256E83" w:rsidRDefault="00AE23C1" w:rsidP="00AE23C1">
            <w:pPr>
              <w:spacing w:after="0" w:line="240" w:lineRule="auto"/>
              <w:jc w:val="right"/>
              <w:rPr>
                <w:rFonts w:ascii="Courier New" w:eastAsia="Times New Roman" w:hAnsi="Courier New" w:cs="Courier New"/>
              </w:rPr>
            </w:pPr>
            <w:r w:rsidRPr="00256E83">
              <w:rPr>
                <w:rFonts w:ascii="Courier New" w:eastAsia="Times New Roman" w:hAnsi="Courier New" w:cs="Courier New"/>
              </w:rPr>
              <w:t>252,38</w:t>
            </w:r>
          </w:p>
        </w:tc>
        <w:tc>
          <w:tcPr>
            <w:tcW w:w="1950" w:type="dxa"/>
            <w:shd w:val="clear" w:color="auto" w:fill="auto"/>
            <w:vAlign w:val="bottom"/>
            <w:hideMark/>
          </w:tcPr>
          <w:p w:rsidR="00AE23C1" w:rsidRPr="00256E83" w:rsidRDefault="00AE23C1" w:rsidP="00AE23C1">
            <w:pPr>
              <w:spacing w:after="0" w:line="240" w:lineRule="auto"/>
              <w:jc w:val="right"/>
              <w:rPr>
                <w:rFonts w:ascii="Courier New" w:eastAsia="Times New Roman" w:hAnsi="Courier New" w:cs="Courier New"/>
              </w:rPr>
            </w:pPr>
            <w:r w:rsidRPr="00256E83">
              <w:rPr>
                <w:rFonts w:ascii="Courier New" w:eastAsia="Times New Roman" w:hAnsi="Courier New" w:cs="Courier New"/>
              </w:rPr>
              <w:t>2,93</w:t>
            </w:r>
          </w:p>
        </w:tc>
      </w:tr>
      <w:tr w:rsidR="00AE23C1" w:rsidRPr="006939D0" w:rsidTr="00AE23C1">
        <w:trPr>
          <w:trHeight w:val="709"/>
        </w:trPr>
        <w:tc>
          <w:tcPr>
            <w:tcW w:w="2283" w:type="dxa"/>
            <w:shd w:val="clear" w:color="auto" w:fill="auto"/>
            <w:vAlign w:val="bottom"/>
            <w:hideMark/>
          </w:tcPr>
          <w:p w:rsidR="00AE23C1" w:rsidRPr="00256E83" w:rsidRDefault="00AE23C1" w:rsidP="00AE23C1">
            <w:pPr>
              <w:spacing w:after="0" w:line="240" w:lineRule="auto"/>
              <w:rPr>
                <w:rFonts w:ascii="Courier New" w:eastAsia="Times New Roman" w:hAnsi="Courier New" w:cs="Courier New"/>
                <w:b/>
                <w:bCs/>
              </w:rPr>
            </w:pPr>
            <w:r w:rsidRPr="00256E83">
              <w:rPr>
                <w:rFonts w:ascii="Courier New" w:eastAsia="Times New Roman" w:hAnsi="Courier New" w:cs="Courier New"/>
                <w:b/>
                <w:bCs/>
              </w:rPr>
              <w:t>СОЦИАЛЬНАЯ ПОЛИТИКА</w:t>
            </w:r>
          </w:p>
        </w:tc>
        <w:tc>
          <w:tcPr>
            <w:tcW w:w="851" w:type="dxa"/>
            <w:shd w:val="clear" w:color="auto" w:fill="auto"/>
            <w:vAlign w:val="bottom"/>
            <w:hideMark/>
          </w:tcPr>
          <w:p w:rsidR="00AE23C1" w:rsidRPr="00256E83" w:rsidRDefault="00AE23C1" w:rsidP="00AE23C1">
            <w:pPr>
              <w:spacing w:after="0" w:line="240" w:lineRule="auto"/>
              <w:jc w:val="center"/>
              <w:rPr>
                <w:rFonts w:ascii="Courier New" w:eastAsia="Times New Roman" w:hAnsi="Courier New" w:cs="Courier New"/>
                <w:b/>
                <w:bCs/>
              </w:rPr>
            </w:pPr>
            <w:r w:rsidRPr="00256E83">
              <w:rPr>
                <w:rFonts w:ascii="Courier New" w:eastAsia="Times New Roman" w:hAnsi="Courier New" w:cs="Courier New"/>
                <w:b/>
                <w:bCs/>
              </w:rPr>
              <w:t>200</w:t>
            </w:r>
          </w:p>
        </w:tc>
        <w:tc>
          <w:tcPr>
            <w:tcW w:w="2551" w:type="dxa"/>
            <w:shd w:val="clear" w:color="auto" w:fill="auto"/>
            <w:vAlign w:val="bottom"/>
            <w:hideMark/>
          </w:tcPr>
          <w:p w:rsidR="00AE23C1" w:rsidRPr="00256E83" w:rsidRDefault="00AE23C1" w:rsidP="00AE23C1">
            <w:pPr>
              <w:spacing w:after="0" w:line="240" w:lineRule="auto"/>
              <w:jc w:val="center"/>
              <w:rPr>
                <w:rFonts w:ascii="Courier New" w:eastAsia="Times New Roman" w:hAnsi="Courier New" w:cs="Courier New"/>
                <w:b/>
                <w:bCs/>
              </w:rPr>
            </w:pPr>
            <w:r w:rsidRPr="00256E83">
              <w:rPr>
                <w:rFonts w:ascii="Courier New" w:eastAsia="Times New Roman" w:hAnsi="Courier New" w:cs="Courier New"/>
                <w:b/>
                <w:bCs/>
              </w:rPr>
              <w:t xml:space="preserve">000 1000 0000000000 000 </w:t>
            </w:r>
          </w:p>
        </w:tc>
        <w:tc>
          <w:tcPr>
            <w:tcW w:w="1843" w:type="dxa"/>
            <w:shd w:val="clear" w:color="auto" w:fill="auto"/>
            <w:vAlign w:val="bottom"/>
            <w:hideMark/>
          </w:tcPr>
          <w:p w:rsidR="00AE23C1" w:rsidRPr="00256E83" w:rsidRDefault="00AE23C1" w:rsidP="00AE23C1">
            <w:pPr>
              <w:spacing w:after="0" w:line="240" w:lineRule="auto"/>
              <w:jc w:val="right"/>
              <w:rPr>
                <w:rFonts w:ascii="Courier New" w:eastAsia="Times New Roman" w:hAnsi="Courier New" w:cs="Courier New"/>
                <w:b/>
                <w:bCs/>
              </w:rPr>
            </w:pPr>
            <w:r w:rsidRPr="00256E83">
              <w:rPr>
                <w:rFonts w:ascii="Courier New" w:eastAsia="Times New Roman" w:hAnsi="Courier New" w:cs="Courier New"/>
                <w:b/>
                <w:bCs/>
              </w:rPr>
              <w:t>245 000,00</w:t>
            </w:r>
          </w:p>
        </w:tc>
        <w:tc>
          <w:tcPr>
            <w:tcW w:w="1950" w:type="dxa"/>
            <w:shd w:val="clear" w:color="auto" w:fill="auto"/>
            <w:vAlign w:val="bottom"/>
            <w:hideMark/>
          </w:tcPr>
          <w:p w:rsidR="00AE23C1" w:rsidRPr="00256E83" w:rsidRDefault="00AE23C1" w:rsidP="00AE23C1">
            <w:pPr>
              <w:spacing w:after="0" w:line="240" w:lineRule="auto"/>
              <w:jc w:val="right"/>
              <w:rPr>
                <w:rFonts w:ascii="Courier New" w:eastAsia="Times New Roman" w:hAnsi="Courier New" w:cs="Courier New"/>
                <w:b/>
                <w:bCs/>
              </w:rPr>
            </w:pPr>
            <w:r w:rsidRPr="00256E83">
              <w:rPr>
                <w:rFonts w:ascii="Courier New" w:eastAsia="Times New Roman" w:hAnsi="Courier New" w:cs="Courier New"/>
                <w:b/>
                <w:bCs/>
              </w:rPr>
              <w:t>124 032,00</w:t>
            </w:r>
          </w:p>
        </w:tc>
      </w:tr>
      <w:tr w:rsidR="00AE23C1" w:rsidRPr="006939D0" w:rsidTr="00AE23C1">
        <w:trPr>
          <w:trHeight w:val="1116"/>
        </w:trPr>
        <w:tc>
          <w:tcPr>
            <w:tcW w:w="2283" w:type="dxa"/>
            <w:shd w:val="clear" w:color="auto" w:fill="auto"/>
            <w:vAlign w:val="bottom"/>
            <w:hideMark/>
          </w:tcPr>
          <w:p w:rsidR="00AE23C1" w:rsidRPr="00256E83" w:rsidRDefault="00AE23C1" w:rsidP="00AE23C1">
            <w:pPr>
              <w:spacing w:after="0" w:line="240" w:lineRule="auto"/>
              <w:rPr>
                <w:rFonts w:ascii="Courier New" w:eastAsia="Times New Roman" w:hAnsi="Courier New" w:cs="Courier New"/>
              </w:rPr>
            </w:pPr>
            <w:r w:rsidRPr="00256E83">
              <w:rPr>
                <w:rFonts w:ascii="Courier New" w:eastAsia="Times New Roman" w:hAnsi="Courier New" w:cs="Courier New"/>
              </w:rPr>
              <w:t>Социальное обеспечение и иные выплаты населению</w:t>
            </w:r>
          </w:p>
        </w:tc>
        <w:tc>
          <w:tcPr>
            <w:tcW w:w="851" w:type="dxa"/>
            <w:shd w:val="clear" w:color="auto" w:fill="auto"/>
            <w:vAlign w:val="bottom"/>
            <w:hideMark/>
          </w:tcPr>
          <w:p w:rsidR="00AE23C1" w:rsidRPr="00256E83" w:rsidRDefault="00AE23C1" w:rsidP="00AE23C1">
            <w:pPr>
              <w:spacing w:after="0" w:line="240" w:lineRule="auto"/>
              <w:jc w:val="center"/>
              <w:rPr>
                <w:rFonts w:ascii="Courier New" w:eastAsia="Times New Roman" w:hAnsi="Courier New" w:cs="Courier New"/>
              </w:rPr>
            </w:pPr>
            <w:r w:rsidRPr="00256E83">
              <w:rPr>
                <w:rFonts w:ascii="Courier New" w:eastAsia="Times New Roman" w:hAnsi="Courier New" w:cs="Courier New"/>
              </w:rPr>
              <w:t>200</w:t>
            </w:r>
          </w:p>
        </w:tc>
        <w:tc>
          <w:tcPr>
            <w:tcW w:w="2551" w:type="dxa"/>
            <w:shd w:val="clear" w:color="auto" w:fill="auto"/>
            <w:vAlign w:val="bottom"/>
            <w:hideMark/>
          </w:tcPr>
          <w:p w:rsidR="00AE23C1" w:rsidRPr="00256E83" w:rsidRDefault="00AE23C1" w:rsidP="00AE23C1">
            <w:pPr>
              <w:spacing w:after="0" w:line="240" w:lineRule="auto"/>
              <w:jc w:val="center"/>
              <w:rPr>
                <w:rFonts w:ascii="Courier New" w:eastAsia="Times New Roman" w:hAnsi="Courier New" w:cs="Courier New"/>
              </w:rPr>
            </w:pPr>
            <w:r w:rsidRPr="00256E83">
              <w:rPr>
                <w:rFonts w:ascii="Courier New" w:eastAsia="Times New Roman" w:hAnsi="Courier New" w:cs="Courier New"/>
              </w:rPr>
              <w:t xml:space="preserve">000 1000 0000000000 300 </w:t>
            </w:r>
          </w:p>
        </w:tc>
        <w:tc>
          <w:tcPr>
            <w:tcW w:w="1843" w:type="dxa"/>
            <w:shd w:val="clear" w:color="auto" w:fill="auto"/>
            <w:vAlign w:val="bottom"/>
            <w:hideMark/>
          </w:tcPr>
          <w:p w:rsidR="00AE23C1" w:rsidRPr="00256E83" w:rsidRDefault="00AE23C1" w:rsidP="00AE23C1">
            <w:pPr>
              <w:spacing w:after="0" w:line="240" w:lineRule="auto"/>
              <w:jc w:val="right"/>
              <w:rPr>
                <w:rFonts w:ascii="Courier New" w:eastAsia="Times New Roman" w:hAnsi="Courier New" w:cs="Courier New"/>
              </w:rPr>
            </w:pPr>
            <w:r w:rsidRPr="00256E83">
              <w:rPr>
                <w:rFonts w:ascii="Courier New" w:eastAsia="Times New Roman" w:hAnsi="Courier New" w:cs="Courier New"/>
              </w:rPr>
              <w:t>245 000,00</w:t>
            </w:r>
          </w:p>
        </w:tc>
        <w:tc>
          <w:tcPr>
            <w:tcW w:w="1950" w:type="dxa"/>
            <w:shd w:val="clear" w:color="auto" w:fill="auto"/>
            <w:vAlign w:val="bottom"/>
            <w:hideMark/>
          </w:tcPr>
          <w:p w:rsidR="00AE23C1" w:rsidRPr="00256E83" w:rsidRDefault="00AE23C1" w:rsidP="00AE23C1">
            <w:pPr>
              <w:spacing w:after="0" w:line="240" w:lineRule="auto"/>
              <w:jc w:val="right"/>
              <w:rPr>
                <w:rFonts w:ascii="Courier New" w:eastAsia="Times New Roman" w:hAnsi="Courier New" w:cs="Courier New"/>
              </w:rPr>
            </w:pPr>
            <w:r w:rsidRPr="00256E83">
              <w:rPr>
                <w:rFonts w:ascii="Courier New" w:eastAsia="Times New Roman" w:hAnsi="Courier New" w:cs="Courier New"/>
              </w:rPr>
              <w:t>124 032,00</w:t>
            </w:r>
          </w:p>
        </w:tc>
      </w:tr>
      <w:tr w:rsidR="00AE23C1" w:rsidRPr="006939D0" w:rsidTr="00AE23C1">
        <w:trPr>
          <w:trHeight w:val="1132"/>
        </w:trPr>
        <w:tc>
          <w:tcPr>
            <w:tcW w:w="2283" w:type="dxa"/>
            <w:shd w:val="clear" w:color="auto" w:fill="auto"/>
            <w:vAlign w:val="bottom"/>
            <w:hideMark/>
          </w:tcPr>
          <w:p w:rsidR="00AE23C1" w:rsidRPr="00256E83" w:rsidRDefault="00AE23C1" w:rsidP="00AE23C1">
            <w:pPr>
              <w:spacing w:after="0" w:line="240" w:lineRule="auto"/>
              <w:rPr>
                <w:rFonts w:ascii="Courier New" w:eastAsia="Times New Roman" w:hAnsi="Courier New" w:cs="Courier New"/>
              </w:rPr>
            </w:pPr>
            <w:r w:rsidRPr="00256E83">
              <w:rPr>
                <w:rFonts w:ascii="Courier New" w:eastAsia="Times New Roman" w:hAnsi="Courier New" w:cs="Courier New"/>
              </w:rPr>
              <w:t>Публичные нормативные социальные выплаты гражданам</w:t>
            </w:r>
          </w:p>
        </w:tc>
        <w:tc>
          <w:tcPr>
            <w:tcW w:w="851" w:type="dxa"/>
            <w:shd w:val="clear" w:color="auto" w:fill="auto"/>
            <w:vAlign w:val="bottom"/>
            <w:hideMark/>
          </w:tcPr>
          <w:p w:rsidR="00AE23C1" w:rsidRPr="00256E83" w:rsidRDefault="00AE23C1" w:rsidP="00AE23C1">
            <w:pPr>
              <w:spacing w:after="0" w:line="240" w:lineRule="auto"/>
              <w:jc w:val="center"/>
              <w:rPr>
                <w:rFonts w:ascii="Courier New" w:eastAsia="Times New Roman" w:hAnsi="Courier New" w:cs="Courier New"/>
              </w:rPr>
            </w:pPr>
            <w:r w:rsidRPr="00256E83">
              <w:rPr>
                <w:rFonts w:ascii="Courier New" w:eastAsia="Times New Roman" w:hAnsi="Courier New" w:cs="Courier New"/>
              </w:rPr>
              <w:t>200</w:t>
            </w:r>
          </w:p>
        </w:tc>
        <w:tc>
          <w:tcPr>
            <w:tcW w:w="2551" w:type="dxa"/>
            <w:shd w:val="clear" w:color="auto" w:fill="auto"/>
            <w:vAlign w:val="bottom"/>
            <w:hideMark/>
          </w:tcPr>
          <w:p w:rsidR="00AE23C1" w:rsidRPr="00256E83" w:rsidRDefault="00AE23C1" w:rsidP="00AE23C1">
            <w:pPr>
              <w:spacing w:after="0" w:line="240" w:lineRule="auto"/>
              <w:jc w:val="center"/>
              <w:rPr>
                <w:rFonts w:ascii="Courier New" w:eastAsia="Times New Roman" w:hAnsi="Courier New" w:cs="Courier New"/>
              </w:rPr>
            </w:pPr>
            <w:r w:rsidRPr="00256E83">
              <w:rPr>
                <w:rFonts w:ascii="Courier New" w:eastAsia="Times New Roman" w:hAnsi="Courier New" w:cs="Courier New"/>
              </w:rPr>
              <w:t xml:space="preserve">000 1000 0000000000 310 </w:t>
            </w:r>
          </w:p>
        </w:tc>
        <w:tc>
          <w:tcPr>
            <w:tcW w:w="1843" w:type="dxa"/>
            <w:shd w:val="clear" w:color="auto" w:fill="auto"/>
            <w:vAlign w:val="bottom"/>
            <w:hideMark/>
          </w:tcPr>
          <w:p w:rsidR="00AE23C1" w:rsidRPr="00256E83" w:rsidRDefault="00AE23C1" w:rsidP="00AE23C1">
            <w:pPr>
              <w:spacing w:after="0" w:line="240" w:lineRule="auto"/>
              <w:jc w:val="right"/>
              <w:rPr>
                <w:rFonts w:ascii="Courier New" w:eastAsia="Times New Roman" w:hAnsi="Courier New" w:cs="Courier New"/>
              </w:rPr>
            </w:pPr>
            <w:r w:rsidRPr="00256E83">
              <w:rPr>
                <w:rFonts w:ascii="Courier New" w:eastAsia="Times New Roman" w:hAnsi="Courier New" w:cs="Courier New"/>
              </w:rPr>
              <w:t>245 000,00</w:t>
            </w:r>
          </w:p>
        </w:tc>
        <w:tc>
          <w:tcPr>
            <w:tcW w:w="1950" w:type="dxa"/>
            <w:shd w:val="clear" w:color="auto" w:fill="auto"/>
            <w:vAlign w:val="bottom"/>
            <w:hideMark/>
          </w:tcPr>
          <w:p w:rsidR="00AE23C1" w:rsidRPr="00256E83" w:rsidRDefault="00AE23C1" w:rsidP="00AE23C1">
            <w:pPr>
              <w:spacing w:after="0" w:line="240" w:lineRule="auto"/>
              <w:jc w:val="right"/>
              <w:rPr>
                <w:rFonts w:ascii="Courier New" w:eastAsia="Times New Roman" w:hAnsi="Courier New" w:cs="Courier New"/>
              </w:rPr>
            </w:pPr>
            <w:r w:rsidRPr="00256E83">
              <w:rPr>
                <w:rFonts w:ascii="Courier New" w:eastAsia="Times New Roman" w:hAnsi="Courier New" w:cs="Courier New"/>
              </w:rPr>
              <w:t>124 032,00</w:t>
            </w:r>
          </w:p>
        </w:tc>
      </w:tr>
      <w:tr w:rsidR="00AE23C1" w:rsidRPr="006939D0" w:rsidTr="00AE23C1">
        <w:trPr>
          <w:trHeight w:val="836"/>
        </w:trPr>
        <w:tc>
          <w:tcPr>
            <w:tcW w:w="2283" w:type="dxa"/>
            <w:shd w:val="clear" w:color="auto" w:fill="auto"/>
            <w:vAlign w:val="bottom"/>
            <w:hideMark/>
          </w:tcPr>
          <w:p w:rsidR="00AE23C1" w:rsidRPr="00256E83" w:rsidRDefault="00AE23C1" w:rsidP="00AE23C1">
            <w:pPr>
              <w:spacing w:after="0" w:line="240" w:lineRule="auto"/>
              <w:rPr>
                <w:rFonts w:ascii="Courier New" w:eastAsia="Times New Roman" w:hAnsi="Courier New" w:cs="Courier New"/>
              </w:rPr>
            </w:pPr>
            <w:r w:rsidRPr="00256E83">
              <w:rPr>
                <w:rFonts w:ascii="Courier New" w:eastAsia="Times New Roman" w:hAnsi="Courier New" w:cs="Courier New"/>
              </w:rPr>
              <w:t>Иные пенсии, социальные доплаты к пенсиям</w:t>
            </w:r>
          </w:p>
        </w:tc>
        <w:tc>
          <w:tcPr>
            <w:tcW w:w="851" w:type="dxa"/>
            <w:shd w:val="clear" w:color="auto" w:fill="auto"/>
            <w:vAlign w:val="bottom"/>
            <w:hideMark/>
          </w:tcPr>
          <w:p w:rsidR="00AE23C1" w:rsidRPr="00256E83" w:rsidRDefault="00AE23C1" w:rsidP="00AE23C1">
            <w:pPr>
              <w:spacing w:after="0" w:line="240" w:lineRule="auto"/>
              <w:jc w:val="center"/>
              <w:rPr>
                <w:rFonts w:ascii="Courier New" w:eastAsia="Times New Roman" w:hAnsi="Courier New" w:cs="Courier New"/>
              </w:rPr>
            </w:pPr>
            <w:r w:rsidRPr="00256E83">
              <w:rPr>
                <w:rFonts w:ascii="Courier New" w:eastAsia="Times New Roman" w:hAnsi="Courier New" w:cs="Courier New"/>
              </w:rPr>
              <w:t>200</w:t>
            </w:r>
          </w:p>
        </w:tc>
        <w:tc>
          <w:tcPr>
            <w:tcW w:w="2551" w:type="dxa"/>
            <w:shd w:val="clear" w:color="auto" w:fill="auto"/>
            <w:vAlign w:val="bottom"/>
            <w:hideMark/>
          </w:tcPr>
          <w:p w:rsidR="00AE23C1" w:rsidRPr="00256E83" w:rsidRDefault="00AE23C1" w:rsidP="00AE23C1">
            <w:pPr>
              <w:spacing w:after="0" w:line="240" w:lineRule="auto"/>
              <w:jc w:val="center"/>
              <w:rPr>
                <w:rFonts w:ascii="Courier New" w:eastAsia="Times New Roman" w:hAnsi="Courier New" w:cs="Courier New"/>
              </w:rPr>
            </w:pPr>
            <w:r w:rsidRPr="00256E83">
              <w:rPr>
                <w:rFonts w:ascii="Courier New" w:eastAsia="Times New Roman" w:hAnsi="Courier New" w:cs="Courier New"/>
              </w:rPr>
              <w:t xml:space="preserve">000 1000 0000000000 312 </w:t>
            </w:r>
          </w:p>
        </w:tc>
        <w:tc>
          <w:tcPr>
            <w:tcW w:w="1843" w:type="dxa"/>
            <w:shd w:val="clear" w:color="auto" w:fill="auto"/>
            <w:vAlign w:val="bottom"/>
            <w:hideMark/>
          </w:tcPr>
          <w:p w:rsidR="00AE23C1" w:rsidRPr="00256E83" w:rsidRDefault="00AE23C1" w:rsidP="00AE23C1">
            <w:pPr>
              <w:spacing w:after="0" w:line="240" w:lineRule="auto"/>
              <w:jc w:val="right"/>
              <w:rPr>
                <w:rFonts w:ascii="Courier New" w:eastAsia="Times New Roman" w:hAnsi="Courier New" w:cs="Courier New"/>
              </w:rPr>
            </w:pPr>
            <w:r w:rsidRPr="00256E83">
              <w:rPr>
                <w:rFonts w:ascii="Courier New" w:eastAsia="Times New Roman" w:hAnsi="Courier New" w:cs="Courier New"/>
              </w:rPr>
              <w:t>245 000,00</w:t>
            </w:r>
          </w:p>
        </w:tc>
        <w:tc>
          <w:tcPr>
            <w:tcW w:w="1950" w:type="dxa"/>
            <w:shd w:val="clear" w:color="auto" w:fill="auto"/>
            <w:vAlign w:val="bottom"/>
            <w:hideMark/>
          </w:tcPr>
          <w:p w:rsidR="00AE23C1" w:rsidRPr="00256E83" w:rsidRDefault="00AE23C1" w:rsidP="00AE23C1">
            <w:pPr>
              <w:spacing w:after="0" w:line="240" w:lineRule="auto"/>
              <w:jc w:val="right"/>
              <w:rPr>
                <w:rFonts w:ascii="Courier New" w:eastAsia="Times New Roman" w:hAnsi="Courier New" w:cs="Courier New"/>
              </w:rPr>
            </w:pPr>
            <w:r w:rsidRPr="00256E83">
              <w:rPr>
                <w:rFonts w:ascii="Courier New" w:eastAsia="Times New Roman" w:hAnsi="Courier New" w:cs="Courier New"/>
              </w:rPr>
              <w:t>124 032,00</w:t>
            </w:r>
          </w:p>
        </w:tc>
      </w:tr>
      <w:tr w:rsidR="00AE23C1" w:rsidRPr="006939D0" w:rsidTr="00AE23C1">
        <w:trPr>
          <w:trHeight w:val="693"/>
        </w:trPr>
        <w:tc>
          <w:tcPr>
            <w:tcW w:w="2283" w:type="dxa"/>
            <w:shd w:val="clear" w:color="auto" w:fill="auto"/>
            <w:vAlign w:val="bottom"/>
            <w:hideMark/>
          </w:tcPr>
          <w:p w:rsidR="00AE23C1" w:rsidRPr="00256E83" w:rsidRDefault="00AE23C1" w:rsidP="00AE23C1">
            <w:pPr>
              <w:spacing w:after="0" w:line="240" w:lineRule="auto"/>
              <w:rPr>
                <w:rFonts w:ascii="Courier New" w:eastAsia="Times New Roman" w:hAnsi="Courier New" w:cs="Courier New"/>
                <w:b/>
                <w:bCs/>
              </w:rPr>
            </w:pPr>
            <w:r w:rsidRPr="00256E83">
              <w:rPr>
                <w:rFonts w:ascii="Courier New" w:eastAsia="Times New Roman" w:hAnsi="Courier New" w:cs="Courier New"/>
                <w:b/>
                <w:bCs/>
              </w:rPr>
              <w:lastRenderedPageBreak/>
              <w:t>Пенсионное обеспечение</w:t>
            </w:r>
          </w:p>
        </w:tc>
        <w:tc>
          <w:tcPr>
            <w:tcW w:w="851" w:type="dxa"/>
            <w:shd w:val="clear" w:color="auto" w:fill="auto"/>
            <w:vAlign w:val="bottom"/>
            <w:hideMark/>
          </w:tcPr>
          <w:p w:rsidR="00AE23C1" w:rsidRPr="00256E83" w:rsidRDefault="00AE23C1" w:rsidP="00AE23C1">
            <w:pPr>
              <w:spacing w:after="0" w:line="240" w:lineRule="auto"/>
              <w:jc w:val="center"/>
              <w:rPr>
                <w:rFonts w:ascii="Courier New" w:eastAsia="Times New Roman" w:hAnsi="Courier New" w:cs="Courier New"/>
                <w:b/>
                <w:bCs/>
              </w:rPr>
            </w:pPr>
            <w:r w:rsidRPr="00256E83">
              <w:rPr>
                <w:rFonts w:ascii="Courier New" w:eastAsia="Times New Roman" w:hAnsi="Courier New" w:cs="Courier New"/>
                <w:b/>
                <w:bCs/>
              </w:rPr>
              <w:t>200</w:t>
            </w:r>
          </w:p>
        </w:tc>
        <w:tc>
          <w:tcPr>
            <w:tcW w:w="2551" w:type="dxa"/>
            <w:shd w:val="clear" w:color="auto" w:fill="auto"/>
            <w:vAlign w:val="bottom"/>
            <w:hideMark/>
          </w:tcPr>
          <w:p w:rsidR="00AE23C1" w:rsidRPr="00256E83" w:rsidRDefault="00AE23C1" w:rsidP="00AE23C1">
            <w:pPr>
              <w:spacing w:after="0" w:line="240" w:lineRule="auto"/>
              <w:jc w:val="center"/>
              <w:rPr>
                <w:rFonts w:ascii="Courier New" w:eastAsia="Times New Roman" w:hAnsi="Courier New" w:cs="Courier New"/>
                <w:b/>
                <w:bCs/>
              </w:rPr>
            </w:pPr>
            <w:r w:rsidRPr="00256E83">
              <w:rPr>
                <w:rFonts w:ascii="Courier New" w:eastAsia="Times New Roman" w:hAnsi="Courier New" w:cs="Courier New"/>
                <w:b/>
                <w:bCs/>
              </w:rPr>
              <w:t xml:space="preserve">000 1001 0000000000 000 </w:t>
            </w:r>
          </w:p>
        </w:tc>
        <w:tc>
          <w:tcPr>
            <w:tcW w:w="1843" w:type="dxa"/>
            <w:shd w:val="clear" w:color="auto" w:fill="auto"/>
            <w:vAlign w:val="bottom"/>
            <w:hideMark/>
          </w:tcPr>
          <w:p w:rsidR="00AE23C1" w:rsidRPr="00256E83" w:rsidRDefault="00AE23C1" w:rsidP="00AE23C1">
            <w:pPr>
              <w:spacing w:after="0" w:line="240" w:lineRule="auto"/>
              <w:jc w:val="right"/>
              <w:rPr>
                <w:rFonts w:ascii="Courier New" w:eastAsia="Times New Roman" w:hAnsi="Courier New" w:cs="Courier New"/>
                <w:b/>
                <w:bCs/>
              </w:rPr>
            </w:pPr>
            <w:r w:rsidRPr="00256E83">
              <w:rPr>
                <w:rFonts w:ascii="Courier New" w:eastAsia="Times New Roman" w:hAnsi="Courier New" w:cs="Courier New"/>
                <w:b/>
                <w:bCs/>
              </w:rPr>
              <w:t>245 000,00</w:t>
            </w:r>
          </w:p>
        </w:tc>
        <w:tc>
          <w:tcPr>
            <w:tcW w:w="1950" w:type="dxa"/>
            <w:shd w:val="clear" w:color="auto" w:fill="auto"/>
            <w:vAlign w:val="bottom"/>
            <w:hideMark/>
          </w:tcPr>
          <w:p w:rsidR="00AE23C1" w:rsidRPr="00256E83" w:rsidRDefault="00AE23C1" w:rsidP="00AE23C1">
            <w:pPr>
              <w:spacing w:after="0" w:line="240" w:lineRule="auto"/>
              <w:jc w:val="right"/>
              <w:rPr>
                <w:rFonts w:ascii="Courier New" w:eastAsia="Times New Roman" w:hAnsi="Courier New" w:cs="Courier New"/>
                <w:b/>
                <w:bCs/>
              </w:rPr>
            </w:pPr>
            <w:r w:rsidRPr="00256E83">
              <w:rPr>
                <w:rFonts w:ascii="Courier New" w:eastAsia="Times New Roman" w:hAnsi="Courier New" w:cs="Courier New"/>
                <w:b/>
                <w:bCs/>
              </w:rPr>
              <w:t>124 032,00</w:t>
            </w:r>
          </w:p>
        </w:tc>
      </w:tr>
      <w:tr w:rsidR="00AE23C1" w:rsidRPr="006939D0" w:rsidTr="00AE23C1">
        <w:trPr>
          <w:trHeight w:val="1123"/>
        </w:trPr>
        <w:tc>
          <w:tcPr>
            <w:tcW w:w="2283" w:type="dxa"/>
            <w:shd w:val="clear" w:color="auto" w:fill="auto"/>
            <w:vAlign w:val="bottom"/>
            <w:hideMark/>
          </w:tcPr>
          <w:p w:rsidR="00AE23C1" w:rsidRPr="00256E83" w:rsidRDefault="00AE23C1" w:rsidP="00AE23C1">
            <w:pPr>
              <w:spacing w:after="0" w:line="240" w:lineRule="auto"/>
              <w:rPr>
                <w:rFonts w:ascii="Courier New" w:eastAsia="Times New Roman" w:hAnsi="Courier New" w:cs="Courier New"/>
              </w:rPr>
            </w:pPr>
            <w:r w:rsidRPr="00256E83">
              <w:rPr>
                <w:rFonts w:ascii="Courier New" w:eastAsia="Times New Roman" w:hAnsi="Courier New" w:cs="Courier New"/>
              </w:rPr>
              <w:t>Социальное обеспечение и иные выплаты населению</w:t>
            </w:r>
          </w:p>
        </w:tc>
        <w:tc>
          <w:tcPr>
            <w:tcW w:w="851" w:type="dxa"/>
            <w:shd w:val="clear" w:color="auto" w:fill="auto"/>
            <w:vAlign w:val="bottom"/>
            <w:hideMark/>
          </w:tcPr>
          <w:p w:rsidR="00AE23C1" w:rsidRPr="00256E83" w:rsidRDefault="00AE23C1" w:rsidP="00AE23C1">
            <w:pPr>
              <w:spacing w:after="0" w:line="240" w:lineRule="auto"/>
              <w:jc w:val="center"/>
              <w:rPr>
                <w:rFonts w:ascii="Courier New" w:eastAsia="Times New Roman" w:hAnsi="Courier New" w:cs="Courier New"/>
              </w:rPr>
            </w:pPr>
            <w:r w:rsidRPr="00256E83">
              <w:rPr>
                <w:rFonts w:ascii="Courier New" w:eastAsia="Times New Roman" w:hAnsi="Courier New" w:cs="Courier New"/>
              </w:rPr>
              <w:t>200</w:t>
            </w:r>
          </w:p>
        </w:tc>
        <w:tc>
          <w:tcPr>
            <w:tcW w:w="2551" w:type="dxa"/>
            <w:shd w:val="clear" w:color="auto" w:fill="auto"/>
            <w:vAlign w:val="bottom"/>
            <w:hideMark/>
          </w:tcPr>
          <w:p w:rsidR="00AE23C1" w:rsidRPr="00256E83" w:rsidRDefault="00AE23C1" w:rsidP="00AE23C1">
            <w:pPr>
              <w:spacing w:after="0" w:line="240" w:lineRule="auto"/>
              <w:jc w:val="center"/>
              <w:rPr>
                <w:rFonts w:ascii="Courier New" w:eastAsia="Times New Roman" w:hAnsi="Courier New" w:cs="Courier New"/>
              </w:rPr>
            </w:pPr>
            <w:r w:rsidRPr="00256E83">
              <w:rPr>
                <w:rFonts w:ascii="Courier New" w:eastAsia="Times New Roman" w:hAnsi="Courier New" w:cs="Courier New"/>
              </w:rPr>
              <w:t xml:space="preserve">000 1001 0000000000 300 </w:t>
            </w:r>
          </w:p>
        </w:tc>
        <w:tc>
          <w:tcPr>
            <w:tcW w:w="1843" w:type="dxa"/>
            <w:shd w:val="clear" w:color="auto" w:fill="auto"/>
            <w:vAlign w:val="bottom"/>
            <w:hideMark/>
          </w:tcPr>
          <w:p w:rsidR="00AE23C1" w:rsidRPr="00256E83" w:rsidRDefault="00AE23C1" w:rsidP="00AE23C1">
            <w:pPr>
              <w:spacing w:after="0" w:line="240" w:lineRule="auto"/>
              <w:jc w:val="right"/>
              <w:rPr>
                <w:rFonts w:ascii="Courier New" w:eastAsia="Times New Roman" w:hAnsi="Courier New" w:cs="Courier New"/>
              </w:rPr>
            </w:pPr>
            <w:r w:rsidRPr="00256E83">
              <w:rPr>
                <w:rFonts w:ascii="Courier New" w:eastAsia="Times New Roman" w:hAnsi="Courier New" w:cs="Courier New"/>
              </w:rPr>
              <w:t>245 000,00</w:t>
            </w:r>
          </w:p>
        </w:tc>
        <w:tc>
          <w:tcPr>
            <w:tcW w:w="1950" w:type="dxa"/>
            <w:shd w:val="clear" w:color="auto" w:fill="auto"/>
            <w:vAlign w:val="bottom"/>
            <w:hideMark/>
          </w:tcPr>
          <w:p w:rsidR="00AE23C1" w:rsidRPr="00256E83" w:rsidRDefault="00AE23C1" w:rsidP="00AE23C1">
            <w:pPr>
              <w:spacing w:after="0" w:line="240" w:lineRule="auto"/>
              <w:jc w:val="right"/>
              <w:rPr>
                <w:rFonts w:ascii="Courier New" w:eastAsia="Times New Roman" w:hAnsi="Courier New" w:cs="Courier New"/>
              </w:rPr>
            </w:pPr>
            <w:r w:rsidRPr="00256E83">
              <w:rPr>
                <w:rFonts w:ascii="Courier New" w:eastAsia="Times New Roman" w:hAnsi="Courier New" w:cs="Courier New"/>
              </w:rPr>
              <w:t>124 032,00</w:t>
            </w:r>
          </w:p>
        </w:tc>
      </w:tr>
      <w:tr w:rsidR="00AE23C1" w:rsidRPr="006939D0" w:rsidTr="00AE23C1">
        <w:trPr>
          <w:trHeight w:val="1124"/>
        </w:trPr>
        <w:tc>
          <w:tcPr>
            <w:tcW w:w="2283" w:type="dxa"/>
            <w:shd w:val="clear" w:color="auto" w:fill="auto"/>
            <w:vAlign w:val="bottom"/>
            <w:hideMark/>
          </w:tcPr>
          <w:p w:rsidR="00AE23C1" w:rsidRPr="00256E83" w:rsidRDefault="00AE23C1" w:rsidP="00AE23C1">
            <w:pPr>
              <w:spacing w:after="0" w:line="240" w:lineRule="auto"/>
              <w:rPr>
                <w:rFonts w:ascii="Courier New" w:eastAsia="Times New Roman" w:hAnsi="Courier New" w:cs="Courier New"/>
              </w:rPr>
            </w:pPr>
            <w:r w:rsidRPr="00256E83">
              <w:rPr>
                <w:rFonts w:ascii="Courier New" w:eastAsia="Times New Roman" w:hAnsi="Courier New" w:cs="Courier New"/>
              </w:rPr>
              <w:t>Публичные нормативные социальные выплаты гражданам</w:t>
            </w:r>
          </w:p>
        </w:tc>
        <w:tc>
          <w:tcPr>
            <w:tcW w:w="851" w:type="dxa"/>
            <w:shd w:val="clear" w:color="auto" w:fill="auto"/>
            <w:vAlign w:val="bottom"/>
            <w:hideMark/>
          </w:tcPr>
          <w:p w:rsidR="00AE23C1" w:rsidRPr="00256E83" w:rsidRDefault="00AE23C1" w:rsidP="00AE23C1">
            <w:pPr>
              <w:spacing w:after="0" w:line="240" w:lineRule="auto"/>
              <w:jc w:val="center"/>
              <w:rPr>
                <w:rFonts w:ascii="Courier New" w:eastAsia="Times New Roman" w:hAnsi="Courier New" w:cs="Courier New"/>
              </w:rPr>
            </w:pPr>
            <w:r w:rsidRPr="00256E83">
              <w:rPr>
                <w:rFonts w:ascii="Courier New" w:eastAsia="Times New Roman" w:hAnsi="Courier New" w:cs="Courier New"/>
              </w:rPr>
              <w:t>200</w:t>
            </w:r>
          </w:p>
        </w:tc>
        <w:tc>
          <w:tcPr>
            <w:tcW w:w="2551" w:type="dxa"/>
            <w:shd w:val="clear" w:color="auto" w:fill="auto"/>
            <w:vAlign w:val="bottom"/>
            <w:hideMark/>
          </w:tcPr>
          <w:p w:rsidR="00AE23C1" w:rsidRPr="00256E83" w:rsidRDefault="00AE23C1" w:rsidP="00AE23C1">
            <w:pPr>
              <w:spacing w:after="0" w:line="240" w:lineRule="auto"/>
              <w:jc w:val="center"/>
              <w:rPr>
                <w:rFonts w:ascii="Courier New" w:eastAsia="Times New Roman" w:hAnsi="Courier New" w:cs="Courier New"/>
              </w:rPr>
            </w:pPr>
            <w:r w:rsidRPr="00256E83">
              <w:rPr>
                <w:rFonts w:ascii="Courier New" w:eastAsia="Times New Roman" w:hAnsi="Courier New" w:cs="Courier New"/>
              </w:rPr>
              <w:t xml:space="preserve">000 1001 0000000000 310 </w:t>
            </w:r>
          </w:p>
        </w:tc>
        <w:tc>
          <w:tcPr>
            <w:tcW w:w="1843" w:type="dxa"/>
            <w:shd w:val="clear" w:color="auto" w:fill="auto"/>
            <w:vAlign w:val="bottom"/>
            <w:hideMark/>
          </w:tcPr>
          <w:p w:rsidR="00AE23C1" w:rsidRPr="00256E83" w:rsidRDefault="00AE23C1" w:rsidP="00AE23C1">
            <w:pPr>
              <w:spacing w:after="0" w:line="240" w:lineRule="auto"/>
              <w:jc w:val="right"/>
              <w:rPr>
                <w:rFonts w:ascii="Courier New" w:eastAsia="Times New Roman" w:hAnsi="Courier New" w:cs="Courier New"/>
              </w:rPr>
            </w:pPr>
            <w:r w:rsidRPr="00256E83">
              <w:rPr>
                <w:rFonts w:ascii="Courier New" w:eastAsia="Times New Roman" w:hAnsi="Courier New" w:cs="Courier New"/>
              </w:rPr>
              <w:t>245 000,00</w:t>
            </w:r>
          </w:p>
        </w:tc>
        <w:tc>
          <w:tcPr>
            <w:tcW w:w="1950" w:type="dxa"/>
            <w:shd w:val="clear" w:color="auto" w:fill="auto"/>
            <w:vAlign w:val="bottom"/>
            <w:hideMark/>
          </w:tcPr>
          <w:p w:rsidR="00AE23C1" w:rsidRPr="00256E83" w:rsidRDefault="00AE23C1" w:rsidP="00AE23C1">
            <w:pPr>
              <w:spacing w:after="0" w:line="240" w:lineRule="auto"/>
              <w:jc w:val="right"/>
              <w:rPr>
                <w:rFonts w:ascii="Courier New" w:eastAsia="Times New Roman" w:hAnsi="Courier New" w:cs="Courier New"/>
              </w:rPr>
            </w:pPr>
            <w:r w:rsidRPr="00256E83">
              <w:rPr>
                <w:rFonts w:ascii="Courier New" w:eastAsia="Times New Roman" w:hAnsi="Courier New" w:cs="Courier New"/>
              </w:rPr>
              <w:t>124 032,00</w:t>
            </w:r>
          </w:p>
        </w:tc>
      </w:tr>
      <w:tr w:rsidR="00AE23C1" w:rsidRPr="006939D0" w:rsidTr="00AE23C1">
        <w:trPr>
          <w:trHeight w:val="857"/>
        </w:trPr>
        <w:tc>
          <w:tcPr>
            <w:tcW w:w="2283" w:type="dxa"/>
            <w:shd w:val="clear" w:color="auto" w:fill="auto"/>
            <w:vAlign w:val="bottom"/>
            <w:hideMark/>
          </w:tcPr>
          <w:p w:rsidR="00AE23C1" w:rsidRPr="00256E83" w:rsidRDefault="00AE23C1" w:rsidP="00AE23C1">
            <w:pPr>
              <w:spacing w:after="0" w:line="240" w:lineRule="auto"/>
              <w:rPr>
                <w:rFonts w:ascii="Courier New" w:eastAsia="Times New Roman" w:hAnsi="Courier New" w:cs="Courier New"/>
              </w:rPr>
            </w:pPr>
            <w:r w:rsidRPr="00256E83">
              <w:rPr>
                <w:rFonts w:ascii="Courier New" w:eastAsia="Times New Roman" w:hAnsi="Courier New" w:cs="Courier New"/>
              </w:rPr>
              <w:t>Иные пенсии, социальные доплаты к пенсиям</w:t>
            </w:r>
          </w:p>
        </w:tc>
        <w:tc>
          <w:tcPr>
            <w:tcW w:w="851" w:type="dxa"/>
            <w:shd w:val="clear" w:color="auto" w:fill="auto"/>
            <w:vAlign w:val="bottom"/>
            <w:hideMark/>
          </w:tcPr>
          <w:p w:rsidR="00AE23C1" w:rsidRPr="00256E83" w:rsidRDefault="00AE23C1" w:rsidP="00AE23C1">
            <w:pPr>
              <w:spacing w:after="0" w:line="240" w:lineRule="auto"/>
              <w:jc w:val="center"/>
              <w:rPr>
                <w:rFonts w:ascii="Courier New" w:eastAsia="Times New Roman" w:hAnsi="Courier New" w:cs="Courier New"/>
              </w:rPr>
            </w:pPr>
            <w:r w:rsidRPr="00256E83">
              <w:rPr>
                <w:rFonts w:ascii="Courier New" w:eastAsia="Times New Roman" w:hAnsi="Courier New" w:cs="Courier New"/>
              </w:rPr>
              <w:t>200</w:t>
            </w:r>
          </w:p>
        </w:tc>
        <w:tc>
          <w:tcPr>
            <w:tcW w:w="2551" w:type="dxa"/>
            <w:shd w:val="clear" w:color="auto" w:fill="auto"/>
            <w:vAlign w:val="bottom"/>
            <w:hideMark/>
          </w:tcPr>
          <w:p w:rsidR="00AE23C1" w:rsidRPr="00256E83" w:rsidRDefault="00AE23C1" w:rsidP="00AE23C1">
            <w:pPr>
              <w:spacing w:after="0" w:line="240" w:lineRule="auto"/>
              <w:jc w:val="center"/>
              <w:rPr>
                <w:rFonts w:ascii="Courier New" w:eastAsia="Times New Roman" w:hAnsi="Courier New" w:cs="Courier New"/>
              </w:rPr>
            </w:pPr>
            <w:r w:rsidRPr="00256E83">
              <w:rPr>
                <w:rFonts w:ascii="Courier New" w:eastAsia="Times New Roman" w:hAnsi="Courier New" w:cs="Courier New"/>
              </w:rPr>
              <w:t xml:space="preserve">000 1001 0000000000 312 </w:t>
            </w:r>
          </w:p>
        </w:tc>
        <w:tc>
          <w:tcPr>
            <w:tcW w:w="1843" w:type="dxa"/>
            <w:shd w:val="clear" w:color="auto" w:fill="auto"/>
            <w:vAlign w:val="bottom"/>
            <w:hideMark/>
          </w:tcPr>
          <w:p w:rsidR="00AE23C1" w:rsidRPr="00256E83" w:rsidRDefault="00AE23C1" w:rsidP="00AE23C1">
            <w:pPr>
              <w:spacing w:after="0" w:line="240" w:lineRule="auto"/>
              <w:jc w:val="right"/>
              <w:rPr>
                <w:rFonts w:ascii="Courier New" w:eastAsia="Times New Roman" w:hAnsi="Courier New" w:cs="Courier New"/>
              </w:rPr>
            </w:pPr>
            <w:r w:rsidRPr="00256E83">
              <w:rPr>
                <w:rFonts w:ascii="Courier New" w:eastAsia="Times New Roman" w:hAnsi="Courier New" w:cs="Courier New"/>
              </w:rPr>
              <w:t>245 000,00</w:t>
            </w:r>
          </w:p>
        </w:tc>
        <w:tc>
          <w:tcPr>
            <w:tcW w:w="1950" w:type="dxa"/>
            <w:shd w:val="clear" w:color="auto" w:fill="auto"/>
            <w:vAlign w:val="bottom"/>
            <w:hideMark/>
          </w:tcPr>
          <w:p w:rsidR="00AE23C1" w:rsidRPr="00256E83" w:rsidRDefault="00AE23C1" w:rsidP="00AE23C1">
            <w:pPr>
              <w:spacing w:after="0" w:line="240" w:lineRule="auto"/>
              <w:jc w:val="right"/>
              <w:rPr>
                <w:rFonts w:ascii="Courier New" w:eastAsia="Times New Roman" w:hAnsi="Courier New" w:cs="Courier New"/>
              </w:rPr>
            </w:pPr>
            <w:r w:rsidRPr="00256E83">
              <w:rPr>
                <w:rFonts w:ascii="Courier New" w:eastAsia="Times New Roman" w:hAnsi="Courier New" w:cs="Courier New"/>
              </w:rPr>
              <w:t>124 032,00</w:t>
            </w:r>
          </w:p>
        </w:tc>
      </w:tr>
      <w:tr w:rsidR="00AE23C1" w:rsidRPr="006939D0" w:rsidTr="00AE23C1">
        <w:trPr>
          <w:trHeight w:val="1108"/>
        </w:trPr>
        <w:tc>
          <w:tcPr>
            <w:tcW w:w="2283" w:type="dxa"/>
            <w:shd w:val="clear" w:color="auto" w:fill="auto"/>
            <w:vAlign w:val="bottom"/>
            <w:hideMark/>
          </w:tcPr>
          <w:p w:rsidR="00AE23C1" w:rsidRPr="00256E83" w:rsidRDefault="00AE23C1" w:rsidP="00AE23C1">
            <w:pPr>
              <w:spacing w:after="0" w:line="240" w:lineRule="auto"/>
              <w:rPr>
                <w:rFonts w:ascii="Courier New" w:eastAsia="Times New Roman" w:hAnsi="Courier New" w:cs="Courier New"/>
                <w:b/>
                <w:bCs/>
              </w:rPr>
            </w:pPr>
            <w:r w:rsidRPr="00256E83">
              <w:rPr>
                <w:rFonts w:ascii="Courier New" w:eastAsia="Times New Roman" w:hAnsi="Courier New" w:cs="Courier New"/>
                <w:b/>
                <w:bCs/>
              </w:rPr>
              <w:t>ОБСЛУЖИВАНИЕ ГОСУДАРСТВЕННОГО И МУНИЦИПАЛЬНОГО ДОЛГА</w:t>
            </w:r>
          </w:p>
        </w:tc>
        <w:tc>
          <w:tcPr>
            <w:tcW w:w="851" w:type="dxa"/>
            <w:shd w:val="clear" w:color="auto" w:fill="auto"/>
            <w:vAlign w:val="bottom"/>
            <w:hideMark/>
          </w:tcPr>
          <w:p w:rsidR="00AE23C1" w:rsidRPr="00256E83" w:rsidRDefault="00AE23C1" w:rsidP="00AE23C1">
            <w:pPr>
              <w:spacing w:after="0" w:line="240" w:lineRule="auto"/>
              <w:jc w:val="center"/>
              <w:rPr>
                <w:rFonts w:ascii="Courier New" w:eastAsia="Times New Roman" w:hAnsi="Courier New" w:cs="Courier New"/>
                <w:b/>
                <w:bCs/>
              </w:rPr>
            </w:pPr>
            <w:r w:rsidRPr="00256E83">
              <w:rPr>
                <w:rFonts w:ascii="Courier New" w:eastAsia="Times New Roman" w:hAnsi="Courier New" w:cs="Courier New"/>
                <w:b/>
                <w:bCs/>
              </w:rPr>
              <w:t>200</w:t>
            </w:r>
          </w:p>
        </w:tc>
        <w:tc>
          <w:tcPr>
            <w:tcW w:w="2551" w:type="dxa"/>
            <w:shd w:val="clear" w:color="auto" w:fill="auto"/>
            <w:vAlign w:val="bottom"/>
            <w:hideMark/>
          </w:tcPr>
          <w:p w:rsidR="00AE23C1" w:rsidRPr="00256E83" w:rsidRDefault="00AE23C1" w:rsidP="00AE23C1">
            <w:pPr>
              <w:spacing w:after="0" w:line="240" w:lineRule="auto"/>
              <w:jc w:val="center"/>
              <w:rPr>
                <w:rFonts w:ascii="Courier New" w:eastAsia="Times New Roman" w:hAnsi="Courier New" w:cs="Courier New"/>
                <w:b/>
                <w:bCs/>
              </w:rPr>
            </w:pPr>
            <w:r w:rsidRPr="00256E83">
              <w:rPr>
                <w:rFonts w:ascii="Courier New" w:eastAsia="Times New Roman" w:hAnsi="Courier New" w:cs="Courier New"/>
                <w:b/>
                <w:bCs/>
              </w:rPr>
              <w:t xml:space="preserve">000 1300 0000000000 000 </w:t>
            </w:r>
          </w:p>
        </w:tc>
        <w:tc>
          <w:tcPr>
            <w:tcW w:w="1843" w:type="dxa"/>
            <w:shd w:val="clear" w:color="auto" w:fill="auto"/>
            <w:vAlign w:val="bottom"/>
            <w:hideMark/>
          </w:tcPr>
          <w:p w:rsidR="00AE23C1" w:rsidRPr="00256E83" w:rsidRDefault="00AE23C1" w:rsidP="00AE23C1">
            <w:pPr>
              <w:spacing w:after="0" w:line="240" w:lineRule="auto"/>
              <w:jc w:val="right"/>
              <w:rPr>
                <w:rFonts w:ascii="Courier New" w:eastAsia="Times New Roman" w:hAnsi="Courier New" w:cs="Courier New"/>
                <w:b/>
                <w:bCs/>
              </w:rPr>
            </w:pPr>
            <w:r w:rsidRPr="00256E83">
              <w:rPr>
                <w:rFonts w:ascii="Courier New" w:eastAsia="Times New Roman" w:hAnsi="Courier New" w:cs="Courier New"/>
                <w:b/>
                <w:bCs/>
              </w:rPr>
              <w:t>2 201,00</w:t>
            </w:r>
          </w:p>
        </w:tc>
        <w:tc>
          <w:tcPr>
            <w:tcW w:w="1950" w:type="dxa"/>
            <w:shd w:val="clear" w:color="auto" w:fill="auto"/>
            <w:vAlign w:val="bottom"/>
            <w:hideMark/>
          </w:tcPr>
          <w:p w:rsidR="00AE23C1" w:rsidRPr="00256E83" w:rsidRDefault="00AE23C1" w:rsidP="00AE23C1">
            <w:pPr>
              <w:spacing w:after="0" w:line="240" w:lineRule="auto"/>
              <w:jc w:val="right"/>
              <w:rPr>
                <w:rFonts w:ascii="Courier New" w:eastAsia="Times New Roman" w:hAnsi="Courier New" w:cs="Courier New"/>
                <w:b/>
                <w:bCs/>
              </w:rPr>
            </w:pPr>
            <w:r w:rsidRPr="00256E83">
              <w:rPr>
                <w:rFonts w:ascii="Courier New" w:eastAsia="Times New Roman" w:hAnsi="Courier New" w:cs="Courier New"/>
                <w:b/>
                <w:bCs/>
              </w:rPr>
              <w:t>-</w:t>
            </w:r>
          </w:p>
        </w:tc>
      </w:tr>
      <w:tr w:rsidR="00AE23C1" w:rsidRPr="006939D0" w:rsidTr="00AE23C1">
        <w:trPr>
          <w:trHeight w:val="1110"/>
        </w:trPr>
        <w:tc>
          <w:tcPr>
            <w:tcW w:w="2283" w:type="dxa"/>
            <w:shd w:val="clear" w:color="auto" w:fill="auto"/>
            <w:vAlign w:val="bottom"/>
            <w:hideMark/>
          </w:tcPr>
          <w:p w:rsidR="00AE23C1" w:rsidRPr="00256E83" w:rsidRDefault="00AE23C1" w:rsidP="00AE23C1">
            <w:pPr>
              <w:spacing w:after="0" w:line="240" w:lineRule="auto"/>
              <w:rPr>
                <w:rFonts w:ascii="Courier New" w:eastAsia="Times New Roman" w:hAnsi="Courier New" w:cs="Courier New"/>
              </w:rPr>
            </w:pPr>
            <w:r w:rsidRPr="00256E83">
              <w:rPr>
                <w:rFonts w:ascii="Courier New" w:eastAsia="Times New Roman" w:hAnsi="Courier New" w:cs="Courier New"/>
              </w:rPr>
              <w:t>Обслуживание государственного (муниципального) долга</w:t>
            </w:r>
          </w:p>
        </w:tc>
        <w:tc>
          <w:tcPr>
            <w:tcW w:w="851" w:type="dxa"/>
            <w:shd w:val="clear" w:color="auto" w:fill="auto"/>
            <w:vAlign w:val="bottom"/>
            <w:hideMark/>
          </w:tcPr>
          <w:p w:rsidR="00AE23C1" w:rsidRPr="00256E83" w:rsidRDefault="00AE23C1" w:rsidP="00AE23C1">
            <w:pPr>
              <w:spacing w:after="0" w:line="240" w:lineRule="auto"/>
              <w:jc w:val="center"/>
              <w:rPr>
                <w:rFonts w:ascii="Courier New" w:eastAsia="Times New Roman" w:hAnsi="Courier New" w:cs="Courier New"/>
              </w:rPr>
            </w:pPr>
            <w:r w:rsidRPr="00256E83">
              <w:rPr>
                <w:rFonts w:ascii="Courier New" w:eastAsia="Times New Roman" w:hAnsi="Courier New" w:cs="Courier New"/>
              </w:rPr>
              <w:t>200</w:t>
            </w:r>
          </w:p>
        </w:tc>
        <w:tc>
          <w:tcPr>
            <w:tcW w:w="2551" w:type="dxa"/>
            <w:shd w:val="clear" w:color="auto" w:fill="auto"/>
            <w:vAlign w:val="bottom"/>
            <w:hideMark/>
          </w:tcPr>
          <w:p w:rsidR="00AE23C1" w:rsidRPr="00256E83" w:rsidRDefault="00AE23C1" w:rsidP="00AE23C1">
            <w:pPr>
              <w:spacing w:after="0" w:line="240" w:lineRule="auto"/>
              <w:jc w:val="center"/>
              <w:rPr>
                <w:rFonts w:ascii="Courier New" w:eastAsia="Times New Roman" w:hAnsi="Courier New" w:cs="Courier New"/>
              </w:rPr>
            </w:pPr>
            <w:r w:rsidRPr="00256E83">
              <w:rPr>
                <w:rFonts w:ascii="Courier New" w:eastAsia="Times New Roman" w:hAnsi="Courier New" w:cs="Courier New"/>
              </w:rPr>
              <w:t xml:space="preserve">000 1300 0000000000 700 </w:t>
            </w:r>
          </w:p>
        </w:tc>
        <w:tc>
          <w:tcPr>
            <w:tcW w:w="1843" w:type="dxa"/>
            <w:shd w:val="clear" w:color="auto" w:fill="auto"/>
            <w:vAlign w:val="bottom"/>
            <w:hideMark/>
          </w:tcPr>
          <w:p w:rsidR="00AE23C1" w:rsidRPr="00256E83" w:rsidRDefault="00AE23C1" w:rsidP="00AE23C1">
            <w:pPr>
              <w:spacing w:after="0" w:line="240" w:lineRule="auto"/>
              <w:jc w:val="right"/>
              <w:rPr>
                <w:rFonts w:ascii="Courier New" w:eastAsia="Times New Roman" w:hAnsi="Courier New" w:cs="Courier New"/>
              </w:rPr>
            </w:pPr>
            <w:r w:rsidRPr="00256E83">
              <w:rPr>
                <w:rFonts w:ascii="Courier New" w:eastAsia="Times New Roman" w:hAnsi="Courier New" w:cs="Courier New"/>
              </w:rPr>
              <w:t>2 201,00</w:t>
            </w:r>
          </w:p>
        </w:tc>
        <w:tc>
          <w:tcPr>
            <w:tcW w:w="1950" w:type="dxa"/>
            <w:shd w:val="clear" w:color="auto" w:fill="auto"/>
            <w:vAlign w:val="bottom"/>
            <w:hideMark/>
          </w:tcPr>
          <w:p w:rsidR="00AE23C1" w:rsidRPr="00256E83" w:rsidRDefault="00AE23C1" w:rsidP="00AE23C1">
            <w:pPr>
              <w:spacing w:after="0" w:line="240" w:lineRule="auto"/>
              <w:jc w:val="right"/>
              <w:rPr>
                <w:rFonts w:ascii="Courier New" w:eastAsia="Times New Roman" w:hAnsi="Courier New" w:cs="Courier New"/>
              </w:rPr>
            </w:pPr>
            <w:r w:rsidRPr="00256E83">
              <w:rPr>
                <w:rFonts w:ascii="Courier New" w:eastAsia="Times New Roman" w:hAnsi="Courier New" w:cs="Courier New"/>
              </w:rPr>
              <w:t>-</w:t>
            </w:r>
          </w:p>
        </w:tc>
      </w:tr>
      <w:tr w:rsidR="00AE23C1" w:rsidRPr="006939D0" w:rsidTr="00AE23C1">
        <w:trPr>
          <w:trHeight w:val="857"/>
        </w:trPr>
        <w:tc>
          <w:tcPr>
            <w:tcW w:w="2283" w:type="dxa"/>
            <w:shd w:val="clear" w:color="auto" w:fill="auto"/>
            <w:vAlign w:val="bottom"/>
            <w:hideMark/>
          </w:tcPr>
          <w:p w:rsidR="00AE23C1" w:rsidRPr="00256E83" w:rsidRDefault="00AE23C1" w:rsidP="00AE23C1">
            <w:pPr>
              <w:spacing w:after="0" w:line="240" w:lineRule="auto"/>
              <w:rPr>
                <w:rFonts w:ascii="Courier New" w:eastAsia="Times New Roman" w:hAnsi="Courier New" w:cs="Courier New"/>
              </w:rPr>
            </w:pPr>
            <w:r w:rsidRPr="00256E83">
              <w:rPr>
                <w:rFonts w:ascii="Courier New" w:eastAsia="Times New Roman" w:hAnsi="Courier New" w:cs="Courier New"/>
              </w:rPr>
              <w:t>Обслуживание муниципального долга</w:t>
            </w:r>
          </w:p>
        </w:tc>
        <w:tc>
          <w:tcPr>
            <w:tcW w:w="851" w:type="dxa"/>
            <w:shd w:val="clear" w:color="auto" w:fill="auto"/>
            <w:vAlign w:val="bottom"/>
            <w:hideMark/>
          </w:tcPr>
          <w:p w:rsidR="00AE23C1" w:rsidRPr="00256E83" w:rsidRDefault="00AE23C1" w:rsidP="00AE23C1">
            <w:pPr>
              <w:spacing w:after="0" w:line="240" w:lineRule="auto"/>
              <w:jc w:val="center"/>
              <w:rPr>
                <w:rFonts w:ascii="Courier New" w:eastAsia="Times New Roman" w:hAnsi="Courier New" w:cs="Courier New"/>
              </w:rPr>
            </w:pPr>
            <w:r w:rsidRPr="00256E83">
              <w:rPr>
                <w:rFonts w:ascii="Courier New" w:eastAsia="Times New Roman" w:hAnsi="Courier New" w:cs="Courier New"/>
              </w:rPr>
              <w:t>200</w:t>
            </w:r>
          </w:p>
        </w:tc>
        <w:tc>
          <w:tcPr>
            <w:tcW w:w="2551" w:type="dxa"/>
            <w:shd w:val="clear" w:color="auto" w:fill="auto"/>
            <w:vAlign w:val="bottom"/>
            <w:hideMark/>
          </w:tcPr>
          <w:p w:rsidR="00AE23C1" w:rsidRPr="00256E83" w:rsidRDefault="00AE23C1" w:rsidP="00AE23C1">
            <w:pPr>
              <w:spacing w:after="0" w:line="240" w:lineRule="auto"/>
              <w:jc w:val="center"/>
              <w:rPr>
                <w:rFonts w:ascii="Courier New" w:eastAsia="Times New Roman" w:hAnsi="Courier New" w:cs="Courier New"/>
              </w:rPr>
            </w:pPr>
            <w:r w:rsidRPr="00256E83">
              <w:rPr>
                <w:rFonts w:ascii="Courier New" w:eastAsia="Times New Roman" w:hAnsi="Courier New" w:cs="Courier New"/>
              </w:rPr>
              <w:t xml:space="preserve">000 1300 0000000000 730 </w:t>
            </w:r>
          </w:p>
        </w:tc>
        <w:tc>
          <w:tcPr>
            <w:tcW w:w="1843" w:type="dxa"/>
            <w:shd w:val="clear" w:color="auto" w:fill="auto"/>
            <w:vAlign w:val="bottom"/>
            <w:hideMark/>
          </w:tcPr>
          <w:p w:rsidR="00AE23C1" w:rsidRPr="00256E83" w:rsidRDefault="00AE23C1" w:rsidP="00AE23C1">
            <w:pPr>
              <w:spacing w:after="0" w:line="240" w:lineRule="auto"/>
              <w:jc w:val="right"/>
              <w:rPr>
                <w:rFonts w:ascii="Courier New" w:eastAsia="Times New Roman" w:hAnsi="Courier New" w:cs="Courier New"/>
              </w:rPr>
            </w:pPr>
            <w:r w:rsidRPr="00256E83">
              <w:rPr>
                <w:rFonts w:ascii="Courier New" w:eastAsia="Times New Roman" w:hAnsi="Courier New" w:cs="Courier New"/>
              </w:rPr>
              <w:t>2 201,00</w:t>
            </w:r>
          </w:p>
        </w:tc>
        <w:tc>
          <w:tcPr>
            <w:tcW w:w="1950" w:type="dxa"/>
            <w:shd w:val="clear" w:color="auto" w:fill="auto"/>
            <w:vAlign w:val="bottom"/>
            <w:hideMark/>
          </w:tcPr>
          <w:p w:rsidR="00AE23C1" w:rsidRPr="00256E83" w:rsidRDefault="00AE23C1" w:rsidP="00AE23C1">
            <w:pPr>
              <w:spacing w:after="0" w:line="240" w:lineRule="auto"/>
              <w:jc w:val="right"/>
              <w:rPr>
                <w:rFonts w:ascii="Courier New" w:eastAsia="Times New Roman" w:hAnsi="Courier New" w:cs="Courier New"/>
              </w:rPr>
            </w:pPr>
            <w:r w:rsidRPr="00256E83">
              <w:rPr>
                <w:rFonts w:ascii="Courier New" w:eastAsia="Times New Roman" w:hAnsi="Courier New" w:cs="Courier New"/>
              </w:rPr>
              <w:t>-</w:t>
            </w:r>
          </w:p>
        </w:tc>
      </w:tr>
      <w:tr w:rsidR="00AE23C1" w:rsidRPr="006939D0" w:rsidTr="00AE23C1">
        <w:trPr>
          <w:trHeight w:val="1260"/>
        </w:trPr>
        <w:tc>
          <w:tcPr>
            <w:tcW w:w="2283" w:type="dxa"/>
            <w:shd w:val="clear" w:color="auto" w:fill="auto"/>
            <w:vAlign w:val="bottom"/>
            <w:hideMark/>
          </w:tcPr>
          <w:p w:rsidR="00AE23C1" w:rsidRPr="00256E83" w:rsidRDefault="00AE23C1" w:rsidP="00AE23C1">
            <w:pPr>
              <w:spacing w:after="0" w:line="240" w:lineRule="auto"/>
              <w:rPr>
                <w:rFonts w:ascii="Courier New" w:eastAsia="Times New Roman" w:hAnsi="Courier New" w:cs="Courier New"/>
                <w:b/>
                <w:bCs/>
              </w:rPr>
            </w:pPr>
            <w:r w:rsidRPr="00256E83">
              <w:rPr>
                <w:rFonts w:ascii="Courier New" w:eastAsia="Times New Roman" w:hAnsi="Courier New" w:cs="Courier New"/>
                <w:b/>
                <w:bCs/>
              </w:rPr>
              <w:t>Обслуживание государственного внутреннего и муниципального долга</w:t>
            </w:r>
          </w:p>
        </w:tc>
        <w:tc>
          <w:tcPr>
            <w:tcW w:w="851" w:type="dxa"/>
            <w:shd w:val="clear" w:color="auto" w:fill="auto"/>
            <w:vAlign w:val="bottom"/>
            <w:hideMark/>
          </w:tcPr>
          <w:p w:rsidR="00AE23C1" w:rsidRPr="00256E83" w:rsidRDefault="00AE23C1" w:rsidP="00AE23C1">
            <w:pPr>
              <w:spacing w:after="0" w:line="240" w:lineRule="auto"/>
              <w:jc w:val="center"/>
              <w:rPr>
                <w:rFonts w:ascii="Courier New" w:eastAsia="Times New Roman" w:hAnsi="Courier New" w:cs="Courier New"/>
                <w:b/>
                <w:bCs/>
              </w:rPr>
            </w:pPr>
            <w:r w:rsidRPr="00256E83">
              <w:rPr>
                <w:rFonts w:ascii="Courier New" w:eastAsia="Times New Roman" w:hAnsi="Courier New" w:cs="Courier New"/>
                <w:b/>
                <w:bCs/>
              </w:rPr>
              <w:t>200</w:t>
            </w:r>
          </w:p>
        </w:tc>
        <w:tc>
          <w:tcPr>
            <w:tcW w:w="2551" w:type="dxa"/>
            <w:shd w:val="clear" w:color="auto" w:fill="auto"/>
            <w:vAlign w:val="bottom"/>
            <w:hideMark/>
          </w:tcPr>
          <w:p w:rsidR="00AE23C1" w:rsidRPr="00256E83" w:rsidRDefault="00AE23C1" w:rsidP="00AE23C1">
            <w:pPr>
              <w:spacing w:after="0" w:line="240" w:lineRule="auto"/>
              <w:jc w:val="center"/>
              <w:rPr>
                <w:rFonts w:ascii="Courier New" w:eastAsia="Times New Roman" w:hAnsi="Courier New" w:cs="Courier New"/>
                <w:b/>
                <w:bCs/>
              </w:rPr>
            </w:pPr>
            <w:r w:rsidRPr="00256E83">
              <w:rPr>
                <w:rFonts w:ascii="Courier New" w:eastAsia="Times New Roman" w:hAnsi="Courier New" w:cs="Courier New"/>
                <w:b/>
                <w:bCs/>
              </w:rPr>
              <w:t xml:space="preserve">000 1301 0000000000 000 </w:t>
            </w:r>
          </w:p>
        </w:tc>
        <w:tc>
          <w:tcPr>
            <w:tcW w:w="1843" w:type="dxa"/>
            <w:shd w:val="clear" w:color="auto" w:fill="auto"/>
            <w:vAlign w:val="bottom"/>
            <w:hideMark/>
          </w:tcPr>
          <w:p w:rsidR="00AE23C1" w:rsidRPr="00256E83" w:rsidRDefault="00AE23C1" w:rsidP="00AE23C1">
            <w:pPr>
              <w:spacing w:after="0" w:line="240" w:lineRule="auto"/>
              <w:jc w:val="right"/>
              <w:rPr>
                <w:rFonts w:ascii="Courier New" w:eastAsia="Times New Roman" w:hAnsi="Courier New" w:cs="Courier New"/>
                <w:b/>
                <w:bCs/>
              </w:rPr>
            </w:pPr>
            <w:r w:rsidRPr="00256E83">
              <w:rPr>
                <w:rFonts w:ascii="Courier New" w:eastAsia="Times New Roman" w:hAnsi="Courier New" w:cs="Courier New"/>
                <w:b/>
                <w:bCs/>
              </w:rPr>
              <w:t>2 201,00</w:t>
            </w:r>
          </w:p>
        </w:tc>
        <w:tc>
          <w:tcPr>
            <w:tcW w:w="1950" w:type="dxa"/>
            <w:shd w:val="clear" w:color="auto" w:fill="auto"/>
            <w:vAlign w:val="bottom"/>
            <w:hideMark/>
          </w:tcPr>
          <w:p w:rsidR="00AE23C1" w:rsidRPr="00256E83" w:rsidRDefault="00AE23C1" w:rsidP="00AE23C1">
            <w:pPr>
              <w:spacing w:after="0" w:line="240" w:lineRule="auto"/>
              <w:jc w:val="right"/>
              <w:rPr>
                <w:rFonts w:ascii="Courier New" w:eastAsia="Times New Roman" w:hAnsi="Courier New" w:cs="Courier New"/>
                <w:b/>
                <w:bCs/>
              </w:rPr>
            </w:pPr>
            <w:r w:rsidRPr="00256E83">
              <w:rPr>
                <w:rFonts w:ascii="Courier New" w:eastAsia="Times New Roman" w:hAnsi="Courier New" w:cs="Courier New"/>
                <w:b/>
                <w:bCs/>
              </w:rPr>
              <w:t>-</w:t>
            </w:r>
          </w:p>
        </w:tc>
      </w:tr>
      <w:tr w:rsidR="00AE23C1" w:rsidRPr="006939D0" w:rsidTr="00AE23C1">
        <w:trPr>
          <w:trHeight w:val="986"/>
        </w:trPr>
        <w:tc>
          <w:tcPr>
            <w:tcW w:w="2283" w:type="dxa"/>
            <w:shd w:val="clear" w:color="auto" w:fill="auto"/>
            <w:vAlign w:val="bottom"/>
            <w:hideMark/>
          </w:tcPr>
          <w:p w:rsidR="00AE23C1" w:rsidRPr="00256E83" w:rsidRDefault="00AE23C1" w:rsidP="00AE23C1">
            <w:pPr>
              <w:spacing w:after="0" w:line="240" w:lineRule="auto"/>
              <w:rPr>
                <w:rFonts w:ascii="Courier New" w:eastAsia="Times New Roman" w:hAnsi="Courier New" w:cs="Courier New"/>
              </w:rPr>
            </w:pPr>
            <w:r w:rsidRPr="00256E83">
              <w:rPr>
                <w:rFonts w:ascii="Courier New" w:eastAsia="Times New Roman" w:hAnsi="Courier New" w:cs="Courier New"/>
              </w:rPr>
              <w:t>Обслуживание государственного (муниципального) долга</w:t>
            </w:r>
          </w:p>
        </w:tc>
        <w:tc>
          <w:tcPr>
            <w:tcW w:w="851" w:type="dxa"/>
            <w:shd w:val="clear" w:color="auto" w:fill="auto"/>
            <w:vAlign w:val="bottom"/>
            <w:hideMark/>
          </w:tcPr>
          <w:p w:rsidR="00AE23C1" w:rsidRPr="00256E83" w:rsidRDefault="00AE23C1" w:rsidP="00AE23C1">
            <w:pPr>
              <w:spacing w:after="0" w:line="240" w:lineRule="auto"/>
              <w:jc w:val="center"/>
              <w:rPr>
                <w:rFonts w:ascii="Courier New" w:eastAsia="Times New Roman" w:hAnsi="Courier New" w:cs="Courier New"/>
              </w:rPr>
            </w:pPr>
            <w:r w:rsidRPr="00256E83">
              <w:rPr>
                <w:rFonts w:ascii="Courier New" w:eastAsia="Times New Roman" w:hAnsi="Courier New" w:cs="Courier New"/>
              </w:rPr>
              <w:t>200</w:t>
            </w:r>
          </w:p>
        </w:tc>
        <w:tc>
          <w:tcPr>
            <w:tcW w:w="2551" w:type="dxa"/>
            <w:shd w:val="clear" w:color="auto" w:fill="auto"/>
            <w:vAlign w:val="bottom"/>
            <w:hideMark/>
          </w:tcPr>
          <w:p w:rsidR="00AE23C1" w:rsidRPr="00256E83" w:rsidRDefault="00AE23C1" w:rsidP="00AE23C1">
            <w:pPr>
              <w:spacing w:after="0" w:line="240" w:lineRule="auto"/>
              <w:jc w:val="center"/>
              <w:rPr>
                <w:rFonts w:ascii="Courier New" w:eastAsia="Times New Roman" w:hAnsi="Courier New" w:cs="Courier New"/>
              </w:rPr>
            </w:pPr>
            <w:r w:rsidRPr="00256E83">
              <w:rPr>
                <w:rFonts w:ascii="Courier New" w:eastAsia="Times New Roman" w:hAnsi="Courier New" w:cs="Courier New"/>
              </w:rPr>
              <w:t xml:space="preserve">000 1301 0000000000 700 </w:t>
            </w:r>
          </w:p>
        </w:tc>
        <w:tc>
          <w:tcPr>
            <w:tcW w:w="1843" w:type="dxa"/>
            <w:shd w:val="clear" w:color="auto" w:fill="auto"/>
            <w:vAlign w:val="bottom"/>
            <w:hideMark/>
          </w:tcPr>
          <w:p w:rsidR="00AE23C1" w:rsidRPr="00256E83" w:rsidRDefault="00AE23C1" w:rsidP="00AE23C1">
            <w:pPr>
              <w:spacing w:after="0" w:line="240" w:lineRule="auto"/>
              <w:jc w:val="right"/>
              <w:rPr>
                <w:rFonts w:ascii="Courier New" w:eastAsia="Times New Roman" w:hAnsi="Courier New" w:cs="Courier New"/>
              </w:rPr>
            </w:pPr>
            <w:r w:rsidRPr="00256E83">
              <w:rPr>
                <w:rFonts w:ascii="Courier New" w:eastAsia="Times New Roman" w:hAnsi="Courier New" w:cs="Courier New"/>
              </w:rPr>
              <w:t>2 201,00</w:t>
            </w:r>
          </w:p>
        </w:tc>
        <w:tc>
          <w:tcPr>
            <w:tcW w:w="1950" w:type="dxa"/>
            <w:shd w:val="clear" w:color="auto" w:fill="auto"/>
            <w:vAlign w:val="bottom"/>
            <w:hideMark/>
          </w:tcPr>
          <w:p w:rsidR="00AE23C1" w:rsidRPr="00256E83" w:rsidRDefault="00AE23C1" w:rsidP="00AE23C1">
            <w:pPr>
              <w:spacing w:after="0" w:line="240" w:lineRule="auto"/>
              <w:jc w:val="right"/>
              <w:rPr>
                <w:rFonts w:ascii="Courier New" w:eastAsia="Times New Roman" w:hAnsi="Courier New" w:cs="Courier New"/>
              </w:rPr>
            </w:pPr>
            <w:r w:rsidRPr="00256E83">
              <w:rPr>
                <w:rFonts w:ascii="Courier New" w:eastAsia="Times New Roman" w:hAnsi="Courier New" w:cs="Courier New"/>
              </w:rPr>
              <w:t>-</w:t>
            </w:r>
          </w:p>
        </w:tc>
      </w:tr>
      <w:tr w:rsidR="00AE23C1" w:rsidRPr="006939D0" w:rsidTr="00AE23C1">
        <w:trPr>
          <w:trHeight w:val="831"/>
        </w:trPr>
        <w:tc>
          <w:tcPr>
            <w:tcW w:w="2283" w:type="dxa"/>
            <w:shd w:val="clear" w:color="auto" w:fill="auto"/>
            <w:vAlign w:val="bottom"/>
            <w:hideMark/>
          </w:tcPr>
          <w:p w:rsidR="00AE23C1" w:rsidRPr="00256E83" w:rsidRDefault="00AE23C1" w:rsidP="00AE23C1">
            <w:pPr>
              <w:spacing w:after="0" w:line="240" w:lineRule="auto"/>
              <w:rPr>
                <w:rFonts w:ascii="Courier New" w:eastAsia="Times New Roman" w:hAnsi="Courier New" w:cs="Courier New"/>
              </w:rPr>
            </w:pPr>
            <w:r w:rsidRPr="00256E83">
              <w:rPr>
                <w:rFonts w:ascii="Courier New" w:eastAsia="Times New Roman" w:hAnsi="Courier New" w:cs="Courier New"/>
              </w:rPr>
              <w:t>Обслуживание муниципального долга</w:t>
            </w:r>
          </w:p>
        </w:tc>
        <w:tc>
          <w:tcPr>
            <w:tcW w:w="851" w:type="dxa"/>
            <w:shd w:val="clear" w:color="auto" w:fill="auto"/>
            <w:vAlign w:val="bottom"/>
            <w:hideMark/>
          </w:tcPr>
          <w:p w:rsidR="00AE23C1" w:rsidRPr="00256E83" w:rsidRDefault="00AE23C1" w:rsidP="00AE23C1">
            <w:pPr>
              <w:spacing w:after="0" w:line="240" w:lineRule="auto"/>
              <w:jc w:val="center"/>
              <w:rPr>
                <w:rFonts w:ascii="Courier New" w:eastAsia="Times New Roman" w:hAnsi="Courier New" w:cs="Courier New"/>
              </w:rPr>
            </w:pPr>
            <w:r w:rsidRPr="00256E83">
              <w:rPr>
                <w:rFonts w:ascii="Courier New" w:eastAsia="Times New Roman" w:hAnsi="Courier New" w:cs="Courier New"/>
              </w:rPr>
              <w:t>200</w:t>
            </w:r>
          </w:p>
        </w:tc>
        <w:tc>
          <w:tcPr>
            <w:tcW w:w="2551" w:type="dxa"/>
            <w:shd w:val="clear" w:color="auto" w:fill="auto"/>
            <w:vAlign w:val="bottom"/>
            <w:hideMark/>
          </w:tcPr>
          <w:p w:rsidR="00AE23C1" w:rsidRPr="00256E83" w:rsidRDefault="00AE23C1" w:rsidP="00AE23C1">
            <w:pPr>
              <w:spacing w:after="0" w:line="240" w:lineRule="auto"/>
              <w:jc w:val="center"/>
              <w:rPr>
                <w:rFonts w:ascii="Courier New" w:eastAsia="Times New Roman" w:hAnsi="Courier New" w:cs="Courier New"/>
              </w:rPr>
            </w:pPr>
            <w:r w:rsidRPr="00256E83">
              <w:rPr>
                <w:rFonts w:ascii="Courier New" w:eastAsia="Times New Roman" w:hAnsi="Courier New" w:cs="Courier New"/>
              </w:rPr>
              <w:t xml:space="preserve">000 1301 0000000000 730 </w:t>
            </w:r>
          </w:p>
        </w:tc>
        <w:tc>
          <w:tcPr>
            <w:tcW w:w="1843" w:type="dxa"/>
            <w:shd w:val="clear" w:color="auto" w:fill="auto"/>
            <w:vAlign w:val="bottom"/>
            <w:hideMark/>
          </w:tcPr>
          <w:p w:rsidR="00AE23C1" w:rsidRPr="00256E83" w:rsidRDefault="00AE23C1" w:rsidP="00AE23C1">
            <w:pPr>
              <w:spacing w:after="0" w:line="240" w:lineRule="auto"/>
              <w:jc w:val="right"/>
              <w:rPr>
                <w:rFonts w:ascii="Courier New" w:eastAsia="Times New Roman" w:hAnsi="Courier New" w:cs="Courier New"/>
              </w:rPr>
            </w:pPr>
            <w:r w:rsidRPr="00256E83">
              <w:rPr>
                <w:rFonts w:ascii="Courier New" w:eastAsia="Times New Roman" w:hAnsi="Courier New" w:cs="Courier New"/>
              </w:rPr>
              <w:t>2 201,00</w:t>
            </w:r>
          </w:p>
        </w:tc>
        <w:tc>
          <w:tcPr>
            <w:tcW w:w="1950" w:type="dxa"/>
            <w:shd w:val="clear" w:color="auto" w:fill="auto"/>
            <w:vAlign w:val="bottom"/>
            <w:hideMark/>
          </w:tcPr>
          <w:p w:rsidR="00AE23C1" w:rsidRPr="00256E83" w:rsidRDefault="00AE23C1" w:rsidP="00AE23C1">
            <w:pPr>
              <w:spacing w:after="0" w:line="240" w:lineRule="auto"/>
              <w:jc w:val="right"/>
              <w:rPr>
                <w:rFonts w:ascii="Courier New" w:eastAsia="Times New Roman" w:hAnsi="Courier New" w:cs="Courier New"/>
              </w:rPr>
            </w:pPr>
            <w:r w:rsidRPr="00256E83">
              <w:rPr>
                <w:rFonts w:ascii="Courier New" w:eastAsia="Times New Roman" w:hAnsi="Courier New" w:cs="Courier New"/>
              </w:rPr>
              <w:t>-</w:t>
            </w:r>
          </w:p>
        </w:tc>
      </w:tr>
      <w:tr w:rsidR="00AE23C1" w:rsidRPr="006939D0" w:rsidTr="00AE23C1">
        <w:trPr>
          <w:trHeight w:val="986"/>
        </w:trPr>
        <w:tc>
          <w:tcPr>
            <w:tcW w:w="2283" w:type="dxa"/>
            <w:shd w:val="clear" w:color="auto" w:fill="auto"/>
            <w:vAlign w:val="bottom"/>
            <w:hideMark/>
          </w:tcPr>
          <w:p w:rsidR="00AE23C1" w:rsidRPr="00256E83" w:rsidRDefault="00AE23C1" w:rsidP="00AE23C1">
            <w:pPr>
              <w:spacing w:after="0" w:line="240" w:lineRule="auto"/>
              <w:rPr>
                <w:rFonts w:ascii="Courier New" w:eastAsia="Times New Roman" w:hAnsi="Courier New" w:cs="Courier New"/>
                <w:b/>
                <w:bCs/>
              </w:rPr>
            </w:pPr>
            <w:r w:rsidRPr="00256E83">
              <w:rPr>
                <w:rFonts w:ascii="Courier New" w:eastAsia="Times New Roman" w:hAnsi="Courier New" w:cs="Courier New"/>
                <w:b/>
                <w:bCs/>
              </w:rPr>
              <w:t>Источники финансирования дефицита бюджета - всего</w:t>
            </w:r>
          </w:p>
        </w:tc>
        <w:tc>
          <w:tcPr>
            <w:tcW w:w="851" w:type="dxa"/>
            <w:shd w:val="clear" w:color="auto" w:fill="auto"/>
            <w:vAlign w:val="bottom"/>
            <w:hideMark/>
          </w:tcPr>
          <w:p w:rsidR="00AE23C1" w:rsidRPr="00256E83" w:rsidRDefault="00AE23C1" w:rsidP="00AE23C1">
            <w:pPr>
              <w:spacing w:after="0" w:line="240" w:lineRule="auto"/>
              <w:jc w:val="center"/>
              <w:rPr>
                <w:rFonts w:ascii="Courier New" w:eastAsia="Times New Roman" w:hAnsi="Courier New" w:cs="Courier New"/>
                <w:b/>
                <w:bCs/>
              </w:rPr>
            </w:pPr>
            <w:r w:rsidRPr="00256E83">
              <w:rPr>
                <w:rFonts w:ascii="Courier New" w:eastAsia="Times New Roman" w:hAnsi="Courier New" w:cs="Courier New"/>
                <w:b/>
                <w:bCs/>
              </w:rPr>
              <w:t>500</w:t>
            </w:r>
          </w:p>
        </w:tc>
        <w:tc>
          <w:tcPr>
            <w:tcW w:w="2551" w:type="dxa"/>
            <w:shd w:val="clear" w:color="auto" w:fill="auto"/>
            <w:vAlign w:val="bottom"/>
            <w:hideMark/>
          </w:tcPr>
          <w:p w:rsidR="00AE23C1" w:rsidRPr="00256E83" w:rsidRDefault="00AE23C1" w:rsidP="00AE23C1">
            <w:pPr>
              <w:spacing w:after="0" w:line="240" w:lineRule="auto"/>
              <w:jc w:val="center"/>
              <w:rPr>
                <w:rFonts w:ascii="Courier New" w:eastAsia="Times New Roman" w:hAnsi="Courier New" w:cs="Courier New"/>
                <w:b/>
                <w:bCs/>
              </w:rPr>
            </w:pPr>
            <w:proofErr w:type="spellStart"/>
            <w:r w:rsidRPr="00256E83">
              <w:rPr>
                <w:rFonts w:ascii="Courier New" w:eastAsia="Times New Roman" w:hAnsi="Courier New" w:cs="Courier New"/>
                <w:b/>
                <w:bCs/>
              </w:rPr>
              <w:t>x</w:t>
            </w:r>
            <w:proofErr w:type="spellEnd"/>
          </w:p>
        </w:tc>
        <w:tc>
          <w:tcPr>
            <w:tcW w:w="1843" w:type="dxa"/>
            <w:shd w:val="clear" w:color="auto" w:fill="auto"/>
            <w:vAlign w:val="bottom"/>
            <w:hideMark/>
          </w:tcPr>
          <w:p w:rsidR="00AE23C1" w:rsidRPr="00256E83" w:rsidRDefault="00AE23C1" w:rsidP="00AE23C1">
            <w:pPr>
              <w:spacing w:after="0" w:line="240" w:lineRule="auto"/>
              <w:jc w:val="right"/>
              <w:rPr>
                <w:rFonts w:ascii="Courier New" w:eastAsia="Times New Roman" w:hAnsi="Courier New" w:cs="Courier New"/>
                <w:b/>
                <w:bCs/>
              </w:rPr>
            </w:pPr>
            <w:r w:rsidRPr="00256E83">
              <w:rPr>
                <w:rFonts w:ascii="Courier New" w:eastAsia="Times New Roman" w:hAnsi="Courier New" w:cs="Courier New"/>
                <w:b/>
                <w:bCs/>
              </w:rPr>
              <w:t>1 097 800,00</w:t>
            </w:r>
          </w:p>
        </w:tc>
        <w:tc>
          <w:tcPr>
            <w:tcW w:w="1950" w:type="dxa"/>
            <w:shd w:val="clear" w:color="auto" w:fill="auto"/>
            <w:vAlign w:val="bottom"/>
            <w:hideMark/>
          </w:tcPr>
          <w:p w:rsidR="00AE23C1" w:rsidRPr="00256E83" w:rsidRDefault="00AE23C1" w:rsidP="00AE23C1">
            <w:pPr>
              <w:spacing w:after="0" w:line="240" w:lineRule="auto"/>
              <w:jc w:val="right"/>
              <w:rPr>
                <w:rFonts w:ascii="Courier New" w:eastAsia="Times New Roman" w:hAnsi="Courier New" w:cs="Courier New"/>
                <w:b/>
                <w:bCs/>
              </w:rPr>
            </w:pPr>
            <w:r w:rsidRPr="00256E83">
              <w:rPr>
                <w:rFonts w:ascii="Courier New" w:eastAsia="Times New Roman" w:hAnsi="Courier New" w:cs="Courier New"/>
                <w:b/>
                <w:bCs/>
              </w:rPr>
              <w:t>-35 568,74</w:t>
            </w:r>
          </w:p>
        </w:tc>
      </w:tr>
      <w:tr w:rsidR="00AE23C1" w:rsidRPr="006939D0" w:rsidTr="00AE23C1">
        <w:trPr>
          <w:trHeight w:val="403"/>
        </w:trPr>
        <w:tc>
          <w:tcPr>
            <w:tcW w:w="2283" w:type="dxa"/>
            <w:shd w:val="clear" w:color="auto" w:fill="auto"/>
            <w:vAlign w:val="bottom"/>
            <w:hideMark/>
          </w:tcPr>
          <w:p w:rsidR="00AE23C1" w:rsidRPr="00256E83" w:rsidRDefault="00AE23C1" w:rsidP="00AE23C1">
            <w:pPr>
              <w:spacing w:after="0" w:line="240" w:lineRule="auto"/>
              <w:rPr>
                <w:rFonts w:ascii="Courier New" w:eastAsia="Times New Roman" w:hAnsi="Courier New" w:cs="Courier New"/>
              </w:rPr>
            </w:pPr>
            <w:r w:rsidRPr="00256E83">
              <w:rPr>
                <w:rFonts w:ascii="Courier New" w:eastAsia="Times New Roman" w:hAnsi="Courier New" w:cs="Courier New"/>
              </w:rPr>
              <w:t>в том числе:</w:t>
            </w:r>
          </w:p>
        </w:tc>
        <w:tc>
          <w:tcPr>
            <w:tcW w:w="851" w:type="dxa"/>
            <w:shd w:val="clear" w:color="auto" w:fill="auto"/>
            <w:vAlign w:val="bottom"/>
            <w:hideMark/>
          </w:tcPr>
          <w:p w:rsidR="00AE23C1" w:rsidRPr="00256E83" w:rsidRDefault="00AE23C1" w:rsidP="00AE23C1">
            <w:pPr>
              <w:spacing w:after="0" w:line="240" w:lineRule="auto"/>
              <w:jc w:val="center"/>
              <w:rPr>
                <w:rFonts w:ascii="Courier New" w:eastAsia="Times New Roman" w:hAnsi="Courier New" w:cs="Courier New"/>
              </w:rPr>
            </w:pPr>
            <w:r w:rsidRPr="00256E83">
              <w:rPr>
                <w:rFonts w:ascii="Courier New" w:eastAsia="Times New Roman" w:hAnsi="Courier New" w:cs="Courier New"/>
              </w:rPr>
              <w:t> </w:t>
            </w:r>
          </w:p>
        </w:tc>
        <w:tc>
          <w:tcPr>
            <w:tcW w:w="2551" w:type="dxa"/>
            <w:shd w:val="clear" w:color="auto" w:fill="auto"/>
            <w:vAlign w:val="bottom"/>
            <w:hideMark/>
          </w:tcPr>
          <w:p w:rsidR="00AE23C1" w:rsidRPr="00256E83" w:rsidRDefault="00AE23C1" w:rsidP="00AE23C1">
            <w:pPr>
              <w:spacing w:after="0" w:line="240" w:lineRule="auto"/>
              <w:jc w:val="center"/>
              <w:rPr>
                <w:rFonts w:ascii="Courier New" w:eastAsia="Times New Roman" w:hAnsi="Courier New" w:cs="Courier New"/>
              </w:rPr>
            </w:pPr>
            <w:r w:rsidRPr="00256E83">
              <w:rPr>
                <w:rFonts w:ascii="Courier New" w:eastAsia="Times New Roman" w:hAnsi="Courier New" w:cs="Courier New"/>
              </w:rPr>
              <w:t> </w:t>
            </w:r>
          </w:p>
        </w:tc>
        <w:tc>
          <w:tcPr>
            <w:tcW w:w="1843" w:type="dxa"/>
            <w:shd w:val="clear" w:color="auto" w:fill="auto"/>
            <w:vAlign w:val="bottom"/>
            <w:hideMark/>
          </w:tcPr>
          <w:p w:rsidR="00AE23C1" w:rsidRPr="00256E83" w:rsidRDefault="00AE23C1" w:rsidP="00AE23C1">
            <w:pPr>
              <w:spacing w:after="0" w:line="240" w:lineRule="auto"/>
              <w:jc w:val="center"/>
              <w:rPr>
                <w:rFonts w:ascii="Courier New" w:eastAsia="Times New Roman" w:hAnsi="Courier New" w:cs="Courier New"/>
              </w:rPr>
            </w:pPr>
            <w:r w:rsidRPr="00256E83">
              <w:rPr>
                <w:rFonts w:ascii="Courier New" w:eastAsia="Times New Roman" w:hAnsi="Courier New" w:cs="Courier New"/>
              </w:rPr>
              <w:t> </w:t>
            </w:r>
          </w:p>
        </w:tc>
        <w:tc>
          <w:tcPr>
            <w:tcW w:w="1950" w:type="dxa"/>
            <w:shd w:val="clear" w:color="auto" w:fill="auto"/>
            <w:vAlign w:val="bottom"/>
            <w:hideMark/>
          </w:tcPr>
          <w:p w:rsidR="00AE23C1" w:rsidRPr="00256E83" w:rsidRDefault="00AE23C1" w:rsidP="00AE23C1">
            <w:pPr>
              <w:spacing w:after="0" w:line="240" w:lineRule="auto"/>
              <w:jc w:val="center"/>
              <w:rPr>
                <w:rFonts w:ascii="Courier New" w:eastAsia="Times New Roman" w:hAnsi="Courier New" w:cs="Courier New"/>
              </w:rPr>
            </w:pPr>
            <w:r w:rsidRPr="00256E83">
              <w:rPr>
                <w:rFonts w:ascii="Courier New" w:eastAsia="Times New Roman" w:hAnsi="Courier New" w:cs="Courier New"/>
              </w:rPr>
              <w:t> </w:t>
            </w:r>
          </w:p>
        </w:tc>
      </w:tr>
      <w:tr w:rsidR="00AE23C1" w:rsidRPr="006939D0" w:rsidTr="00AE23C1">
        <w:trPr>
          <w:trHeight w:val="1119"/>
        </w:trPr>
        <w:tc>
          <w:tcPr>
            <w:tcW w:w="2283" w:type="dxa"/>
            <w:shd w:val="clear" w:color="auto" w:fill="auto"/>
            <w:vAlign w:val="bottom"/>
            <w:hideMark/>
          </w:tcPr>
          <w:p w:rsidR="00AE23C1" w:rsidRPr="00256E83" w:rsidRDefault="00AE23C1" w:rsidP="00AE23C1">
            <w:pPr>
              <w:spacing w:after="0" w:line="240" w:lineRule="auto"/>
              <w:rPr>
                <w:rFonts w:ascii="Courier New" w:eastAsia="Times New Roman" w:hAnsi="Courier New" w:cs="Courier New"/>
                <w:b/>
                <w:bCs/>
              </w:rPr>
            </w:pPr>
            <w:r w:rsidRPr="00256E83">
              <w:rPr>
                <w:rFonts w:ascii="Courier New" w:eastAsia="Times New Roman" w:hAnsi="Courier New" w:cs="Courier New"/>
                <w:b/>
                <w:bCs/>
              </w:rPr>
              <w:t>источники внутреннего финансирования бюджета</w:t>
            </w:r>
          </w:p>
        </w:tc>
        <w:tc>
          <w:tcPr>
            <w:tcW w:w="851" w:type="dxa"/>
            <w:shd w:val="clear" w:color="auto" w:fill="auto"/>
            <w:vAlign w:val="bottom"/>
            <w:hideMark/>
          </w:tcPr>
          <w:p w:rsidR="00AE23C1" w:rsidRPr="00256E83" w:rsidRDefault="00AE23C1" w:rsidP="00AE23C1">
            <w:pPr>
              <w:spacing w:after="0" w:line="240" w:lineRule="auto"/>
              <w:jc w:val="center"/>
              <w:rPr>
                <w:rFonts w:ascii="Courier New" w:eastAsia="Times New Roman" w:hAnsi="Courier New" w:cs="Courier New"/>
                <w:b/>
                <w:bCs/>
              </w:rPr>
            </w:pPr>
            <w:r w:rsidRPr="00256E83">
              <w:rPr>
                <w:rFonts w:ascii="Courier New" w:eastAsia="Times New Roman" w:hAnsi="Courier New" w:cs="Courier New"/>
                <w:b/>
                <w:bCs/>
              </w:rPr>
              <w:t>520</w:t>
            </w:r>
          </w:p>
        </w:tc>
        <w:tc>
          <w:tcPr>
            <w:tcW w:w="2551" w:type="dxa"/>
            <w:shd w:val="clear" w:color="auto" w:fill="auto"/>
            <w:vAlign w:val="bottom"/>
            <w:hideMark/>
          </w:tcPr>
          <w:p w:rsidR="00AE23C1" w:rsidRPr="00256E83" w:rsidRDefault="00AE23C1" w:rsidP="00AE23C1">
            <w:pPr>
              <w:spacing w:after="0" w:line="240" w:lineRule="auto"/>
              <w:jc w:val="center"/>
              <w:rPr>
                <w:rFonts w:ascii="Courier New" w:eastAsia="Times New Roman" w:hAnsi="Courier New" w:cs="Courier New"/>
                <w:b/>
                <w:bCs/>
              </w:rPr>
            </w:pPr>
            <w:proofErr w:type="spellStart"/>
            <w:r w:rsidRPr="00256E83">
              <w:rPr>
                <w:rFonts w:ascii="Courier New" w:eastAsia="Times New Roman" w:hAnsi="Courier New" w:cs="Courier New"/>
                <w:b/>
                <w:bCs/>
              </w:rPr>
              <w:t>x</w:t>
            </w:r>
            <w:proofErr w:type="spellEnd"/>
          </w:p>
        </w:tc>
        <w:tc>
          <w:tcPr>
            <w:tcW w:w="1843" w:type="dxa"/>
            <w:shd w:val="clear" w:color="auto" w:fill="auto"/>
            <w:vAlign w:val="bottom"/>
            <w:hideMark/>
          </w:tcPr>
          <w:p w:rsidR="00AE23C1" w:rsidRPr="00256E83" w:rsidRDefault="00AE23C1" w:rsidP="00AE23C1">
            <w:pPr>
              <w:spacing w:after="0" w:line="240" w:lineRule="auto"/>
              <w:jc w:val="right"/>
              <w:rPr>
                <w:rFonts w:ascii="Courier New" w:eastAsia="Times New Roman" w:hAnsi="Courier New" w:cs="Courier New"/>
                <w:b/>
                <w:bCs/>
              </w:rPr>
            </w:pPr>
            <w:r w:rsidRPr="00256E83">
              <w:rPr>
                <w:rFonts w:ascii="Courier New" w:eastAsia="Times New Roman" w:hAnsi="Courier New" w:cs="Courier New"/>
                <w:b/>
                <w:bCs/>
              </w:rPr>
              <w:t>35 000,00</w:t>
            </w:r>
          </w:p>
        </w:tc>
        <w:tc>
          <w:tcPr>
            <w:tcW w:w="1950" w:type="dxa"/>
            <w:shd w:val="clear" w:color="auto" w:fill="auto"/>
            <w:vAlign w:val="bottom"/>
            <w:hideMark/>
          </w:tcPr>
          <w:p w:rsidR="00AE23C1" w:rsidRPr="00256E83" w:rsidRDefault="00AE23C1" w:rsidP="00AE23C1">
            <w:pPr>
              <w:spacing w:after="0" w:line="240" w:lineRule="auto"/>
              <w:jc w:val="right"/>
              <w:rPr>
                <w:rFonts w:ascii="Courier New" w:eastAsia="Times New Roman" w:hAnsi="Courier New" w:cs="Courier New"/>
                <w:b/>
                <w:bCs/>
              </w:rPr>
            </w:pPr>
            <w:r w:rsidRPr="00256E83">
              <w:rPr>
                <w:rFonts w:ascii="Courier New" w:eastAsia="Times New Roman" w:hAnsi="Courier New" w:cs="Courier New"/>
                <w:b/>
                <w:bCs/>
              </w:rPr>
              <w:t>-</w:t>
            </w:r>
          </w:p>
        </w:tc>
      </w:tr>
      <w:tr w:rsidR="00AE23C1" w:rsidRPr="006939D0" w:rsidTr="00AE23C1">
        <w:trPr>
          <w:trHeight w:val="412"/>
        </w:trPr>
        <w:tc>
          <w:tcPr>
            <w:tcW w:w="2283" w:type="dxa"/>
            <w:shd w:val="clear" w:color="auto" w:fill="auto"/>
            <w:vAlign w:val="bottom"/>
            <w:hideMark/>
          </w:tcPr>
          <w:p w:rsidR="00AE23C1" w:rsidRPr="00256E83" w:rsidRDefault="00AE23C1" w:rsidP="00AE23C1">
            <w:pPr>
              <w:spacing w:after="0" w:line="240" w:lineRule="auto"/>
              <w:rPr>
                <w:rFonts w:ascii="Courier New" w:eastAsia="Times New Roman" w:hAnsi="Courier New" w:cs="Courier New"/>
              </w:rPr>
            </w:pPr>
            <w:r w:rsidRPr="00256E83">
              <w:rPr>
                <w:rFonts w:ascii="Courier New" w:eastAsia="Times New Roman" w:hAnsi="Courier New" w:cs="Courier New"/>
              </w:rPr>
              <w:t>из них:</w:t>
            </w:r>
          </w:p>
        </w:tc>
        <w:tc>
          <w:tcPr>
            <w:tcW w:w="851" w:type="dxa"/>
            <w:shd w:val="clear" w:color="auto" w:fill="auto"/>
            <w:vAlign w:val="bottom"/>
            <w:hideMark/>
          </w:tcPr>
          <w:p w:rsidR="00AE23C1" w:rsidRPr="00256E83" w:rsidRDefault="00AE23C1" w:rsidP="00AE23C1">
            <w:pPr>
              <w:spacing w:after="0" w:line="240" w:lineRule="auto"/>
              <w:jc w:val="center"/>
              <w:rPr>
                <w:rFonts w:ascii="Courier New" w:eastAsia="Times New Roman" w:hAnsi="Courier New" w:cs="Courier New"/>
              </w:rPr>
            </w:pPr>
            <w:r w:rsidRPr="00256E83">
              <w:rPr>
                <w:rFonts w:ascii="Courier New" w:eastAsia="Times New Roman" w:hAnsi="Courier New" w:cs="Courier New"/>
              </w:rPr>
              <w:t> </w:t>
            </w:r>
          </w:p>
        </w:tc>
        <w:tc>
          <w:tcPr>
            <w:tcW w:w="2551" w:type="dxa"/>
            <w:shd w:val="clear" w:color="auto" w:fill="auto"/>
            <w:vAlign w:val="bottom"/>
            <w:hideMark/>
          </w:tcPr>
          <w:p w:rsidR="00AE23C1" w:rsidRPr="00256E83" w:rsidRDefault="00AE23C1" w:rsidP="00AE23C1">
            <w:pPr>
              <w:spacing w:after="0" w:line="240" w:lineRule="auto"/>
              <w:jc w:val="center"/>
              <w:rPr>
                <w:rFonts w:ascii="Courier New" w:eastAsia="Times New Roman" w:hAnsi="Courier New" w:cs="Courier New"/>
              </w:rPr>
            </w:pPr>
            <w:r w:rsidRPr="00256E83">
              <w:rPr>
                <w:rFonts w:ascii="Courier New" w:eastAsia="Times New Roman" w:hAnsi="Courier New" w:cs="Courier New"/>
              </w:rPr>
              <w:t> </w:t>
            </w:r>
          </w:p>
        </w:tc>
        <w:tc>
          <w:tcPr>
            <w:tcW w:w="1843" w:type="dxa"/>
            <w:shd w:val="clear" w:color="auto" w:fill="auto"/>
            <w:vAlign w:val="bottom"/>
            <w:hideMark/>
          </w:tcPr>
          <w:p w:rsidR="00AE23C1" w:rsidRPr="00256E83" w:rsidRDefault="00AE23C1" w:rsidP="00AE23C1">
            <w:pPr>
              <w:spacing w:after="0" w:line="240" w:lineRule="auto"/>
              <w:jc w:val="center"/>
              <w:rPr>
                <w:rFonts w:ascii="Courier New" w:eastAsia="Times New Roman" w:hAnsi="Courier New" w:cs="Courier New"/>
              </w:rPr>
            </w:pPr>
            <w:r w:rsidRPr="00256E83">
              <w:rPr>
                <w:rFonts w:ascii="Courier New" w:eastAsia="Times New Roman" w:hAnsi="Courier New" w:cs="Courier New"/>
              </w:rPr>
              <w:t> </w:t>
            </w:r>
          </w:p>
        </w:tc>
        <w:tc>
          <w:tcPr>
            <w:tcW w:w="1950" w:type="dxa"/>
            <w:shd w:val="clear" w:color="auto" w:fill="auto"/>
            <w:vAlign w:val="bottom"/>
            <w:hideMark/>
          </w:tcPr>
          <w:p w:rsidR="00AE23C1" w:rsidRPr="00256E83" w:rsidRDefault="00AE23C1" w:rsidP="00AE23C1">
            <w:pPr>
              <w:spacing w:after="0" w:line="240" w:lineRule="auto"/>
              <w:jc w:val="center"/>
              <w:rPr>
                <w:rFonts w:ascii="Courier New" w:eastAsia="Times New Roman" w:hAnsi="Courier New" w:cs="Courier New"/>
              </w:rPr>
            </w:pPr>
            <w:r w:rsidRPr="00256E83">
              <w:rPr>
                <w:rFonts w:ascii="Courier New" w:eastAsia="Times New Roman" w:hAnsi="Courier New" w:cs="Courier New"/>
              </w:rPr>
              <w:t> </w:t>
            </w:r>
          </w:p>
        </w:tc>
      </w:tr>
      <w:tr w:rsidR="00AE23C1" w:rsidRPr="006939D0" w:rsidTr="00AE23C1">
        <w:trPr>
          <w:trHeight w:val="1260"/>
        </w:trPr>
        <w:tc>
          <w:tcPr>
            <w:tcW w:w="2283" w:type="dxa"/>
            <w:shd w:val="clear" w:color="auto" w:fill="auto"/>
            <w:vAlign w:val="bottom"/>
            <w:hideMark/>
          </w:tcPr>
          <w:p w:rsidR="00AE23C1" w:rsidRPr="00256E83" w:rsidRDefault="00AE23C1" w:rsidP="00AE23C1">
            <w:pPr>
              <w:spacing w:after="0" w:line="240" w:lineRule="auto"/>
              <w:rPr>
                <w:rFonts w:ascii="Courier New" w:eastAsia="Times New Roman" w:hAnsi="Courier New" w:cs="Courier New"/>
              </w:rPr>
            </w:pPr>
            <w:r w:rsidRPr="00256E83">
              <w:rPr>
                <w:rFonts w:ascii="Courier New" w:eastAsia="Times New Roman" w:hAnsi="Courier New" w:cs="Courier New"/>
              </w:rPr>
              <w:lastRenderedPageBreak/>
              <w:t>Получение кредитов от кредитных организаций бюджетами сельских поселений в валюте Российской Федерации</w:t>
            </w:r>
          </w:p>
        </w:tc>
        <w:tc>
          <w:tcPr>
            <w:tcW w:w="851" w:type="dxa"/>
            <w:shd w:val="clear" w:color="auto" w:fill="auto"/>
            <w:vAlign w:val="bottom"/>
            <w:hideMark/>
          </w:tcPr>
          <w:p w:rsidR="00AE23C1" w:rsidRPr="00256E83" w:rsidRDefault="00AE23C1" w:rsidP="00AE23C1">
            <w:pPr>
              <w:spacing w:after="0" w:line="240" w:lineRule="auto"/>
              <w:jc w:val="center"/>
              <w:rPr>
                <w:rFonts w:ascii="Courier New" w:eastAsia="Times New Roman" w:hAnsi="Courier New" w:cs="Courier New"/>
              </w:rPr>
            </w:pPr>
            <w:r w:rsidRPr="00256E83">
              <w:rPr>
                <w:rFonts w:ascii="Courier New" w:eastAsia="Times New Roman" w:hAnsi="Courier New" w:cs="Courier New"/>
              </w:rPr>
              <w:t>520</w:t>
            </w:r>
          </w:p>
        </w:tc>
        <w:tc>
          <w:tcPr>
            <w:tcW w:w="2551" w:type="dxa"/>
            <w:shd w:val="clear" w:color="auto" w:fill="auto"/>
            <w:vAlign w:val="bottom"/>
            <w:hideMark/>
          </w:tcPr>
          <w:p w:rsidR="00AE23C1" w:rsidRPr="00256E83" w:rsidRDefault="00AE23C1" w:rsidP="00AE23C1">
            <w:pPr>
              <w:spacing w:after="0" w:line="240" w:lineRule="auto"/>
              <w:jc w:val="center"/>
              <w:rPr>
                <w:rFonts w:ascii="Courier New" w:eastAsia="Times New Roman" w:hAnsi="Courier New" w:cs="Courier New"/>
              </w:rPr>
            </w:pPr>
            <w:r w:rsidRPr="00256E83">
              <w:rPr>
                <w:rFonts w:ascii="Courier New" w:eastAsia="Times New Roman" w:hAnsi="Courier New" w:cs="Courier New"/>
              </w:rPr>
              <w:t>960 01020000100000710</w:t>
            </w:r>
          </w:p>
        </w:tc>
        <w:tc>
          <w:tcPr>
            <w:tcW w:w="1843" w:type="dxa"/>
            <w:shd w:val="clear" w:color="auto" w:fill="auto"/>
            <w:vAlign w:val="bottom"/>
            <w:hideMark/>
          </w:tcPr>
          <w:p w:rsidR="00AE23C1" w:rsidRPr="00256E83" w:rsidRDefault="00AE23C1" w:rsidP="00AE23C1">
            <w:pPr>
              <w:spacing w:after="0" w:line="240" w:lineRule="auto"/>
              <w:jc w:val="right"/>
              <w:rPr>
                <w:rFonts w:ascii="Courier New" w:eastAsia="Times New Roman" w:hAnsi="Courier New" w:cs="Courier New"/>
              </w:rPr>
            </w:pPr>
            <w:r w:rsidRPr="00256E83">
              <w:rPr>
                <w:rFonts w:ascii="Courier New" w:eastAsia="Times New Roman" w:hAnsi="Courier New" w:cs="Courier New"/>
              </w:rPr>
              <w:t>35 000,00</w:t>
            </w:r>
          </w:p>
        </w:tc>
        <w:tc>
          <w:tcPr>
            <w:tcW w:w="1950" w:type="dxa"/>
            <w:shd w:val="clear" w:color="auto" w:fill="auto"/>
            <w:vAlign w:val="bottom"/>
            <w:hideMark/>
          </w:tcPr>
          <w:p w:rsidR="00AE23C1" w:rsidRPr="00256E83" w:rsidRDefault="00AE23C1" w:rsidP="00AE23C1">
            <w:pPr>
              <w:spacing w:after="0" w:line="240" w:lineRule="auto"/>
              <w:jc w:val="right"/>
              <w:rPr>
                <w:rFonts w:ascii="Courier New" w:eastAsia="Times New Roman" w:hAnsi="Courier New" w:cs="Courier New"/>
              </w:rPr>
            </w:pPr>
            <w:r w:rsidRPr="00256E83">
              <w:rPr>
                <w:rFonts w:ascii="Courier New" w:eastAsia="Times New Roman" w:hAnsi="Courier New" w:cs="Courier New"/>
              </w:rPr>
              <w:t>-</w:t>
            </w:r>
          </w:p>
        </w:tc>
      </w:tr>
      <w:tr w:rsidR="00AE23C1" w:rsidRPr="006939D0" w:rsidTr="00AE23C1">
        <w:trPr>
          <w:trHeight w:val="829"/>
        </w:trPr>
        <w:tc>
          <w:tcPr>
            <w:tcW w:w="2283" w:type="dxa"/>
            <w:shd w:val="clear" w:color="auto" w:fill="auto"/>
            <w:vAlign w:val="bottom"/>
            <w:hideMark/>
          </w:tcPr>
          <w:p w:rsidR="00AE23C1" w:rsidRPr="00256E83" w:rsidRDefault="00AE23C1" w:rsidP="00AE23C1">
            <w:pPr>
              <w:spacing w:after="0" w:line="240" w:lineRule="auto"/>
              <w:rPr>
                <w:rFonts w:ascii="Courier New" w:eastAsia="Times New Roman" w:hAnsi="Courier New" w:cs="Courier New"/>
                <w:b/>
                <w:bCs/>
              </w:rPr>
            </w:pPr>
            <w:r w:rsidRPr="00256E83">
              <w:rPr>
                <w:rFonts w:ascii="Courier New" w:eastAsia="Times New Roman" w:hAnsi="Courier New" w:cs="Courier New"/>
                <w:b/>
                <w:bCs/>
              </w:rPr>
              <w:t>источники внешнего финансирования бюджета</w:t>
            </w:r>
          </w:p>
        </w:tc>
        <w:tc>
          <w:tcPr>
            <w:tcW w:w="851" w:type="dxa"/>
            <w:shd w:val="clear" w:color="auto" w:fill="auto"/>
            <w:vAlign w:val="bottom"/>
            <w:hideMark/>
          </w:tcPr>
          <w:p w:rsidR="00AE23C1" w:rsidRPr="00256E83" w:rsidRDefault="00AE23C1" w:rsidP="00AE23C1">
            <w:pPr>
              <w:spacing w:after="0" w:line="240" w:lineRule="auto"/>
              <w:jc w:val="center"/>
              <w:rPr>
                <w:rFonts w:ascii="Courier New" w:eastAsia="Times New Roman" w:hAnsi="Courier New" w:cs="Courier New"/>
                <w:b/>
                <w:bCs/>
              </w:rPr>
            </w:pPr>
            <w:r w:rsidRPr="00256E83">
              <w:rPr>
                <w:rFonts w:ascii="Courier New" w:eastAsia="Times New Roman" w:hAnsi="Courier New" w:cs="Courier New"/>
                <w:b/>
                <w:bCs/>
              </w:rPr>
              <w:t>620</w:t>
            </w:r>
          </w:p>
        </w:tc>
        <w:tc>
          <w:tcPr>
            <w:tcW w:w="2551" w:type="dxa"/>
            <w:shd w:val="clear" w:color="auto" w:fill="auto"/>
            <w:vAlign w:val="bottom"/>
            <w:hideMark/>
          </w:tcPr>
          <w:p w:rsidR="00AE23C1" w:rsidRPr="00256E83" w:rsidRDefault="00AE23C1" w:rsidP="00AE23C1">
            <w:pPr>
              <w:spacing w:after="0" w:line="240" w:lineRule="auto"/>
              <w:jc w:val="center"/>
              <w:rPr>
                <w:rFonts w:ascii="Courier New" w:eastAsia="Times New Roman" w:hAnsi="Courier New" w:cs="Courier New"/>
                <w:b/>
                <w:bCs/>
              </w:rPr>
            </w:pPr>
            <w:proofErr w:type="spellStart"/>
            <w:r w:rsidRPr="00256E83">
              <w:rPr>
                <w:rFonts w:ascii="Courier New" w:eastAsia="Times New Roman" w:hAnsi="Courier New" w:cs="Courier New"/>
                <w:b/>
                <w:bCs/>
              </w:rPr>
              <w:t>x</w:t>
            </w:r>
            <w:proofErr w:type="spellEnd"/>
          </w:p>
        </w:tc>
        <w:tc>
          <w:tcPr>
            <w:tcW w:w="1843" w:type="dxa"/>
            <w:shd w:val="clear" w:color="auto" w:fill="auto"/>
            <w:vAlign w:val="bottom"/>
            <w:hideMark/>
          </w:tcPr>
          <w:p w:rsidR="00AE23C1" w:rsidRPr="00256E83" w:rsidRDefault="00AE23C1" w:rsidP="00AE23C1">
            <w:pPr>
              <w:spacing w:after="0" w:line="240" w:lineRule="auto"/>
              <w:jc w:val="right"/>
              <w:rPr>
                <w:rFonts w:ascii="Courier New" w:eastAsia="Times New Roman" w:hAnsi="Courier New" w:cs="Courier New"/>
                <w:b/>
                <w:bCs/>
              </w:rPr>
            </w:pPr>
            <w:r w:rsidRPr="00256E83">
              <w:rPr>
                <w:rFonts w:ascii="Courier New" w:eastAsia="Times New Roman" w:hAnsi="Courier New" w:cs="Courier New"/>
                <w:b/>
                <w:bCs/>
              </w:rPr>
              <w:t>-</w:t>
            </w:r>
          </w:p>
        </w:tc>
        <w:tc>
          <w:tcPr>
            <w:tcW w:w="1950" w:type="dxa"/>
            <w:shd w:val="clear" w:color="auto" w:fill="auto"/>
            <w:vAlign w:val="bottom"/>
            <w:hideMark/>
          </w:tcPr>
          <w:p w:rsidR="00AE23C1" w:rsidRPr="00256E83" w:rsidRDefault="00AE23C1" w:rsidP="00AE23C1">
            <w:pPr>
              <w:spacing w:after="0" w:line="240" w:lineRule="auto"/>
              <w:jc w:val="right"/>
              <w:rPr>
                <w:rFonts w:ascii="Courier New" w:eastAsia="Times New Roman" w:hAnsi="Courier New" w:cs="Courier New"/>
                <w:b/>
                <w:bCs/>
              </w:rPr>
            </w:pPr>
            <w:r w:rsidRPr="00256E83">
              <w:rPr>
                <w:rFonts w:ascii="Courier New" w:eastAsia="Times New Roman" w:hAnsi="Courier New" w:cs="Courier New"/>
                <w:b/>
                <w:bCs/>
              </w:rPr>
              <w:t>-</w:t>
            </w:r>
          </w:p>
        </w:tc>
      </w:tr>
      <w:tr w:rsidR="00AE23C1" w:rsidRPr="006939D0" w:rsidTr="00AE23C1">
        <w:trPr>
          <w:trHeight w:val="415"/>
        </w:trPr>
        <w:tc>
          <w:tcPr>
            <w:tcW w:w="2283" w:type="dxa"/>
            <w:shd w:val="clear" w:color="auto" w:fill="auto"/>
            <w:vAlign w:val="bottom"/>
            <w:hideMark/>
          </w:tcPr>
          <w:p w:rsidR="00AE23C1" w:rsidRPr="00256E83" w:rsidRDefault="00AE23C1" w:rsidP="00AE23C1">
            <w:pPr>
              <w:spacing w:after="0" w:line="240" w:lineRule="auto"/>
              <w:rPr>
                <w:rFonts w:ascii="Courier New" w:eastAsia="Times New Roman" w:hAnsi="Courier New" w:cs="Courier New"/>
              </w:rPr>
            </w:pPr>
            <w:r w:rsidRPr="00256E83">
              <w:rPr>
                <w:rFonts w:ascii="Courier New" w:eastAsia="Times New Roman" w:hAnsi="Courier New" w:cs="Courier New"/>
              </w:rPr>
              <w:t>из них:</w:t>
            </w:r>
          </w:p>
        </w:tc>
        <w:tc>
          <w:tcPr>
            <w:tcW w:w="851" w:type="dxa"/>
            <w:shd w:val="clear" w:color="auto" w:fill="auto"/>
            <w:vAlign w:val="bottom"/>
            <w:hideMark/>
          </w:tcPr>
          <w:p w:rsidR="00AE23C1" w:rsidRPr="00256E83" w:rsidRDefault="00AE23C1" w:rsidP="00AE23C1">
            <w:pPr>
              <w:spacing w:after="0" w:line="240" w:lineRule="auto"/>
              <w:jc w:val="center"/>
              <w:rPr>
                <w:rFonts w:ascii="Courier New" w:eastAsia="Times New Roman" w:hAnsi="Courier New" w:cs="Courier New"/>
              </w:rPr>
            </w:pPr>
            <w:r w:rsidRPr="00256E83">
              <w:rPr>
                <w:rFonts w:ascii="Courier New" w:eastAsia="Times New Roman" w:hAnsi="Courier New" w:cs="Courier New"/>
              </w:rPr>
              <w:t> </w:t>
            </w:r>
          </w:p>
        </w:tc>
        <w:tc>
          <w:tcPr>
            <w:tcW w:w="2551" w:type="dxa"/>
            <w:shd w:val="clear" w:color="auto" w:fill="auto"/>
            <w:vAlign w:val="bottom"/>
            <w:hideMark/>
          </w:tcPr>
          <w:p w:rsidR="00AE23C1" w:rsidRPr="00256E83" w:rsidRDefault="00AE23C1" w:rsidP="00AE23C1">
            <w:pPr>
              <w:spacing w:after="0" w:line="240" w:lineRule="auto"/>
              <w:jc w:val="center"/>
              <w:rPr>
                <w:rFonts w:ascii="Courier New" w:eastAsia="Times New Roman" w:hAnsi="Courier New" w:cs="Courier New"/>
              </w:rPr>
            </w:pPr>
            <w:r w:rsidRPr="00256E83">
              <w:rPr>
                <w:rFonts w:ascii="Courier New" w:eastAsia="Times New Roman" w:hAnsi="Courier New" w:cs="Courier New"/>
              </w:rPr>
              <w:t> </w:t>
            </w:r>
          </w:p>
        </w:tc>
        <w:tc>
          <w:tcPr>
            <w:tcW w:w="1843" w:type="dxa"/>
            <w:shd w:val="clear" w:color="auto" w:fill="auto"/>
            <w:vAlign w:val="bottom"/>
            <w:hideMark/>
          </w:tcPr>
          <w:p w:rsidR="00AE23C1" w:rsidRPr="00256E83" w:rsidRDefault="00AE23C1" w:rsidP="00AE23C1">
            <w:pPr>
              <w:spacing w:after="0" w:line="240" w:lineRule="auto"/>
              <w:jc w:val="center"/>
              <w:rPr>
                <w:rFonts w:ascii="Courier New" w:eastAsia="Times New Roman" w:hAnsi="Courier New" w:cs="Courier New"/>
              </w:rPr>
            </w:pPr>
            <w:r w:rsidRPr="00256E83">
              <w:rPr>
                <w:rFonts w:ascii="Courier New" w:eastAsia="Times New Roman" w:hAnsi="Courier New" w:cs="Courier New"/>
              </w:rPr>
              <w:t> </w:t>
            </w:r>
          </w:p>
        </w:tc>
        <w:tc>
          <w:tcPr>
            <w:tcW w:w="1950" w:type="dxa"/>
            <w:shd w:val="clear" w:color="auto" w:fill="auto"/>
            <w:vAlign w:val="bottom"/>
            <w:hideMark/>
          </w:tcPr>
          <w:p w:rsidR="00AE23C1" w:rsidRPr="00256E83" w:rsidRDefault="00AE23C1" w:rsidP="00AE23C1">
            <w:pPr>
              <w:spacing w:after="0" w:line="240" w:lineRule="auto"/>
              <w:jc w:val="center"/>
              <w:rPr>
                <w:rFonts w:ascii="Courier New" w:eastAsia="Times New Roman" w:hAnsi="Courier New" w:cs="Courier New"/>
              </w:rPr>
            </w:pPr>
            <w:r w:rsidRPr="00256E83">
              <w:rPr>
                <w:rFonts w:ascii="Courier New" w:eastAsia="Times New Roman" w:hAnsi="Courier New" w:cs="Courier New"/>
              </w:rPr>
              <w:t> </w:t>
            </w:r>
          </w:p>
        </w:tc>
      </w:tr>
      <w:tr w:rsidR="00AE23C1" w:rsidRPr="006939D0" w:rsidTr="00AE23C1">
        <w:trPr>
          <w:trHeight w:val="698"/>
        </w:trPr>
        <w:tc>
          <w:tcPr>
            <w:tcW w:w="2283" w:type="dxa"/>
            <w:shd w:val="clear" w:color="auto" w:fill="auto"/>
            <w:vAlign w:val="bottom"/>
            <w:hideMark/>
          </w:tcPr>
          <w:p w:rsidR="00AE23C1" w:rsidRPr="00256E83" w:rsidRDefault="00AE23C1" w:rsidP="00AE23C1">
            <w:pPr>
              <w:spacing w:after="0" w:line="240" w:lineRule="auto"/>
              <w:rPr>
                <w:rFonts w:ascii="Courier New" w:eastAsia="Times New Roman" w:hAnsi="Courier New" w:cs="Courier New"/>
                <w:b/>
                <w:bCs/>
              </w:rPr>
            </w:pPr>
            <w:r w:rsidRPr="00256E83">
              <w:rPr>
                <w:rFonts w:ascii="Courier New" w:eastAsia="Times New Roman" w:hAnsi="Courier New" w:cs="Courier New"/>
                <w:b/>
                <w:bCs/>
              </w:rPr>
              <w:t>Изменение остатков средств</w:t>
            </w:r>
          </w:p>
        </w:tc>
        <w:tc>
          <w:tcPr>
            <w:tcW w:w="851" w:type="dxa"/>
            <w:shd w:val="clear" w:color="auto" w:fill="auto"/>
            <w:vAlign w:val="bottom"/>
            <w:hideMark/>
          </w:tcPr>
          <w:p w:rsidR="00AE23C1" w:rsidRPr="00256E83" w:rsidRDefault="00AE23C1" w:rsidP="00AE23C1">
            <w:pPr>
              <w:spacing w:after="0" w:line="240" w:lineRule="auto"/>
              <w:jc w:val="center"/>
              <w:rPr>
                <w:rFonts w:ascii="Courier New" w:eastAsia="Times New Roman" w:hAnsi="Courier New" w:cs="Courier New"/>
                <w:b/>
                <w:bCs/>
              </w:rPr>
            </w:pPr>
            <w:r w:rsidRPr="00256E83">
              <w:rPr>
                <w:rFonts w:ascii="Courier New" w:eastAsia="Times New Roman" w:hAnsi="Courier New" w:cs="Courier New"/>
                <w:b/>
                <w:bCs/>
              </w:rPr>
              <w:t>700</w:t>
            </w:r>
          </w:p>
        </w:tc>
        <w:tc>
          <w:tcPr>
            <w:tcW w:w="2551" w:type="dxa"/>
            <w:shd w:val="clear" w:color="auto" w:fill="auto"/>
            <w:vAlign w:val="bottom"/>
            <w:hideMark/>
          </w:tcPr>
          <w:p w:rsidR="00AE23C1" w:rsidRPr="00256E83" w:rsidRDefault="00AE23C1" w:rsidP="00AE23C1">
            <w:pPr>
              <w:spacing w:after="0" w:line="240" w:lineRule="auto"/>
              <w:jc w:val="center"/>
              <w:rPr>
                <w:rFonts w:ascii="Courier New" w:eastAsia="Times New Roman" w:hAnsi="Courier New" w:cs="Courier New"/>
                <w:b/>
                <w:bCs/>
              </w:rPr>
            </w:pPr>
            <w:r w:rsidRPr="00256E83">
              <w:rPr>
                <w:rFonts w:ascii="Courier New" w:eastAsia="Times New Roman" w:hAnsi="Courier New" w:cs="Courier New"/>
                <w:b/>
                <w:bCs/>
              </w:rPr>
              <w:t>*** 01000000000000000</w:t>
            </w:r>
          </w:p>
        </w:tc>
        <w:tc>
          <w:tcPr>
            <w:tcW w:w="1843" w:type="dxa"/>
            <w:shd w:val="clear" w:color="auto" w:fill="auto"/>
            <w:vAlign w:val="bottom"/>
            <w:hideMark/>
          </w:tcPr>
          <w:p w:rsidR="00AE23C1" w:rsidRPr="00256E83" w:rsidRDefault="00AE23C1" w:rsidP="00AE23C1">
            <w:pPr>
              <w:spacing w:after="0" w:line="240" w:lineRule="auto"/>
              <w:jc w:val="right"/>
              <w:rPr>
                <w:rFonts w:ascii="Courier New" w:eastAsia="Times New Roman" w:hAnsi="Courier New" w:cs="Courier New"/>
                <w:b/>
                <w:bCs/>
              </w:rPr>
            </w:pPr>
            <w:r w:rsidRPr="00256E83">
              <w:rPr>
                <w:rFonts w:ascii="Courier New" w:eastAsia="Times New Roman" w:hAnsi="Courier New" w:cs="Courier New"/>
                <w:b/>
                <w:bCs/>
              </w:rPr>
              <w:t>1 062 800,00</w:t>
            </w:r>
          </w:p>
        </w:tc>
        <w:tc>
          <w:tcPr>
            <w:tcW w:w="1950" w:type="dxa"/>
            <w:shd w:val="clear" w:color="auto" w:fill="auto"/>
            <w:vAlign w:val="bottom"/>
            <w:hideMark/>
          </w:tcPr>
          <w:p w:rsidR="00AE23C1" w:rsidRPr="00256E83" w:rsidRDefault="00AE23C1" w:rsidP="00AE23C1">
            <w:pPr>
              <w:spacing w:after="0" w:line="240" w:lineRule="auto"/>
              <w:jc w:val="right"/>
              <w:rPr>
                <w:rFonts w:ascii="Courier New" w:eastAsia="Times New Roman" w:hAnsi="Courier New" w:cs="Courier New"/>
                <w:b/>
                <w:bCs/>
              </w:rPr>
            </w:pPr>
            <w:r w:rsidRPr="00256E83">
              <w:rPr>
                <w:rFonts w:ascii="Courier New" w:eastAsia="Times New Roman" w:hAnsi="Courier New" w:cs="Courier New"/>
                <w:b/>
                <w:bCs/>
              </w:rPr>
              <w:t>-35 568,74</w:t>
            </w:r>
          </w:p>
        </w:tc>
      </w:tr>
      <w:tr w:rsidR="00AE23C1" w:rsidRPr="006939D0" w:rsidTr="00AE23C1">
        <w:trPr>
          <w:trHeight w:val="1260"/>
        </w:trPr>
        <w:tc>
          <w:tcPr>
            <w:tcW w:w="2283" w:type="dxa"/>
            <w:shd w:val="clear" w:color="auto" w:fill="auto"/>
            <w:vAlign w:val="bottom"/>
            <w:hideMark/>
          </w:tcPr>
          <w:p w:rsidR="00AE23C1" w:rsidRPr="00256E83" w:rsidRDefault="00AE23C1" w:rsidP="00AE23C1">
            <w:pPr>
              <w:spacing w:after="0" w:line="240" w:lineRule="auto"/>
              <w:rPr>
                <w:rFonts w:ascii="Courier New" w:eastAsia="Times New Roman" w:hAnsi="Courier New" w:cs="Courier New"/>
                <w:b/>
                <w:bCs/>
              </w:rPr>
            </w:pPr>
            <w:r w:rsidRPr="00256E83">
              <w:rPr>
                <w:rFonts w:ascii="Courier New" w:eastAsia="Times New Roman" w:hAnsi="Courier New" w:cs="Courier New"/>
                <w:b/>
                <w:bCs/>
              </w:rPr>
              <w:t>Изменение остатков средств на счетах по учету средств бюджета</w:t>
            </w:r>
          </w:p>
        </w:tc>
        <w:tc>
          <w:tcPr>
            <w:tcW w:w="851" w:type="dxa"/>
            <w:shd w:val="clear" w:color="auto" w:fill="auto"/>
            <w:vAlign w:val="bottom"/>
            <w:hideMark/>
          </w:tcPr>
          <w:p w:rsidR="00AE23C1" w:rsidRPr="00256E83" w:rsidRDefault="00AE23C1" w:rsidP="00AE23C1">
            <w:pPr>
              <w:spacing w:after="0" w:line="240" w:lineRule="auto"/>
              <w:jc w:val="center"/>
              <w:rPr>
                <w:rFonts w:ascii="Courier New" w:eastAsia="Times New Roman" w:hAnsi="Courier New" w:cs="Courier New"/>
                <w:b/>
                <w:bCs/>
              </w:rPr>
            </w:pPr>
            <w:r w:rsidRPr="00256E83">
              <w:rPr>
                <w:rFonts w:ascii="Courier New" w:eastAsia="Times New Roman" w:hAnsi="Courier New" w:cs="Courier New"/>
                <w:b/>
                <w:bCs/>
              </w:rPr>
              <w:t>700</w:t>
            </w:r>
          </w:p>
        </w:tc>
        <w:tc>
          <w:tcPr>
            <w:tcW w:w="2551" w:type="dxa"/>
            <w:shd w:val="clear" w:color="auto" w:fill="auto"/>
            <w:vAlign w:val="bottom"/>
            <w:hideMark/>
          </w:tcPr>
          <w:p w:rsidR="00AE23C1" w:rsidRPr="00256E83" w:rsidRDefault="00AE23C1" w:rsidP="00AE23C1">
            <w:pPr>
              <w:spacing w:after="0" w:line="240" w:lineRule="auto"/>
              <w:jc w:val="center"/>
              <w:rPr>
                <w:rFonts w:ascii="Courier New" w:eastAsia="Times New Roman" w:hAnsi="Courier New" w:cs="Courier New"/>
                <w:b/>
                <w:bCs/>
              </w:rPr>
            </w:pPr>
            <w:r w:rsidRPr="00256E83">
              <w:rPr>
                <w:rFonts w:ascii="Courier New" w:eastAsia="Times New Roman" w:hAnsi="Courier New" w:cs="Courier New"/>
                <w:b/>
                <w:bCs/>
              </w:rPr>
              <w:t>*** 01050000000000000</w:t>
            </w:r>
          </w:p>
        </w:tc>
        <w:tc>
          <w:tcPr>
            <w:tcW w:w="1843" w:type="dxa"/>
            <w:shd w:val="clear" w:color="auto" w:fill="auto"/>
            <w:vAlign w:val="bottom"/>
            <w:hideMark/>
          </w:tcPr>
          <w:p w:rsidR="00AE23C1" w:rsidRPr="00256E83" w:rsidRDefault="00AE23C1" w:rsidP="00AE23C1">
            <w:pPr>
              <w:spacing w:after="0" w:line="240" w:lineRule="auto"/>
              <w:jc w:val="right"/>
              <w:rPr>
                <w:rFonts w:ascii="Courier New" w:eastAsia="Times New Roman" w:hAnsi="Courier New" w:cs="Courier New"/>
                <w:b/>
                <w:bCs/>
              </w:rPr>
            </w:pPr>
            <w:r w:rsidRPr="00256E83">
              <w:rPr>
                <w:rFonts w:ascii="Courier New" w:eastAsia="Times New Roman" w:hAnsi="Courier New" w:cs="Courier New"/>
                <w:b/>
                <w:bCs/>
              </w:rPr>
              <w:t>1 062 800,00</w:t>
            </w:r>
          </w:p>
        </w:tc>
        <w:tc>
          <w:tcPr>
            <w:tcW w:w="1950" w:type="dxa"/>
            <w:shd w:val="clear" w:color="auto" w:fill="auto"/>
            <w:vAlign w:val="bottom"/>
            <w:hideMark/>
          </w:tcPr>
          <w:p w:rsidR="00AE23C1" w:rsidRPr="00256E83" w:rsidRDefault="00AE23C1" w:rsidP="00AE23C1">
            <w:pPr>
              <w:spacing w:after="0" w:line="240" w:lineRule="auto"/>
              <w:jc w:val="right"/>
              <w:rPr>
                <w:rFonts w:ascii="Courier New" w:eastAsia="Times New Roman" w:hAnsi="Courier New" w:cs="Courier New"/>
                <w:b/>
                <w:bCs/>
              </w:rPr>
            </w:pPr>
            <w:r w:rsidRPr="00256E83">
              <w:rPr>
                <w:rFonts w:ascii="Courier New" w:eastAsia="Times New Roman" w:hAnsi="Courier New" w:cs="Courier New"/>
                <w:b/>
                <w:bCs/>
              </w:rPr>
              <w:t>-35 568,74</w:t>
            </w:r>
          </w:p>
        </w:tc>
      </w:tr>
      <w:tr w:rsidR="00AE23C1" w:rsidRPr="006939D0" w:rsidTr="00AE23C1">
        <w:trPr>
          <w:trHeight w:val="852"/>
        </w:trPr>
        <w:tc>
          <w:tcPr>
            <w:tcW w:w="2283" w:type="dxa"/>
            <w:shd w:val="clear" w:color="auto" w:fill="auto"/>
            <w:vAlign w:val="bottom"/>
            <w:hideMark/>
          </w:tcPr>
          <w:p w:rsidR="00AE23C1" w:rsidRPr="00256E83" w:rsidRDefault="00AE23C1" w:rsidP="00AE23C1">
            <w:pPr>
              <w:spacing w:after="0" w:line="240" w:lineRule="auto"/>
              <w:rPr>
                <w:rFonts w:ascii="Courier New" w:eastAsia="Times New Roman" w:hAnsi="Courier New" w:cs="Courier New"/>
                <w:b/>
                <w:bCs/>
              </w:rPr>
            </w:pPr>
            <w:r w:rsidRPr="00256E83">
              <w:rPr>
                <w:rFonts w:ascii="Courier New" w:eastAsia="Times New Roman" w:hAnsi="Courier New" w:cs="Courier New"/>
                <w:b/>
                <w:bCs/>
              </w:rPr>
              <w:t>увеличение остатков средств, всего</w:t>
            </w:r>
          </w:p>
        </w:tc>
        <w:tc>
          <w:tcPr>
            <w:tcW w:w="851" w:type="dxa"/>
            <w:shd w:val="clear" w:color="auto" w:fill="auto"/>
            <w:vAlign w:val="bottom"/>
            <w:hideMark/>
          </w:tcPr>
          <w:p w:rsidR="00AE23C1" w:rsidRPr="00256E83" w:rsidRDefault="00AE23C1" w:rsidP="00AE23C1">
            <w:pPr>
              <w:spacing w:after="0" w:line="240" w:lineRule="auto"/>
              <w:jc w:val="center"/>
              <w:rPr>
                <w:rFonts w:ascii="Courier New" w:eastAsia="Times New Roman" w:hAnsi="Courier New" w:cs="Courier New"/>
                <w:b/>
                <w:bCs/>
              </w:rPr>
            </w:pPr>
            <w:r w:rsidRPr="00256E83">
              <w:rPr>
                <w:rFonts w:ascii="Courier New" w:eastAsia="Times New Roman" w:hAnsi="Courier New" w:cs="Courier New"/>
                <w:b/>
                <w:bCs/>
              </w:rPr>
              <w:t>710</w:t>
            </w:r>
          </w:p>
        </w:tc>
        <w:tc>
          <w:tcPr>
            <w:tcW w:w="2551" w:type="dxa"/>
            <w:shd w:val="clear" w:color="auto" w:fill="auto"/>
            <w:vAlign w:val="bottom"/>
            <w:hideMark/>
          </w:tcPr>
          <w:p w:rsidR="00AE23C1" w:rsidRPr="00256E83" w:rsidRDefault="00AE23C1" w:rsidP="00AE23C1">
            <w:pPr>
              <w:spacing w:after="0" w:line="240" w:lineRule="auto"/>
              <w:jc w:val="center"/>
              <w:rPr>
                <w:rFonts w:ascii="Courier New" w:eastAsia="Times New Roman" w:hAnsi="Courier New" w:cs="Courier New"/>
                <w:b/>
                <w:bCs/>
              </w:rPr>
            </w:pPr>
            <w:r w:rsidRPr="00256E83">
              <w:rPr>
                <w:rFonts w:ascii="Courier New" w:eastAsia="Times New Roman" w:hAnsi="Courier New" w:cs="Courier New"/>
                <w:b/>
                <w:bCs/>
              </w:rPr>
              <w:t>960 01050000000000500</w:t>
            </w:r>
          </w:p>
        </w:tc>
        <w:tc>
          <w:tcPr>
            <w:tcW w:w="1843" w:type="dxa"/>
            <w:shd w:val="clear" w:color="auto" w:fill="auto"/>
            <w:vAlign w:val="bottom"/>
            <w:hideMark/>
          </w:tcPr>
          <w:p w:rsidR="00AE23C1" w:rsidRPr="00256E83" w:rsidRDefault="00AE23C1" w:rsidP="00AE23C1">
            <w:pPr>
              <w:spacing w:after="0" w:line="240" w:lineRule="auto"/>
              <w:jc w:val="right"/>
              <w:rPr>
                <w:rFonts w:ascii="Courier New" w:eastAsia="Times New Roman" w:hAnsi="Courier New" w:cs="Courier New"/>
                <w:b/>
                <w:bCs/>
              </w:rPr>
            </w:pPr>
            <w:r w:rsidRPr="00256E83">
              <w:rPr>
                <w:rFonts w:ascii="Courier New" w:eastAsia="Times New Roman" w:hAnsi="Courier New" w:cs="Courier New"/>
                <w:b/>
                <w:bCs/>
              </w:rPr>
              <w:t>-5 519 000,00</w:t>
            </w:r>
          </w:p>
        </w:tc>
        <w:tc>
          <w:tcPr>
            <w:tcW w:w="1950" w:type="dxa"/>
            <w:shd w:val="clear" w:color="auto" w:fill="auto"/>
            <w:vAlign w:val="bottom"/>
            <w:hideMark/>
          </w:tcPr>
          <w:p w:rsidR="00AE23C1" w:rsidRPr="00256E83" w:rsidRDefault="00AE23C1" w:rsidP="00AE23C1">
            <w:pPr>
              <w:spacing w:after="0" w:line="240" w:lineRule="auto"/>
              <w:jc w:val="right"/>
              <w:rPr>
                <w:rFonts w:ascii="Courier New" w:eastAsia="Times New Roman" w:hAnsi="Courier New" w:cs="Courier New"/>
                <w:b/>
                <w:bCs/>
              </w:rPr>
            </w:pPr>
            <w:r w:rsidRPr="00256E83">
              <w:rPr>
                <w:rFonts w:ascii="Courier New" w:eastAsia="Times New Roman" w:hAnsi="Courier New" w:cs="Courier New"/>
                <w:b/>
                <w:bCs/>
              </w:rPr>
              <w:t>-2 680 813,07</w:t>
            </w:r>
          </w:p>
        </w:tc>
      </w:tr>
      <w:tr w:rsidR="00AE23C1" w:rsidRPr="006939D0" w:rsidTr="00AE23C1">
        <w:trPr>
          <w:trHeight w:val="1260"/>
        </w:trPr>
        <w:tc>
          <w:tcPr>
            <w:tcW w:w="2283" w:type="dxa"/>
            <w:shd w:val="clear" w:color="auto" w:fill="auto"/>
            <w:vAlign w:val="bottom"/>
            <w:hideMark/>
          </w:tcPr>
          <w:p w:rsidR="00AE23C1" w:rsidRPr="00256E83" w:rsidRDefault="00AE23C1" w:rsidP="00AE23C1">
            <w:pPr>
              <w:spacing w:after="0" w:line="240" w:lineRule="auto"/>
              <w:rPr>
                <w:rFonts w:ascii="Courier New" w:eastAsia="Times New Roman" w:hAnsi="Courier New" w:cs="Courier New"/>
              </w:rPr>
            </w:pPr>
            <w:r w:rsidRPr="00256E83">
              <w:rPr>
                <w:rFonts w:ascii="Courier New" w:eastAsia="Times New Roman" w:hAnsi="Courier New" w:cs="Courier New"/>
              </w:rPr>
              <w:t>Увеличение прочих остатков денежных средств бюджетов сельских поселений</w:t>
            </w:r>
          </w:p>
        </w:tc>
        <w:tc>
          <w:tcPr>
            <w:tcW w:w="851" w:type="dxa"/>
            <w:shd w:val="clear" w:color="auto" w:fill="auto"/>
            <w:vAlign w:val="bottom"/>
            <w:hideMark/>
          </w:tcPr>
          <w:p w:rsidR="00AE23C1" w:rsidRPr="00256E83" w:rsidRDefault="00AE23C1" w:rsidP="00AE23C1">
            <w:pPr>
              <w:spacing w:after="0" w:line="240" w:lineRule="auto"/>
              <w:jc w:val="center"/>
              <w:rPr>
                <w:rFonts w:ascii="Courier New" w:eastAsia="Times New Roman" w:hAnsi="Courier New" w:cs="Courier New"/>
              </w:rPr>
            </w:pPr>
            <w:r w:rsidRPr="00256E83">
              <w:rPr>
                <w:rFonts w:ascii="Courier New" w:eastAsia="Times New Roman" w:hAnsi="Courier New" w:cs="Courier New"/>
              </w:rPr>
              <w:t>710</w:t>
            </w:r>
          </w:p>
        </w:tc>
        <w:tc>
          <w:tcPr>
            <w:tcW w:w="2551" w:type="dxa"/>
            <w:shd w:val="clear" w:color="auto" w:fill="auto"/>
            <w:vAlign w:val="bottom"/>
            <w:hideMark/>
          </w:tcPr>
          <w:p w:rsidR="00AE23C1" w:rsidRPr="00256E83" w:rsidRDefault="00AE23C1" w:rsidP="00AE23C1">
            <w:pPr>
              <w:spacing w:after="0" w:line="240" w:lineRule="auto"/>
              <w:jc w:val="center"/>
              <w:rPr>
                <w:rFonts w:ascii="Courier New" w:eastAsia="Times New Roman" w:hAnsi="Courier New" w:cs="Courier New"/>
              </w:rPr>
            </w:pPr>
            <w:r w:rsidRPr="00256E83">
              <w:rPr>
                <w:rFonts w:ascii="Courier New" w:eastAsia="Times New Roman" w:hAnsi="Courier New" w:cs="Courier New"/>
              </w:rPr>
              <w:t>960 01050201100000510</w:t>
            </w:r>
          </w:p>
        </w:tc>
        <w:tc>
          <w:tcPr>
            <w:tcW w:w="1843" w:type="dxa"/>
            <w:shd w:val="clear" w:color="auto" w:fill="auto"/>
            <w:vAlign w:val="bottom"/>
            <w:hideMark/>
          </w:tcPr>
          <w:p w:rsidR="00AE23C1" w:rsidRPr="00256E83" w:rsidRDefault="00AE23C1" w:rsidP="00AE23C1">
            <w:pPr>
              <w:spacing w:after="0" w:line="240" w:lineRule="auto"/>
              <w:jc w:val="right"/>
              <w:rPr>
                <w:rFonts w:ascii="Courier New" w:eastAsia="Times New Roman" w:hAnsi="Courier New" w:cs="Courier New"/>
              </w:rPr>
            </w:pPr>
            <w:r w:rsidRPr="00256E83">
              <w:rPr>
                <w:rFonts w:ascii="Courier New" w:eastAsia="Times New Roman" w:hAnsi="Courier New" w:cs="Courier New"/>
              </w:rPr>
              <w:t>-5 519 000,00</w:t>
            </w:r>
          </w:p>
        </w:tc>
        <w:tc>
          <w:tcPr>
            <w:tcW w:w="1950" w:type="dxa"/>
            <w:shd w:val="clear" w:color="auto" w:fill="auto"/>
            <w:vAlign w:val="bottom"/>
            <w:hideMark/>
          </w:tcPr>
          <w:p w:rsidR="00AE23C1" w:rsidRPr="00256E83" w:rsidRDefault="00AE23C1" w:rsidP="00AE23C1">
            <w:pPr>
              <w:spacing w:after="0" w:line="240" w:lineRule="auto"/>
              <w:jc w:val="right"/>
              <w:rPr>
                <w:rFonts w:ascii="Courier New" w:eastAsia="Times New Roman" w:hAnsi="Courier New" w:cs="Courier New"/>
              </w:rPr>
            </w:pPr>
            <w:r w:rsidRPr="00256E83">
              <w:rPr>
                <w:rFonts w:ascii="Courier New" w:eastAsia="Times New Roman" w:hAnsi="Courier New" w:cs="Courier New"/>
              </w:rPr>
              <w:t>-2 680 813,07</w:t>
            </w:r>
          </w:p>
        </w:tc>
      </w:tr>
      <w:tr w:rsidR="00AE23C1" w:rsidRPr="006939D0" w:rsidTr="00AE23C1">
        <w:trPr>
          <w:trHeight w:val="900"/>
        </w:trPr>
        <w:tc>
          <w:tcPr>
            <w:tcW w:w="2283" w:type="dxa"/>
            <w:shd w:val="clear" w:color="auto" w:fill="auto"/>
            <w:vAlign w:val="bottom"/>
            <w:hideMark/>
          </w:tcPr>
          <w:p w:rsidR="00AE23C1" w:rsidRPr="00256E83" w:rsidRDefault="00AE23C1" w:rsidP="00AE23C1">
            <w:pPr>
              <w:spacing w:after="0" w:line="240" w:lineRule="auto"/>
              <w:rPr>
                <w:rFonts w:ascii="Courier New" w:eastAsia="Times New Roman" w:hAnsi="Courier New" w:cs="Courier New"/>
                <w:b/>
                <w:bCs/>
              </w:rPr>
            </w:pPr>
            <w:r w:rsidRPr="00256E83">
              <w:rPr>
                <w:rFonts w:ascii="Courier New" w:eastAsia="Times New Roman" w:hAnsi="Courier New" w:cs="Courier New"/>
                <w:b/>
                <w:bCs/>
              </w:rPr>
              <w:t>уменьшение остатков средств, всего</w:t>
            </w:r>
          </w:p>
        </w:tc>
        <w:tc>
          <w:tcPr>
            <w:tcW w:w="851" w:type="dxa"/>
            <w:shd w:val="clear" w:color="auto" w:fill="auto"/>
            <w:vAlign w:val="bottom"/>
            <w:hideMark/>
          </w:tcPr>
          <w:p w:rsidR="00AE23C1" w:rsidRPr="00256E83" w:rsidRDefault="00AE23C1" w:rsidP="00AE23C1">
            <w:pPr>
              <w:spacing w:after="0" w:line="240" w:lineRule="auto"/>
              <w:jc w:val="center"/>
              <w:rPr>
                <w:rFonts w:ascii="Courier New" w:eastAsia="Times New Roman" w:hAnsi="Courier New" w:cs="Courier New"/>
                <w:b/>
                <w:bCs/>
              </w:rPr>
            </w:pPr>
            <w:r w:rsidRPr="00256E83">
              <w:rPr>
                <w:rFonts w:ascii="Courier New" w:eastAsia="Times New Roman" w:hAnsi="Courier New" w:cs="Courier New"/>
                <w:b/>
                <w:bCs/>
              </w:rPr>
              <w:t>720</w:t>
            </w:r>
          </w:p>
        </w:tc>
        <w:tc>
          <w:tcPr>
            <w:tcW w:w="2551" w:type="dxa"/>
            <w:shd w:val="clear" w:color="auto" w:fill="auto"/>
            <w:vAlign w:val="bottom"/>
            <w:hideMark/>
          </w:tcPr>
          <w:p w:rsidR="00AE23C1" w:rsidRPr="00256E83" w:rsidRDefault="00AE23C1" w:rsidP="00AE23C1">
            <w:pPr>
              <w:spacing w:after="0" w:line="240" w:lineRule="auto"/>
              <w:jc w:val="center"/>
              <w:rPr>
                <w:rFonts w:ascii="Courier New" w:eastAsia="Times New Roman" w:hAnsi="Courier New" w:cs="Courier New"/>
                <w:b/>
                <w:bCs/>
              </w:rPr>
            </w:pPr>
            <w:r w:rsidRPr="00256E83">
              <w:rPr>
                <w:rFonts w:ascii="Courier New" w:eastAsia="Times New Roman" w:hAnsi="Courier New" w:cs="Courier New"/>
                <w:b/>
                <w:bCs/>
              </w:rPr>
              <w:t>960 01050000000000600</w:t>
            </w:r>
          </w:p>
        </w:tc>
        <w:tc>
          <w:tcPr>
            <w:tcW w:w="1843" w:type="dxa"/>
            <w:shd w:val="clear" w:color="auto" w:fill="auto"/>
            <w:vAlign w:val="bottom"/>
            <w:hideMark/>
          </w:tcPr>
          <w:p w:rsidR="00AE23C1" w:rsidRPr="00256E83" w:rsidRDefault="00AE23C1" w:rsidP="00AE23C1">
            <w:pPr>
              <w:spacing w:after="0" w:line="240" w:lineRule="auto"/>
              <w:jc w:val="right"/>
              <w:rPr>
                <w:rFonts w:ascii="Courier New" w:eastAsia="Times New Roman" w:hAnsi="Courier New" w:cs="Courier New"/>
                <w:b/>
                <w:bCs/>
              </w:rPr>
            </w:pPr>
            <w:r w:rsidRPr="00256E83">
              <w:rPr>
                <w:rFonts w:ascii="Courier New" w:eastAsia="Times New Roman" w:hAnsi="Courier New" w:cs="Courier New"/>
                <w:b/>
                <w:bCs/>
              </w:rPr>
              <w:t>6 581 800,00</w:t>
            </w:r>
          </w:p>
        </w:tc>
        <w:tc>
          <w:tcPr>
            <w:tcW w:w="1950" w:type="dxa"/>
            <w:shd w:val="clear" w:color="auto" w:fill="auto"/>
            <w:vAlign w:val="bottom"/>
            <w:hideMark/>
          </w:tcPr>
          <w:p w:rsidR="00AE23C1" w:rsidRPr="00256E83" w:rsidRDefault="00AE23C1" w:rsidP="00AE23C1">
            <w:pPr>
              <w:spacing w:after="0" w:line="240" w:lineRule="auto"/>
              <w:jc w:val="right"/>
              <w:rPr>
                <w:rFonts w:ascii="Courier New" w:eastAsia="Times New Roman" w:hAnsi="Courier New" w:cs="Courier New"/>
                <w:b/>
                <w:bCs/>
              </w:rPr>
            </w:pPr>
            <w:r w:rsidRPr="00256E83">
              <w:rPr>
                <w:rFonts w:ascii="Courier New" w:eastAsia="Times New Roman" w:hAnsi="Courier New" w:cs="Courier New"/>
                <w:b/>
                <w:bCs/>
              </w:rPr>
              <w:t>2 645 244,33</w:t>
            </w:r>
          </w:p>
        </w:tc>
      </w:tr>
      <w:tr w:rsidR="00AE23C1" w:rsidRPr="006939D0" w:rsidTr="00AE23C1">
        <w:trPr>
          <w:trHeight w:val="1260"/>
        </w:trPr>
        <w:tc>
          <w:tcPr>
            <w:tcW w:w="2283" w:type="dxa"/>
            <w:shd w:val="clear" w:color="auto" w:fill="auto"/>
            <w:vAlign w:val="bottom"/>
            <w:hideMark/>
          </w:tcPr>
          <w:p w:rsidR="00AE23C1" w:rsidRPr="00256E83" w:rsidRDefault="00AE23C1" w:rsidP="00AE23C1">
            <w:pPr>
              <w:spacing w:after="0" w:line="240" w:lineRule="auto"/>
              <w:rPr>
                <w:rFonts w:ascii="Courier New" w:eastAsia="Times New Roman" w:hAnsi="Courier New" w:cs="Courier New"/>
              </w:rPr>
            </w:pPr>
            <w:r w:rsidRPr="00256E83">
              <w:rPr>
                <w:rFonts w:ascii="Courier New" w:eastAsia="Times New Roman" w:hAnsi="Courier New" w:cs="Courier New"/>
              </w:rPr>
              <w:t>Уменьшение прочих остатков денежных средств бюджетов сельских поселений</w:t>
            </w:r>
          </w:p>
        </w:tc>
        <w:tc>
          <w:tcPr>
            <w:tcW w:w="851" w:type="dxa"/>
            <w:shd w:val="clear" w:color="auto" w:fill="auto"/>
            <w:vAlign w:val="bottom"/>
            <w:hideMark/>
          </w:tcPr>
          <w:p w:rsidR="00AE23C1" w:rsidRPr="00256E83" w:rsidRDefault="00AE23C1" w:rsidP="00AE23C1">
            <w:pPr>
              <w:spacing w:after="0" w:line="240" w:lineRule="auto"/>
              <w:jc w:val="center"/>
              <w:rPr>
                <w:rFonts w:ascii="Courier New" w:eastAsia="Times New Roman" w:hAnsi="Courier New" w:cs="Courier New"/>
              </w:rPr>
            </w:pPr>
            <w:r w:rsidRPr="00256E83">
              <w:rPr>
                <w:rFonts w:ascii="Courier New" w:eastAsia="Times New Roman" w:hAnsi="Courier New" w:cs="Courier New"/>
              </w:rPr>
              <w:t>720</w:t>
            </w:r>
          </w:p>
        </w:tc>
        <w:tc>
          <w:tcPr>
            <w:tcW w:w="2551" w:type="dxa"/>
            <w:shd w:val="clear" w:color="auto" w:fill="auto"/>
            <w:vAlign w:val="bottom"/>
            <w:hideMark/>
          </w:tcPr>
          <w:p w:rsidR="00AE23C1" w:rsidRPr="00256E83" w:rsidRDefault="00AE23C1" w:rsidP="00AE23C1">
            <w:pPr>
              <w:spacing w:after="0" w:line="240" w:lineRule="auto"/>
              <w:jc w:val="center"/>
              <w:rPr>
                <w:rFonts w:ascii="Courier New" w:eastAsia="Times New Roman" w:hAnsi="Courier New" w:cs="Courier New"/>
              </w:rPr>
            </w:pPr>
            <w:r w:rsidRPr="00256E83">
              <w:rPr>
                <w:rFonts w:ascii="Courier New" w:eastAsia="Times New Roman" w:hAnsi="Courier New" w:cs="Courier New"/>
              </w:rPr>
              <w:t>960 01050201100000610</w:t>
            </w:r>
          </w:p>
        </w:tc>
        <w:tc>
          <w:tcPr>
            <w:tcW w:w="1843" w:type="dxa"/>
            <w:shd w:val="clear" w:color="auto" w:fill="auto"/>
            <w:vAlign w:val="bottom"/>
            <w:hideMark/>
          </w:tcPr>
          <w:p w:rsidR="00AE23C1" w:rsidRPr="00256E83" w:rsidRDefault="00AE23C1" w:rsidP="00AE23C1">
            <w:pPr>
              <w:spacing w:after="0" w:line="240" w:lineRule="auto"/>
              <w:jc w:val="right"/>
              <w:rPr>
                <w:rFonts w:ascii="Courier New" w:eastAsia="Times New Roman" w:hAnsi="Courier New" w:cs="Courier New"/>
              </w:rPr>
            </w:pPr>
            <w:r w:rsidRPr="00256E83">
              <w:rPr>
                <w:rFonts w:ascii="Courier New" w:eastAsia="Times New Roman" w:hAnsi="Courier New" w:cs="Courier New"/>
              </w:rPr>
              <w:t>6 581 800,00</w:t>
            </w:r>
          </w:p>
        </w:tc>
        <w:tc>
          <w:tcPr>
            <w:tcW w:w="1950" w:type="dxa"/>
            <w:shd w:val="clear" w:color="auto" w:fill="auto"/>
            <w:vAlign w:val="bottom"/>
            <w:hideMark/>
          </w:tcPr>
          <w:p w:rsidR="00AE23C1" w:rsidRPr="00256E83" w:rsidRDefault="00AE23C1" w:rsidP="00AE23C1">
            <w:pPr>
              <w:spacing w:after="0" w:line="240" w:lineRule="auto"/>
              <w:jc w:val="right"/>
              <w:rPr>
                <w:rFonts w:ascii="Courier New" w:eastAsia="Times New Roman" w:hAnsi="Courier New" w:cs="Courier New"/>
              </w:rPr>
            </w:pPr>
            <w:r w:rsidRPr="00256E83">
              <w:rPr>
                <w:rFonts w:ascii="Courier New" w:eastAsia="Times New Roman" w:hAnsi="Courier New" w:cs="Courier New"/>
              </w:rPr>
              <w:t>2 645 244,33</w:t>
            </w:r>
          </w:p>
        </w:tc>
      </w:tr>
    </w:tbl>
    <w:p w:rsidR="00AE23C1" w:rsidRDefault="00AE23C1" w:rsidP="00AE23C1">
      <w:pPr>
        <w:spacing w:after="0" w:line="240" w:lineRule="auto"/>
        <w:rPr>
          <w:rFonts w:ascii="Arial" w:hAnsi="Arial" w:cs="Arial"/>
          <w:b/>
          <w:bCs/>
          <w:color w:val="000000" w:themeColor="text1"/>
          <w:sz w:val="30"/>
        </w:rPr>
      </w:pPr>
    </w:p>
    <w:p w:rsidR="00AE23C1" w:rsidRDefault="00AE23C1" w:rsidP="00AE23C1">
      <w:pPr>
        <w:spacing w:after="0" w:line="240" w:lineRule="auto"/>
        <w:rPr>
          <w:rFonts w:ascii="Courier New" w:hAnsi="Courier New" w:cs="Courier New"/>
        </w:rPr>
      </w:pPr>
    </w:p>
    <w:p w:rsidR="00AE23C1" w:rsidRDefault="00AE23C1" w:rsidP="00AE23C1"/>
    <w:p w:rsidR="00AE23C1" w:rsidRDefault="00AE23C1" w:rsidP="00AE23C1"/>
    <w:p w:rsidR="00AE23C1" w:rsidRDefault="00AE23C1" w:rsidP="00AE23C1"/>
    <w:p w:rsidR="00AE23C1" w:rsidRDefault="00AE23C1" w:rsidP="00AE23C1"/>
    <w:p w:rsidR="00AE23C1" w:rsidRPr="00E7781D" w:rsidRDefault="00AE23C1" w:rsidP="00AE23C1"/>
    <w:p w:rsidR="00035B03" w:rsidRDefault="00035B03" w:rsidP="00E87205">
      <w:pPr>
        <w:spacing w:after="0"/>
        <w:jc w:val="both"/>
        <w:rPr>
          <w:rFonts w:ascii="Times New Roman" w:eastAsia="Times New Roman" w:hAnsi="Times New Roman" w:cs="Times New Roman"/>
          <w:color w:val="000000"/>
          <w:sz w:val="28"/>
          <w:szCs w:val="28"/>
        </w:rPr>
      </w:pPr>
    </w:p>
    <w:p w:rsidR="00035B03" w:rsidRDefault="00035B03" w:rsidP="00035B03">
      <w:pPr>
        <w:tabs>
          <w:tab w:val="left" w:pos="2000"/>
          <w:tab w:val="center" w:pos="4898"/>
          <w:tab w:val="left" w:pos="7853"/>
        </w:tab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 о с </w:t>
      </w:r>
      <w:proofErr w:type="spellStart"/>
      <w:r>
        <w:rPr>
          <w:rFonts w:ascii="Times New Roman" w:eastAsia="Times New Roman" w:hAnsi="Times New Roman" w:cs="Times New Roman"/>
          <w:b/>
          <w:sz w:val="28"/>
          <w:szCs w:val="28"/>
        </w:rPr>
        <w:t>с</w:t>
      </w:r>
      <w:proofErr w:type="spellEnd"/>
      <w:r>
        <w:rPr>
          <w:rFonts w:ascii="Times New Roman" w:eastAsia="Times New Roman" w:hAnsi="Times New Roman" w:cs="Times New Roman"/>
          <w:b/>
          <w:sz w:val="28"/>
          <w:szCs w:val="28"/>
        </w:rPr>
        <w:t xml:space="preserve"> и </w:t>
      </w:r>
      <w:proofErr w:type="spellStart"/>
      <w:r>
        <w:rPr>
          <w:rFonts w:ascii="Times New Roman" w:eastAsia="Times New Roman" w:hAnsi="Times New Roman" w:cs="Times New Roman"/>
          <w:b/>
          <w:sz w:val="28"/>
          <w:szCs w:val="28"/>
        </w:rPr>
        <w:t>й</w:t>
      </w:r>
      <w:proofErr w:type="spellEnd"/>
      <w:r>
        <w:rPr>
          <w:rFonts w:ascii="Times New Roman" w:eastAsia="Times New Roman" w:hAnsi="Times New Roman" w:cs="Times New Roman"/>
          <w:b/>
          <w:sz w:val="28"/>
          <w:szCs w:val="28"/>
        </w:rPr>
        <w:t xml:space="preserve"> с к а я      Ф е д е р а ц и я</w:t>
      </w:r>
    </w:p>
    <w:p w:rsidR="00035B03" w:rsidRDefault="00035B03" w:rsidP="00035B03">
      <w:pPr>
        <w:spacing w:after="0" w:line="240" w:lineRule="auto"/>
        <w:jc w:val="center"/>
        <w:outlineLvl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Иркутская область</w:t>
      </w:r>
    </w:p>
    <w:p w:rsidR="00035B03" w:rsidRDefault="00035B03" w:rsidP="00035B03">
      <w:pPr>
        <w:spacing w:after="0" w:line="240" w:lineRule="auto"/>
        <w:jc w:val="center"/>
        <w:outlineLvl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Муниципальное образование «Тайшетский район»</w:t>
      </w:r>
    </w:p>
    <w:p w:rsidR="00035B03" w:rsidRDefault="00035B03" w:rsidP="00035B03">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Нижнезаимское  муниципальное образование</w:t>
      </w:r>
    </w:p>
    <w:p w:rsidR="00035B03" w:rsidRDefault="00035B03" w:rsidP="00035B03">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Администрация Нижнезаимского  муниципального образования</w:t>
      </w:r>
    </w:p>
    <w:p w:rsidR="00035B03" w:rsidRDefault="00035B03" w:rsidP="00035B03">
      <w:pPr>
        <w:spacing w:after="0" w:line="240" w:lineRule="auto"/>
        <w:jc w:val="center"/>
        <w:rPr>
          <w:rFonts w:ascii="Times New Roman" w:eastAsia="Times New Roman" w:hAnsi="Times New Roman" w:cs="Times New Roman"/>
          <w:b/>
          <w:sz w:val="28"/>
          <w:szCs w:val="28"/>
        </w:rPr>
      </w:pPr>
    </w:p>
    <w:p w:rsidR="00035B03" w:rsidRDefault="00035B03" w:rsidP="00035B03">
      <w:pPr>
        <w:spacing w:after="0" w:line="240" w:lineRule="auto"/>
        <w:jc w:val="center"/>
        <w:outlineLvl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ПОСТАНОВЛЕНИЕ</w:t>
      </w:r>
    </w:p>
    <w:p w:rsidR="00035B03" w:rsidRDefault="00035B03" w:rsidP="00035B03">
      <w:pPr>
        <w:spacing w:after="0" w:line="240" w:lineRule="auto"/>
        <w:rPr>
          <w:rFonts w:ascii="Times New Roman" w:eastAsia="Times New Roman" w:hAnsi="Times New Roman" w:cs="Times New Roman"/>
        </w:rPr>
      </w:pPr>
    </w:p>
    <w:tbl>
      <w:tblPr>
        <w:tblW w:w="0" w:type="auto"/>
        <w:tblInd w:w="-72" w:type="dxa"/>
        <w:tblBorders>
          <w:top w:val="double" w:sz="4" w:space="0" w:color="auto"/>
        </w:tblBorders>
        <w:tblLook w:val="04A0"/>
      </w:tblPr>
      <w:tblGrid>
        <w:gridCol w:w="72"/>
        <w:gridCol w:w="5778"/>
        <w:gridCol w:w="3686"/>
      </w:tblGrid>
      <w:tr w:rsidR="00035B03" w:rsidRPr="00F84D46" w:rsidTr="000E21B9">
        <w:trPr>
          <w:trHeight w:val="669"/>
        </w:trPr>
        <w:tc>
          <w:tcPr>
            <w:tcW w:w="9536" w:type="dxa"/>
            <w:gridSpan w:val="3"/>
            <w:tcBorders>
              <w:top w:val="double" w:sz="4" w:space="0" w:color="auto"/>
              <w:left w:val="nil"/>
              <w:bottom w:val="nil"/>
              <w:right w:val="nil"/>
            </w:tcBorders>
          </w:tcPr>
          <w:p w:rsidR="00035B03" w:rsidRPr="00500F8E" w:rsidRDefault="00035B03" w:rsidP="000E21B9">
            <w:pPr>
              <w:spacing w:after="0" w:line="240" w:lineRule="auto"/>
              <w:rPr>
                <w:rFonts w:ascii="Times New Roman" w:eastAsia="Times New Roman" w:hAnsi="Times New Roman" w:cs="Times New Roman"/>
                <w:b/>
              </w:rPr>
            </w:pPr>
          </w:p>
          <w:p w:rsidR="00035B03" w:rsidRPr="00F84D46" w:rsidRDefault="00035B03" w:rsidP="000E21B9">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от </w:t>
            </w:r>
            <w:r w:rsidRPr="00827888">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10»   июля </w:t>
            </w:r>
            <w:r w:rsidRPr="00827888">
              <w:rPr>
                <w:rFonts w:ascii="Times New Roman" w:eastAsia="Times New Roman" w:hAnsi="Times New Roman" w:cs="Times New Roman"/>
                <w:b/>
                <w:sz w:val="28"/>
                <w:szCs w:val="28"/>
              </w:rPr>
              <w:t xml:space="preserve">  2018 года</w:t>
            </w:r>
            <w:r w:rsidRPr="00F84D46">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                             №</w:t>
            </w:r>
            <w:r>
              <w:rPr>
                <w:rFonts w:ascii="Times New Roman" w:hAnsi="Times New Roman"/>
                <w:b/>
                <w:sz w:val="28"/>
                <w:szCs w:val="28"/>
              </w:rPr>
              <w:t xml:space="preserve"> 27</w:t>
            </w:r>
          </w:p>
        </w:tc>
      </w:tr>
      <w:tr w:rsidR="00035B03" w:rsidRPr="00F95073" w:rsidTr="000E21B9">
        <w:tblPrEx>
          <w:tblBorders>
            <w:top w:val="none" w:sz="0" w:space="0" w:color="auto"/>
          </w:tblBorders>
          <w:tblLook w:val="0000"/>
        </w:tblPrEx>
        <w:trPr>
          <w:gridBefore w:val="1"/>
          <w:gridAfter w:val="1"/>
          <w:wBefore w:w="72" w:type="dxa"/>
          <w:wAfter w:w="3686" w:type="dxa"/>
        </w:trPr>
        <w:tc>
          <w:tcPr>
            <w:tcW w:w="5778" w:type="dxa"/>
          </w:tcPr>
          <w:p w:rsidR="00035B03" w:rsidRDefault="00035B03" w:rsidP="000E21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 внесении изменений  в  постановление</w:t>
            </w:r>
          </w:p>
          <w:p w:rsidR="00035B03" w:rsidRDefault="00035B03" w:rsidP="000E21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главы  администрации Нижнезаимского МО </w:t>
            </w:r>
          </w:p>
          <w:p w:rsidR="00035B03" w:rsidRPr="00F95073" w:rsidRDefault="00035B03" w:rsidP="000E21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F95073">
              <w:rPr>
                <w:rFonts w:ascii="Times New Roman" w:eastAsia="Times New Roman" w:hAnsi="Times New Roman" w:cs="Times New Roman"/>
                <w:sz w:val="24"/>
                <w:szCs w:val="24"/>
              </w:rPr>
              <w:t xml:space="preserve">Об  утверждении  штатного расписания  </w:t>
            </w:r>
          </w:p>
          <w:p w:rsidR="00035B03" w:rsidRPr="00F95073" w:rsidRDefault="00035B03" w:rsidP="000E21B9">
            <w:pPr>
              <w:spacing w:after="0" w:line="240" w:lineRule="auto"/>
              <w:rPr>
                <w:rFonts w:ascii="Times New Roman" w:eastAsia="Times New Roman" w:hAnsi="Times New Roman" w:cs="Times New Roman"/>
                <w:sz w:val="24"/>
                <w:szCs w:val="24"/>
              </w:rPr>
            </w:pPr>
            <w:r w:rsidRPr="00F95073">
              <w:rPr>
                <w:rFonts w:ascii="Times New Roman" w:eastAsia="Times New Roman" w:hAnsi="Times New Roman" w:cs="Times New Roman"/>
                <w:sz w:val="24"/>
                <w:szCs w:val="24"/>
              </w:rPr>
              <w:t xml:space="preserve"> администрации              Нижнезаимского   </w:t>
            </w:r>
          </w:p>
          <w:p w:rsidR="00035B03" w:rsidRDefault="00035B03" w:rsidP="000E21B9">
            <w:pPr>
              <w:spacing w:after="0" w:line="240" w:lineRule="auto"/>
              <w:rPr>
                <w:rFonts w:ascii="Times New Roman" w:eastAsia="Times New Roman" w:hAnsi="Times New Roman" w:cs="Times New Roman"/>
                <w:sz w:val="24"/>
                <w:szCs w:val="24"/>
              </w:rPr>
            </w:pPr>
            <w:r w:rsidRPr="00F95073">
              <w:rPr>
                <w:rFonts w:ascii="Times New Roman" w:eastAsia="Times New Roman" w:hAnsi="Times New Roman" w:cs="Times New Roman"/>
                <w:sz w:val="24"/>
                <w:szCs w:val="24"/>
              </w:rPr>
              <w:t>муниципального            образования</w:t>
            </w:r>
            <w:r>
              <w:rPr>
                <w:rFonts w:ascii="Times New Roman" w:eastAsia="Times New Roman" w:hAnsi="Times New Roman" w:cs="Times New Roman"/>
                <w:sz w:val="24"/>
                <w:szCs w:val="24"/>
              </w:rPr>
              <w:t>»</w:t>
            </w:r>
          </w:p>
          <w:p w:rsidR="00035B03" w:rsidRDefault="00035B03" w:rsidP="000E21B9">
            <w:pPr>
              <w:spacing w:after="0" w:line="240" w:lineRule="auto"/>
              <w:rPr>
                <w:rFonts w:ascii="Times New Roman" w:eastAsia="Times New Roman" w:hAnsi="Times New Roman" w:cs="Times New Roman"/>
                <w:sz w:val="24"/>
                <w:szCs w:val="24"/>
              </w:rPr>
            </w:pPr>
          </w:p>
          <w:p w:rsidR="00035B03" w:rsidRPr="00F95073" w:rsidRDefault="00035B03" w:rsidP="000E21B9">
            <w:pPr>
              <w:spacing w:after="0" w:line="240" w:lineRule="auto"/>
              <w:rPr>
                <w:rFonts w:ascii="Times New Roman" w:eastAsia="Times New Roman" w:hAnsi="Times New Roman" w:cs="Times New Roman"/>
                <w:sz w:val="24"/>
                <w:szCs w:val="24"/>
              </w:rPr>
            </w:pPr>
          </w:p>
        </w:tc>
      </w:tr>
    </w:tbl>
    <w:p w:rsidR="00035B03" w:rsidRPr="00F95073" w:rsidRDefault="00035B03" w:rsidP="00035B03">
      <w:pPr>
        <w:spacing w:after="0"/>
        <w:jc w:val="both"/>
        <w:rPr>
          <w:rFonts w:ascii="Times New Roman" w:eastAsia="Times New Roman" w:hAnsi="Times New Roman" w:cs="Times New Roman"/>
          <w:sz w:val="24"/>
          <w:szCs w:val="24"/>
        </w:rPr>
      </w:pPr>
    </w:p>
    <w:p w:rsidR="00035B03" w:rsidRPr="00F95073" w:rsidRDefault="00035B03" w:rsidP="00035B03">
      <w:pPr>
        <w:tabs>
          <w:tab w:val="left" w:pos="2758"/>
        </w:tabs>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связи с ошибочным  начислением заработной платы водителю Нижнезаимского муниципального образования Абалакову М.В.</w:t>
      </w:r>
      <w:r w:rsidRPr="00F95073">
        <w:rPr>
          <w:rFonts w:ascii="Times New Roman" w:eastAsia="Times New Roman" w:hAnsi="Times New Roman" w:cs="Times New Roman"/>
          <w:sz w:val="24"/>
          <w:szCs w:val="24"/>
        </w:rPr>
        <w:t>, руководствуясь ст.ст. 23, 46,  Устава Нижнезаимского  муниципального образования, администрация  Нижнезаимского  муниципального образования</w:t>
      </w:r>
    </w:p>
    <w:p w:rsidR="00035B03" w:rsidRDefault="00035B03" w:rsidP="00035B03">
      <w:pPr>
        <w:pStyle w:val="a5"/>
        <w:spacing w:after="0" w:line="240" w:lineRule="auto"/>
        <w:ind w:left="0"/>
        <w:jc w:val="both"/>
        <w:rPr>
          <w:rFonts w:ascii="Times New Roman" w:hAnsi="Times New Roman"/>
          <w:sz w:val="24"/>
          <w:szCs w:val="24"/>
        </w:rPr>
      </w:pPr>
    </w:p>
    <w:p w:rsidR="00035B03" w:rsidRPr="00F95073" w:rsidRDefault="00035B03" w:rsidP="00035B03">
      <w:pPr>
        <w:pStyle w:val="a5"/>
        <w:spacing w:after="0" w:line="240" w:lineRule="auto"/>
        <w:ind w:left="0"/>
        <w:jc w:val="both"/>
        <w:rPr>
          <w:rFonts w:ascii="Times New Roman" w:hAnsi="Times New Roman"/>
          <w:sz w:val="24"/>
          <w:szCs w:val="24"/>
        </w:rPr>
      </w:pPr>
    </w:p>
    <w:p w:rsidR="00035B03" w:rsidRDefault="00035B03" w:rsidP="00035B03">
      <w:pPr>
        <w:pStyle w:val="a5"/>
        <w:spacing w:after="0" w:line="240" w:lineRule="auto"/>
        <w:ind w:left="0"/>
        <w:jc w:val="both"/>
        <w:rPr>
          <w:rFonts w:ascii="Times New Roman" w:hAnsi="Times New Roman"/>
          <w:sz w:val="24"/>
          <w:szCs w:val="24"/>
        </w:rPr>
      </w:pPr>
    </w:p>
    <w:p w:rsidR="00035B03" w:rsidRPr="00F95073" w:rsidRDefault="00035B03" w:rsidP="00035B03">
      <w:pPr>
        <w:pStyle w:val="a5"/>
        <w:spacing w:after="0" w:line="240" w:lineRule="auto"/>
        <w:ind w:left="0"/>
        <w:jc w:val="both"/>
        <w:rPr>
          <w:rFonts w:ascii="Times New Roman" w:hAnsi="Times New Roman"/>
          <w:sz w:val="24"/>
          <w:szCs w:val="24"/>
        </w:rPr>
      </w:pPr>
      <w:r w:rsidRPr="00F95073">
        <w:rPr>
          <w:rFonts w:ascii="Times New Roman" w:hAnsi="Times New Roman"/>
          <w:sz w:val="24"/>
          <w:szCs w:val="24"/>
        </w:rPr>
        <w:t>ПОСТАНОВЛЯЕТ:</w:t>
      </w:r>
    </w:p>
    <w:p w:rsidR="00035B03" w:rsidRPr="00F95073" w:rsidRDefault="00035B03" w:rsidP="00035B03">
      <w:pPr>
        <w:spacing w:after="0" w:line="240" w:lineRule="auto"/>
        <w:jc w:val="both"/>
        <w:rPr>
          <w:rFonts w:ascii="Times New Roman" w:eastAsia="Times New Roman" w:hAnsi="Times New Roman" w:cs="Times New Roman"/>
          <w:sz w:val="24"/>
          <w:szCs w:val="24"/>
        </w:rPr>
      </w:pPr>
    </w:p>
    <w:p w:rsidR="00035B03" w:rsidRDefault="00035B03" w:rsidP="008262EF">
      <w:pPr>
        <w:pStyle w:val="a5"/>
        <w:numPr>
          <w:ilvl w:val="0"/>
          <w:numId w:val="22"/>
        </w:numPr>
        <w:tabs>
          <w:tab w:val="left" w:pos="426"/>
        </w:tabs>
        <w:spacing w:after="0" w:line="240" w:lineRule="auto"/>
        <w:jc w:val="both"/>
        <w:rPr>
          <w:rFonts w:ascii="Times New Roman" w:hAnsi="Times New Roman"/>
          <w:sz w:val="24"/>
          <w:szCs w:val="24"/>
        </w:rPr>
      </w:pPr>
      <w:r>
        <w:rPr>
          <w:rFonts w:ascii="Times New Roman" w:hAnsi="Times New Roman"/>
          <w:sz w:val="24"/>
          <w:szCs w:val="24"/>
        </w:rPr>
        <w:t>Произвести перерасчет заработной платы  водителю Нижнезаимского муниципального образования Абалакову  М.В., за май, июнь 2018г.</w:t>
      </w:r>
    </w:p>
    <w:p w:rsidR="00035B03" w:rsidRDefault="00035B03" w:rsidP="00035B03">
      <w:pPr>
        <w:pStyle w:val="a5"/>
        <w:tabs>
          <w:tab w:val="left" w:pos="426"/>
        </w:tabs>
        <w:spacing w:after="0" w:line="240" w:lineRule="auto"/>
        <w:ind w:left="360"/>
        <w:jc w:val="both"/>
        <w:rPr>
          <w:rFonts w:ascii="Times New Roman" w:hAnsi="Times New Roman"/>
          <w:sz w:val="24"/>
          <w:szCs w:val="24"/>
        </w:rPr>
      </w:pPr>
    </w:p>
    <w:p w:rsidR="00035B03" w:rsidRDefault="000E21B9" w:rsidP="008262EF">
      <w:pPr>
        <w:pStyle w:val="a5"/>
        <w:numPr>
          <w:ilvl w:val="0"/>
          <w:numId w:val="22"/>
        </w:numPr>
        <w:tabs>
          <w:tab w:val="left" w:pos="426"/>
        </w:tabs>
        <w:spacing w:after="0" w:line="240" w:lineRule="auto"/>
        <w:ind w:left="0" w:firstLine="360"/>
        <w:jc w:val="both"/>
        <w:rPr>
          <w:rFonts w:ascii="Times New Roman" w:hAnsi="Times New Roman"/>
          <w:sz w:val="24"/>
          <w:szCs w:val="24"/>
        </w:rPr>
      </w:pPr>
      <w:r>
        <w:rPr>
          <w:rFonts w:ascii="Times New Roman" w:hAnsi="Times New Roman"/>
          <w:sz w:val="24"/>
          <w:szCs w:val="24"/>
        </w:rPr>
        <w:t xml:space="preserve">Внести изменения в </w:t>
      </w:r>
      <w:r w:rsidR="00035B03" w:rsidRPr="00F95073">
        <w:rPr>
          <w:rFonts w:ascii="Times New Roman" w:hAnsi="Times New Roman"/>
          <w:sz w:val="24"/>
          <w:szCs w:val="24"/>
        </w:rPr>
        <w:t xml:space="preserve"> постановление Нижнезаимского  муниципального образования от 11.04.2018г. № 16 «Об утверждении штатного расписани</w:t>
      </w:r>
      <w:r w:rsidR="00035B03">
        <w:rPr>
          <w:rFonts w:ascii="Times New Roman" w:hAnsi="Times New Roman"/>
          <w:sz w:val="24"/>
          <w:szCs w:val="24"/>
        </w:rPr>
        <w:t xml:space="preserve">я   администрации Нижнезаимского </w:t>
      </w:r>
      <w:r w:rsidR="00035B03" w:rsidRPr="00F95073">
        <w:rPr>
          <w:rFonts w:ascii="Times New Roman" w:hAnsi="Times New Roman"/>
          <w:sz w:val="24"/>
          <w:szCs w:val="24"/>
        </w:rPr>
        <w:t xml:space="preserve"> муниципального образования».</w:t>
      </w:r>
    </w:p>
    <w:p w:rsidR="00035B03" w:rsidRPr="006B250E" w:rsidRDefault="00035B03" w:rsidP="00035B03">
      <w:pPr>
        <w:pStyle w:val="a5"/>
        <w:rPr>
          <w:rFonts w:ascii="Times New Roman" w:hAnsi="Times New Roman"/>
          <w:sz w:val="24"/>
          <w:szCs w:val="24"/>
        </w:rPr>
      </w:pPr>
    </w:p>
    <w:p w:rsidR="00035B03" w:rsidRPr="00F95073" w:rsidRDefault="00035B03" w:rsidP="008262EF">
      <w:pPr>
        <w:pStyle w:val="a5"/>
        <w:numPr>
          <w:ilvl w:val="0"/>
          <w:numId w:val="22"/>
        </w:numPr>
        <w:autoSpaceDE w:val="0"/>
        <w:autoSpaceDN w:val="0"/>
        <w:adjustRightInd w:val="0"/>
        <w:spacing w:after="0" w:line="240" w:lineRule="auto"/>
        <w:ind w:left="426" w:hanging="66"/>
        <w:jc w:val="both"/>
        <w:rPr>
          <w:rFonts w:ascii="Times New Roman" w:hAnsi="Times New Roman"/>
          <w:sz w:val="24"/>
          <w:szCs w:val="24"/>
        </w:rPr>
      </w:pPr>
      <w:proofErr w:type="gramStart"/>
      <w:r w:rsidRPr="006B250E">
        <w:rPr>
          <w:rFonts w:ascii="Times New Roman" w:hAnsi="Times New Roman"/>
          <w:sz w:val="24"/>
          <w:szCs w:val="24"/>
        </w:rPr>
        <w:t>Контроль за</w:t>
      </w:r>
      <w:proofErr w:type="gramEnd"/>
      <w:r w:rsidRPr="006B250E">
        <w:rPr>
          <w:rFonts w:ascii="Times New Roman" w:hAnsi="Times New Roman"/>
          <w:sz w:val="24"/>
          <w:szCs w:val="24"/>
        </w:rPr>
        <w:t xml:space="preserve"> исполнением настоящего постановления оставляю за собой.</w:t>
      </w:r>
    </w:p>
    <w:p w:rsidR="00035B03" w:rsidRPr="00F95073" w:rsidRDefault="00035B03" w:rsidP="00035B03">
      <w:pPr>
        <w:spacing w:after="0" w:line="240" w:lineRule="auto"/>
        <w:rPr>
          <w:rFonts w:ascii="Times New Roman" w:eastAsia="Times New Roman" w:hAnsi="Times New Roman" w:cs="Times New Roman"/>
          <w:sz w:val="24"/>
          <w:szCs w:val="24"/>
        </w:rPr>
      </w:pPr>
    </w:p>
    <w:p w:rsidR="00035B03" w:rsidRDefault="00035B03" w:rsidP="00035B03">
      <w:pPr>
        <w:spacing w:after="0" w:line="240" w:lineRule="auto"/>
        <w:rPr>
          <w:rFonts w:ascii="Times New Roman" w:eastAsia="Times New Roman" w:hAnsi="Times New Roman" w:cs="Times New Roman"/>
          <w:sz w:val="24"/>
          <w:szCs w:val="24"/>
        </w:rPr>
      </w:pPr>
    </w:p>
    <w:p w:rsidR="00035B03" w:rsidRDefault="00035B03" w:rsidP="00035B03">
      <w:pPr>
        <w:spacing w:after="0" w:line="240" w:lineRule="auto"/>
        <w:rPr>
          <w:rFonts w:ascii="Times New Roman" w:eastAsia="Times New Roman" w:hAnsi="Times New Roman" w:cs="Times New Roman"/>
          <w:sz w:val="24"/>
          <w:szCs w:val="24"/>
        </w:rPr>
      </w:pPr>
    </w:p>
    <w:p w:rsidR="00035B03" w:rsidRPr="00F95073" w:rsidRDefault="00035B03" w:rsidP="00035B03">
      <w:pPr>
        <w:spacing w:after="0" w:line="240" w:lineRule="auto"/>
        <w:rPr>
          <w:rFonts w:ascii="Times New Roman" w:eastAsia="Times New Roman" w:hAnsi="Times New Roman" w:cs="Times New Roman"/>
          <w:sz w:val="24"/>
          <w:szCs w:val="24"/>
        </w:rPr>
      </w:pPr>
    </w:p>
    <w:p w:rsidR="00035B03" w:rsidRPr="00F95073" w:rsidRDefault="00035B03" w:rsidP="00035B03">
      <w:pPr>
        <w:tabs>
          <w:tab w:val="left" w:pos="0"/>
        </w:tabs>
        <w:spacing w:after="0" w:line="240" w:lineRule="auto"/>
        <w:rPr>
          <w:rFonts w:ascii="Times New Roman" w:eastAsia="Times New Roman" w:hAnsi="Times New Roman" w:cs="Times New Roman"/>
          <w:sz w:val="24"/>
          <w:szCs w:val="24"/>
        </w:rPr>
      </w:pPr>
      <w:r w:rsidRPr="00F95073">
        <w:rPr>
          <w:rFonts w:ascii="Times New Roman" w:eastAsia="Times New Roman" w:hAnsi="Times New Roman" w:cs="Times New Roman"/>
          <w:sz w:val="24"/>
          <w:szCs w:val="24"/>
        </w:rPr>
        <w:t>Глава  Нижнезаимского</w:t>
      </w:r>
    </w:p>
    <w:p w:rsidR="00035B03" w:rsidRDefault="00035B03" w:rsidP="00035B03">
      <w:pPr>
        <w:tabs>
          <w:tab w:val="left" w:pos="0"/>
        </w:tabs>
        <w:spacing w:after="0" w:line="240" w:lineRule="auto"/>
        <w:rPr>
          <w:rFonts w:ascii="Times New Roman" w:eastAsia="Times New Roman" w:hAnsi="Times New Roman" w:cs="Times New Roman"/>
          <w:sz w:val="24"/>
          <w:szCs w:val="24"/>
        </w:rPr>
      </w:pPr>
      <w:r w:rsidRPr="00F95073">
        <w:rPr>
          <w:rFonts w:ascii="Times New Roman" w:eastAsia="Times New Roman" w:hAnsi="Times New Roman" w:cs="Times New Roman"/>
          <w:sz w:val="24"/>
          <w:szCs w:val="24"/>
        </w:rPr>
        <w:t>муниципального образования                                                                         А.В.Баженов</w:t>
      </w:r>
    </w:p>
    <w:p w:rsidR="00035B03" w:rsidRDefault="00035B03" w:rsidP="00035B03">
      <w:pPr>
        <w:tabs>
          <w:tab w:val="left" w:pos="0"/>
        </w:tabs>
        <w:spacing w:after="0" w:line="240" w:lineRule="auto"/>
        <w:rPr>
          <w:rFonts w:ascii="Times New Roman" w:eastAsia="Times New Roman" w:hAnsi="Times New Roman" w:cs="Times New Roman"/>
          <w:sz w:val="24"/>
          <w:szCs w:val="24"/>
        </w:rPr>
      </w:pPr>
    </w:p>
    <w:p w:rsidR="00035B03" w:rsidRDefault="00035B03" w:rsidP="00035B03">
      <w:pPr>
        <w:tabs>
          <w:tab w:val="left" w:pos="0"/>
        </w:tabs>
        <w:spacing w:after="0" w:line="240" w:lineRule="auto"/>
        <w:rPr>
          <w:rFonts w:ascii="Times New Roman" w:eastAsia="Times New Roman" w:hAnsi="Times New Roman" w:cs="Times New Roman"/>
          <w:sz w:val="24"/>
          <w:szCs w:val="24"/>
        </w:rPr>
      </w:pPr>
    </w:p>
    <w:p w:rsidR="00035B03" w:rsidRPr="00F95073" w:rsidRDefault="00035B03" w:rsidP="00035B03">
      <w:pPr>
        <w:tabs>
          <w:tab w:val="left" w:pos="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Ознакомлен:  _____________ Абалаков М.В.  </w:t>
      </w:r>
    </w:p>
    <w:p w:rsidR="00035B03" w:rsidRDefault="00035B03" w:rsidP="00E87205">
      <w:pPr>
        <w:spacing w:after="0"/>
        <w:jc w:val="both"/>
        <w:rPr>
          <w:rFonts w:ascii="Times New Roman" w:eastAsia="Times New Roman" w:hAnsi="Times New Roman" w:cs="Times New Roman"/>
          <w:color w:val="000000"/>
          <w:sz w:val="28"/>
          <w:szCs w:val="28"/>
        </w:rPr>
      </w:pPr>
    </w:p>
    <w:p w:rsidR="00C77E17" w:rsidRDefault="00C77E17" w:rsidP="00E87205">
      <w:pPr>
        <w:spacing w:after="0"/>
        <w:jc w:val="both"/>
        <w:rPr>
          <w:rFonts w:ascii="Times New Roman" w:eastAsia="Times New Roman" w:hAnsi="Times New Roman" w:cs="Times New Roman"/>
          <w:color w:val="000000"/>
          <w:sz w:val="28"/>
          <w:szCs w:val="28"/>
        </w:rPr>
      </w:pPr>
    </w:p>
    <w:p w:rsidR="00BC0541" w:rsidRDefault="00BC0541" w:rsidP="00E87205">
      <w:pPr>
        <w:spacing w:after="0"/>
        <w:jc w:val="both"/>
        <w:rPr>
          <w:rFonts w:ascii="Times New Roman" w:eastAsia="Times New Roman" w:hAnsi="Times New Roman" w:cs="Times New Roman"/>
          <w:color w:val="000000"/>
          <w:sz w:val="28"/>
          <w:szCs w:val="28"/>
        </w:rPr>
      </w:pPr>
    </w:p>
    <w:p w:rsidR="00BC0541" w:rsidRDefault="00BC0541" w:rsidP="00E87205">
      <w:pPr>
        <w:spacing w:after="0"/>
        <w:jc w:val="both"/>
        <w:rPr>
          <w:rFonts w:ascii="Times New Roman" w:eastAsia="Times New Roman" w:hAnsi="Times New Roman" w:cs="Times New Roman"/>
          <w:color w:val="000000"/>
          <w:sz w:val="28"/>
          <w:szCs w:val="28"/>
        </w:rPr>
      </w:pPr>
    </w:p>
    <w:tbl>
      <w:tblPr>
        <w:tblW w:w="0" w:type="auto"/>
        <w:tblInd w:w="-72" w:type="dxa"/>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ook w:val="04A0"/>
      </w:tblPr>
      <w:tblGrid>
        <w:gridCol w:w="9540"/>
      </w:tblGrid>
      <w:tr w:rsidR="00BC0541" w:rsidTr="00A37637">
        <w:trPr>
          <w:trHeight w:val="720"/>
        </w:trPr>
        <w:tc>
          <w:tcPr>
            <w:tcW w:w="9540" w:type="dxa"/>
            <w:tcBorders>
              <w:top w:val="nil"/>
              <w:left w:val="nil"/>
              <w:bottom w:val="thinThickLargeGap" w:sz="24" w:space="0" w:color="auto"/>
              <w:right w:val="nil"/>
            </w:tcBorders>
          </w:tcPr>
          <w:p w:rsidR="00BC0541" w:rsidRPr="001A174D" w:rsidRDefault="00BC0541" w:rsidP="00A37637">
            <w:pPr>
              <w:spacing w:after="0"/>
              <w:jc w:val="center"/>
              <w:rPr>
                <w:rFonts w:ascii="Times New Roman" w:hAnsi="Times New Roman" w:cs="Times New Roman"/>
                <w:b/>
                <w:sz w:val="16"/>
                <w:szCs w:val="16"/>
              </w:rPr>
            </w:pPr>
            <w:r w:rsidRPr="001A174D">
              <w:rPr>
                <w:rFonts w:ascii="Times New Roman" w:hAnsi="Times New Roman" w:cs="Times New Roman"/>
                <w:b/>
                <w:sz w:val="28"/>
                <w:szCs w:val="28"/>
              </w:rPr>
              <w:lastRenderedPageBreak/>
              <w:t xml:space="preserve">Р о с </w:t>
            </w:r>
            <w:proofErr w:type="spellStart"/>
            <w:r w:rsidRPr="001A174D">
              <w:rPr>
                <w:rFonts w:ascii="Times New Roman" w:hAnsi="Times New Roman" w:cs="Times New Roman"/>
                <w:b/>
                <w:sz w:val="28"/>
                <w:szCs w:val="28"/>
              </w:rPr>
              <w:t>с</w:t>
            </w:r>
            <w:proofErr w:type="spellEnd"/>
            <w:r w:rsidRPr="001A174D">
              <w:rPr>
                <w:rFonts w:ascii="Times New Roman" w:hAnsi="Times New Roman" w:cs="Times New Roman"/>
                <w:b/>
                <w:sz w:val="28"/>
                <w:szCs w:val="28"/>
              </w:rPr>
              <w:t xml:space="preserve"> и </w:t>
            </w:r>
            <w:proofErr w:type="spellStart"/>
            <w:r w:rsidRPr="001A174D">
              <w:rPr>
                <w:rFonts w:ascii="Times New Roman" w:hAnsi="Times New Roman" w:cs="Times New Roman"/>
                <w:b/>
                <w:sz w:val="28"/>
                <w:szCs w:val="28"/>
              </w:rPr>
              <w:t>й</w:t>
            </w:r>
            <w:proofErr w:type="spellEnd"/>
            <w:r w:rsidRPr="001A174D">
              <w:rPr>
                <w:rFonts w:ascii="Times New Roman" w:hAnsi="Times New Roman" w:cs="Times New Roman"/>
                <w:b/>
                <w:sz w:val="28"/>
                <w:szCs w:val="28"/>
              </w:rPr>
              <w:t xml:space="preserve"> с к а я Ф е д е р а ц и я</w:t>
            </w:r>
          </w:p>
          <w:p w:rsidR="00BC0541" w:rsidRPr="001A174D" w:rsidRDefault="00BC0541" w:rsidP="00A37637">
            <w:pPr>
              <w:spacing w:after="0"/>
              <w:jc w:val="center"/>
              <w:rPr>
                <w:rFonts w:ascii="Times New Roman" w:hAnsi="Times New Roman" w:cs="Times New Roman"/>
                <w:b/>
                <w:spacing w:val="20"/>
                <w:sz w:val="16"/>
                <w:szCs w:val="16"/>
              </w:rPr>
            </w:pPr>
          </w:p>
          <w:p w:rsidR="00BC0541" w:rsidRPr="001A174D" w:rsidRDefault="00BC0541" w:rsidP="00A37637">
            <w:pPr>
              <w:spacing w:after="0"/>
              <w:ind w:left="2832"/>
              <w:rPr>
                <w:rFonts w:ascii="Times New Roman" w:hAnsi="Times New Roman" w:cs="Times New Roman"/>
                <w:b/>
                <w:sz w:val="28"/>
                <w:szCs w:val="28"/>
              </w:rPr>
            </w:pPr>
            <w:r w:rsidRPr="001A174D">
              <w:rPr>
                <w:rFonts w:ascii="Times New Roman" w:hAnsi="Times New Roman" w:cs="Times New Roman"/>
                <w:b/>
                <w:sz w:val="28"/>
                <w:szCs w:val="28"/>
              </w:rPr>
              <w:t xml:space="preserve">          Иркутская область</w:t>
            </w:r>
          </w:p>
          <w:p w:rsidR="00BC0541" w:rsidRPr="001A174D" w:rsidRDefault="00BC0541" w:rsidP="00A37637">
            <w:pPr>
              <w:spacing w:after="0"/>
              <w:ind w:left="1416"/>
              <w:rPr>
                <w:rFonts w:ascii="Times New Roman" w:hAnsi="Times New Roman" w:cs="Times New Roman"/>
                <w:b/>
                <w:sz w:val="28"/>
                <w:szCs w:val="28"/>
              </w:rPr>
            </w:pPr>
            <w:r w:rsidRPr="001A174D">
              <w:rPr>
                <w:rFonts w:ascii="Times New Roman" w:hAnsi="Times New Roman" w:cs="Times New Roman"/>
                <w:b/>
                <w:sz w:val="28"/>
                <w:szCs w:val="28"/>
              </w:rPr>
              <w:t xml:space="preserve">    Муниципальное образование «Тайшетский район»</w:t>
            </w:r>
          </w:p>
          <w:p w:rsidR="00BC0541" w:rsidRPr="001A174D" w:rsidRDefault="00BC0541" w:rsidP="00A37637">
            <w:pPr>
              <w:spacing w:after="0"/>
              <w:jc w:val="center"/>
              <w:rPr>
                <w:rFonts w:ascii="Times New Roman" w:hAnsi="Times New Roman" w:cs="Times New Roman"/>
                <w:b/>
                <w:sz w:val="32"/>
                <w:szCs w:val="32"/>
              </w:rPr>
            </w:pPr>
            <w:r w:rsidRPr="001A174D">
              <w:rPr>
                <w:rFonts w:ascii="Times New Roman" w:hAnsi="Times New Roman" w:cs="Times New Roman"/>
                <w:b/>
                <w:sz w:val="32"/>
                <w:szCs w:val="32"/>
              </w:rPr>
              <w:t>Нижнезаимское муниципальное образование</w:t>
            </w:r>
          </w:p>
          <w:p w:rsidR="00BC0541" w:rsidRPr="001A174D" w:rsidRDefault="00BC0541" w:rsidP="00A37637">
            <w:pPr>
              <w:spacing w:after="0"/>
              <w:jc w:val="center"/>
              <w:rPr>
                <w:rFonts w:ascii="Times New Roman" w:hAnsi="Times New Roman" w:cs="Times New Roman"/>
                <w:b/>
                <w:sz w:val="16"/>
                <w:szCs w:val="16"/>
              </w:rPr>
            </w:pPr>
            <w:r w:rsidRPr="001A174D">
              <w:rPr>
                <w:rFonts w:ascii="Times New Roman" w:hAnsi="Times New Roman" w:cs="Times New Roman"/>
                <w:b/>
                <w:sz w:val="32"/>
                <w:szCs w:val="32"/>
              </w:rPr>
              <w:t>Глава Нижнезаимского муниципального образования</w:t>
            </w:r>
          </w:p>
          <w:p w:rsidR="00BC0541" w:rsidRPr="001A174D" w:rsidRDefault="00BC0541" w:rsidP="00A37637">
            <w:pPr>
              <w:spacing w:after="0"/>
              <w:jc w:val="center"/>
              <w:rPr>
                <w:rFonts w:ascii="Times New Roman" w:hAnsi="Times New Roman" w:cs="Times New Roman"/>
                <w:b/>
                <w:sz w:val="20"/>
                <w:szCs w:val="20"/>
              </w:rPr>
            </w:pPr>
            <w:r w:rsidRPr="001A174D">
              <w:rPr>
                <w:rFonts w:ascii="Times New Roman" w:hAnsi="Times New Roman" w:cs="Times New Roman"/>
                <w:b/>
                <w:sz w:val="32"/>
                <w:szCs w:val="32"/>
              </w:rPr>
              <w:t xml:space="preserve"> </w:t>
            </w:r>
            <w:r w:rsidRPr="001A174D">
              <w:rPr>
                <w:rFonts w:ascii="Times New Roman" w:hAnsi="Times New Roman" w:cs="Times New Roman"/>
                <w:b/>
                <w:sz w:val="28"/>
                <w:szCs w:val="28"/>
              </w:rPr>
              <w:t xml:space="preserve"> </w:t>
            </w:r>
          </w:p>
          <w:p w:rsidR="00BC0541" w:rsidRPr="001A174D" w:rsidRDefault="00BC0541" w:rsidP="00A37637">
            <w:pPr>
              <w:spacing w:after="0"/>
              <w:ind w:left="2832"/>
              <w:rPr>
                <w:rFonts w:ascii="Times New Roman" w:hAnsi="Times New Roman" w:cs="Times New Roman"/>
                <w:b/>
                <w:sz w:val="20"/>
                <w:szCs w:val="20"/>
              </w:rPr>
            </w:pPr>
            <w:r w:rsidRPr="001A174D">
              <w:rPr>
                <w:rFonts w:ascii="Times New Roman" w:hAnsi="Times New Roman" w:cs="Times New Roman"/>
                <w:b/>
                <w:sz w:val="40"/>
                <w:szCs w:val="40"/>
              </w:rPr>
              <w:t>ПОСТАНОВЛЕНИЕ</w:t>
            </w:r>
          </w:p>
          <w:p w:rsidR="00BC0541" w:rsidRDefault="00BC0541" w:rsidP="00A37637">
            <w:pPr>
              <w:spacing w:after="0"/>
              <w:ind w:left="2832"/>
              <w:rPr>
                <w:sz w:val="16"/>
                <w:szCs w:val="16"/>
              </w:rPr>
            </w:pPr>
          </w:p>
        </w:tc>
      </w:tr>
    </w:tbl>
    <w:p w:rsidR="00BC0541" w:rsidRDefault="00BC0541" w:rsidP="00BC0541"/>
    <w:p w:rsidR="00BC0541" w:rsidRPr="00110054" w:rsidRDefault="00BC0541" w:rsidP="00BC0541">
      <w:pPr>
        <w:rPr>
          <w:rFonts w:ascii="Times New Roman" w:hAnsi="Times New Roman" w:cs="Times New Roman"/>
          <w:sz w:val="28"/>
          <w:szCs w:val="28"/>
        </w:rPr>
      </w:pPr>
      <w:r>
        <w:rPr>
          <w:rFonts w:ascii="Times New Roman" w:hAnsi="Times New Roman" w:cs="Times New Roman"/>
          <w:sz w:val="28"/>
          <w:szCs w:val="28"/>
        </w:rPr>
        <w:t>от  "  10</w:t>
      </w:r>
      <w:r w:rsidRPr="00110054">
        <w:rPr>
          <w:rFonts w:ascii="Times New Roman" w:hAnsi="Times New Roman" w:cs="Times New Roman"/>
          <w:sz w:val="28"/>
          <w:szCs w:val="28"/>
        </w:rPr>
        <w:t xml:space="preserve">  "  </w:t>
      </w:r>
      <w:r>
        <w:rPr>
          <w:rFonts w:ascii="Times New Roman" w:hAnsi="Times New Roman" w:cs="Times New Roman"/>
          <w:sz w:val="28"/>
          <w:szCs w:val="28"/>
        </w:rPr>
        <w:t xml:space="preserve">сентября </w:t>
      </w:r>
      <w:r w:rsidRPr="00110054">
        <w:rPr>
          <w:rFonts w:ascii="Times New Roman" w:hAnsi="Times New Roman" w:cs="Times New Roman"/>
          <w:sz w:val="28"/>
          <w:szCs w:val="28"/>
        </w:rPr>
        <w:t xml:space="preserve">  201</w:t>
      </w:r>
      <w:r>
        <w:rPr>
          <w:rFonts w:ascii="Times New Roman" w:hAnsi="Times New Roman" w:cs="Times New Roman"/>
          <w:sz w:val="28"/>
          <w:szCs w:val="28"/>
        </w:rPr>
        <w:t>8</w:t>
      </w:r>
      <w:r w:rsidRPr="00110054">
        <w:rPr>
          <w:rFonts w:ascii="Times New Roman" w:hAnsi="Times New Roman" w:cs="Times New Roman"/>
          <w:sz w:val="28"/>
          <w:szCs w:val="28"/>
        </w:rPr>
        <w:t xml:space="preserve"> г.</w:t>
      </w:r>
      <w:r w:rsidRPr="00110054">
        <w:rPr>
          <w:rFonts w:ascii="Times New Roman" w:hAnsi="Times New Roman" w:cs="Times New Roman"/>
          <w:sz w:val="28"/>
          <w:szCs w:val="28"/>
        </w:rPr>
        <w:tab/>
      </w:r>
      <w:r w:rsidRPr="00110054">
        <w:rPr>
          <w:rFonts w:ascii="Times New Roman" w:hAnsi="Times New Roman" w:cs="Times New Roman"/>
          <w:sz w:val="28"/>
          <w:szCs w:val="28"/>
        </w:rPr>
        <w:tab/>
      </w:r>
      <w:r w:rsidRPr="00110054">
        <w:rPr>
          <w:rFonts w:ascii="Times New Roman" w:hAnsi="Times New Roman" w:cs="Times New Roman"/>
          <w:sz w:val="28"/>
          <w:szCs w:val="28"/>
        </w:rPr>
        <w:tab/>
      </w:r>
      <w:r w:rsidRPr="00110054">
        <w:rPr>
          <w:rFonts w:ascii="Times New Roman" w:hAnsi="Times New Roman" w:cs="Times New Roman"/>
          <w:sz w:val="28"/>
          <w:szCs w:val="28"/>
        </w:rPr>
        <w:tab/>
      </w:r>
      <w:r w:rsidRPr="00110054">
        <w:rPr>
          <w:rFonts w:ascii="Times New Roman" w:hAnsi="Times New Roman" w:cs="Times New Roman"/>
          <w:sz w:val="28"/>
          <w:szCs w:val="28"/>
        </w:rPr>
        <w:tab/>
      </w:r>
      <w:r w:rsidRPr="00110054">
        <w:rPr>
          <w:rFonts w:ascii="Times New Roman" w:hAnsi="Times New Roman" w:cs="Times New Roman"/>
          <w:sz w:val="28"/>
          <w:szCs w:val="28"/>
        </w:rPr>
        <w:tab/>
        <w:t xml:space="preserve">       №  </w:t>
      </w:r>
      <w:r>
        <w:rPr>
          <w:rFonts w:ascii="Times New Roman" w:hAnsi="Times New Roman" w:cs="Times New Roman"/>
          <w:sz w:val="28"/>
          <w:szCs w:val="28"/>
        </w:rPr>
        <w:t>28</w:t>
      </w:r>
    </w:p>
    <w:tbl>
      <w:tblPr>
        <w:tblW w:w="0" w:type="auto"/>
        <w:tblLook w:val="01E0"/>
      </w:tblPr>
      <w:tblGrid>
        <w:gridCol w:w="4608"/>
      </w:tblGrid>
      <w:tr w:rsidR="00BC0541" w:rsidRPr="00110054" w:rsidTr="00A37637">
        <w:tc>
          <w:tcPr>
            <w:tcW w:w="4608" w:type="dxa"/>
            <w:hideMark/>
          </w:tcPr>
          <w:p w:rsidR="00BC0541" w:rsidRPr="00110054" w:rsidRDefault="00BC0541" w:rsidP="00A37637">
            <w:pPr>
              <w:spacing w:after="0"/>
              <w:jc w:val="both"/>
              <w:rPr>
                <w:rFonts w:ascii="Times New Roman" w:hAnsi="Times New Roman" w:cs="Times New Roman"/>
                <w:sz w:val="28"/>
                <w:szCs w:val="28"/>
              </w:rPr>
            </w:pPr>
            <w:r w:rsidRPr="00110054">
              <w:rPr>
                <w:rFonts w:ascii="Times New Roman" w:hAnsi="Times New Roman" w:cs="Times New Roman"/>
                <w:sz w:val="28"/>
                <w:szCs w:val="28"/>
              </w:rPr>
              <w:t xml:space="preserve">О присвоении </w:t>
            </w:r>
            <w:proofErr w:type="gramStart"/>
            <w:r w:rsidRPr="00110054">
              <w:rPr>
                <w:rFonts w:ascii="Times New Roman" w:hAnsi="Times New Roman" w:cs="Times New Roman"/>
                <w:sz w:val="28"/>
                <w:szCs w:val="28"/>
              </w:rPr>
              <w:t>адресных</w:t>
            </w:r>
            <w:proofErr w:type="gramEnd"/>
          </w:p>
          <w:p w:rsidR="00BC0541" w:rsidRDefault="00BC0541" w:rsidP="00A37637">
            <w:pPr>
              <w:spacing w:after="0"/>
              <w:jc w:val="both"/>
              <w:rPr>
                <w:rFonts w:ascii="Times New Roman" w:hAnsi="Times New Roman" w:cs="Times New Roman"/>
                <w:sz w:val="28"/>
                <w:szCs w:val="28"/>
              </w:rPr>
            </w:pPr>
            <w:r w:rsidRPr="00110054">
              <w:rPr>
                <w:rFonts w:ascii="Times New Roman" w:hAnsi="Times New Roman" w:cs="Times New Roman"/>
                <w:sz w:val="28"/>
                <w:szCs w:val="28"/>
              </w:rPr>
              <w:t xml:space="preserve">номеров </w:t>
            </w:r>
            <w:r>
              <w:rPr>
                <w:rFonts w:ascii="Times New Roman" w:hAnsi="Times New Roman" w:cs="Times New Roman"/>
                <w:sz w:val="28"/>
                <w:szCs w:val="28"/>
              </w:rPr>
              <w:t xml:space="preserve"> объектам </w:t>
            </w:r>
            <w:proofErr w:type="gramStart"/>
            <w:r>
              <w:rPr>
                <w:rFonts w:ascii="Times New Roman" w:hAnsi="Times New Roman" w:cs="Times New Roman"/>
                <w:sz w:val="28"/>
                <w:szCs w:val="28"/>
              </w:rPr>
              <w:t>коммунальной</w:t>
            </w:r>
            <w:proofErr w:type="gramEnd"/>
          </w:p>
          <w:p w:rsidR="00BC0541" w:rsidRPr="00110054" w:rsidRDefault="00BC0541" w:rsidP="00A37637">
            <w:pPr>
              <w:spacing w:after="0"/>
              <w:jc w:val="both"/>
              <w:rPr>
                <w:rFonts w:ascii="Times New Roman" w:hAnsi="Times New Roman" w:cs="Times New Roman"/>
                <w:sz w:val="28"/>
                <w:szCs w:val="28"/>
              </w:rPr>
            </w:pPr>
            <w:r>
              <w:rPr>
                <w:rFonts w:ascii="Times New Roman" w:hAnsi="Times New Roman" w:cs="Times New Roman"/>
                <w:sz w:val="28"/>
                <w:szCs w:val="28"/>
              </w:rPr>
              <w:t>инфраструктуры</w:t>
            </w:r>
          </w:p>
        </w:tc>
      </w:tr>
    </w:tbl>
    <w:p w:rsidR="00BC0541" w:rsidRPr="00110054" w:rsidRDefault="00BC0541" w:rsidP="00BC0541">
      <w:pPr>
        <w:spacing w:after="0"/>
        <w:rPr>
          <w:rFonts w:ascii="Times New Roman" w:hAnsi="Times New Roman" w:cs="Times New Roman"/>
          <w:sz w:val="28"/>
          <w:szCs w:val="28"/>
        </w:rPr>
      </w:pPr>
    </w:p>
    <w:p w:rsidR="00BC0541" w:rsidRDefault="00BC0541" w:rsidP="00BC0541">
      <w:pPr>
        <w:spacing w:after="0"/>
        <w:jc w:val="both"/>
        <w:rPr>
          <w:rFonts w:ascii="Times New Roman" w:hAnsi="Times New Roman" w:cs="Times New Roman"/>
          <w:sz w:val="28"/>
          <w:szCs w:val="28"/>
        </w:rPr>
      </w:pPr>
      <w:r w:rsidRPr="00110054">
        <w:rPr>
          <w:rFonts w:ascii="Times New Roman" w:hAnsi="Times New Roman" w:cs="Times New Roman"/>
          <w:sz w:val="28"/>
          <w:szCs w:val="28"/>
        </w:rPr>
        <w:tab/>
        <w:t>В соответствии с земельным кодексом Российской Федерации, руководствуясь Федеральным Законом от 06.10.2003 г. № 131-ФЗ «Об общих принципах организации местного самоуправления в Российской  Федерации», ст. ст. 23, 46 Устава Нижнезаимского муниципального образования</w:t>
      </w:r>
    </w:p>
    <w:p w:rsidR="00BC0541" w:rsidRDefault="00BC0541" w:rsidP="00BC0541">
      <w:pPr>
        <w:spacing w:after="0"/>
        <w:jc w:val="both"/>
        <w:rPr>
          <w:rFonts w:ascii="Times New Roman" w:hAnsi="Times New Roman" w:cs="Times New Roman"/>
          <w:sz w:val="28"/>
          <w:szCs w:val="28"/>
        </w:rPr>
      </w:pPr>
    </w:p>
    <w:p w:rsidR="00BC0541" w:rsidRPr="00110054" w:rsidRDefault="00BC0541" w:rsidP="00BC0541">
      <w:pPr>
        <w:spacing w:after="0"/>
        <w:jc w:val="both"/>
        <w:rPr>
          <w:rFonts w:ascii="Times New Roman" w:hAnsi="Times New Roman" w:cs="Times New Roman"/>
          <w:sz w:val="28"/>
          <w:szCs w:val="28"/>
        </w:rPr>
      </w:pPr>
      <w:r>
        <w:rPr>
          <w:rFonts w:ascii="Times New Roman" w:hAnsi="Times New Roman" w:cs="Times New Roman"/>
          <w:sz w:val="28"/>
          <w:szCs w:val="28"/>
        </w:rPr>
        <w:t>ПОСТАНОВЛЯЮ:</w:t>
      </w:r>
    </w:p>
    <w:p w:rsidR="00BC0541" w:rsidRPr="00110054" w:rsidRDefault="00BC0541" w:rsidP="00BC0541">
      <w:pPr>
        <w:rPr>
          <w:rFonts w:ascii="Times New Roman" w:hAnsi="Times New Roman"/>
          <w:sz w:val="28"/>
          <w:szCs w:val="28"/>
        </w:rPr>
      </w:pPr>
      <w:r>
        <w:rPr>
          <w:rFonts w:ascii="Times New Roman" w:hAnsi="Times New Roman" w:cs="Times New Roman"/>
          <w:sz w:val="28"/>
          <w:szCs w:val="28"/>
        </w:rPr>
        <w:t>1.</w:t>
      </w:r>
      <w:r w:rsidRPr="00110054">
        <w:rPr>
          <w:rFonts w:ascii="Times New Roman" w:hAnsi="Times New Roman" w:cs="Times New Roman"/>
          <w:sz w:val="28"/>
          <w:szCs w:val="28"/>
        </w:rPr>
        <w:t>Присвоить</w:t>
      </w:r>
      <w:r w:rsidRPr="00110054">
        <w:rPr>
          <w:rFonts w:ascii="Times New Roman" w:hAnsi="Times New Roman"/>
          <w:sz w:val="28"/>
          <w:szCs w:val="28"/>
        </w:rPr>
        <w:t xml:space="preserve"> адреса объектам коммунальной инфраструктуры:</w:t>
      </w:r>
    </w:p>
    <w:p w:rsidR="00BC0541" w:rsidRPr="00110054" w:rsidRDefault="00BC0541" w:rsidP="00BC0541">
      <w:pPr>
        <w:rPr>
          <w:rFonts w:ascii="Times New Roman" w:hAnsi="Times New Roman"/>
          <w:sz w:val="28"/>
          <w:szCs w:val="28"/>
        </w:rPr>
      </w:pPr>
      <w:r w:rsidRPr="00110054">
        <w:rPr>
          <w:rFonts w:ascii="Times New Roman" w:hAnsi="Times New Roman"/>
          <w:sz w:val="28"/>
          <w:szCs w:val="28"/>
        </w:rPr>
        <w:t>- здание котельной, Иркутская обл., Тайшетский р-н, с. Нижняя Заимка, ул. Депутатская, д.8;</w:t>
      </w:r>
    </w:p>
    <w:p w:rsidR="00BC0541" w:rsidRPr="00110054" w:rsidRDefault="00BC0541" w:rsidP="00BC0541">
      <w:pPr>
        <w:rPr>
          <w:rFonts w:ascii="Times New Roman" w:hAnsi="Times New Roman"/>
          <w:sz w:val="28"/>
          <w:szCs w:val="28"/>
        </w:rPr>
      </w:pPr>
      <w:r w:rsidRPr="00110054">
        <w:rPr>
          <w:rFonts w:ascii="Times New Roman" w:hAnsi="Times New Roman"/>
          <w:sz w:val="28"/>
          <w:szCs w:val="28"/>
        </w:rPr>
        <w:t>- здание котельной, Иркутская обл., Тайшетский р-н, с</w:t>
      </w:r>
      <w:proofErr w:type="gramStart"/>
      <w:r w:rsidRPr="00110054">
        <w:rPr>
          <w:rFonts w:ascii="Times New Roman" w:hAnsi="Times New Roman"/>
          <w:sz w:val="28"/>
          <w:szCs w:val="28"/>
        </w:rPr>
        <w:t>.Н</w:t>
      </w:r>
      <w:proofErr w:type="gramEnd"/>
      <w:r w:rsidRPr="00110054">
        <w:rPr>
          <w:rFonts w:ascii="Times New Roman" w:hAnsi="Times New Roman"/>
          <w:sz w:val="28"/>
          <w:szCs w:val="28"/>
        </w:rPr>
        <w:t>ижняя Заимка, ул. Пионерская, д.1/2а.</w:t>
      </w:r>
    </w:p>
    <w:p w:rsidR="00BC0541" w:rsidRPr="00110054" w:rsidRDefault="00BC0541" w:rsidP="00BC0541">
      <w:pPr>
        <w:spacing w:after="0"/>
        <w:jc w:val="both"/>
        <w:rPr>
          <w:rFonts w:ascii="Times New Roman" w:hAnsi="Times New Roman" w:cs="Times New Roman"/>
          <w:sz w:val="28"/>
          <w:szCs w:val="28"/>
        </w:rPr>
      </w:pPr>
      <w:r w:rsidRPr="00110054">
        <w:rPr>
          <w:rFonts w:ascii="Times New Roman" w:hAnsi="Times New Roman" w:cs="Times New Roman"/>
          <w:sz w:val="28"/>
          <w:szCs w:val="28"/>
        </w:rPr>
        <w:t>2. Ведущему специалисту Нижнезаимского муниципального образован</w:t>
      </w:r>
      <w:r>
        <w:rPr>
          <w:rFonts w:ascii="Times New Roman" w:hAnsi="Times New Roman" w:cs="Times New Roman"/>
          <w:sz w:val="28"/>
          <w:szCs w:val="28"/>
        </w:rPr>
        <w:t>ия Киселевой Н.М.</w:t>
      </w:r>
      <w:r w:rsidRPr="00110054">
        <w:rPr>
          <w:rFonts w:ascii="Times New Roman" w:hAnsi="Times New Roman" w:cs="Times New Roman"/>
          <w:sz w:val="28"/>
          <w:szCs w:val="28"/>
        </w:rPr>
        <w:t xml:space="preserve"> опу</w:t>
      </w:r>
      <w:r>
        <w:rPr>
          <w:rFonts w:ascii="Times New Roman" w:hAnsi="Times New Roman" w:cs="Times New Roman"/>
          <w:sz w:val="28"/>
          <w:szCs w:val="28"/>
        </w:rPr>
        <w:t>бликовать настоящее постановление</w:t>
      </w:r>
      <w:r w:rsidRPr="00110054">
        <w:rPr>
          <w:rFonts w:ascii="Times New Roman" w:hAnsi="Times New Roman" w:cs="Times New Roman"/>
          <w:sz w:val="28"/>
          <w:szCs w:val="28"/>
        </w:rPr>
        <w:t xml:space="preserve"> в бюллетене нормативных правовых актов Нижнезаимского муниципального образования «Официальный вестник».</w:t>
      </w:r>
    </w:p>
    <w:p w:rsidR="00BC0541" w:rsidRPr="00110054" w:rsidRDefault="00BC0541" w:rsidP="00BC0541">
      <w:pPr>
        <w:spacing w:after="0"/>
        <w:jc w:val="both"/>
        <w:rPr>
          <w:rFonts w:ascii="Times New Roman" w:hAnsi="Times New Roman" w:cs="Times New Roman"/>
          <w:sz w:val="28"/>
          <w:szCs w:val="28"/>
        </w:rPr>
      </w:pPr>
    </w:p>
    <w:p w:rsidR="00BC0541" w:rsidRPr="00110054" w:rsidRDefault="00BC0541" w:rsidP="00BC0541">
      <w:pPr>
        <w:spacing w:after="0"/>
        <w:jc w:val="both"/>
        <w:rPr>
          <w:rFonts w:ascii="Times New Roman" w:hAnsi="Times New Roman" w:cs="Times New Roman"/>
          <w:sz w:val="28"/>
          <w:szCs w:val="28"/>
        </w:rPr>
      </w:pPr>
      <w:r w:rsidRPr="00110054">
        <w:rPr>
          <w:rFonts w:ascii="Times New Roman" w:hAnsi="Times New Roman" w:cs="Times New Roman"/>
          <w:sz w:val="28"/>
          <w:szCs w:val="28"/>
        </w:rPr>
        <w:t xml:space="preserve">3. </w:t>
      </w:r>
      <w:proofErr w:type="gramStart"/>
      <w:r w:rsidRPr="00110054">
        <w:rPr>
          <w:rFonts w:ascii="Times New Roman" w:hAnsi="Times New Roman" w:cs="Times New Roman"/>
          <w:sz w:val="28"/>
          <w:szCs w:val="28"/>
        </w:rPr>
        <w:t>Контроль за</w:t>
      </w:r>
      <w:proofErr w:type="gramEnd"/>
      <w:r w:rsidRPr="00110054">
        <w:rPr>
          <w:rFonts w:ascii="Times New Roman" w:hAnsi="Times New Roman" w:cs="Times New Roman"/>
          <w:sz w:val="28"/>
          <w:szCs w:val="28"/>
        </w:rPr>
        <w:t xml:space="preserve"> исполн</w:t>
      </w:r>
      <w:r>
        <w:rPr>
          <w:rFonts w:ascii="Times New Roman" w:hAnsi="Times New Roman" w:cs="Times New Roman"/>
          <w:sz w:val="28"/>
          <w:szCs w:val="28"/>
        </w:rPr>
        <w:t xml:space="preserve">ением настоящего постановления </w:t>
      </w:r>
      <w:r w:rsidRPr="00110054">
        <w:rPr>
          <w:rFonts w:ascii="Times New Roman" w:hAnsi="Times New Roman" w:cs="Times New Roman"/>
          <w:sz w:val="28"/>
          <w:szCs w:val="28"/>
        </w:rPr>
        <w:t xml:space="preserve"> оставляю за собой.</w:t>
      </w:r>
    </w:p>
    <w:p w:rsidR="00BC0541" w:rsidRPr="00110054" w:rsidRDefault="00BC0541" w:rsidP="00BC0541">
      <w:pPr>
        <w:spacing w:after="0"/>
        <w:jc w:val="both"/>
        <w:rPr>
          <w:rFonts w:ascii="Times New Roman" w:hAnsi="Times New Roman" w:cs="Times New Roman"/>
          <w:sz w:val="28"/>
          <w:szCs w:val="28"/>
        </w:rPr>
      </w:pPr>
    </w:p>
    <w:p w:rsidR="00BC0541" w:rsidRPr="00110054" w:rsidRDefault="00BC0541" w:rsidP="00BC0541">
      <w:pPr>
        <w:spacing w:after="0"/>
        <w:jc w:val="both"/>
        <w:rPr>
          <w:rFonts w:ascii="Times New Roman" w:hAnsi="Times New Roman" w:cs="Times New Roman"/>
          <w:sz w:val="28"/>
          <w:szCs w:val="28"/>
        </w:rPr>
      </w:pPr>
      <w:r w:rsidRPr="00110054">
        <w:rPr>
          <w:rFonts w:ascii="Times New Roman" w:hAnsi="Times New Roman" w:cs="Times New Roman"/>
          <w:sz w:val="28"/>
          <w:szCs w:val="28"/>
        </w:rPr>
        <w:tab/>
      </w:r>
    </w:p>
    <w:p w:rsidR="00BC0541" w:rsidRPr="00110054" w:rsidRDefault="00BC0541" w:rsidP="00BC0541">
      <w:pPr>
        <w:spacing w:after="0"/>
        <w:jc w:val="both"/>
        <w:rPr>
          <w:rFonts w:ascii="Times New Roman" w:hAnsi="Times New Roman" w:cs="Times New Roman"/>
          <w:sz w:val="28"/>
          <w:szCs w:val="28"/>
        </w:rPr>
      </w:pPr>
      <w:r w:rsidRPr="00110054">
        <w:rPr>
          <w:rFonts w:ascii="Times New Roman" w:hAnsi="Times New Roman" w:cs="Times New Roman"/>
          <w:sz w:val="28"/>
          <w:szCs w:val="28"/>
        </w:rPr>
        <w:t>Глава Нижнезаимского</w:t>
      </w:r>
    </w:p>
    <w:p w:rsidR="00BC0541" w:rsidRDefault="00BC0541" w:rsidP="00BC0541">
      <w:pPr>
        <w:spacing w:after="0"/>
        <w:jc w:val="both"/>
        <w:rPr>
          <w:rFonts w:ascii="Times New Roman" w:hAnsi="Times New Roman" w:cs="Times New Roman"/>
          <w:sz w:val="28"/>
          <w:szCs w:val="28"/>
        </w:rPr>
      </w:pPr>
      <w:r w:rsidRPr="00110054">
        <w:rPr>
          <w:rFonts w:ascii="Times New Roman" w:hAnsi="Times New Roman" w:cs="Times New Roman"/>
          <w:sz w:val="28"/>
          <w:szCs w:val="28"/>
        </w:rPr>
        <w:t>муниципальн</w:t>
      </w:r>
      <w:r>
        <w:rPr>
          <w:rFonts w:ascii="Times New Roman" w:hAnsi="Times New Roman" w:cs="Times New Roman"/>
          <w:sz w:val="28"/>
          <w:szCs w:val="28"/>
        </w:rPr>
        <w:t>ого образования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А.В.Баженов</w:t>
      </w:r>
    </w:p>
    <w:p w:rsidR="003D2924" w:rsidRPr="003D2924" w:rsidRDefault="003D2924" w:rsidP="00115567">
      <w:pPr>
        <w:spacing w:after="0"/>
        <w:jc w:val="center"/>
        <w:rPr>
          <w:rFonts w:ascii="Times New Roman" w:hAnsi="Times New Roman" w:cs="Times New Roman"/>
          <w:b/>
          <w:sz w:val="28"/>
          <w:szCs w:val="28"/>
        </w:rPr>
      </w:pPr>
      <w:r w:rsidRPr="003D2924">
        <w:rPr>
          <w:rFonts w:ascii="Times New Roman" w:hAnsi="Times New Roman" w:cs="Times New Roman"/>
          <w:b/>
          <w:sz w:val="28"/>
          <w:szCs w:val="28"/>
        </w:rPr>
        <w:lastRenderedPageBreak/>
        <w:t xml:space="preserve">Р о с </w:t>
      </w:r>
      <w:proofErr w:type="spellStart"/>
      <w:r w:rsidRPr="003D2924">
        <w:rPr>
          <w:rFonts w:ascii="Times New Roman" w:hAnsi="Times New Roman" w:cs="Times New Roman"/>
          <w:b/>
          <w:sz w:val="28"/>
          <w:szCs w:val="28"/>
        </w:rPr>
        <w:t>с</w:t>
      </w:r>
      <w:proofErr w:type="spellEnd"/>
      <w:r w:rsidRPr="003D2924">
        <w:rPr>
          <w:rFonts w:ascii="Times New Roman" w:hAnsi="Times New Roman" w:cs="Times New Roman"/>
          <w:b/>
          <w:sz w:val="28"/>
          <w:szCs w:val="28"/>
        </w:rPr>
        <w:t xml:space="preserve"> и </w:t>
      </w:r>
      <w:proofErr w:type="spellStart"/>
      <w:r w:rsidRPr="003D2924">
        <w:rPr>
          <w:rFonts w:ascii="Times New Roman" w:hAnsi="Times New Roman" w:cs="Times New Roman"/>
          <w:b/>
          <w:sz w:val="28"/>
          <w:szCs w:val="28"/>
        </w:rPr>
        <w:t>й</w:t>
      </w:r>
      <w:proofErr w:type="spellEnd"/>
      <w:r w:rsidRPr="003D2924">
        <w:rPr>
          <w:rFonts w:ascii="Times New Roman" w:hAnsi="Times New Roman" w:cs="Times New Roman"/>
          <w:b/>
          <w:sz w:val="28"/>
          <w:szCs w:val="28"/>
        </w:rPr>
        <w:t xml:space="preserve"> с к а я  Ф е д е р а ц и я</w:t>
      </w:r>
    </w:p>
    <w:p w:rsidR="003D2924" w:rsidRPr="003D2924" w:rsidRDefault="003D2924" w:rsidP="00115567">
      <w:pPr>
        <w:spacing w:after="0"/>
        <w:jc w:val="center"/>
        <w:rPr>
          <w:rFonts w:ascii="Times New Roman" w:hAnsi="Times New Roman" w:cs="Times New Roman"/>
          <w:b/>
          <w:sz w:val="28"/>
          <w:szCs w:val="28"/>
        </w:rPr>
      </w:pPr>
      <w:r w:rsidRPr="003D2924">
        <w:rPr>
          <w:rFonts w:ascii="Times New Roman" w:hAnsi="Times New Roman" w:cs="Times New Roman"/>
          <w:b/>
          <w:sz w:val="28"/>
          <w:szCs w:val="28"/>
        </w:rPr>
        <w:t>Иркутская   область</w:t>
      </w:r>
    </w:p>
    <w:p w:rsidR="003D2924" w:rsidRPr="003D2924" w:rsidRDefault="003D2924" w:rsidP="00115567">
      <w:pPr>
        <w:spacing w:after="0"/>
        <w:jc w:val="center"/>
        <w:rPr>
          <w:rFonts w:ascii="Times New Roman" w:hAnsi="Times New Roman" w:cs="Times New Roman"/>
          <w:b/>
          <w:sz w:val="28"/>
          <w:szCs w:val="28"/>
        </w:rPr>
      </w:pPr>
      <w:r w:rsidRPr="003D2924">
        <w:rPr>
          <w:rFonts w:ascii="Times New Roman" w:hAnsi="Times New Roman" w:cs="Times New Roman"/>
          <w:b/>
          <w:sz w:val="28"/>
          <w:szCs w:val="28"/>
        </w:rPr>
        <w:t>Муниципальное образование «Тайшетский  район»</w:t>
      </w:r>
    </w:p>
    <w:p w:rsidR="003D2924" w:rsidRPr="003D2924" w:rsidRDefault="003D2924" w:rsidP="00115567">
      <w:pPr>
        <w:spacing w:after="0"/>
        <w:jc w:val="center"/>
        <w:rPr>
          <w:rFonts w:ascii="Times New Roman" w:hAnsi="Times New Roman" w:cs="Times New Roman"/>
          <w:b/>
          <w:sz w:val="28"/>
          <w:szCs w:val="28"/>
        </w:rPr>
      </w:pPr>
      <w:r w:rsidRPr="003D2924">
        <w:rPr>
          <w:rFonts w:ascii="Times New Roman" w:hAnsi="Times New Roman" w:cs="Times New Roman"/>
          <w:b/>
          <w:sz w:val="28"/>
          <w:szCs w:val="28"/>
        </w:rPr>
        <w:t>Администрация Нижнезаимского муниципального образования</w:t>
      </w:r>
    </w:p>
    <w:p w:rsidR="003D2924" w:rsidRPr="003D2924" w:rsidRDefault="003D2924" w:rsidP="00115567">
      <w:pPr>
        <w:spacing w:after="0"/>
        <w:jc w:val="center"/>
        <w:rPr>
          <w:rFonts w:ascii="Times New Roman" w:hAnsi="Times New Roman" w:cs="Times New Roman"/>
          <w:b/>
          <w:sz w:val="28"/>
          <w:szCs w:val="28"/>
        </w:rPr>
      </w:pPr>
    </w:p>
    <w:p w:rsidR="003D2924" w:rsidRPr="003D2924" w:rsidRDefault="003D2924" w:rsidP="00115567">
      <w:pPr>
        <w:spacing w:after="0"/>
        <w:jc w:val="center"/>
        <w:rPr>
          <w:rFonts w:ascii="Times New Roman" w:hAnsi="Times New Roman" w:cs="Times New Roman"/>
          <w:b/>
          <w:sz w:val="28"/>
          <w:szCs w:val="28"/>
        </w:rPr>
      </w:pPr>
      <w:r w:rsidRPr="003D2924">
        <w:rPr>
          <w:rFonts w:ascii="Times New Roman" w:hAnsi="Times New Roman" w:cs="Times New Roman"/>
          <w:b/>
          <w:sz w:val="28"/>
          <w:szCs w:val="28"/>
        </w:rPr>
        <w:t>ПОСТАНОВЛЕНИЕ</w:t>
      </w:r>
    </w:p>
    <w:p w:rsidR="003D2924" w:rsidRPr="003D2924" w:rsidRDefault="003D2924" w:rsidP="00115567">
      <w:pPr>
        <w:spacing w:after="0"/>
        <w:jc w:val="center"/>
        <w:rPr>
          <w:rFonts w:ascii="Times New Roman" w:hAnsi="Times New Roman" w:cs="Times New Roman"/>
          <w:b/>
          <w:sz w:val="28"/>
          <w:szCs w:val="28"/>
        </w:rPr>
      </w:pPr>
    </w:p>
    <w:p w:rsidR="003D2924" w:rsidRPr="003D2924" w:rsidRDefault="003D2924" w:rsidP="00115567">
      <w:pPr>
        <w:spacing w:after="0"/>
        <w:rPr>
          <w:rFonts w:ascii="Times New Roman" w:hAnsi="Times New Roman" w:cs="Times New Roman"/>
          <w:sz w:val="28"/>
          <w:szCs w:val="28"/>
        </w:rPr>
      </w:pPr>
      <w:r w:rsidRPr="003D2924">
        <w:rPr>
          <w:rFonts w:ascii="Times New Roman" w:hAnsi="Times New Roman" w:cs="Times New Roman"/>
          <w:b/>
          <w:sz w:val="28"/>
          <w:szCs w:val="28"/>
        </w:rPr>
        <w:t xml:space="preserve"> </w:t>
      </w:r>
      <w:r w:rsidRPr="003D2924">
        <w:rPr>
          <w:rFonts w:ascii="Times New Roman" w:hAnsi="Times New Roman" w:cs="Times New Roman"/>
          <w:sz w:val="28"/>
          <w:szCs w:val="28"/>
        </w:rPr>
        <w:t xml:space="preserve"> от      08  октября 2018 г.    </w:t>
      </w:r>
      <w:r w:rsidR="00115567">
        <w:rPr>
          <w:rFonts w:ascii="Times New Roman" w:hAnsi="Times New Roman" w:cs="Times New Roman"/>
          <w:sz w:val="28"/>
          <w:szCs w:val="28"/>
        </w:rPr>
        <w:t xml:space="preserve">                               </w:t>
      </w:r>
      <w:r w:rsidRPr="003D2924">
        <w:rPr>
          <w:rFonts w:ascii="Times New Roman" w:hAnsi="Times New Roman" w:cs="Times New Roman"/>
          <w:sz w:val="28"/>
          <w:szCs w:val="28"/>
        </w:rPr>
        <w:t xml:space="preserve">                                № 29</w:t>
      </w:r>
    </w:p>
    <w:p w:rsidR="003D2924" w:rsidRPr="003D2924" w:rsidRDefault="003D2924" w:rsidP="00115567">
      <w:pPr>
        <w:spacing w:after="0"/>
        <w:rPr>
          <w:rFonts w:ascii="Times New Roman" w:hAnsi="Times New Roman" w:cs="Times New Roman"/>
          <w:sz w:val="28"/>
          <w:szCs w:val="28"/>
        </w:rPr>
      </w:pPr>
    </w:p>
    <w:p w:rsidR="003D2924" w:rsidRPr="003D2924" w:rsidRDefault="003D2924" w:rsidP="00115567">
      <w:pPr>
        <w:spacing w:after="0"/>
        <w:rPr>
          <w:rFonts w:ascii="Times New Roman" w:hAnsi="Times New Roman" w:cs="Times New Roman"/>
          <w:sz w:val="28"/>
          <w:szCs w:val="28"/>
        </w:rPr>
      </w:pPr>
    </w:p>
    <w:p w:rsidR="003D2924" w:rsidRPr="003D2924" w:rsidRDefault="003D2924" w:rsidP="00115567">
      <w:pPr>
        <w:spacing w:after="0"/>
        <w:rPr>
          <w:rFonts w:ascii="Times New Roman" w:hAnsi="Times New Roman" w:cs="Times New Roman"/>
          <w:sz w:val="28"/>
          <w:szCs w:val="28"/>
        </w:rPr>
      </w:pPr>
      <w:r w:rsidRPr="003D2924">
        <w:rPr>
          <w:rFonts w:ascii="Times New Roman" w:hAnsi="Times New Roman" w:cs="Times New Roman"/>
          <w:sz w:val="28"/>
          <w:szCs w:val="28"/>
        </w:rPr>
        <w:t>«Об утверждении отчета</w:t>
      </w:r>
    </w:p>
    <w:p w:rsidR="003D2924" w:rsidRPr="003D2924" w:rsidRDefault="003D2924" w:rsidP="00115567">
      <w:pPr>
        <w:spacing w:after="0"/>
        <w:rPr>
          <w:rFonts w:ascii="Times New Roman" w:hAnsi="Times New Roman" w:cs="Times New Roman"/>
          <w:sz w:val="28"/>
          <w:szCs w:val="28"/>
        </w:rPr>
      </w:pPr>
      <w:r w:rsidRPr="003D2924">
        <w:rPr>
          <w:rFonts w:ascii="Times New Roman" w:hAnsi="Times New Roman" w:cs="Times New Roman"/>
          <w:sz w:val="28"/>
          <w:szCs w:val="28"/>
        </w:rPr>
        <w:t xml:space="preserve">об исполнении бюджета </w:t>
      </w:r>
      <w:proofErr w:type="gramStart"/>
      <w:r w:rsidRPr="003D2924">
        <w:rPr>
          <w:rFonts w:ascii="Times New Roman" w:hAnsi="Times New Roman" w:cs="Times New Roman"/>
          <w:sz w:val="28"/>
          <w:szCs w:val="28"/>
        </w:rPr>
        <w:t>за</w:t>
      </w:r>
      <w:proofErr w:type="gramEnd"/>
    </w:p>
    <w:p w:rsidR="003D2924" w:rsidRPr="003D2924" w:rsidRDefault="003D2924" w:rsidP="00115567">
      <w:pPr>
        <w:spacing w:after="0"/>
        <w:rPr>
          <w:rFonts w:ascii="Times New Roman" w:hAnsi="Times New Roman" w:cs="Times New Roman"/>
          <w:sz w:val="28"/>
          <w:szCs w:val="28"/>
        </w:rPr>
      </w:pPr>
      <w:r w:rsidRPr="003D2924">
        <w:rPr>
          <w:rFonts w:ascii="Times New Roman" w:hAnsi="Times New Roman" w:cs="Times New Roman"/>
          <w:sz w:val="28"/>
          <w:szCs w:val="28"/>
        </w:rPr>
        <w:t>9 месяцев 2018 года»</w:t>
      </w:r>
    </w:p>
    <w:p w:rsidR="003D2924" w:rsidRPr="003D2924" w:rsidRDefault="003D2924" w:rsidP="00115567">
      <w:pPr>
        <w:spacing w:after="0"/>
        <w:rPr>
          <w:rFonts w:ascii="Times New Roman" w:hAnsi="Times New Roman" w:cs="Times New Roman"/>
          <w:sz w:val="28"/>
          <w:szCs w:val="28"/>
        </w:rPr>
      </w:pPr>
    </w:p>
    <w:p w:rsidR="003D2924" w:rsidRPr="003D2924" w:rsidRDefault="003D2924" w:rsidP="00115567">
      <w:pPr>
        <w:spacing w:after="0"/>
        <w:rPr>
          <w:rFonts w:ascii="Times New Roman" w:hAnsi="Times New Roman" w:cs="Times New Roman"/>
          <w:sz w:val="28"/>
          <w:szCs w:val="28"/>
        </w:rPr>
      </w:pPr>
    </w:p>
    <w:p w:rsidR="003D2924" w:rsidRPr="003D2924" w:rsidRDefault="003D2924" w:rsidP="00115567">
      <w:pPr>
        <w:spacing w:after="0"/>
        <w:jc w:val="both"/>
        <w:rPr>
          <w:rFonts w:ascii="Times New Roman" w:hAnsi="Times New Roman" w:cs="Times New Roman"/>
          <w:sz w:val="28"/>
          <w:szCs w:val="28"/>
        </w:rPr>
      </w:pPr>
      <w:r w:rsidRPr="003D2924">
        <w:rPr>
          <w:rFonts w:ascii="Times New Roman" w:hAnsi="Times New Roman" w:cs="Times New Roman"/>
          <w:sz w:val="28"/>
          <w:szCs w:val="28"/>
        </w:rPr>
        <w:t xml:space="preserve">      Руководствуясь ст.ст. 36, 264.1, 264.2  Бюджетного кодекса Российской Федерации, ст.ст. 52,53,55 ФЗ «Об общих принципах организации  местного самоуправления в РФ»</w:t>
      </w:r>
    </w:p>
    <w:p w:rsidR="003D2924" w:rsidRPr="003D2924" w:rsidRDefault="003D2924" w:rsidP="00115567">
      <w:pPr>
        <w:spacing w:after="0"/>
        <w:jc w:val="both"/>
        <w:rPr>
          <w:rFonts w:ascii="Times New Roman" w:hAnsi="Times New Roman" w:cs="Times New Roman"/>
          <w:sz w:val="28"/>
          <w:szCs w:val="28"/>
        </w:rPr>
      </w:pPr>
      <w:r w:rsidRPr="003D2924">
        <w:rPr>
          <w:rFonts w:ascii="Times New Roman" w:hAnsi="Times New Roman" w:cs="Times New Roman"/>
          <w:sz w:val="28"/>
          <w:szCs w:val="28"/>
        </w:rPr>
        <w:t>от 05.10.2003 года № 131 – ФЗ, ст.ст. 31,56,60,63,68 Устава  Нижнезаимского муниципального образования, Положения о бюджетном процессе в Нижнезаимском муниципальном образовании, администрация Нижнезаимского муниципального образования</w:t>
      </w:r>
    </w:p>
    <w:p w:rsidR="003D2924" w:rsidRPr="003D2924" w:rsidRDefault="003D2924" w:rsidP="00115567">
      <w:pPr>
        <w:spacing w:after="0"/>
        <w:rPr>
          <w:rFonts w:ascii="Times New Roman" w:hAnsi="Times New Roman" w:cs="Times New Roman"/>
          <w:sz w:val="28"/>
          <w:szCs w:val="28"/>
        </w:rPr>
      </w:pPr>
    </w:p>
    <w:p w:rsidR="003D2924" w:rsidRPr="003D2924" w:rsidRDefault="003D2924" w:rsidP="00115567">
      <w:pPr>
        <w:spacing w:after="0"/>
        <w:rPr>
          <w:rFonts w:ascii="Times New Roman" w:hAnsi="Times New Roman" w:cs="Times New Roman"/>
          <w:sz w:val="28"/>
          <w:szCs w:val="28"/>
        </w:rPr>
      </w:pPr>
      <w:r w:rsidRPr="003D2924">
        <w:rPr>
          <w:rFonts w:ascii="Times New Roman" w:hAnsi="Times New Roman" w:cs="Times New Roman"/>
          <w:sz w:val="28"/>
          <w:szCs w:val="28"/>
        </w:rPr>
        <w:t>ПОСТАНОВЛЯЕТ:</w:t>
      </w:r>
    </w:p>
    <w:p w:rsidR="003D2924" w:rsidRPr="003D2924" w:rsidRDefault="003D2924" w:rsidP="00115567">
      <w:pPr>
        <w:spacing w:after="0"/>
        <w:rPr>
          <w:rFonts w:ascii="Times New Roman" w:hAnsi="Times New Roman" w:cs="Times New Roman"/>
          <w:sz w:val="28"/>
          <w:szCs w:val="28"/>
        </w:rPr>
      </w:pPr>
      <w:r w:rsidRPr="003D2924">
        <w:rPr>
          <w:rFonts w:ascii="Times New Roman" w:hAnsi="Times New Roman" w:cs="Times New Roman"/>
          <w:sz w:val="28"/>
          <w:szCs w:val="28"/>
        </w:rPr>
        <w:t xml:space="preserve">  </w:t>
      </w:r>
    </w:p>
    <w:p w:rsidR="003D2924" w:rsidRPr="003D2924" w:rsidRDefault="003D2924" w:rsidP="00115567">
      <w:pPr>
        <w:spacing w:after="0"/>
        <w:ind w:firstLine="708"/>
        <w:jc w:val="both"/>
        <w:rPr>
          <w:rFonts w:ascii="Times New Roman" w:hAnsi="Times New Roman" w:cs="Times New Roman"/>
          <w:sz w:val="28"/>
          <w:szCs w:val="28"/>
        </w:rPr>
      </w:pPr>
      <w:r w:rsidRPr="003D2924">
        <w:rPr>
          <w:rFonts w:ascii="Times New Roman" w:hAnsi="Times New Roman" w:cs="Times New Roman"/>
          <w:sz w:val="28"/>
          <w:szCs w:val="28"/>
        </w:rPr>
        <w:t xml:space="preserve">1. Утвердить отчёт об исполнении бюджета </w:t>
      </w:r>
      <w:r w:rsidRPr="003D2924">
        <w:rPr>
          <w:rFonts w:ascii="Times New Roman" w:hAnsi="Times New Roman" w:cs="Times New Roman"/>
          <w:color w:val="3366FF"/>
          <w:sz w:val="28"/>
          <w:szCs w:val="28"/>
        </w:rPr>
        <w:t>Нижнезаимского</w:t>
      </w:r>
      <w:r w:rsidRPr="003D2924">
        <w:rPr>
          <w:rFonts w:ascii="Times New Roman" w:hAnsi="Times New Roman" w:cs="Times New Roman"/>
          <w:sz w:val="28"/>
          <w:szCs w:val="28"/>
        </w:rPr>
        <w:t xml:space="preserve"> муниципального образования за 9 месяцев 2018 года по доходам в сумме 4 234 599,56</w:t>
      </w:r>
      <w:r w:rsidRPr="003D2924">
        <w:rPr>
          <w:rFonts w:ascii="Times New Roman" w:hAnsi="Times New Roman" w:cs="Times New Roman"/>
          <w:color w:val="3366FF"/>
          <w:sz w:val="28"/>
          <w:szCs w:val="28"/>
        </w:rPr>
        <w:t xml:space="preserve"> </w:t>
      </w:r>
      <w:r w:rsidRPr="003D2924">
        <w:rPr>
          <w:rFonts w:ascii="Times New Roman" w:hAnsi="Times New Roman" w:cs="Times New Roman"/>
          <w:sz w:val="28"/>
          <w:szCs w:val="28"/>
        </w:rPr>
        <w:t>рублей, по расходам в сумме 4 339 486,08 рублей, дефицит</w:t>
      </w:r>
      <w:r w:rsidRPr="003D2924">
        <w:rPr>
          <w:rFonts w:ascii="Times New Roman" w:hAnsi="Times New Roman" w:cs="Times New Roman"/>
          <w:color w:val="000000"/>
          <w:sz w:val="28"/>
          <w:szCs w:val="28"/>
        </w:rPr>
        <w:t xml:space="preserve"> бюджета составил 104 886,52</w:t>
      </w:r>
      <w:r w:rsidRPr="003D2924">
        <w:rPr>
          <w:rFonts w:ascii="Times New Roman" w:hAnsi="Times New Roman" w:cs="Times New Roman"/>
          <w:color w:val="3366FF"/>
          <w:sz w:val="28"/>
          <w:szCs w:val="28"/>
        </w:rPr>
        <w:t xml:space="preserve"> </w:t>
      </w:r>
      <w:r w:rsidRPr="003D2924">
        <w:rPr>
          <w:rFonts w:ascii="Times New Roman" w:hAnsi="Times New Roman" w:cs="Times New Roman"/>
          <w:sz w:val="28"/>
          <w:szCs w:val="28"/>
        </w:rPr>
        <w:t>рублей (приложение №1).</w:t>
      </w:r>
    </w:p>
    <w:p w:rsidR="003D2924" w:rsidRPr="003D2924" w:rsidRDefault="003D2924" w:rsidP="0084382D">
      <w:pPr>
        <w:spacing w:after="0"/>
        <w:ind w:firstLine="708"/>
        <w:jc w:val="both"/>
        <w:rPr>
          <w:rFonts w:ascii="Times New Roman" w:hAnsi="Times New Roman" w:cs="Times New Roman"/>
          <w:sz w:val="28"/>
          <w:szCs w:val="28"/>
        </w:rPr>
      </w:pPr>
      <w:r w:rsidRPr="003D2924">
        <w:rPr>
          <w:rFonts w:ascii="Times New Roman" w:hAnsi="Times New Roman" w:cs="Times New Roman"/>
          <w:sz w:val="28"/>
          <w:szCs w:val="28"/>
        </w:rPr>
        <w:t>2. Настоящее постановление вступает в силу  со дня его подписания.</w:t>
      </w:r>
    </w:p>
    <w:p w:rsidR="003D2924" w:rsidRPr="003D2924" w:rsidRDefault="003D2924" w:rsidP="00115567">
      <w:pPr>
        <w:spacing w:after="0"/>
        <w:ind w:firstLine="720"/>
        <w:jc w:val="both"/>
        <w:rPr>
          <w:rFonts w:ascii="Times New Roman" w:hAnsi="Times New Roman" w:cs="Times New Roman"/>
          <w:sz w:val="28"/>
          <w:szCs w:val="28"/>
        </w:rPr>
      </w:pPr>
      <w:r w:rsidRPr="003D2924">
        <w:rPr>
          <w:rFonts w:ascii="Times New Roman" w:hAnsi="Times New Roman" w:cs="Times New Roman"/>
          <w:sz w:val="28"/>
          <w:szCs w:val="28"/>
        </w:rPr>
        <w:t>3. Опубликовать настоящее Постановление в порядке, установленном Уставом муниципального образования.</w:t>
      </w:r>
    </w:p>
    <w:p w:rsidR="003D2924" w:rsidRPr="003D2924" w:rsidRDefault="003D2924" w:rsidP="00115567">
      <w:pPr>
        <w:spacing w:after="0"/>
        <w:rPr>
          <w:rFonts w:ascii="Times New Roman" w:hAnsi="Times New Roman" w:cs="Times New Roman"/>
          <w:sz w:val="28"/>
          <w:szCs w:val="28"/>
        </w:rPr>
      </w:pPr>
    </w:p>
    <w:p w:rsidR="003D2924" w:rsidRPr="003D2924" w:rsidRDefault="003D2924" w:rsidP="00115567">
      <w:pPr>
        <w:spacing w:after="0"/>
        <w:rPr>
          <w:rFonts w:ascii="Times New Roman" w:hAnsi="Times New Roman" w:cs="Times New Roman"/>
          <w:sz w:val="28"/>
          <w:szCs w:val="28"/>
        </w:rPr>
      </w:pPr>
      <w:r w:rsidRPr="003D2924">
        <w:rPr>
          <w:rFonts w:ascii="Times New Roman" w:hAnsi="Times New Roman" w:cs="Times New Roman"/>
          <w:sz w:val="28"/>
          <w:szCs w:val="28"/>
        </w:rPr>
        <w:t>Глава Нижнезаимского</w:t>
      </w:r>
    </w:p>
    <w:p w:rsidR="003D2924" w:rsidRPr="003D2924" w:rsidRDefault="003D2924" w:rsidP="00115567">
      <w:pPr>
        <w:spacing w:after="0"/>
        <w:rPr>
          <w:rFonts w:ascii="Times New Roman" w:hAnsi="Times New Roman" w:cs="Times New Roman"/>
          <w:sz w:val="28"/>
          <w:szCs w:val="28"/>
        </w:rPr>
      </w:pPr>
      <w:r w:rsidRPr="003D2924">
        <w:rPr>
          <w:rFonts w:ascii="Times New Roman" w:hAnsi="Times New Roman" w:cs="Times New Roman"/>
          <w:sz w:val="28"/>
          <w:szCs w:val="28"/>
        </w:rPr>
        <w:t xml:space="preserve">муниципального образования                            </w:t>
      </w:r>
      <w:r w:rsidR="00115567">
        <w:rPr>
          <w:rFonts w:ascii="Times New Roman" w:hAnsi="Times New Roman" w:cs="Times New Roman"/>
          <w:sz w:val="28"/>
          <w:szCs w:val="28"/>
        </w:rPr>
        <w:t xml:space="preserve">              </w:t>
      </w:r>
      <w:r w:rsidRPr="003D2924">
        <w:rPr>
          <w:rFonts w:ascii="Times New Roman" w:hAnsi="Times New Roman" w:cs="Times New Roman"/>
          <w:sz w:val="28"/>
          <w:szCs w:val="28"/>
        </w:rPr>
        <w:t xml:space="preserve">     А.В. Баженов</w:t>
      </w:r>
    </w:p>
    <w:p w:rsidR="003D2924" w:rsidRDefault="003D2924" w:rsidP="00115567">
      <w:pPr>
        <w:spacing w:after="0"/>
      </w:pPr>
    </w:p>
    <w:p w:rsidR="003D2924" w:rsidRPr="00E7781D" w:rsidRDefault="003D2924" w:rsidP="00115567">
      <w:pPr>
        <w:spacing w:after="0"/>
      </w:pPr>
    </w:p>
    <w:p w:rsidR="003D2924" w:rsidRDefault="003D2924" w:rsidP="00115567">
      <w:pPr>
        <w:spacing w:after="0"/>
        <w:jc w:val="center"/>
      </w:pPr>
    </w:p>
    <w:p w:rsidR="003A5BB6" w:rsidRDefault="003A5BB6" w:rsidP="00115567">
      <w:pPr>
        <w:spacing w:after="0"/>
        <w:jc w:val="center"/>
      </w:pPr>
    </w:p>
    <w:tbl>
      <w:tblPr>
        <w:tblW w:w="21830" w:type="dxa"/>
        <w:tblInd w:w="108" w:type="dxa"/>
        <w:tblLook w:val="04A0"/>
      </w:tblPr>
      <w:tblGrid>
        <w:gridCol w:w="4111"/>
        <w:gridCol w:w="1116"/>
        <w:gridCol w:w="768"/>
        <w:gridCol w:w="1314"/>
        <w:gridCol w:w="1480"/>
        <w:gridCol w:w="13041"/>
      </w:tblGrid>
      <w:tr w:rsidR="003A5BB6" w:rsidRPr="003A5BB6" w:rsidTr="00DF79F3">
        <w:trPr>
          <w:trHeight w:val="338"/>
        </w:trPr>
        <w:tc>
          <w:tcPr>
            <w:tcW w:w="8789" w:type="dxa"/>
            <w:gridSpan w:val="5"/>
            <w:tcBorders>
              <w:top w:val="nil"/>
              <w:left w:val="nil"/>
              <w:bottom w:val="nil"/>
              <w:right w:val="nil"/>
            </w:tcBorders>
            <w:shd w:val="clear" w:color="auto" w:fill="auto"/>
            <w:noWrap/>
            <w:vAlign w:val="bottom"/>
            <w:hideMark/>
          </w:tcPr>
          <w:p w:rsidR="003A5BB6" w:rsidRPr="003A5BB6" w:rsidRDefault="003A5BB6" w:rsidP="003A5BB6">
            <w:pPr>
              <w:spacing w:after="0" w:line="240" w:lineRule="auto"/>
              <w:jc w:val="center"/>
              <w:rPr>
                <w:rFonts w:ascii="Arial CYR" w:eastAsia="Times New Roman" w:hAnsi="Arial CYR" w:cs="Arial CYR"/>
                <w:b/>
                <w:bCs/>
                <w:sz w:val="26"/>
                <w:szCs w:val="26"/>
              </w:rPr>
            </w:pPr>
          </w:p>
        </w:tc>
        <w:tc>
          <w:tcPr>
            <w:tcW w:w="13041" w:type="dxa"/>
            <w:tcBorders>
              <w:top w:val="nil"/>
              <w:left w:val="nil"/>
              <w:bottom w:val="nil"/>
              <w:right w:val="nil"/>
            </w:tcBorders>
            <w:shd w:val="clear" w:color="auto" w:fill="auto"/>
            <w:noWrap/>
            <w:vAlign w:val="bottom"/>
            <w:hideMark/>
          </w:tcPr>
          <w:p w:rsidR="003A5BB6" w:rsidRPr="003A5BB6" w:rsidRDefault="003A5BB6" w:rsidP="003A5BB6">
            <w:pPr>
              <w:spacing w:after="0" w:line="240" w:lineRule="auto"/>
              <w:jc w:val="right"/>
              <w:rPr>
                <w:rFonts w:ascii="Times New Roman" w:eastAsia="Times New Roman" w:hAnsi="Times New Roman" w:cs="Times New Roman"/>
                <w:b/>
                <w:bCs/>
                <w:sz w:val="26"/>
                <w:szCs w:val="26"/>
              </w:rPr>
            </w:pPr>
            <w:r w:rsidRPr="003A5BB6">
              <w:rPr>
                <w:rFonts w:ascii="Times New Roman" w:eastAsia="Times New Roman" w:hAnsi="Times New Roman" w:cs="Times New Roman"/>
                <w:b/>
                <w:bCs/>
                <w:sz w:val="26"/>
                <w:szCs w:val="26"/>
              </w:rPr>
              <w:t xml:space="preserve">                                                                                                                            </w:t>
            </w:r>
            <w:r w:rsidRPr="003A5BB6">
              <w:rPr>
                <w:rFonts w:ascii="Times New Roman" w:eastAsia="Times New Roman" w:hAnsi="Times New Roman" w:cs="Times New Roman"/>
                <w:sz w:val="26"/>
                <w:szCs w:val="26"/>
              </w:rPr>
              <w:t>Приложение № 1</w:t>
            </w:r>
          </w:p>
        </w:tc>
      </w:tr>
      <w:tr w:rsidR="003A5BB6" w:rsidRPr="003A5BB6" w:rsidTr="00DF79F3">
        <w:trPr>
          <w:trHeight w:val="338"/>
        </w:trPr>
        <w:tc>
          <w:tcPr>
            <w:tcW w:w="5227" w:type="dxa"/>
            <w:gridSpan w:val="2"/>
            <w:tcBorders>
              <w:top w:val="nil"/>
              <w:left w:val="nil"/>
              <w:bottom w:val="nil"/>
              <w:right w:val="nil"/>
            </w:tcBorders>
            <w:shd w:val="clear" w:color="auto" w:fill="auto"/>
            <w:noWrap/>
            <w:vAlign w:val="bottom"/>
            <w:hideMark/>
          </w:tcPr>
          <w:p w:rsidR="003A5BB6" w:rsidRPr="003A5BB6" w:rsidRDefault="003A5BB6" w:rsidP="003A5BB6">
            <w:pPr>
              <w:spacing w:after="0" w:line="240" w:lineRule="auto"/>
              <w:jc w:val="center"/>
              <w:rPr>
                <w:rFonts w:ascii="Arial CYR" w:eastAsia="Times New Roman" w:hAnsi="Arial CYR" w:cs="Arial CYR"/>
                <w:b/>
                <w:bCs/>
                <w:sz w:val="26"/>
                <w:szCs w:val="26"/>
              </w:rPr>
            </w:pPr>
          </w:p>
        </w:tc>
        <w:tc>
          <w:tcPr>
            <w:tcW w:w="768" w:type="dxa"/>
            <w:tcBorders>
              <w:top w:val="nil"/>
              <w:left w:val="nil"/>
              <w:bottom w:val="nil"/>
              <w:right w:val="nil"/>
            </w:tcBorders>
            <w:shd w:val="clear" w:color="auto" w:fill="auto"/>
            <w:noWrap/>
            <w:vAlign w:val="bottom"/>
            <w:hideMark/>
          </w:tcPr>
          <w:p w:rsidR="003A5BB6" w:rsidRPr="003A5BB6" w:rsidRDefault="003A5BB6" w:rsidP="003A5BB6">
            <w:pPr>
              <w:spacing w:after="0" w:line="240" w:lineRule="auto"/>
              <w:jc w:val="center"/>
              <w:rPr>
                <w:rFonts w:ascii="Arial CYR" w:eastAsia="Times New Roman" w:hAnsi="Arial CYR" w:cs="Arial CYR"/>
                <w:b/>
                <w:bCs/>
                <w:sz w:val="26"/>
                <w:szCs w:val="26"/>
              </w:rPr>
            </w:pPr>
          </w:p>
        </w:tc>
        <w:tc>
          <w:tcPr>
            <w:tcW w:w="1314" w:type="dxa"/>
            <w:tcBorders>
              <w:top w:val="nil"/>
              <w:left w:val="nil"/>
              <w:bottom w:val="nil"/>
              <w:right w:val="nil"/>
            </w:tcBorders>
            <w:shd w:val="clear" w:color="auto" w:fill="auto"/>
            <w:noWrap/>
            <w:vAlign w:val="bottom"/>
            <w:hideMark/>
          </w:tcPr>
          <w:p w:rsidR="003A5BB6" w:rsidRPr="003A5BB6" w:rsidRDefault="003A5BB6" w:rsidP="003A5BB6">
            <w:pPr>
              <w:spacing w:after="0" w:line="240" w:lineRule="auto"/>
              <w:jc w:val="center"/>
              <w:rPr>
                <w:rFonts w:ascii="Arial CYR" w:eastAsia="Times New Roman" w:hAnsi="Arial CYR" w:cs="Arial CYR"/>
                <w:b/>
                <w:bCs/>
                <w:sz w:val="26"/>
                <w:szCs w:val="26"/>
              </w:rPr>
            </w:pPr>
          </w:p>
        </w:tc>
        <w:tc>
          <w:tcPr>
            <w:tcW w:w="1480" w:type="dxa"/>
            <w:tcBorders>
              <w:top w:val="nil"/>
              <w:left w:val="nil"/>
              <w:bottom w:val="nil"/>
              <w:right w:val="nil"/>
            </w:tcBorders>
            <w:shd w:val="clear" w:color="auto" w:fill="auto"/>
            <w:noWrap/>
            <w:vAlign w:val="bottom"/>
            <w:hideMark/>
          </w:tcPr>
          <w:p w:rsidR="003A5BB6" w:rsidRPr="003A5BB6" w:rsidRDefault="003A5BB6" w:rsidP="003A5BB6">
            <w:pPr>
              <w:spacing w:after="0" w:line="240" w:lineRule="auto"/>
              <w:jc w:val="center"/>
              <w:rPr>
                <w:rFonts w:ascii="Arial CYR" w:eastAsia="Times New Roman" w:hAnsi="Arial CYR" w:cs="Arial CYR"/>
                <w:b/>
                <w:bCs/>
                <w:sz w:val="26"/>
                <w:szCs w:val="26"/>
              </w:rPr>
            </w:pPr>
          </w:p>
        </w:tc>
        <w:tc>
          <w:tcPr>
            <w:tcW w:w="13041" w:type="dxa"/>
            <w:tcBorders>
              <w:top w:val="nil"/>
              <w:left w:val="nil"/>
              <w:bottom w:val="nil"/>
              <w:right w:val="nil"/>
            </w:tcBorders>
            <w:shd w:val="clear" w:color="auto" w:fill="auto"/>
            <w:noWrap/>
            <w:vAlign w:val="bottom"/>
            <w:hideMark/>
          </w:tcPr>
          <w:p w:rsidR="003A5BB6" w:rsidRPr="003A5BB6" w:rsidRDefault="003A5BB6" w:rsidP="003A5BB6">
            <w:pPr>
              <w:spacing w:after="0" w:line="240" w:lineRule="auto"/>
              <w:jc w:val="right"/>
              <w:rPr>
                <w:rFonts w:ascii="Times New Roman" w:eastAsia="Times New Roman" w:hAnsi="Times New Roman" w:cs="Times New Roman"/>
                <w:sz w:val="26"/>
                <w:szCs w:val="26"/>
              </w:rPr>
            </w:pPr>
            <w:r w:rsidRPr="003A5BB6">
              <w:rPr>
                <w:rFonts w:ascii="Times New Roman" w:eastAsia="Times New Roman" w:hAnsi="Times New Roman" w:cs="Times New Roman"/>
                <w:sz w:val="26"/>
                <w:szCs w:val="26"/>
              </w:rPr>
              <w:t xml:space="preserve">                                                                                          к постановлению   администрации </w:t>
            </w:r>
          </w:p>
        </w:tc>
      </w:tr>
      <w:tr w:rsidR="003A5BB6" w:rsidRPr="003A5BB6" w:rsidTr="00DF79F3">
        <w:trPr>
          <w:trHeight w:val="338"/>
        </w:trPr>
        <w:tc>
          <w:tcPr>
            <w:tcW w:w="5227" w:type="dxa"/>
            <w:gridSpan w:val="2"/>
            <w:tcBorders>
              <w:top w:val="nil"/>
              <w:left w:val="nil"/>
              <w:bottom w:val="nil"/>
              <w:right w:val="nil"/>
            </w:tcBorders>
            <w:shd w:val="clear" w:color="auto" w:fill="auto"/>
            <w:noWrap/>
            <w:vAlign w:val="bottom"/>
            <w:hideMark/>
          </w:tcPr>
          <w:p w:rsidR="003A5BB6" w:rsidRPr="003A5BB6" w:rsidRDefault="003A5BB6" w:rsidP="003A5BB6">
            <w:pPr>
              <w:spacing w:after="0" w:line="240" w:lineRule="auto"/>
              <w:jc w:val="center"/>
              <w:rPr>
                <w:rFonts w:ascii="Arial CYR" w:eastAsia="Times New Roman" w:hAnsi="Arial CYR" w:cs="Arial CYR"/>
                <w:b/>
                <w:bCs/>
                <w:sz w:val="26"/>
                <w:szCs w:val="26"/>
              </w:rPr>
            </w:pPr>
          </w:p>
        </w:tc>
        <w:tc>
          <w:tcPr>
            <w:tcW w:w="768" w:type="dxa"/>
            <w:tcBorders>
              <w:top w:val="nil"/>
              <w:left w:val="nil"/>
              <w:bottom w:val="nil"/>
              <w:right w:val="nil"/>
            </w:tcBorders>
            <w:shd w:val="clear" w:color="auto" w:fill="auto"/>
            <w:noWrap/>
            <w:vAlign w:val="bottom"/>
            <w:hideMark/>
          </w:tcPr>
          <w:p w:rsidR="003A5BB6" w:rsidRPr="003A5BB6" w:rsidRDefault="003A5BB6" w:rsidP="003A5BB6">
            <w:pPr>
              <w:spacing w:after="0" w:line="240" w:lineRule="auto"/>
              <w:jc w:val="center"/>
              <w:rPr>
                <w:rFonts w:ascii="Arial CYR" w:eastAsia="Times New Roman" w:hAnsi="Arial CYR" w:cs="Arial CYR"/>
                <w:b/>
                <w:bCs/>
                <w:sz w:val="26"/>
                <w:szCs w:val="26"/>
              </w:rPr>
            </w:pPr>
          </w:p>
        </w:tc>
        <w:tc>
          <w:tcPr>
            <w:tcW w:w="1314" w:type="dxa"/>
            <w:tcBorders>
              <w:top w:val="nil"/>
              <w:left w:val="nil"/>
              <w:bottom w:val="nil"/>
              <w:right w:val="nil"/>
            </w:tcBorders>
            <w:shd w:val="clear" w:color="auto" w:fill="auto"/>
            <w:noWrap/>
            <w:vAlign w:val="bottom"/>
            <w:hideMark/>
          </w:tcPr>
          <w:p w:rsidR="003A5BB6" w:rsidRPr="003A5BB6" w:rsidRDefault="003A5BB6" w:rsidP="003A5BB6">
            <w:pPr>
              <w:spacing w:after="0" w:line="240" w:lineRule="auto"/>
              <w:jc w:val="center"/>
              <w:rPr>
                <w:rFonts w:ascii="Arial CYR" w:eastAsia="Times New Roman" w:hAnsi="Arial CYR" w:cs="Arial CYR"/>
                <w:b/>
                <w:bCs/>
                <w:sz w:val="26"/>
                <w:szCs w:val="26"/>
              </w:rPr>
            </w:pPr>
          </w:p>
        </w:tc>
        <w:tc>
          <w:tcPr>
            <w:tcW w:w="1480" w:type="dxa"/>
            <w:tcBorders>
              <w:top w:val="nil"/>
              <w:left w:val="nil"/>
              <w:bottom w:val="nil"/>
              <w:right w:val="nil"/>
            </w:tcBorders>
            <w:shd w:val="clear" w:color="auto" w:fill="auto"/>
            <w:noWrap/>
            <w:vAlign w:val="bottom"/>
            <w:hideMark/>
          </w:tcPr>
          <w:p w:rsidR="003A5BB6" w:rsidRPr="003A5BB6" w:rsidRDefault="003A5BB6" w:rsidP="003A5BB6">
            <w:pPr>
              <w:spacing w:after="0" w:line="240" w:lineRule="auto"/>
              <w:jc w:val="center"/>
              <w:rPr>
                <w:rFonts w:ascii="Arial CYR" w:eastAsia="Times New Roman" w:hAnsi="Arial CYR" w:cs="Arial CYR"/>
                <w:b/>
                <w:bCs/>
                <w:sz w:val="26"/>
                <w:szCs w:val="26"/>
              </w:rPr>
            </w:pPr>
          </w:p>
        </w:tc>
        <w:tc>
          <w:tcPr>
            <w:tcW w:w="13041" w:type="dxa"/>
            <w:tcBorders>
              <w:top w:val="nil"/>
              <w:left w:val="nil"/>
              <w:bottom w:val="nil"/>
              <w:right w:val="nil"/>
            </w:tcBorders>
            <w:shd w:val="clear" w:color="auto" w:fill="auto"/>
            <w:noWrap/>
            <w:vAlign w:val="bottom"/>
            <w:hideMark/>
          </w:tcPr>
          <w:p w:rsidR="003A5BB6" w:rsidRPr="003A5BB6" w:rsidRDefault="003A5BB6" w:rsidP="003A5BB6">
            <w:pPr>
              <w:spacing w:after="0" w:line="240" w:lineRule="auto"/>
              <w:jc w:val="right"/>
              <w:rPr>
                <w:rFonts w:ascii="Times New Roman" w:eastAsia="Times New Roman" w:hAnsi="Times New Roman" w:cs="Times New Roman"/>
                <w:sz w:val="26"/>
                <w:szCs w:val="26"/>
              </w:rPr>
            </w:pPr>
            <w:r w:rsidRPr="003A5BB6">
              <w:rPr>
                <w:rFonts w:ascii="Times New Roman" w:eastAsia="Times New Roman" w:hAnsi="Times New Roman" w:cs="Times New Roman"/>
                <w:sz w:val="26"/>
                <w:szCs w:val="26"/>
              </w:rPr>
              <w:t>Нижнезаимского муниципального</w:t>
            </w:r>
          </w:p>
        </w:tc>
      </w:tr>
      <w:tr w:rsidR="003A5BB6" w:rsidRPr="003A5BB6" w:rsidTr="00DF79F3">
        <w:trPr>
          <w:trHeight w:val="338"/>
        </w:trPr>
        <w:tc>
          <w:tcPr>
            <w:tcW w:w="5227" w:type="dxa"/>
            <w:gridSpan w:val="2"/>
            <w:tcBorders>
              <w:top w:val="nil"/>
              <w:left w:val="nil"/>
              <w:bottom w:val="nil"/>
              <w:right w:val="nil"/>
            </w:tcBorders>
            <w:shd w:val="clear" w:color="auto" w:fill="auto"/>
            <w:noWrap/>
            <w:vAlign w:val="bottom"/>
            <w:hideMark/>
          </w:tcPr>
          <w:p w:rsidR="003A5BB6" w:rsidRPr="003A5BB6" w:rsidRDefault="003A5BB6" w:rsidP="003A5BB6">
            <w:pPr>
              <w:spacing w:after="0" w:line="240" w:lineRule="auto"/>
              <w:jc w:val="center"/>
              <w:rPr>
                <w:rFonts w:ascii="Arial CYR" w:eastAsia="Times New Roman" w:hAnsi="Arial CYR" w:cs="Arial CYR"/>
                <w:b/>
                <w:bCs/>
                <w:sz w:val="26"/>
                <w:szCs w:val="26"/>
              </w:rPr>
            </w:pPr>
          </w:p>
        </w:tc>
        <w:tc>
          <w:tcPr>
            <w:tcW w:w="768" w:type="dxa"/>
            <w:tcBorders>
              <w:top w:val="nil"/>
              <w:left w:val="nil"/>
              <w:bottom w:val="nil"/>
              <w:right w:val="nil"/>
            </w:tcBorders>
            <w:shd w:val="clear" w:color="auto" w:fill="auto"/>
            <w:noWrap/>
            <w:vAlign w:val="bottom"/>
            <w:hideMark/>
          </w:tcPr>
          <w:p w:rsidR="003A5BB6" w:rsidRPr="003A5BB6" w:rsidRDefault="003A5BB6" w:rsidP="00273523">
            <w:pPr>
              <w:spacing w:after="0" w:line="240" w:lineRule="auto"/>
              <w:rPr>
                <w:rFonts w:ascii="Arial CYR" w:eastAsia="Times New Roman" w:hAnsi="Arial CYR" w:cs="Arial CYR"/>
                <w:b/>
                <w:bCs/>
                <w:sz w:val="26"/>
                <w:szCs w:val="26"/>
              </w:rPr>
            </w:pPr>
          </w:p>
        </w:tc>
        <w:tc>
          <w:tcPr>
            <w:tcW w:w="1314" w:type="dxa"/>
            <w:tcBorders>
              <w:top w:val="nil"/>
              <w:left w:val="nil"/>
              <w:bottom w:val="nil"/>
              <w:right w:val="nil"/>
            </w:tcBorders>
            <w:shd w:val="clear" w:color="auto" w:fill="auto"/>
            <w:noWrap/>
            <w:vAlign w:val="bottom"/>
            <w:hideMark/>
          </w:tcPr>
          <w:p w:rsidR="003A5BB6" w:rsidRPr="003A5BB6" w:rsidRDefault="003A5BB6" w:rsidP="003A5BB6">
            <w:pPr>
              <w:spacing w:after="0" w:line="240" w:lineRule="auto"/>
              <w:jc w:val="center"/>
              <w:rPr>
                <w:rFonts w:ascii="Arial CYR" w:eastAsia="Times New Roman" w:hAnsi="Arial CYR" w:cs="Arial CYR"/>
                <w:b/>
                <w:bCs/>
                <w:sz w:val="26"/>
                <w:szCs w:val="26"/>
              </w:rPr>
            </w:pPr>
          </w:p>
        </w:tc>
        <w:tc>
          <w:tcPr>
            <w:tcW w:w="1480" w:type="dxa"/>
            <w:tcBorders>
              <w:top w:val="nil"/>
              <w:left w:val="nil"/>
              <w:bottom w:val="nil"/>
              <w:right w:val="nil"/>
            </w:tcBorders>
            <w:shd w:val="clear" w:color="auto" w:fill="auto"/>
            <w:noWrap/>
            <w:vAlign w:val="bottom"/>
            <w:hideMark/>
          </w:tcPr>
          <w:p w:rsidR="003A5BB6" w:rsidRPr="003A5BB6" w:rsidRDefault="003A5BB6" w:rsidP="003A5BB6">
            <w:pPr>
              <w:spacing w:after="0" w:line="240" w:lineRule="auto"/>
              <w:jc w:val="center"/>
              <w:rPr>
                <w:rFonts w:ascii="Arial CYR" w:eastAsia="Times New Roman" w:hAnsi="Arial CYR" w:cs="Arial CYR"/>
                <w:b/>
                <w:bCs/>
                <w:sz w:val="26"/>
                <w:szCs w:val="26"/>
              </w:rPr>
            </w:pPr>
          </w:p>
        </w:tc>
        <w:tc>
          <w:tcPr>
            <w:tcW w:w="13041" w:type="dxa"/>
            <w:tcBorders>
              <w:top w:val="nil"/>
              <w:left w:val="nil"/>
              <w:bottom w:val="nil"/>
              <w:right w:val="nil"/>
            </w:tcBorders>
            <w:shd w:val="clear" w:color="auto" w:fill="auto"/>
            <w:noWrap/>
            <w:vAlign w:val="bottom"/>
            <w:hideMark/>
          </w:tcPr>
          <w:p w:rsidR="003A5BB6" w:rsidRPr="003A5BB6" w:rsidRDefault="003A5BB6" w:rsidP="003A5BB6">
            <w:pPr>
              <w:spacing w:after="0" w:line="240" w:lineRule="auto"/>
              <w:jc w:val="right"/>
              <w:rPr>
                <w:rFonts w:ascii="Times New Roman" w:eastAsia="Times New Roman" w:hAnsi="Times New Roman" w:cs="Times New Roman"/>
                <w:sz w:val="26"/>
                <w:szCs w:val="26"/>
              </w:rPr>
            </w:pPr>
            <w:r w:rsidRPr="003A5BB6">
              <w:rPr>
                <w:rFonts w:ascii="Times New Roman" w:eastAsia="Times New Roman" w:hAnsi="Times New Roman" w:cs="Times New Roman"/>
                <w:sz w:val="26"/>
                <w:szCs w:val="26"/>
              </w:rPr>
              <w:t>образования  №  29  от 09 .10.2018 г.</w:t>
            </w:r>
          </w:p>
        </w:tc>
      </w:tr>
      <w:tr w:rsidR="003A5BB6" w:rsidRPr="003A5BB6" w:rsidTr="00DF79F3">
        <w:trPr>
          <w:trHeight w:val="338"/>
        </w:trPr>
        <w:tc>
          <w:tcPr>
            <w:tcW w:w="5227" w:type="dxa"/>
            <w:gridSpan w:val="2"/>
            <w:tcBorders>
              <w:top w:val="nil"/>
              <w:left w:val="nil"/>
              <w:bottom w:val="nil"/>
              <w:right w:val="nil"/>
            </w:tcBorders>
            <w:shd w:val="clear" w:color="auto" w:fill="auto"/>
            <w:noWrap/>
            <w:vAlign w:val="bottom"/>
            <w:hideMark/>
          </w:tcPr>
          <w:p w:rsidR="003A5BB6" w:rsidRPr="003A5BB6" w:rsidRDefault="003A5BB6" w:rsidP="003A5BB6">
            <w:pPr>
              <w:spacing w:after="0" w:line="240" w:lineRule="auto"/>
              <w:jc w:val="center"/>
              <w:rPr>
                <w:rFonts w:ascii="Arial CYR" w:eastAsia="Times New Roman" w:hAnsi="Arial CYR" w:cs="Arial CYR"/>
                <w:b/>
                <w:bCs/>
                <w:sz w:val="26"/>
                <w:szCs w:val="26"/>
              </w:rPr>
            </w:pPr>
          </w:p>
        </w:tc>
        <w:tc>
          <w:tcPr>
            <w:tcW w:w="768" w:type="dxa"/>
            <w:tcBorders>
              <w:top w:val="nil"/>
              <w:left w:val="nil"/>
              <w:bottom w:val="nil"/>
              <w:right w:val="nil"/>
            </w:tcBorders>
            <w:shd w:val="clear" w:color="auto" w:fill="auto"/>
            <w:noWrap/>
            <w:vAlign w:val="bottom"/>
            <w:hideMark/>
          </w:tcPr>
          <w:p w:rsidR="003A5BB6" w:rsidRPr="003A5BB6" w:rsidRDefault="003A5BB6" w:rsidP="003A5BB6">
            <w:pPr>
              <w:spacing w:after="0" w:line="240" w:lineRule="auto"/>
              <w:jc w:val="center"/>
              <w:rPr>
                <w:rFonts w:ascii="Arial CYR" w:eastAsia="Times New Roman" w:hAnsi="Arial CYR" w:cs="Arial CYR"/>
                <w:b/>
                <w:bCs/>
                <w:sz w:val="26"/>
                <w:szCs w:val="26"/>
              </w:rPr>
            </w:pPr>
          </w:p>
        </w:tc>
        <w:tc>
          <w:tcPr>
            <w:tcW w:w="1314" w:type="dxa"/>
            <w:tcBorders>
              <w:top w:val="nil"/>
              <w:left w:val="nil"/>
              <w:bottom w:val="nil"/>
              <w:right w:val="nil"/>
            </w:tcBorders>
            <w:shd w:val="clear" w:color="auto" w:fill="auto"/>
            <w:noWrap/>
            <w:vAlign w:val="bottom"/>
            <w:hideMark/>
          </w:tcPr>
          <w:p w:rsidR="003A5BB6" w:rsidRPr="003A5BB6" w:rsidRDefault="003A5BB6" w:rsidP="003A5BB6">
            <w:pPr>
              <w:spacing w:after="0" w:line="240" w:lineRule="auto"/>
              <w:jc w:val="center"/>
              <w:rPr>
                <w:rFonts w:ascii="Arial CYR" w:eastAsia="Times New Roman" w:hAnsi="Arial CYR" w:cs="Arial CYR"/>
                <w:b/>
                <w:bCs/>
                <w:sz w:val="26"/>
                <w:szCs w:val="26"/>
              </w:rPr>
            </w:pPr>
          </w:p>
        </w:tc>
        <w:tc>
          <w:tcPr>
            <w:tcW w:w="1480" w:type="dxa"/>
            <w:tcBorders>
              <w:top w:val="nil"/>
              <w:left w:val="nil"/>
              <w:bottom w:val="nil"/>
              <w:right w:val="nil"/>
            </w:tcBorders>
            <w:shd w:val="clear" w:color="auto" w:fill="auto"/>
            <w:noWrap/>
            <w:vAlign w:val="bottom"/>
            <w:hideMark/>
          </w:tcPr>
          <w:p w:rsidR="003A5BB6" w:rsidRPr="003A5BB6" w:rsidRDefault="003A5BB6" w:rsidP="003A5BB6">
            <w:pPr>
              <w:spacing w:after="0" w:line="240" w:lineRule="auto"/>
              <w:jc w:val="center"/>
              <w:rPr>
                <w:rFonts w:ascii="Arial CYR" w:eastAsia="Times New Roman" w:hAnsi="Arial CYR" w:cs="Arial CYR"/>
                <w:b/>
                <w:bCs/>
                <w:sz w:val="26"/>
                <w:szCs w:val="26"/>
              </w:rPr>
            </w:pPr>
          </w:p>
        </w:tc>
        <w:tc>
          <w:tcPr>
            <w:tcW w:w="13041" w:type="dxa"/>
            <w:tcBorders>
              <w:top w:val="nil"/>
              <w:left w:val="nil"/>
              <w:bottom w:val="nil"/>
              <w:right w:val="nil"/>
            </w:tcBorders>
            <w:shd w:val="clear" w:color="auto" w:fill="auto"/>
            <w:noWrap/>
            <w:vAlign w:val="bottom"/>
            <w:hideMark/>
          </w:tcPr>
          <w:p w:rsidR="003A5BB6" w:rsidRPr="003A5BB6" w:rsidRDefault="003A5BB6" w:rsidP="003A5BB6">
            <w:pPr>
              <w:spacing w:after="0" w:line="240" w:lineRule="auto"/>
              <w:jc w:val="right"/>
              <w:rPr>
                <w:rFonts w:ascii="Times New Roman" w:eastAsia="Times New Roman" w:hAnsi="Times New Roman" w:cs="Times New Roman"/>
                <w:b/>
                <w:bCs/>
                <w:sz w:val="26"/>
                <w:szCs w:val="26"/>
              </w:rPr>
            </w:pPr>
          </w:p>
        </w:tc>
      </w:tr>
      <w:tr w:rsidR="003A5BB6" w:rsidRPr="003A5BB6" w:rsidTr="00DF79F3">
        <w:trPr>
          <w:trHeight w:val="338"/>
        </w:trPr>
        <w:tc>
          <w:tcPr>
            <w:tcW w:w="8789" w:type="dxa"/>
            <w:gridSpan w:val="5"/>
            <w:tcBorders>
              <w:top w:val="nil"/>
              <w:left w:val="nil"/>
              <w:bottom w:val="nil"/>
              <w:right w:val="nil"/>
            </w:tcBorders>
            <w:shd w:val="clear" w:color="auto" w:fill="auto"/>
            <w:noWrap/>
            <w:vAlign w:val="bottom"/>
            <w:hideMark/>
          </w:tcPr>
          <w:p w:rsidR="003A5BB6" w:rsidRPr="003A5BB6" w:rsidRDefault="003A5BB6" w:rsidP="003A5BB6">
            <w:pPr>
              <w:spacing w:after="0" w:line="240" w:lineRule="auto"/>
              <w:jc w:val="center"/>
              <w:rPr>
                <w:rFonts w:ascii="Arial CYR" w:eastAsia="Times New Roman" w:hAnsi="Arial CYR" w:cs="Arial CYR"/>
                <w:b/>
                <w:bCs/>
                <w:sz w:val="26"/>
                <w:szCs w:val="26"/>
              </w:rPr>
            </w:pPr>
            <w:r w:rsidRPr="003A5BB6">
              <w:rPr>
                <w:rFonts w:ascii="Arial CYR" w:eastAsia="Times New Roman" w:hAnsi="Arial CYR" w:cs="Arial CYR"/>
                <w:b/>
                <w:bCs/>
                <w:sz w:val="26"/>
                <w:szCs w:val="26"/>
              </w:rPr>
              <w:t>ОТЧЕТ ОБ ИСПОЛНЕНИИ БЮДЖЕТА НИЖНЕЗАИМСКОГО МУНИЦИПАЛЬНОГО ОБРАЗОВАНИЯ</w:t>
            </w:r>
          </w:p>
        </w:tc>
        <w:tc>
          <w:tcPr>
            <w:tcW w:w="13041" w:type="dxa"/>
            <w:tcBorders>
              <w:top w:val="nil"/>
              <w:left w:val="nil"/>
              <w:bottom w:val="nil"/>
              <w:right w:val="nil"/>
            </w:tcBorders>
            <w:shd w:val="clear" w:color="auto" w:fill="auto"/>
            <w:noWrap/>
            <w:vAlign w:val="bottom"/>
            <w:hideMark/>
          </w:tcPr>
          <w:p w:rsidR="003A5BB6" w:rsidRPr="003A5BB6" w:rsidRDefault="003A5BB6" w:rsidP="003A5BB6">
            <w:pPr>
              <w:spacing w:after="0" w:line="240" w:lineRule="auto"/>
              <w:jc w:val="right"/>
              <w:rPr>
                <w:rFonts w:ascii="Times New Roman" w:eastAsia="Times New Roman" w:hAnsi="Times New Roman" w:cs="Times New Roman"/>
                <w:sz w:val="26"/>
                <w:szCs w:val="26"/>
              </w:rPr>
            </w:pPr>
          </w:p>
        </w:tc>
      </w:tr>
      <w:tr w:rsidR="003A5BB6" w:rsidRPr="003A5BB6" w:rsidTr="00DF79F3">
        <w:trPr>
          <w:trHeight w:val="330"/>
        </w:trPr>
        <w:tc>
          <w:tcPr>
            <w:tcW w:w="5227" w:type="dxa"/>
            <w:gridSpan w:val="2"/>
            <w:tcBorders>
              <w:top w:val="nil"/>
              <w:left w:val="nil"/>
              <w:bottom w:val="nil"/>
              <w:right w:val="nil"/>
            </w:tcBorders>
            <w:shd w:val="clear" w:color="auto" w:fill="auto"/>
            <w:noWrap/>
            <w:vAlign w:val="bottom"/>
            <w:hideMark/>
          </w:tcPr>
          <w:p w:rsidR="003A5BB6" w:rsidRPr="003A5BB6" w:rsidRDefault="003A5BB6" w:rsidP="003A5BB6">
            <w:pPr>
              <w:spacing w:after="0" w:line="240" w:lineRule="auto"/>
              <w:rPr>
                <w:rFonts w:ascii="Arial CYR" w:eastAsia="Times New Roman" w:hAnsi="Arial CYR" w:cs="Arial CYR"/>
                <w:sz w:val="26"/>
                <w:szCs w:val="26"/>
              </w:rPr>
            </w:pPr>
            <w:r w:rsidRPr="003A5BB6">
              <w:rPr>
                <w:rFonts w:ascii="Arial CYR" w:eastAsia="Times New Roman" w:hAnsi="Arial CYR" w:cs="Arial CYR"/>
                <w:sz w:val="26"/>
                <w:szCs w:val="26"/>
              </w:rPr>
              <w:t>,</w:t>
            </w:r>
          </w:p>
        </w:tc>
        <w:tc>
          <w:tcPr>
            <w:tcW w:w="768" w:type="dxa"/>
            <w:tcBorders>
              <w:top w:val="nil"/>
              <w:left w:val="nil"/>
              <w:bottom w:val="nil"/>
              <w:right w:val="nil"/>
            </w:tcBorders>
            <w:shd w:val="clear" w:color="auto" w:fill="auto"/>
            <w:noWrap/>
            <w:vAlign w:val="bottom"/>
            <w:hideMark/>
          </w:tcPr>
          <w:p w:rsidR="003A5BB6" w:rsidRPr="003A5BB6" w:rsidRDefault="003A5BB6" w:rsidP="003A5BB6">
            <w:pPr>
              <w:spacing w:after="0" w:line="240" w:lineRule="auto"/>
              <w:rPr>
                <w:rFonts w:ascii="Arial CYR" w:eastAsia="Times New Roman" w:hAnsi="Arial CYR" w:cs="Arial CYR"/>
                <w:sz w:val="26"/>
                <w:szCs w:val="26"/>
              </w:rPr>
            </w:pPr>
          </w:p>
        </w:tc>
        <w:tc>
          <w:tcPr>
            <w:tcW w:w="1314" w:type="dxa"/>
            <w:tcBorders>
              <w:top w:val="nil"/>
              <w:left w:val="nil"/>
              <w:bottom w:val="nil"/>
              <w:right w:val="nil"/>
            </w:tcBorders>
            <w:shd w:val="clear" w:color="auto" w:fill="auto"/>
            <w:noWrap/>
            <w:vAlign w:val="bottom"/>
            <w:hideMark/>
          </w:tcPr>
          <w:p w:rsidR="003A5BB6" w:rsidRPr="003A5BB6" w:rsidRDefault="003A5BB6" w:rsidP="003A5BB6">
            <w:pPr>
              <w:spacing w:after="0" w:line="240" w:lineRule="auto"/>
              <w:rPr>
                <w:rFonts w:ascii="Arial CYR" w:eastAsia="Times New Roman" w:hAnsi="Arial CYR" w:cs="Arial CYR"/>
                <w:b/>
                <w:bCs/>
                <w:sz w:val="26"/>
                <w:szCs w:val="26"/>
              </w:rPr>
            </w:pPr>
            <w:r w:rsidRPr="003A5BB6">
              <w:rPr>
                <w:rFonts w:ascii="Arial CYR" w:eastAsia="Times New Roman" w:hAnsi="Arial CYR" w:cs="Arial CYR"/>
                <w:b/>
                <w:bCs/>
                <w:sz w:val="26"/>
                <w:szCs w:val="26"/>
              </w:rPr>
              <w:t>за 9 месяцев 2018 года.</w:t>
            </w:r>
          </w:p>
        </w:tc>
        <w:tc>
          <w:tcPr>
            <w:tcW w:w="1480" w:type="dxa"/>
            <w:tcBorders>
              <w:top w:val="nil"/>
              <w:left w:val="nil"/>
              <w:bottom w:val="nil"/>
              <w:right w:val="nil"/>
            </w:tcBorders>
            <w:shd w:val="clear" w:color="auto" w:fill="auto"/>
            <w:noWrap/>
            <w:vAlign w:val="bottom"/>
            <w:hideMark/>
          </w:tcPr>
          <w:p w:rsidR="003A5BB6" w:rsidRPr="003A5BB6" w:rsidRDefault="003A5BB6" w:rsidP="003A5BB6">
            <w:pPr>
              <w:spacing w:after="0" w:line="240" w:lineRule="auto"/>
              <w:rPr>
                <w:rFonts w:ascii="Arial CYR" w:eastAsia="Times New Roman" w:hAnsi="Arial CYR" w:cs="Arial CYR"/>
                <w:sz w:val="26"/>
                <w:szCs w:val="26"/>
              </w:rPr>
            </w:pPr>
          </w:p>
        </w:tc>
        <w:tc>
          <w:tcPr>
            <w:tcW w:w="13041" w:type="dxa"/>
            <w:tcBorders>
              <w:top w:val="nil"/>
              <w:left w:val="nil"/>
              <w:bottom w:val="nil"/>
              <w:right w:val="nil"/>
            </w:tcBorders>
            <w:shd w:val="clear" w:color="auto" w:fill="auto"/>
            <w:noWrap/>
            <w:vAlign w:val="bottom"/>
            <w:hideMark/>
          </w:tcPr>
          <w:p w:rsidR="003A5BB6" w:rsidRPr="003A5BB6" w:rsidRDefault="003A5BB6" w:rsidP="003A5BB6">
            <w:pPr>
              <w:spacing w:after="0" w:line="240" w:lineRule="auto"/>
              <w:jc w:val="right"/>
              <w:rPr>
                <w:rFonts w:ascii="Times New Roman" w:eastAsia="Times New Roman" w:hAnsi="Times New Roman" w:cs="Times New Roman"/>
                <w:sz w:val="26"/>
                <w:szCs w:val="26"/>
              </w:rPr>
            </w:pPr>
          </w:p>
        </w:tc>
      </w:tr>
      <w:tr w:rsidR="003A5BB6" w:rsidRPr="003A5BB6" w:rsidTr="00DF79F3">
        <w:trPr>
          <w:trHeight w:val="285"/>
        </w:trPr>
        <w:tc>
          <w:tcPr>
            <w:tcW w:w="5227" w:type="dxa"/>
            <w:gridSpan w:val="2"/>
            <w:tcBorders>
              <w:top w:val="nil"/>
              <w:left w:val="nil"/>
              <w:bottom w:val="nil"/>
              <w:right w:val="nil"/>
            </w:tcBorders>
            <w:shd w:val="clear" w:color="auto" w:fill="auto"/>
            <w:noWrap/>
            <w:vAlign w:val="bottom"/>
            <w:hideMark/>
          </w:tcPr>
          <w:p w:rsidR="003A5BB6" w:rsidRPr="003A5BB6" w:rsidRDefault="003A5BB6" w:rsidP="003A5BB6">
            <w:pPr>
              <w:spacing w:after="0" w:line="240" w:lineRule="auto"/>
              <w:rPr>
                <w:rFonts w:ascii="Arial CYR" w:eastAsia="Times New Roman" w:hAnsi="Arial CYR" w:cs="Arial CYR"/>
              </w:rPr>
            </w:pPr>
          </w:p>
        </w:tc>
        <w:tc>
          <w:tcPr>
            <w:tcW w:w="768" w:type="dxa"/>
            <w:tcBorders>
              <w:top w:val="nil"/>
              <w:left w:val="nil"/>
              <w:bottom w:val="nil"/>
              <w:right w:val="nil"/>
            </w:tcBorders>
            <w:shd w:val="clear" w:color="auto" w:fill="auto"/>
            <w:noWrap/>
            <w:vAlign w:val="bottom"/>
            <w:hideMark/>
          </w:tcPr>
          <w:p w:rsidR="003A5BB6" w:rsidRPr="003A5BB6" w:rsidRDefault="003A5BB6" w:rsidP="003A5BB6">
            <w:pPr>
              <w:spacing w:after="0" w:line="240" w:lineRule="auto"/>
              <w:rPr>
                <w:rFonts w:ascii="Arial CYR" w:eastAsia="Times New Roman" w:hAnsi="Arial CYR" w:cs="Arial CYR"/>
              </w:rPr>
            </w:pPr>
          </w:p>
        </w:tc>
        <w:tc>
          <w:tcPr>
            <w:tcW w:w="1314" w:type="dxa"/>
            <w:tcBorders>
              <w:top w:val="nil"/>
              <w:left w:val="nil"/>
              <w:bottom w:val="nil"/>
              <w:right w:val="nil"/>
            </w:tcBorders>
            <w:shd w:val="clear" w:color="auto" w:fill="auto"/>
            <w:noWrap/>
            <w:vAlign w:val="bottom"/>
            <w:hideMark/>
          </w:tcPr>
          <w:p w:rsidR="003A5BB6" w:rsidRPr="003A5BB6" w:rsidRDefault="003A5BB6" w:rsidP="003A5BB6">
            <w:pPr>
              <w:spacing w:after="0" w:line="240" w:lineRule="auto"/>
              <w:rPr>
                <w:rFonts w:ascii="Arial CYR" w:eastAsia="Times New Roman" w:hAnsi="Arial CYR" w:cs="Arial CYR"/>
              </w:rPr>
            </w:pPr>
          </w:p>
        </w:tc>
        <w:tc>
          <w:tcPr>
            <w:tcW w:w="1480" w:type="dxa"/>
            <w:tcBorders>
              <w:top w:val="nil"/>
              <w:left w:val="nil"/>
              <w:bottom w:val="nil"/>
              <w:right w:val="nil"/>
            </w:tcBorders>
            <w:shd w:val="clear" w:color="auto" w:fill="auto"/>
            <w:noWrap/>
            <w:vAlign w:val="bottom"/>
            <w:hideMark/>
          </w:tcPr>
          <w:p w:rsidR="003A5BB6" w:rsidRPr="003A5BB6" w:rsidRDefault="003A5BB6" w:rsidP="003A5BB6">
            <w:pPr>
              <w:spacing w:after="0" w:line="240" w:lineRule="auto"/>
              <w:rPr>
                <w:rFonts w:ascii="Arial CYR" w:eastAsia="Times New Roman" w:hAnsi="Arial CYR" w:cs="Arial CYR"/>
              </w:rPr>
            </w:pPr>
          </w:p>
        </w:tc>
        <w:tc>
          <w:tcPr>
            <w:tcW w:w="13041" w:type="dxa"/>
            <w:tcBorders>
              <w:top w:val="nil"/>
              <w:left w:val="nil"/>
              <w:bottom w:val="nil"/>
              <w:right w:val="nil"/>
            </w:tcBorders>
            <w:shd w:val="clear" w:color="auto" w:fill="auto"/>
            <w:noWrap/>
            <w:vAlign w:val="bottom"/>
            <w:hideMark/>
          </w:tcPr>
          <w:p w:rsidR="003A5BB6" w:rsidRPr="003A5BB6" w:rsidRDefault="003A5BB6" w:rsidP="003A5BB6">
            <w:pPr>
              <w:spacing w:after="0" w:line="240" w:lineRule="auto"/>
              <w:jc w:val="right"/>
              <w:rPr>
                <w:rFonts w:ascii="Arial CYR" w:eastAsia="Times New Roman" w:hAnsi="Arial CYR" w:cs="Arial CYR"/>
              </w:rPr>
            </w:pPr>
          </w:p>
        </w:tc>
      </w:tr>
      <w:tr w:rsidR="003A5BB6" w:rsidRPr="003A5BB6" w:rsidTr="00DF79F3">
        <w:trPr>
          <w:trHeight w:val="285"/>
        </w:trPr>
        <w:tc>
          <w:tcPr>
            <w:tcW w:w="8789" w:type="dxa"/>
            <w:gridSpan w:val="5"/>
            <w:tcBorders>
              <w:top w:val="nil"/>
              <w:left w:val="nil"/>
              <w:bottom w:val="nil"/>
              <w:right w:val="nil"/>
            </w:tcBorders>
            <w:shd w:val="clear" w:color="auto" w:fill="auto"/>
            <w:noWrap/>
            <w:vAlign w:val="bottom"/>
            <w:hideMark/>
          </w:tcPr>
          <w:p w:rsidR="003A5BB6" w:rsidRPr="003A5BB6" w:rsidRDefault="003A5BB6" w:rsidP="003A5BB6">
            <w:pPr>
              <w:spacing w:after="0" w:line="240" w:lineRule="auto"/>
              <w:jc w:val="center"/>
              <w:rPr>
                <w:rFonts w:ascii="Arial CYR" w:eastAsia="Times New Roman" w:hAnsi="Arial CYR" w:cs="Arial CYR"/>
              </w:rPr>
            </w:pPr>
            <w:r w:rsidRPr="003A5BB6">
              <w:rPr>
                <w:rFonts w:ascii="Arial CYR" w:eastAsia="Times New Roman" w:hAnsi="Arial CYR" w:cs="Arial CYR"/>
              </w:rPr>
              <w:t>на 01.10.2018 г.</w:t>
            </w:r>
          </w:p>
        </w:tc>
        <w:tc>
          <w:tcPr>
            <w:tcW w:w="13041" w:type="dxa"/>
            <w:tcBorders>
              <w:top w:val="nil"/>
              <w:left w:val="nil"/>
              <w:bottom w:val="nil"/>
              <w:right w:val="nil"/>
            </w:tcBorders>
            <w:shd w:val="clear" w:color="auto" w:fill="auto"/>
            <w:noWrap/>
            <w:vAlign w:val="bottom"/>
            <w:hideMark/>
          </w:tcPr>
          <w:p w:rsidR="003A5BB6" w:rsidRPr="003A5BB6" w:rsidRDefault="003A5BB6" w:rsidP="003A5BB6">
            <w:pPr>
              <w:spacing w:after="0" w:line="240" w:lineRule="auto"/>
              <w:jc w:val="right"/>
              <w:rPr>
                <w:rFonts w:ascii="Arial CYR" w:eastAsia="Times New Roman" w:hAnsi="Arial CYR" w:cs="Arial CYR"/>
              </w:rPr>
            </w:pPr>
          </w:p>
        </w:tc>
      </w:tr>
      <w:tr w:rsidR="003A5BB6" w:rsidRPr="003A5BB6" w:rsidTr="00DF79F3">
        <w:trPr>
          <w:trHeight w:val="285"/>
        </w:trPr>
        <w:tc>
          <w:tcPr>
            <w:tcW w:w="5227" w:type="dxa"/>
            <w:gridSpan w:val="2"/>
            <w:tcBorders>
              <w:top w:val="nil"/>
              <w:left w:val="nil"/>
              <w:bottom w:val="nil"/>
              <w:right w:val="nil"/>
            </w:tcBorders>
            <w:shd w:val="clear" w:color="auto" w:fill="auto"/>
            <w:noWrap/>
            <w:vAlign w:val="bottom"/>
            <w:hideMark/>
          </w:tcPr>
          <w:p w:rsidR="003A5BB6" w:rsidRPr="003A5BB6" w:rsidRDefault="003A5BB6" w:rsidP="003A5BB6">
            <w:pPr>
              <w:spacing w:after="0" w:line="240" w:lineRule="auto"/>
              <w:rPr>
                <w:rFonts w:ascii="Arial CYR" w:eastAsia="Times New Roman" w:hAnsi="Arial CYR" w:cs="Arial CYR"/>
              </w:rPr>
            </w:pPr>
          </w:p>
        </w:tc>
        <w:tc>
          <w:tcPr>
            <w:tcW w:w="768" w:type="dxa"/>
            <w:tcBorders>
              <w:top w:val="nil"/>
              <w:left w:val="nil"/>
              <w:bottom w:val="nil"/>
              <w:right w:val="nil"/>
            </w:tcBorders>
            <w:shd w:val="clear" w:color="auto" w:fill="auto"/>
            <w:noWrap/>
            <w:vAlign w:val="bottom"/>
            <w:hideMark/>
          </w:tcPr>
          <w:p w:rsidR="003A5BB6" w:rsidRPr="003A5BB6" w:rsidRDefault="003A5BB6" w:rsidP="003A5BB6">
            <w:pPr>
              <w:spacing w:after="0" w:line="240" w:lineRule="auto"/>
              <w:rPr>
                <w:rFonts w:ascii="Arial CYR" w:eastAsia="Times New Roman" w:hAnsi="Arial CYR" w:cs="Arial CYR"/>
              </w:rPr>
            </w:pPr>
          </w:p>
        </w:tc>
        <w:tc>
          <w:tcPr>
            <w:tcW w:w="1314" w:type="dxa"/>
            <w:tcBorders>
              <w:top w:val="nil"/>
              <w:left w:val="nil"/>
              <w:bottom w:val="nil"/>
              <w:right w:val="nil"/>
            </w:tcBorders>
            <w:shd w:val="clear" w:color="auto" w:fill="auto"/>
            <w:noWrap/>
            <w:vAlign w:val="bottom"/>
            <w:hideMark/>
          </w:tcPr>
          <w:p w:rsidR="003A5BB6" w:rsidRPr="003A5BB6" w:rsidRDefault="003A5BB6" w:rsidP="003A5BB6">
            <w:pPr>
              <w:spacing w:after="0" w:line="240" w:lineRule="auto"/>
              <w:rPr>
                <w:rFonts w:ascii="Arial CYR" w:eastAsia="Times New Roman" w:hAnsi="Arial CYR" w:cs="Arial CYR"/>
              </w:rPr>
            </w:pPr>
          </w:p>
        </w:tc>
        <w:tc>
          <w:tcPr>
            <w:tcW w:w="1480" w:type="dxa"/>
            <w:tcBorders>
              <w:top w:val="nil"/>
              <w:left w:val="nil"/>
              <w:bottom w:val="nil"/>
              <w:right w:val="nil"/>
            </w:tcBorders>
            <w:shd w:val="clear" w:color="auto" w:fill="auto"/>
            <w:noWrap/>
            <w:vAlign w:val="bottom"/>
            <w:hideMark/>
          </w:tcPr>
          <w:p w:rsidR="003A5BB6" w:rsidRPr="003A5BB6" w:rsidRDefault="003A5BB6" w:rsidP="003A5BB6">
            <w:pPr>
              <w:spacing w:after="0" w:line="240" w:lineRule="auto"/>
              <w:rPr>
                <w:rFonts w:ascii="Arial CYR" w:eastAsia="Times New Roman" w:hAnsi="Arial CYR" w:cs="Arial CYR"/>
              </w:rPr>
            </w:pPr>
          </w:p>
        </w:tc>
        <w:tc>
          <w:tcPr>
            <w:tcW w:w="13041" w:type="dxa"/>
            <w:tcBorders>
              <w:top w:val="nil"/>
              <w:left w:val="nil"/>
              <w:bottom w:val="nil"/>
              <w:right w:val="nil"/>
            </w:tcBorders>
            <w:shd w:val="clear" w:color="auto" w:fill="auto"/>
            <w:noWrap/>
            <w:vAlign w:val="bottom"/>
            <w:hideMark/>
          </w:tcPr>
          <w:p w:rsidR="003A5BB6" w:rsidRPr="003A5BB6" w:rsidRDefault="003A5BB6" w:rsidP="003A5BB6">
            <w:pPr>
              <w:spacing w:after="0" w:line="240" w:lineRule="auto"/>
              <w:jc w:val="right"/>
              <w:rPr>
                <w:rFonts w:ascii="Arial CYR" w:eastAsia="Times New Roman" w:hAnsi="Arial CYR" w:cs="Arial CYR"/>
              </w:rPr>
            </w:pPr>
          </w:p>
        </w:tc>
      </w:tr>
      <w:tr w:rsidR="003A5BB6" w:rsidRPr="003A5BB6" w:rsidTr="00DF79F3">
        <w:trPr>
          <w:trHeight w:val="285"/>
        </w:trPr>
        <w:tc>
          <w:tcPr>
            <w:tcW w:w="5227" w:type="dxa"/>
            <w:gridSpan w:val="2"/>
            <w:tcBorders>
              <w:top w:val="nil"/>
              <w:left w:val="nil"/>
              <w:bottom w:val="nil"/>
              <w:right w:val="nil"/>
            </w:tcBorders>
            <w:shd w:val="clear" w:color="auto" w:fill="auto"/>
            <w:noWrap/>
            <w:vAlign w:val="bottom"/>
            <w:hideMark/>
          </w:tcPr>
          <w:p w:rsidR="003A5BB6" w:rsidRPr="003A5BB6" w:rsidRDefault="003A5BB6" w:rsidP="003A5BB6">
            <w:pPr>
              <w:spacing w:after="0" w:line="240" w:lineRule="auto"/>
              <w:rPr>
                <w:rFonts w:ascii="Arial CYR" w:eastAsia="Times New Roman" w:hAnsi="Arial CYR" w:cs="Arial CYR"/>
              </w:rPr>
            </w:pPr>
            <w:r w:rsidRPr="003A5BB6">
              <w:rPr>
                <w:rFonts w:ascii="Arial CYR" w:eastAsia="Times New Roman" w:hAnsi="Arial CYR" w:cs="Arial CYR"/>
              </w:rPr>
              <w:t>Наименование финансового органа:</w:t>
            </w:r>
          </w:p>
        </w:tc>
        <w:tc>
          <w:tcPr>
            <w:tcW w:w="3562" w:type="dxa"/>
            <w:gridSpan w:val="3"/>
            <w:tcBorders>
              <w:top w:val="nil"/>
              <w:left w:val="nil"/>
              <w:bottom w:val="single" w:sz="4" w:space="0" w:color="auto"/>
              <w:right w:val="nil"/>
            </w:tcBorders>
            <w:shd w:val="clear" w:color="auto" w:fill="auto"/>
            <w:vAlign w:val="bottom"/>
            <w:hideMark/>
          </w:tcPr>
          <w:p w:rsidR="003A5BB6" w:rsidRPr="003A5BB6" w:rsidRDefault="003A5BB6" w:rsidP="003A5BB6">
            <w:pPr>
              <w:spacing w:after="0" w:line="240" w:lineRule="auto"/>
              <w:rPr>
                <w:rFonts w:ascii="Arial CYR" w:eastAsia="Times New Roman" w:hAnsi="Arial CYR" w:cs="Arial CYR"/>
              </w:rPr>
            </w:pPr>
            <w:r w:rsidRPr="003A5BB6">
              <w:rPr>
                <w:rFonts w:ascii="Arial CYR" w:eastAsia="Times New Roman" w:hAnsi="Arial CYR" w:cs="Arial CYR"/>
              </w:rPr>
              <w:t>Финансовое управление администрации Тайшетского района</w:t>
            </w:r>
          </w:p>
        </w:tc>
        <w:tc>
          <w:tcPr>
            <w:tcW w:w="13041" w:type="dxa"/>
            <w:tcBorders>
              <w:top w:val="nil"/>
              <w:left w:val="nil"/>
              <w:bottom w:val="nil"/>
              <w:right w:val="nil"/>
            </w:tcBorders>
            <w:shd w:val="clear" w:color="auto" w:fill="auto"/>
            <w:noWrap/>
            <w:vAlign w:val="bottom"/>
            <w:hideMark/>
          </w:tcPr>
          <w:p w:rsidR="003A5BB6" w:rsidRPr="003A5BB6" w:rsidRDefault="003A5BB6" w:rsidP="003A5BB6">
            <w:pPr>
              <w:spacing w:after="0" w:line="240" w:lineRule="auto"/>
              <w:jc w:val="right"/>
              <w:rPr>
                <w:rFonts w:ascii="Arial CYR" w:eastAsia="Times New Roman" w:hAnsi="Arial CYR" w:cs="Arial CYR"/>
              </w:rPr>
            </w:pPr>
          </w:p>
        </w:tc>
      </w:tr>
      <w:tr w:rsidR="003A5BB6" w:rsidRPr="003A5BB6" w:rsidTr="00DF79F3">
        <w:trPr>
          <w:trHeight w:val="285"/>
        </w:trPr>
        <w:tc>
          <w:tcPr>
            <w:tcW w:w="5227" w:type="dxa"/>
            <w:gridSpan w:val="2"/>
            <w:tcBorders>
              <w:top w:val="nil"/>
              <w:left w:val="nil"/>
              <w:bottom w:val="nil"/>
              <w:right w:val="nil"/>
            </w:tcBorders>
            <w:shd w:val="clear" w:color="auto" w:fill="auto"/>
            <w:noWrap/>
            <w:vAlign w:val="bottom"/>
            <w:hideMark/>
          </w:tcPr>
          <w:p w:rsidR="003A5BB6" w:rsidRPr="003A5BB6" w:rsidRDefault="003A5BB6" w:rsidP="003A5BB6">
            <w:pPr>
              <w:spacing w:after="0" w:line="240" w:lineRule="auto"/>
              <w:rPr>
                <w:rFonts w:ascii="Arial CYR" w:eastAsia="Times New Roman" w:hAnsi="Arial CYR" w:cs="Arial CYR"/>
              </w:rPr>
            </w:pPr>
            <w:r w:rsidRPr="003A5BB6">
              <w:rPr>
                <w:rFonts w:ascii="Arial CYR" w:eastAsia="Times New Roman" w:hAnsi="Arial CYR" w:cs="Arial CYR"/>
              </w:rPr>
              <w:t>Наименование публично-правового образования:</w:t>
            </w:r>
          </w:p>
        </w:tc>
        <w:tc>
          <w:tcPr>
            <w:tcW w:w="3562" w:type="dxa"/>
            <w:gridSpan w:val="3"/>
            <w:tcBorders>
              <w:top w:val="single" w:sz="4" w:space="0" w:color="auto"/>
              <w:left w:val="nil"/>
              <w:bottom w:val="single" w:sz="4" w:space="0" w:color="auto"/>
              <w:right w:val="nil"/>
            </w:tcBorders>
            <w:shd w:val="clear" w:color="auto" w:fill="auto"/>
            <w:vAlign w:val="bottom"/>
            <w:hideMark/>
          </w:tcPr>
          <w:p w:rsidR="003A5BB6" w:rsidRPr="003A5BB6" w:rsidRDefault="003A5BB6" w:rsidP="003A5BB6">
            <w:pPr>
              <w:spacing w:after="0" w:line="240" w:lineRule="auto"/>
              <w:rPr>
                <w:rFonts w:ascii="Arial CYR" w:eastAsia="Times New Roman" w:hAnsi="Arial CYR" w:cs="Arial CYR"/>
              </w:rPr>
            </w:pPr>
            <w:r w:rsidRPr="003A5BB6">
              <w:rPr>
                <w:rFonts w:ascii="Arial CYR" w:eastAsia="Times New Roman" w:hAnsi="Arial CYR" w:cs="Arial CYR"/>
              </w:rPr>
              <w:t>Администрация Нижнезаимского муниципального образования</w:t>
            </w:r>
          </w:p>
        </w:tc>
        <w:tc>
          <w:tcPr>
            <w:tcW w:w="13041" w:type="dxa"/>
            <w:tcBorders>
              <w:top w:val="nil"/>
              <w:left w:val="nil"/>
              <w:bottom w:val="nil"/>
              <w:right w:val="nil"/>
            </w:tcBorders>
            <w:shd w:val="clear" w:color="auto" w:fill="auto"/>
            <w:noWrap/>
            <w:vAlign w:val="bottom"/>
            <w:hideMark/>
          </w:tcPr>
          <w:p w:rsidR="003A5BB6" w:rsidRPr="003A5BB6" w:rsidRDefault="003A5BB6" w:rsidP="003A5BB6">
            <w:pPr>
              <w:spacing w:after="0" w:line="240" w:lineRule="auto"/>
              <w:jc w:val="right"/>
              <w:rPr>
                <w:rFonts w:ascii="Arial CYR" w:eastAsia="Times New Roman" w:hAnsi="Arial CYR" w:cs="Arial CYR"/>
              </w:rPr>
            </w:pPr>
          </w:p>
        </w:tc>
      </w:tr>
      <w:tr w:rsidR="003A5BB6" w:rsidRPr="003A5BB6" w:rsidTr="00DF79F3">
        <w:trPr>
          <w:trHeight w:val="285"/>
        </w:trPr>
        <w:tc>
          <w:tcPr>
            <w:tcW w:w="5227" w:type="dxa"/>
            <w:gridSpan w:val="2"/>
            <w:tcBorders>
              <w:top w:val="nil"/>
              <w:left w:val="nil"/>
              <w:bottom w:val="nil"/>
              <w:right w:val="nil"/>
            </w:tcBorders>
            <w:shd w:val="clear" w:color="auto" w:fill="auto"/>
            <w:noWrap/>
            <w:vAlign w:val="bottom"/>
            <w:hideMark/>
          </w:tcPr>
          <w:p w:rsidR="003A5BB6" w:rsidRPr="003A5BB6" w:rsidRDefault="003A5BB6" w:rsidP="003A5BB6">
            <w:pPr>
              <w:spacing w:after="0" w:line="240" w:lineRule="auto"/>
              <w:rPr>
                <w:rFonts w:ascii="Arial CYR" w:eastAsia="Times New Roman" w:hAnsi="Arial CYR" w:cs="Arial CYR"/>
              </w:rPr>
            </w:pPr>
            <w:r w:rsidRPr="003A5BB6">
              <w:rPr>
                <w:rFonts w:ascii="Arial CYR" w:eastAsia="Times New Roman" w:hAnsi="Arial CYR" w:cs="Arial CYR"/>
              </w:rPr>
              <w:t>Периодичность: годовая</w:t>
            </w:r>
          </w:p>
        </w:tc>
        <w:tc>
          <w:tcPr>
            <w:tcW w:w="768" w:type="dxa"/>
            <w:tcBorders>
              <w:top w:val="nil"/>
              <w:left w:val="nil"/>
              <w:bottom w:val="nil"/>
              <w:right w:val="nil"/>
            </w:tcBorders>
            <w:shd w:val="clear" w:color="auto" w:fill="auto"/>
            <w:noWrap/>
            <w:vAlign w:val="bottom"/>
            <w:hideMark/>
          </w:tcPr>
          <w:p w:rsidR="003A5BB6" w:rsidRPr="003A5BB6" w:rsidRDefault="003A5BB6" w:rsidP="003A5BB6">
            <w:pPr>
              <w:spacing w:after="0" w:line="240" w:lineRule="auto"/>
              <w:rPr>
                <w:rFonts w:ascii="Arial CYR" w:eastAsia="Times New Roman" w:hAnsi="Arial CYR" w:cs="Arial CYR"/>
              </w:rPr>
            </w:pPr>
          </w:p>
        </w:tc>
        <w:tc>
          <w:tcPr>
            <w:tcW w:w="1314" w:type="dxa"/>
            <w:tcBorders>
              <w:top w:val="nil"/>
              <w:left w:val="nil"/>
              <w:bottom w:val="nil"/>
              <w:right w:val="nil"/>
            </w:tcBorders>
            <w:shd w:val="clear" w:color="auto" w:fill="auto"/>
            <w:noWrap/>
            <w:vAlign w:val="bottom"/>
            <w:hideMark/>
          </w:tcPr>
          <w:p w:rsidR="003A5BB6" w:rsidRPr="003A5BB6" w:rsidRDefault="003A5BB6" w:rsidP="003A5BB6">
            <w:pPr>
              <w:spacing w:after="0" w:line="240" w:lineRule="auto"/>
              <w:rPr>
                <w:rFonts w:ascii="Arial CYR" w:eastAsia="Times New Roman" w:hAnsi="Arial CYR" w:cs="Arial CYR"/>
              </w:rPr>
            </w:pPr>
          </w:p>
        </w:tc>
        <w:tc>
          <w:tcPr>
            <w:tcW w:w="1480" w:type="dxa"/>
            <w:tcBorders>
              <w:top w:val="nil"/>
              <w:left w:val="nil"/>
              <w:bottom w:val="nil"/>
              <w:right w:val="nil"/>
            </w:tcBorders>
            <w:shd w:val="clear" w:color="auto" w:fill="auto"/>
            <w:noWrap/>
            <w:vAlign w:val="bottom"/>
            <w:hideMark/>
          </w:tcPr>
          <w:p w:rsidR="003A5BB6" w:rsidRPr="003A5BB6" w:rsidRDefault="003A5BB6" w:rsidP="003A5BB6">
            <w:pPr>
              <w:spacing w:after="0" w:line="240" w:lineRule="auto"/>
              <w:rPr>
                <w:rFonts w:ascii="Arial CYR" w:eastAsia="Times New Roman" w:hAnsi="Arial CYR" w:cs="Arial CYR"/>
              </w:rPr>
            </w:pPr>
          </w:p>
        </w:tc>
        <w:tc>
          <w:tcPr>
            <w:tcW w:w="13041" w:type="dxa"/>
            <w:tcBorders>
              <w:top w:val="nil"/>
              <w:left w:val="nil"/>
              <w:bottom w:val="nil"/>
              <w:right w:val="nil"/>
            </w:tcBorders>
            <w:shd w:val="clear" w:color="auto" w:fill="auto"/>
            <w:noWrap/>
            <w:vAlign w:val="bottom"/>
            <w:hideMark/>
          </w:tcPr>
          <w:p w:rsidR="003A5BB6" w:rsidRPr="003A5BB6" w:rsidRDefault="003A5BB6" w:rsidP="003A5BB6">
            <w:pPr>
              <w:spacing w:after="0" w:line="240" w:lineRule="auto"/>
              <w:jc w:val="right"/>
              <w:rPr>
                <w:rFonts w:ascii="Arial CYR" w:eastAsia="Times New Roman" w:hAnsi="Arial CYR" w:cs="Arial CYR"/>
              </w:rPr>
            </w:pPr>
          </w:p>
        </w:tc>
      </w:tr>
      <w:tr w:rsidR="003A5BB6" w:rsidRPr="003A5BB6" w:rsidTr="00DF79F3">
        <w:trPr>
          <w:trHeight w:val="285"/>
        </w:trPr>
        <w:tc>
          <w:tcPr>
            <w:tcW w:w="5227" w:type="dxa"/>
            <w:gridSpan w:val="2"/>
            <w:tcBorders>
              <w:top w:val="nil"/>
              <w:left w:val="nil"/>
              <w:bottom w:val="nil"/>
              <w:right w:val="nil"/>
            </w:tcBorders>
            <w:shd w:val="clear" w:color="auto" w:fill="auto"/>
            <w:noWrap/>
            <w:vAlign w:val="bottom"/>
            <w:hideMark/>
          </w:tcPr>
          <w:p w:rsidR="003A5BB6" w:rsidRPr="003A5BB6" w:rsidRDefault="003A5BB6" w:rsidP="003A5BB6">
            <w:pPr>
              <w:spacing w:after="0" w:line="240" w:lineRule="auto"/>
              <w:rPr>
                <w:rFonts w:ascii="Arial CYR" w:eastAsia="Times New Roman" w:hAnsi="Arial CYR" w:cs="Arial CYR"/>
              </w:rPr>
            </w:pPr>
            <w:r w:rsidRPr="003A5BB6">
              <w:rPr>
                <w:rFonts w:ascii="Arial CYR" w:eastAsia="Times New Roman" w:hAnsi="Arial CYR" w:cs="Arial CYR"/>
              </w:rPr>
              <w:t>Единица измерения: руб.</w:t>
            </w:r>
          </w:p>
        </w:tc>
        <w:tc>
          <w:tcPr>
            <w:tcW w:w="768" w:type="dxa"/>
            <w:tcBorders>
              <w:top w:val="nil"/>
              <w:left w:val="nil"/>
              <w:bottom w:val="nil"/>
              <w:right w:val="nil"/>
            </w:tcBorders>
            <w:shd w:val="clear" w:color="auto" w:fill="auto"/>
            <w:noWrap/>
            <w:vAlign w:val="bottom"/>
            <w:hideMark/>
          </w:tcPr>
          <w:p w:rsidR="003A5BB6" w:rsidRPr="003A5BB6" w:rsidRDefault="003A5BB6" w:rsidP="003A5BB6">
            <w:pPr>
              <w:spacing w:after="0" w:line="240" w:lineRule="auto"/>
              <w:rPr>
                <w:rFonts w:ascii="Arial CYR" w:eastAsia="Times New Roman" w:hAnsi="Arial CYR" w:cs="Arial CYR"/>
              </w:rPr>
            </w:pPr>
          </w:p>
        </w:tc>
        <w:tc>
          <w:tcPr>
            <w:tcW w:w="1314" w:type="dxa"/>
            <w:tcBorders>
              <w:top w:val="nil"/>
              <w:left w:val="nil"/>
              <w:bottom w:val="nil"/>
              <w:right w:val="nil"/>
            </w:tcBorders>
            <w:shd w:val="clear" w:color="auto" w:fill="auto"/>
            <w:noWrap/>
            <w:vAlign w:val="bottom"/>
            <w:hideMark/>
          </w:tcPr>
          <w:p w:rsidR="003A5BB6" w:rsidRPr="003A5BB6" w:rsidRDefault="003A5BB6" w:rsidP="003A5BB6">
            <w:pPr>
              <w:spacing w:after="0" w:line="240" w:lineRule="auto"/>
              <w:rPr>
                <w:rFonts w:ascii="Arial CYR" w:eastAsia="Times New Roman" w:hAnsi="Arial CYR" w:cs="Arial CYR"/>
              </w:rPr>
            </w:pPr>
          </w:p>
        </w:tc>
        <w:tc>
          <w:tcPr>
            <w:tcW w:w="1480" w:type="dxa"/>
            <w:tcBorders>
              <w:top w:val="nil"/>
              <w:left w:val="nil"/>
              <w:bottom w:val="nil"/>
              <w:right w:val="nil"/>
            </w:tcBorders>
            <w:shd w:val="clear" w:color="auto" w:fill="auto"/>
            <w:noWrap/>
            <w:vAlign w:val="bottom"/>
            <w:hideMark/>
          </w:tcPr>
          <w:p w:rsidR="003A5BB6" w:rsidRPr="003A5BB6" w:rsidRDefault="003A5BB6" w:rsidP="003A5BB6">
            <w:pPr>
              <w:spacing w:after="0" w:line="240" w:lineRule="auto"/>
              <w:rPr>
                <w:rFonts w:ascii="Arial CYR" w:eastAsia="Times New Roman" w:hAnsi="Arial CYR" w:cs="Arial CYR"/>
              </w:rPr>
            </w:pPr>
          </w:p>
        </w:tc>
        <w:tc>
          <w:tcPr>
            <w:tcW w:w="13041" w:type="dxa"/>
            <w:tcBorders>
              <w:top w:val="nil"/>
              <w:left w:val="nil"/>
              <w:bottom w:val="nil"/>
              <w:right w:val="nil"/>
            </w:tcBorders>
            <w:shd w:val="clear" w:color="auto" w:fill="auto"/>
            <w:noWrap/>
            <w:vAlign w:val="bottom"/>
            <w:hideMark/>
          </w:tcPr>
          <w:p w:rsidR="003A5BB6" w:rsidRPr="003A5BB6" w:rsidRDefault="003A5BB6" w:rsidP="003A5BB6">
            <w:pPr>
              <w:spacing w:after="0" w:line="240" w:lineRule="auto"/>
              <w:jc w:val="right"/>
              <w:rPr>
                <w:rFonts w:ascii="Arial CYR" w:eastAsia="Times New Roman" w:hAnsi="Arial CYR" w:cs="Arial CYR"/>
              </w:rPr>
            </w:pPr>
          </w:p>
        </w:tc>
      </w:tr>
      <w:tr w:rsidR="003A5BB6" w:rsidRPr="003A5BB6" w:rsidTr="00DF79F3">
        <w:trPr>
          <w:trHeight w:val="405"/>
        </w:trPr>
        <w:tc>
          <w:tcPr>
            <w:tcW w:w="8789" w:type="dxa"/>
            <w:gridSpan w:val="5"/>
            <w:tcBorders>
              <w:top w:val="nil"/>
              <w:left w:val="nil"/>
              <w:bottom w:val="nil"/>
              <w:right w:val="nil"/>
            </w:tcBorders>
            <w:shd w:val="clear" w:color="auto" w:fill="auto"/>
            <w:noWrap/>
            <w:vAlign w:val="bottom"/>
            <w:hideMark/>
          </w:tcPr>
          <w:p w:rsidR="003A5BB6" w:rsidRPr="003A5BB6" w:rsidRDefault="003A5BB6" w:rsidP="003A5BB6">
            <w:pPr>
              <w:spacing w:after="0" w:line="240" w:lineRule="auto"/>
              <w:jc w:val="center"/>
              <w:rPr>
                <w:rFonts w:ascii="Arial CYR" w:eastAsia="Times New Roman" w:hAnsi="Arial CYR" w:cs="Arial CYR"/>
                <w:b/>
                <w:bCs/>
              </w:rPr>
            </w:pPr>
            <w:r w:rsidRPr="003A5BB6">
              <w:rPr>
                <w:rFonts w:ascii="Arial CYR" w:eastAsia="Times New Roman" w:hAnsi="Arial CYR" w:cs="Arial CYR"/>
                <w:b/>
                <w:bCs/>
              </w:rPr>
              <w:t xml:space="preserve">                                 1. Доходы бюджета</w:t>
            </w:r>
          </w:p>
        </w:tc>
        <w:tc>
          <w:tcPr>
            <w:tcW w:w="13041" w:type="dxa"/>
            <w:tcBorders>
              <w:top w:val="nil"/>
              <w:left w:val="nil"/>
              <w:bottom w:val="nil"/>
              <w:right w:val="nil"/>
            </w:tcBorders>
            <w:shd w:val="clear" w:color="auto" w:fill="auto"/>
            <w:noWrap/>
            <w:vAlign w:val="bottom"/>
            <w:hideMark/>
          </w:tcPr>
          <w:p w:rsidR="003A5BB6" w:rsidRPr="003A5BB6" w:rsidRDefault="003A5BB6" w:rsidP="003A5BB6">
            <w:pPr>
              <w:spacing w:after="0" w:line="240" w:lineRule="auto"/>
              <w:jc w:val="center"/>
              <w:rPr>
                <w:rFonts w:ascii="Arial CYR" w:eastAsia="Times New Roman" w:hAnsi="Arial CYR" w:cs="Arial CYR"/>
                <w:b/>
                <w:bCs/>
              </w:rPr>
            </w:pPr>
          </w:p>
        </w:tc>
      </w:tr>
      <w:tr w:rsidR="003A5BB6" w:rsidRPr="003A5BB6" w:rsidTr="00DF79F3">
        <w:trPr>
          <w:trHeight w:val="207"/>
        </w:trPr>
        <w:tc>
          <w:tcPr>
            <w:tcW w:w="41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A5BB6" w:rsidRPr="003A5BB6" w:rsidRDefault="003A5BB6" w:rsidP="003A5BB6">
            <w:pPr>
              <w:spacing w:after="0" w:line="240" w:lineRule="auto"/>
              <w:jc w:val="center"/>
              <w:rPr>
                <w:rFonts w:ascii="Arial CYR" w:eastAsia="Times New Roman" w:hAnsi="Arial CYR" w:cs="Arial CYR"/>
                <w:sz w:val="18"/>
                <w:szCs w:val="18"/>
              </w:rPr>
            </w:pPr>
            <w:r w:rsidRPr="003A5BB6">
              <w:rPr>
                <w:rFonts w:ascii="Arial CYR" w:eastAsia="Times New Roman" w:hAnsi="Arial CYR" w:cs="Arial CYR"/>
                <w:sz w:val="18"/>
                <w:szCs w:val="18"/>
              </w:rPr>
              <w:t xml:space="preserve"> Наименование показателя</w:t>
            </w:r>
          </w:p>
        </w:tc>
        <w:tc>
          <w:tcPr>
            <w:tcW w:w="11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A5BB6" w:rsidRPr="003A5BB6" w:rsidRDefault="003A5BB6" w:rsidP="003A5BB6">
            <w:pPr>
              <w:spacing w:after="0" w:line="240" w:lineRule="auto"/>
              <w:jc w:val="center"/>
              <w:rPr>
                <w:rFonts w:ascii="Arial CYR" w:eastAsia="Times New Roman" w:hAnsi="Arial CYR" w:cs="Arial CYR"/>
                <w:sz w:val="18"/>
                <w:szCs w:val="18"/>
              </w:rPr>
            </w:pPr>
            <w:r w:rsidRPr="003A5BB6">
              <w:rPr>
                <w:rFonts w:ascii="Arial CYR" w:eastAsia="Times New Roman" w:hAnsi="Arial CYR" w:cs="Arial CYR"/>
                <w:sz w:val="18"/>
                <w:szCs w:val="18"/>
              </w:rPr>
              <w:t>Код строки</w:t>
            </w:r>
          </w:p>
        </w:tc>
        <w:tc>
          <w:tcPr>
            <w:tcW w:w="208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A5BB6" w:rsidRPr="003A5BB6" w:rsidRDefault="003A5BB6" w:rsidP="003A5BB6">
            <w:pPr>
              <w:spacing w:after="0" w:line="240" w:lineRule="auto"/>
              <w:jc w:val="center"/>
              <w:rPr>
                <w:rFonts w:ascii="Arial CYR" w:eastAsia="Times New Roman" w:hAnsi="Arial CYR" w:cs="Arial CYR"/>
                <w:sz w:val="18"/>
                <w:szCs w:val="18"/>
              </w:rPr>
            </w:pPr>
            <w:r w:rsidRPr="003A5BB6">
              <w:rPr>
                <w:rFonts w:ascii="Arial CYR" w:eastAsia="Times New Roman" w:hAnsi="Arial CYR" w:cs="Arial CYR"/>
                <w:sz w:val="18"/>
                <w:szCs w:val="18"/>
              </w:rPr>
              <w:t>Код дохода по бюджетной классификации</w:t>
            </w:r>
          </w:p>
        </w:tc>
        <w:tc>
          <w:tcPr>
            <w:tcW w:w="14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A5BB6" w:rsidRPr="003A5BB6" w:rsidRDefault="003A5BB6" w:rsidP="003A5BB6">
            <w:pPr>
              <w:spacing w:after="0" w:line="240" w:lineRule="auto"/>
              <w:jc w:val="center"/>
              <w:rPr>
                <w:rFonts w:ascii="Arial CYR" w:eastAsia="Times New Roman" w:hAnsi="Arial CYR" w:cs="Arial CYR"/>
                <w:sz w:val="18"/>
                <w:szCs w:val="18"/>
              </w:rPr>
            </w:pPr>
            <w:r w:rsidRPr="003A5BB6">
              <w:rPr>
                <w:rFonts w:ascii="Arial CYR" w:eastAsia="Times New Roman" w:hAnsi="Arial CYR" w:cs="Arial CYR"/>
                <w:sz w:val="18"/>
                <w:szCs w:val="18"/>
              </w:rPr>
              <w:t>Утвержденные бюджетные назначения</w:t>
            </w:r>
          </w:p>
        </w:tc>
        <w:tc>
          <w:tcPr>
            <w:tcW w:w="130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A5BB6" w:rsidRPr="003A5BB6" w:rsidRDefault="003A5BB6" w:rsidP="00DF79F3">
            <w:pPr>
              <w:spacing w:after="0" w:line="240" w:lineRule="auto"/>
              <w:ind w:left="-250" w:firstLine="250"/>
              <w:jc w:val="center"/>
              <w:rPr>
                <w:rFonts w:ascii="Arial CYR" w:eastAsia="Times New Roman" w:hAnsi="Arial CYR" w:cs="Arial CYR"/>
                <w:sz w:val="18"/>
                <w:szCs w:val="18"/>
              </w:rPr>
            </w:pPr>
            <w:r w:rsidRPr="003A5BB6">
              <w:rPr>
                <w:rFonts w:ascii="Arial CYR" w:eastAsia="Times New Roman" w:hAnsi="Arial CYR" w:cs="Arial CYR"/>
                <w:sz w:val="18"/>
                <w:szCs w:val="18"/>
              </w:rPr>
              <w:t>Исполнено</w:t>
            </w:r>
          </w:p>
        </w:tc>
      </w:tr>
      <w:tr w:rsidR="003A5BB6" w:rsidRPr="003A5BB6" w:rsidTr="00DF79F3">
        <w:trPr>
          <w:trHeight w:val="207"/>
        </w:trPr>
        <w:tc>
          <w:tcPr>
            <w:tcW w:w="4111" w:type="dxa"/>
            <w:vMerge/>
            <w:tcBorders>
              <w:top w:val="single" w:sz="4" w:space="0" w:color="auto"/>
              <w:left w:val="single" w:sz="4" w:space="0" w:color="auto"/>
              <w:bottom w:val="single" w:sz="4" w:space="0" w:color="auto"/>
              <w:right w:val="single" w:sz="4" w:space="0" w:color="auto"/>
            </w:tcBorders>
            <w:vAlign w:val="center"/>
            <w:hideMark/>
          </w:tcPr>
          <w:p w:rsidR="003A5BB6" w:rsidRPr="003A5BB6" w:rsidRDefault="003A5BB6" w:rsidP="003A5BB6">
            <w:pPr>
              <w:spacing w:after="0" w:line="240" w:lineRule="auto"/>
              <w:rPr>
                <w:rFonts w:ascii="Arial CYR" w:eastAsia="Times New Roman" w:hAnsi="Arial CYR" w:cs="Arial CYR"/>
                <w:sz w:val="18"/>
                <w:szCs w:val="18"/>
              </w:rPr>
            </w:pPr>
          </w:p>
        </w:tc>
        <w:tc>
          <w:tcPr>
            <w:tcW w:w="1116" w:type="dxa"/>
            <w:vMerge/>
            <w:tcBorders>
              <w:top w:val="single" w:sz="4" w:space="0" w:color="auto"/>
              <w:left w:val="single" w:sz="4" w:space="0" w:color="auto"/>
              <w:bottom w:val="single" w:sz="4" w:space="0" w:color="auto"/>
              <w:right w:val="single" w:sz="4" w:space="0" w:color="auto"/>
            </w:tcBorders>
            <w:vAlign w:val="center"/>
            <w:hideMark/>
          </w:tcPr>
          <w:p w:rsidR="003A5BB6" w:rsidRPr="003A5BB6" w:rsidRDefault="003A5BB6" w:rsidP="003A5BB6">
            <w:pPr>
              <w:spacing w:after="0" w:line="240" w:lineRule="auto"/>
              <w:rPr>
                <w:rFonts w:ascii="Arial CYR" w:eastAsia="Times New Roman" w:hAnsi="Arial CYR" w:cs="Arial CYR"/>
                <w:sz w:val="18"/>
                <w:szCs w:val="18"/>
              </w:rPr>
            </w:pPr>
          </w:p>
        </w:tc>
        <w:tc>
          <w:tcPr>
            <w:tcW w:w="2082" w:type="dxa"/>
            <w:gridSpan w:val="2"/>
            <w:vMerge/>
            <w:tcBorders>
              <w:top w:val="single" w:sz="4" w:space="0" w:color="auto"/>
              <w:left w:val="single" w:sz="4" w:space="0" w:color="auto"/>
              <w:bottom w:val="single" w:sz="4" w:space="0" w:color="auto"/>
              <w:right w:val="single" w:sz="4" w:space="0" w:color="auto"/>
            </w:tcBorders>
            <w:vAlign w:val="center"/>
            <w:hideMark/>
          </w:tcPr>
          <w:p w:rsidR="003A5BB6" w:rsidRPr="003A5BB6" w:rsidRDefault="003A5BB6" w:rsidP="003A5BB6">
            <w:pPr>
              <w:spacing w:after="0" w:line="240" w:lineRule="auto"/>
              <w:rPr>
                <w:rFonts w:ascii="Arial CYR" w:eastAsia="Times New Roman" w:hAnsi="Arial CYR" w:cs="Arial CYR"/>
                <w:sz w:val="18"/>
                <w:szCs w:val="18"/>
              </w:rPr>
            </w:pPr>
          </w:p>
        </w:tc>
        <w:tc>
          <w:tcPr>
            <w:tcW w:w="1480" w:type="dxa"/>
            <w:vMerge/>
            <w:tcBorders>
              <w:top w:val="single" w:sz="4" w:space="0" w:color="auto"/>
              <w:left w:val="single" w:sz="4" w:space="0" w:color="auto"/>
              <w:bottom w:val="single" w:sz="4" w:space="0" w:color="auto"/>
              <w:right w:val="single" w:sz="4" w:space="0" w:color="auto"/>
            </w:tcBorders>
            <w:vAlign w:val="center"/>
            <w:hideMark/>
          </w:tcPr>
          <w:p w:rsidR="003A5BB6" w:rsidRPr="003A5BB6" w:rsidRDefault="003A5BB6" w:rsidP="003A5BB6">
            <w:pPr>
              <w:spacing w:after="0" w:line="240" w:lineRule="auto"/>
              <w:rPr>
                <w:rFonts w:ascii="Arial CYR" w:eastAsia="Times New Roman" w:hAnsi="Arial CYR" w:cs="Arial CYR"/>
                <w:sz w:val="18"/>
                <w:szCs w:val="18"/>
              </w:rPr>
            </w:pPr>
          </w:p>
        </w:tc>
        <w:tc>
          <w:tcPr>
            <w:tcW w:w="13041" w:type="dxa"/>
            <w:vMerge/>
            <w:tcBorders>
              <w:top w:val="single" w:sz="4" w:space="0" w:color="auto"/>
              <w:left w:val="single" w:sz="4" w:space="0" w:color="auto"/>
              <w:bottom w:val="single" w:sz="4" w:space="0" w:color="auto"/>
              <w:right w:val="single" w:sz="4" w:space="0" w:color="auto"/>
            </w:tcBorders>
            <w:vAlign w:val="center"/>
            <w:hideMark/>
          </w:tcPr>
          <w:p w:rsidR="003A5BB6" w:rsidRPr="003A5BB6" w:rsidRDefault="003A5BB6" w:rsidP="003A5BB6">
            <w:pPr>
              <w:spacing w:after="0" w:line="240" w:lineRule="auto"/>
              <w:rPr>
                <w:rFonts w:ascii="Arial CYR" w:eastAsia="Times New Roman" w:hAnsi="Arial CYR" w:cs="Arial CYR"/>
                <w:sz w:val="18"/>
                <w:szCs w:val="18"/>
              </w:rPr>
            </w:pPr>
          </w:p>
        </w:tc>
      </w:tr>
      <w:tr w:rsidR="003A5BB6" w:rsidRPr="003A5BB6" w:rsidTr="00DF79F3">
        <w:trPr>
          <w:trHeight w:val="207"/>
        </w:trPr>
        <w:tc>
          <w:tcPr>
            <w:tcW w:w="4111" w:type="dxa"/>
            <w:vMerge/>
            <w:tcBorders>
              <w:top w:val="single" w:sz="4" w:space="0" w:color="auto"/>
              <w:left w:val="single" w:sz="4" w:space="0" w:color="auto"/>
              <w:bottom w:val="single" w:sz="4" w:space="0" w:color="auto"/>
              <w:right w:val="single" w:sz="4" w:space="0" w:color="auto"/>
            </w:tcBorders>
            <w:vAlign w:val="center"/>
            <w:hideMark/>
          </w:tcPr>
          <w:p w:rsidR="003A5BB6" w:rsidRPr="003A5BB6" w:rsidRDefault="003A5BB6" w:rsidP="003A5BB6">
            <w:pPr>
              <w:spacing w:after="0" w:line="240" w:lineRule="auto"/>
              <w:rPr>
                <w:rFonts w:ascii="Arial CYR" w:eastAsia="Times New Roman" w:hAnsi="Arial CYR" w:cs="Arial CYR"/>
                <w:sz w:val="18"/>
                <w:szCs w:val="18"/>
              </w:rPr>
            </w:pPr>
          </w:p>
        </w:tc>
        <w:tc>
          <w:tcPr>
            <w:tcW w:w="1116" w:type="dxa"/>
            <w:vMerge/>
            <w:tcBorders>
              <w:top w:val="single" w:sz="4" w:space="0" w:color="auto"/>
              <w:left w:val="single" w:sz="4" w:space="0" w:color="auto"/>
              <w:bottom w:val="single" w:sz="4" w:space="0" w:color="auto"/>
              <w:right w:val="single" w:sz="4" w:space="0" w:color="auto"/>
            </w:tcBorders>
            <w:vAlign w:val="center"/>
            <w:hideMark/>
          </w:tcPr>
          <w:p w:rsidR="003A5BB6" w:rsidRPr="003A5BB6" w:rsidRDefault="003A5BB6" w:rsidP="003A5BB6">
            <w:pPr>
              <w:spacing w:after="0" w:line="240" w:lineRule="auto"/>
              <w:rPr>
                <w:rFonts w:ascii="Arial CYR" w:eastAsia="Times New Roman" w:hAnsi="Arial CYR" w:cs="Arial CYR"/>
                <w:sz w:val="18"/>
                <w:szCs w:val="18"/>
              </w:rPr>
            </w:pPr>
          </w:p>
        </w:tc>
        <w:tc>
          <w:tcPr>
            <w:tcW w:w="2082" w:type="dxa"/>
            <w:gridSpan w:val="2"/>
            <w:vMerge/>
            <w:tcBorders>
              <w:top w:val="single" w:sz="4" w:space="0" w:color="auto"/>
              <w:left w:val="single" w:sz="4" w:space="0" w:color="auto"/>
              <w:bottom w:val="single" w:sz="4" w:space="0" w:color="auto"/>
              <w:right w:val="single" w:sz="4" w:space="0" w:color="auto"/>
            </w:tcBorders>
            <w:vAlign w:val="center"/>
            <w:hideMark/>
          </w:tcPr>
          <w:p w:rsidR="003A5BB6" w:rsidRPr="003A5BB6" w:rsidRDefault="003A5BB6" w:rsidP="003A5BB6">
            <w:pPr>
              <w:spacing w:after="0" w:line="240" w:lineRule="auto"/>
              <w:rPr>
                <w:rFonts w:ascii="Arial CYR" w:eastAsia="Times New Roman" w:hAnsi="Arial CYR" w:cs="Arial CYR"/>
                <w:sz w:val="18"/>
                <w:szCs w:val="18"/>
              </w:rPr>
            </w:pPr>
          </w:p>
        </w:tc>
        <w:tc>
          <w:tcPr>
            <w:tcW w:w="1480" w:type="dxa"/>
            <w:vMerge/>
            <w:tcBorders>
              <w:top w:val="single" w:sz="4" w:space="0" w:color="auto"/>
              <w:left w:val="single" w:sz="4" w:space="0" w:color="auto"/>
              <w:bottom w:val="single" w:sz="4" w:space="0" w:color="auto"/>
              <w:right w:val="single" w:sz="4" w:space="0" w:color="auto"/>
            </w:tcBorders>
            <w:vAlign w:val="center"/>
            <w:hideMark/>
          </w:tcPr>
          <w:p w:rsidR="003A5BB6" w:rsidRPr="003A5BB6" w:rsidRDefault="003A5BB6" w:rsidP="003A5BB6">
            <w:pPr>
              <w:spacing w:after="0" w:line="240" w:lineRule="auto"/>
              <w:rPr>
                <w:rFonts w:ascii="Arial CYR" w:eastAsia="Times New Roman" w:hAnsi="Arial CYR" w:cs="Arial CYR"/>
                <w:sz w:val="18"/>
                <w:szCs w:val="18"/>
              </w:rPr>
            </w:pPr>
          </w:p>
        </w:tc>
        <w:tc>
          <w:tcPr>
            <w:tcW w:w="13041" w:type="dxa"/>
            <w:vMerge/>
            <w:tcBorders>
              <w:top w:val="single" w:sz="4" w:space="0" w:color="auto"/>
              <w:left w:val="single" w:sz="4" w:space="0" w:color="auto"/>
              <w:bottom w:val="single" w:sz="4" w:space="0" w:color="auto"/>
              <w:right w:val="single" w:sz="4" w:space="0" w:color="auto"/>
            </w:tcBorders>
            <w:vAlign w:val="center"/>
            <w:hideMark/>
          </w:tcPr>
          <w:p w:rsidR="003A5BB6" w:rsidRPr="003A5BB6" w:rsidRDefault="003A5BB6" w:rsidP="003A5BB6">
            <w:pPr>
              <w:spacing w:after="0" w:line="240" w:lineRule="auto"/>
              <w:rPr>
                <w:rFonts w:ascii="Arial CYR" w:eastAsia="Times New Roman" w:hAnsi="Arial CYR" w:cs="Arial CYR"/>
                <w:sz w:val="18"/>
                <w:szCs w:val="18"/>
              </w:rPr>
            </w:pPr>
          </w:p>
        </w:tc>
      </w:tr>
      <w:tr w:rsidR="003A5BB6" w:rsidRPr="003A5BB6" w:rsidTr="00DF79F3">
        <w:trPr>
          <w:trHeight w:val="207"/>
        </w:trPr>
        <w:tc>
          <w:tcPr>
            <w:tcW w:w="4111" w:type="dxa"/>
            <w:vMerge/>
            <w:tcBorders>
              <w:top w:val="single" w:sz="4" w:space="0" w:color="auto"/>
              <w:left w:val="single" w:sz="4" w:space="0" w:color="auto"/>
              <w:bottom w:val="single" w:sz="4" w:space="0" w:color="auto"/>
              <w:right w:val="single" w:sz="4" w:space="0" w:color="auto"/>
            </w:tcBorders>
            <w:vAlign w:val="center"/>
            <w:hideMark/>
          </w:tcPr>
          <w:p w:rsidR="003A5BB6" w:rsidRPr="003A5BB6" w:rsidRDefault="003A5BB6" w:rsidP="003A5BB6">
            <w:pPr>
              <w:spacing w:after="0" w:line="240" w:lineRule="auto"/>
              <w:rPr>
                <w:rFonts w:ascii="Arial CYR" w:eastAsia="Times New Roman" w:hAnsi="Arial CYR" w:cs="Arial CYR"/>
                <w:sz w:val="18"/>
                <w:szCs w:val="18"/>
              </w:rPr>
            </w:pPr>
          </w:p>
        </w:tc>
        <w:tc>
          <w:tcPr>
            <w:tcW w:w="1116" w:type="dxa"/>
            <w:vMerge/>
            <w:tcBorders>
              <w:top w:val="single" w:sz="4" w:space="0" w:color="auto"/>
              <w:left w:val="single" w:sz="4" w:space="0" w:color="auto"/>
              <w:bottom w:val="single" w:sz="4" w:space="0" w:color="auto"/>
              <w:right w:val="single" w:sz="4" w:space="0" w:color="auto"/>
            </w:tcBorders>
            <w:vAlign w:val="center"/>
            <w:hideMark/>
          </w:tcPr>
          <w:p w:rsidR="003A5BB6" w:rsidRPr="003A5BB6" w:rsidRDefault="003A5BB6" w:rsidP="003A5BB6">
            <w:pPr>
              <w:spacing w:after="0" w:line="240" w:lineRule="auto"/>
              <w:rPr>
                <w:rFonts w:ascii="Arial CYR" w:eastAsia="Times New Roman" w:hAnsi="Arial CYR" w:cs="Arial CYR"/>
                <w:sz w:val="18"/>
                <w:szCs w:val="18"/>
              </w:rPr>
            </w:pPr>
          </w:p>
        </w:tc>
        <w:tc>
          <w:tcPr>
            <w:tcW w:w="2082" w:type="dxa"/>
            <w:gridSpan w:val="2"/>
            <w:vMerge/>
            <w:tcBorders>
              <w:top w:val="single" w:sz="4" w:space="0" w:color="auto"/>
              <w:left w:val="single" w:sz="4" w:space="0" w:color="auto"/>
              <w:bottom w:val="single" w:sz="4" w:space="0" w:color="auto"/>
              <w:right w:val="single" w:sz="4" w:space="0" w:color="auto"/>
            </w:tcBorders>
            <w:vAlign w:val="center"/>
            <w:hideMark/>
          </w:tcPr>
          <w:p w:rsidR="003A5BB6" w:rsidRPr="003A5BB6" w:rsidRDefault="003A5BB6" w:rsidP="003A5BB6">
            <w:pPr>
              <w:spacing w:after="0" w:line="240" w:lineRule="auto"/>
              <w:rPr>
                <w:rFonts w:ascii="Arial CYR" w:eastAsia="Times New Roman" w:hAnsi="Arial CYR" w:cs="Arial CYR"/>
                <w:sz w:val="18"/>
                <w:szCs w:val="18"/>
              </w:rPr>
            </w:pPr>
          </w:p>
        </w:tc>
        <w:tc>
          <w:tcPr>
            <w:tcW w:w="1480" w:type="dxa"/>
            <w:vMerge/>
            <w:tcBorders>
              <w:top w:val="single" w:sz="4" w:space="0" w:color="auto"/>
              <w:left w:val="single" w:sz="4" w:space="0" w:color="auto"/>
              <w:bottom w:val="single" w:sz="4" w:space="0" w:color="auto"/>
              <w:right w:val="single" w:sz="4" w:space="0" w:color="auto"/>
            </w:tcBorders>
            <w:vAlign w:val="center"/>
            <w:hideMark/>
          </w:tcPr>
          <w:p w:rsidR="003A5BB6" w:rsidRPr="003A5BB6" w:rsidRDefault="003A5BB6" w:rsidP="003A5BB6">
            <w:pPr>
              <w:spacing w:after="0" w:line="240" w:lineRule="auto"/>
              <w:rPr>
                <w:rFonts w:ascii="Arial CYR" w:eastAsia="Times New Roman" w:hAnsi="Arial CYR" w:cs="Arial CYR"/>
                <w:sz w:val="18"/>
                <w:szCs w:val="18"/>
              </w:rPr>
            </w:pPr>
          </w:p>
        </w:tc>
        <w:tc>
          <w:tcPr>
            <w:tcW w:w="13041" w:type="dxa"/>
            <w:vMerge/>
            <w:tcBorders>
              <w:top w:val="single" w:sz="4" w:space="0" w:color="auto"/>
              <w:left w:val="single" w:sz="4" w:space="0" w:color="auto"/>
              <w:bottom w:val="single" w:sz="4" w:space="0" w:color="auto"/>
              <w:right w:val="single" w:sz="4" w:space="0" w:color="auto"/>
            </w:tcBorders>
            <w:vAlign w:val="center"/>
            <w:hideMark/>
          </w:tcPr>
          <w:p w:rsidR="003A5BB6" w:rsidRPr="003A5BB6" w:rsidRDefault="003A5BB6" w:rsidP="003A5BB6">
            <w:pPr>
              <w:spacing w:after="0" w:line="240" w:lineRule="auto"/>
              <w:rPr>
                <w:rFonts w:ascii="Arial CYR" w:eastAsia="Times New Roman" w:hAnsi="Arial CYR" w:cs="Arial CYR"/>
                <w:sz w:val="18"/>
                <w:szCs w:val="18"/>
              </w:rPr>
            </w:pPr>
          </w:p>
        </w:tc>
      </w:tr>
      <w:tr w:rsidR="003A5BB6" w:rsidRPr="003A5BB6" w:rsidTr="00DF79F3">
        <w:trPr>
          <w:trHeight w:val="207"/>
        </w:trPr>
        <w:tc>
          <w:tcPr>
            <w:tcW w:w="4111" w:type="dxa"/>
            <w:vMerge/>
            <w:tcBorders>
              <w:top w:val="single" w:sz="4" w:space="0" w:color="auto"/>
              <w:left w:val="single" w:sz="4" w:space="0" w:color="auto"/>
              <w:bottom w:val="single" w:sz="4" w:space="0" w:color="auto"/>
              <w:right w:val="single" w:sz="4" w:space="0" w:color="auto"/>
            </w:tcBorders>
            <w:vAlign w:val="center"/>
            <w:hideMark/>
          </w:tcPr>
          <w:p w:rsidR="003A5BB6" w:rsidRPr="003A5BB6" w:rsidRDefault="003A5BB6" w:rsidP="003A5BB6">
            <w:pPr>
              <w:spacing w:after="0" w:line="240" w:lineRule="auto"/>
              <w:rPr>
                <w:rFonts w:ascii="Arial CYR" w:eastAsia="Times New Roman" w:hAnsi="Arial CYR" w:cs="Arial CYR"/>
                <w:sz w:val="18"/>
                <w:szCs w:val="18"/>
              </w:rPr>
            </w:pPr>
          </w:p>
        </w:tc>
        <w:tc>
          <w:tcPr>
            <w:tcW w:w="1116" w:type="dxa"/>
            <w:vMerge/>
            <w:tcBorders>
              <w:top w:val="single" w:sz="4" w:space="0" w:color="auto"/>
              <w:left w:val="single" w:sz="4" w:space="0" w:color="auto"/>
              <w:bottom w:val="single" w:sz="4" w:space="0" w:color="auto"/>
              <w:right w:val="single" w:sz="4" w:space="0" w:color="auto"/>
            </w:tcBorders>
            <w:vAlign w:val="center"/>
            <w:hideMark/>
          </w:tcPr>
          <w:p w:rsidR="003A5BB6" w:rsidRPr="003A5BB6" w:rsidRDefault="003A5BB6" w:rsidP="003A5BB6">
            <w:pPr>
              <w:spacing w:after="0" w:line="240" w:lineRule="auto"/>
              <w:rPr>
                <w:rFonts w:ascii="Arial CYR" w:eastAsia="Times New Roman" w:hAnsi="Arial CYR" w:cs="Arial CYR"/>
                <w:sz w:val="18"/>
                <w:szCs w:val="18"/>
              </w:rPr>
            </w:pPr>
          </w:p>
        </w:tc>
        <w:tc>
          <w:tcPr>
            <w:tcW w:w="2082" w:type="dxa"/>
            <w:gridSpan w:val="2"/>
            <w:vMerge/>
            <w:tcBorders>
              <w:top w:val="single" w:sz="4" w:space="0" w:color="auto"/>
              <w:left w:val="single" w:sz="4" w:space="0" w:color="auto"/>
              <w:bottom w:val="single" w:sz="4" w:space="0" w:color="auto"/>
              <w:right w:val="single" w:sz="4" w:space="0" w:color="auto"/>
            </w:tcBorders>
            <w:vAlign w:val="center"/>
            <w:hideMark/>
          </w:tcPr>
          <w:p w:rsidR="003A5BB6" w:rsidRPr="003A5BB6" w:rsidRDefault="003A5BB6" w:rsidP="003A5BB6">
            <w:pPr>
              <w:spacing w:after="0" w:line="240" w:lineRule="auto"/>
              <w:rPr>
                <w:rFonts w:ascii="Arial CYR" w:eastAsia="Times New Roman" w:hAnsi="Arial CYR" w:cs="Arial CYR"/>
                <w:sz w:val="18"/>
                <w:szCs w:val="18"/>
              </w:rPr>
            </w:pPr>
          </w:p>
        </w:tc>
        <w:tc>
          <w:tcPr>
            <w:tcW w:w="1480" w:type="dxa"/>
            <w:vMerge/>
            <w:tcBorders>
              <w:top w:val="single" w:sz="4" w:space="0" w:color="auto"/>
              <w:left w:val="single" w:sz="4" w:space="0" w:color="auto"/>
              <w:bottom w:val="single" w:sz="4" w:space="0" w:color="auto"/>
              <w:right w:val="single" w:sz="4" w:space="0" w:color="auto"/>
            </w:tcBorders>
            <w:vAlign w:val="center"/>
            <w:hideMark/>
          </w:tcPr>
          <w:p w:rsidR="003A5BB6" w:rsidRPr="003A5BB6" w:rsidRDefault="003A5BB6" w:rsidP="003A5BB6">
            <w:pPr>
              <w:spacing w:after="0" w:line="240" w:lineRule="auto"/>
              <w:rPr>
                <w:rFonts w:ascii="Arial CYR" w:eastAsia="Times New Roman" w:hAnsi="Arial CYR" w:cs="Arial CYR"/>
                <w:sz w:val="18"/>
                <w:szCs w:val="18"/>
              </w:rPr>
            </w:pPr>
          </w:p>
        </w:tc>
        <w:tc>
          <w:tcPr>
            <w:tcW w:w="13041" w:type="dxa"/>
            <w:vMerge/>
            <w:tcBorders>
              <w:top w:val="single" w:sz="4" w:space="0" w:color="auto"/>
              <w:left w:val="single" w:sz="4" w:space="0" w:color="auto"/>
              <w:bottom w:val="single" w:sz="4" w:space="0" w:color="auto"/>
              <w:right w:val="single" w:sz="4" w:space="0" w:color="auto"/>
            </w:tcBorders>
            <w:vAlign w:val="center"/>
            <w:hideMark/>
          </w:tcPr>
          <w:p w:rsidR="003A5BB6" w:rsidRPr="003A5BB6" w:rsidRDefault="003A5BB6" w:rsidP="003A5BB6">
            <w:pPr>
              <w:spacing w:after="0" w:line="240" w:lineRule="auto"/>
              <w:rPr>
                <w:rFonts w:ascii="Arial CYR" w:eastAsia="Times New Roman" w:hAnsi="Arial CYR" w:cs="Arial CYR"/>
                <w:sz w:val="18"/>
                <w:szCs w:val="18"/>
              </w:rPr>
            </w:pPr>
          </w:p>
        </w:tc>
      </w:tr>
      <w:tr w:rsidR="003A5BB6" w:rsidRPr="003A5BB6" w:rsidTr="00DF79F3">
        <w:trPr>
          <w:trHeight w:val="207"/>
        </w:trPr>
        <w:tc>
          <w:tcPr>
            <w:tcW w:w="4111" w:type="dxa"/>
            <w:vMerge/>
            <w:tcBorders>
              <w:top w:val="single" w:sz="4" w:space="0" w:color="auto"/>
              <w:left w:val="single" w:sz="4" w:space="0" w:color="auto"/>
              <w:bottom w:val="single" w:sz="4" w:space="0" w:color="auto"/>
              <w:right w:val="single" w:sz="4" w:space="0" w:color="auto"/>
            </w:tcBorders>
            <w:vAlign w:val="center"/>
            <w:hideMark/>
          </w:tcPr>
          <w:p w:rsidR="003A5BB6" w:rsidRPr="003A5BB6" w:rsidRDefault="003A5BB6" w:rsidP="003A5BB6">
            <w:pPr>
              <w:spacing w:after="0" w:line="240" w:lineRule="auto"/>
              <w:rPr>
                <w:rFonts w:ascii="Arial CYR" w:eastAsia="Times New Roman" w:hAnsi="Arial CYR" w:cs="Arial CYR"/>
                <w:sz w:val="18"/>
                <w:szCs w:val="18"/>
              </w:rPr>
            </w:pPr>
          </w:p>
        </w:tc>
        <w:tc>
          <w:tcPr>
            <w:tcW w:w="1116" w:type="dxa"/>
            <w:vMerge/>
            <w:tcBorders>
              <w:top w:val="single" w:sz="4" w:space="0" w:color="auto"/>
              <w:left w:val="single" w:sz="4" w:space="0" w:color="auto"/>
              <w:bottom w:val="single" w:sz="4" w:space="0" w:color="auto"/>
              <w:right w:val="single" w:sz="4" w:space="0" w:color="auto"/>
            </w:tcBorders>
            <w:vAlign w:val="center"/>
            <w:hideMark/>
          </w:tcPr>
          <w:p w:rsidR="003A5BB6" w:rsidRPr="003A5BB6" w:rsidRDefault="003A5BB6" w:rsidP="003A5BB6">
            <w:pPr>
              <w:spacing w:after="0" w:line="240" w:lineRule="auto"/>
              <w:rPr>
                <w:rFonts w:ascii="Arial CYR" w:eastAsia="Times New Roman" w:hAnsi="Arial CYR" w:cs="Arial CYR"/>
                <w:sz w:val="18"/>
                <w:szCs w:val="18"/>
              </w:rPr>
            </w:pPr>
          </w:p>
        </w:tc>
        <w:tc>
          <w:tcPr>
            <w:tcW w:w="2082" w:type="dxa"/>
            <w:gridSpan w:val="2"/>
            <w:vMerge/>
            <w:tcBorders>
              <w:top w:val="single" w:sz="4" w:space="0" w:color="auto"/>
              <w:left w:val="single" w:sz="4" w:space="0" w:color="auto"/>
              <w:bottom w:val="single" w:sz="4" w:space="0" w:color="auto"/>
              <w:right w:val="single" w:sz="4" w:space="0" w:color="auto"/>
            </w:tcBorders>
            <w:vAlign w:val="center"/>
            <w:hideMark/>
          </w:tcPr>
          <w:p w:rsidR="003A5BB6" w:rsidRPr="003A5BB6" w:rsidRDefault="003A5BB6" w:rsidP="003A5BB6">
            <w:pPr>
              <w:spacing w:after="0" w:line="240" w:lineRule="auto"/>
              <w:rPr>
                <w:rFonts w:ascii="Arial CYR" w:eastAsia="Times New Roman" w:hAnsi="Arial CYR" w:cs="Arial CYR"/>
                <w:sz w:val="18"/>
                <w:szCs w:val="18"/>
              </w:rPr>
            </w:pPr>
          </w:p>
        </w:tc>
        <w:tc>
          <w:tcPr>
            <w:tcW w:w="1480" w:type="dxa"/>
            <w:vMerge/>
            <w:tcBorders>
              <w:top w:val="single" w:sz="4" w:space="0" w:color="auto"/>
              <w:left w:val="single" w:sz="4" w:space="0" w:color="auto"/>
              <w:bottom w:val="single" w:sz="4" w:space="0" w:color="auto"/>
              <w:right w:val="single" w:sz="4" w:space="0" w:color="auto"/>
            </w:tcBorders>
            <w:vAlign w:val="center"/>
            <w:hideMark/>
          </w:tcPr>
          <w:p w:rsidR="003A5BB6" w:rsidRPr="003A5BB6" w:rsidRDefault="003A5BB6" w:rsidP="003A5BB6">
            <w:pPr>
              <w:spacing w:after="0" w:line="240" w:lineRule="auto"/>
              <w:rPr>
                <w:rFonts w:ascii="Arial CYR" w:eastAsia="Times New Roman" w:hAnsi="Arial CYR" w:cs="Arial CYR"/>
                <w:sz w:val="18"/>
                <w:szCs w:val="18"/>
              </w:rPr>
            </w:pPr>
          </w:p>
        </w:tc>
        <w:tc>
          <w:tcPr>
            <w:tcW w:w="13041" w:type="dxa"/>
            <w:vMerge/>
            <w:tcBorders>
              <w:top w:val="single" w:sz="4" w:space="0" w:color="auto"/>
              <w:left w:val="single" w:sz="4" w:space="0" w:color="auto"/>
              <w:bottom w:val="single" w:sz="4" w:space="0" w:color="auto"/>
              <w:right w:val="single" w:sz="4" w:space="0" w:color="auto"/>
            </w:tcBorders>
            <w:vAlign w:val="center"/>
            <w:hideMark/>
          </w:tcPr>
          <w:p w:rsidR="003A5BB6" w:rsidRPr="003A5BB6" w:rsidRDefault="003A5BB6" w:rsidP="003A5BB6">
            <w:pPr>
              <w:spacing w:after="0" w:line="240" w:lineRule="auto"/>
              <w:rPr>
                <w:rFonts w:ascii="Arial CYR" w:eastAsia="Times New Roman" w:hAnsi="Arial CYR" w:cs="Arial CYR"/>
                <w:sz w:val="18"/>
                <w:szCs w:val="18"/>
              </w:rPr>
            </w:pPr>
          </w:p>
        </w:tc>
      </w:tr>
      <w:tr w:rsidR="003A5BB6" w:rsidRPr="003A5BB6" w:rsidTr="00DF79F3">
        <w:trPr>
          <w:trHeight w:val="469"/>
        </w:trPr>
        <w:tc>
          <w:tcPr>
            <w:tcW w:w="4111" w:type="dxa"/>
            <w:vMerge/>
            <w:tcBorders>
              <w:top w:val="single" w:sz="4" w:space="0" w:color="auto"/>
              <w:left w:val="single" w:sz="4" w:space="0" w:color="auto"/>
              <w:bottom w:val="single" w:sz="4" w:space="0" w:color="auto"/>
              <w:right w:val="single" w:sz="4" w:space="0" w:color="auto"/>
            </w:tcBorders>
            <w:vAlign w:val="center"/>
            <w:hideMark/>
          </w:tcPr>
          <w:p w:rsidR="003A5BB6" w:rsidRPr="003A5BB6" w:rsidRDefault="003A5BB6" w:rsidP="003A5BB6">
            <w:pPr>
              <w:spacing w:after="0" w:line="240" w:lineRule="auto"/>
              <w:rPr>
                <w:rFonts w:ascii="Arial CYR" w:eastAsia="Times New Roman" w:hAnsi="Arial CYR" w:cs="Arial CYR"/>
                <w:sz w:val="18"/>
                <w:szCs w:val="18"/>
              </w:rPr>
            </w:pPr>
          </w:p>
        </w:tc>
        <w:tc>
          <w:tcPr>
            <w:tcW w:w="1116" w:type="dxa"/>
            <w:vMerge/>
            <w:tcBorders>
              <w:top w:val="single" w:sz="4" w:space="0" w:color="auto"/>
              <w:left w:val="single" w:sz="4" w:space="0" w:color="auto"/>
              <w:bottom w:val="single" w:sz="4" w:space="0" w:color="auto"/>
              <w:right w:val="single" w:sz="4" w:space="0" w:color="auto"/>
            </w:tcBorders>
            <w:vAlign w:val="center"/>
            <w:hideMark/>
          </w:tcPr>
          <w:p w:rsidR="003A5BB6" w:rsidRPr="003A5BB6" w:rsidRDefault="003A5BB6" w:rsidP="003A5BB6">
            <w:pPr>
              <w:spacing w:after="0" w:line="240" w:lineRule="auto"/>
              <w:rPr>
                <w:rFonts w:ascii="Arial CYR" w:eastAsia="Times New Roman" w:hAnsi="Arial CYR" w:cs="Arial CYR"/>
                <w:sz w:val="18"/>
                <w:szCs w:val="18"/>
              </w:rPr>
            </w:pPr>
          </w:p>
        </w:tc>
        <w:tc>
          <w:tcPr>
            <w:tcW w:w="2082" w:type="dxa"/>
            <w:gridSpan w:val="2"/>
            <w:vMerge/>
            <w:tcBorders>
              <w:top w:val="single" w:sz="4" w:space="0" w:color="auto"/>
              <w:left w:val="single" w:sz="4" w:space="0" w:color="auto"/>
              <w:bottom w:val="single" w:sz="4" w:space="0" w:color="auto"/>
              <w:right w:val="single" w:sz="4" w:space="0" w:color="auto"/>
            </w:tcBorders>
            <w:vAlign w:val="center"/>
            <w:hideMark/>
          </w:tcPr>
          <w:p w:rsidR="003A5BB6" w:rsidRPr="003A5BB6" w:rsidRDefault="003A5BB6" w:rsidP="003A5BB6">
            <w:pPr>
              <w:spacing w:after="0" w:line="240" w:lineRule="auto"/>
              <w:rPr>
                <w:rFonts w:ascii="Arial CYR" w:eastAsia="Times New Roman" w:hAnsi="Arial CYR" w:cs="Arial CYR"/>
                <w:sz w:val="18"/>
                <w:szCs w:val="18"/>
              </w:rPr>
            </w:pPr>
          </w:p>
        </w:tc>
        <w:tc>
          <w:tcPr>
            <w:tcW w:w="1480" w:type="dxa"/>
            <w:vMerge/>
            <w:tcBorders>
              <w:top w:val="single" w:sz="4" w:space="0" w:color="auto"/>
              <w:left w:val="single" w:sz="4" w:space="0" w:color="auto"/>
              <w:bottom w:val="single" w:sz="4" w:space="0" w:color="auto"/>
              <w:right w:val="single" w:sz="4" w:space="0" w:color="auto"/>
            </w:tcBorders>
            <w:vAlign w:val="center"/>
            <w:hideMark/>
          </w:tcPr>
          <w:p w:rsidR="003A5BB6" w:rsidRPr="003A5BB6" w:rsidRDefault="003A5BB6" w:rsidP="003A5BB6">
            <w:pPr>
              <w:spacing w:after="0" w:line="240" w:lineRule="auto"/>
              <w:rPr>
                <w:rFonts w:ascii="Arial CYR" w:eastAsia="Times New Roman" w:hAnsi="Arial CYR" w:cs="Arial CYR"/>
                <w:sz w:val="18"/>
                <w:szCs w:val="18"/>
              </w:rPr>
            </w:pPr>
          </w:p>
        </w:tc>
        <w:tc>
          <w:tcPr>
            <w:tcW w:w="13041" w:type="dxa"/>
            <w:vMerge/>
            <w:tcBorders>
              <w:top w:val="single" w:sz="4" w:space="0" w:color="auto"/>
              <w:left w:val="single" w:sz="4" w:space="0" w:color="auto"/>
              <w:bottom w:val="single" w:sz="4" w:space="0" w:color="auto"/>
              <w:right w:val="single" w:sz="4" w:space="0" w:color="auto"/>
            </w:tcBorders>
            <w:vAlign w:val="center"/>
            <w:hideMark/>
          </w:tcPr>
          <w:p w:rsidR="003A5BB6" w:rsidRPr="003A5BB6" w:rsidRDefault="003A5BB6" w:rsidP="003A5BB6">
            <w:pPr>
              <w:spacing w:after="0" w:line="240" w:lineRule="auto"/>
              <w:rPr>
                <w:rFonts w:ascii="Arial CYR" w:eastAsia="Times New Roman" w:hAnsi="Arial CYR" w:cs="Arial CYR"/>
                <w:sz w:val="18"/>
                <w:szCs w:val="18"/>
              </w:rPr>
            </w:pPr>
          </w:p>
        </w:tc>
      </w:tr>
      <w:tr w:rsidR="003A5BB6" w:rsidRPr="003A5BB6" w:rsidTr="00DF79F3">
        <w:trPr>
          <w:trHeight w:val="252"/>
        </w:trPr>
        <w:tc>
          <w:tcPr>
            <w:tcW w:w="4111" w:type="dxa"/>
            <w:tcBorders>
              <w:top w:val="nil"/>
              <w:left w:val="single" w:sz="4" w:space="0" w:color="auto"/>
              <w:bottom w:val="single" w:sz="4" w:space="0" w:color="auto"/>
              <w:right w:val="single" w:sz="4" w:space="0" w:color="auto"/>
            </w:tcBorders>
            <w:shd w:val="clear" w:color="auto" w:fill="auto"/>
            <w:noWrap/>
            <w:vAlign w:val="center"/>
            <w:hideMark/>
          </w:tcPr>
          <w:p w:rsidR="003A5BB6" w:rsidRPr="003A5BB6" w:rsidRDefault="003A5BB6" w:rsidP="003A5BB6">
            <w:pPr>
              <w:spacing w:after="0" w:line="240" w:lineRule="auto"/>
              <w:jc w:val="center"/>
              <w:rPr>
                <w:rFonts w:ascii="Arial CYR" w:eastAsia="Times New Roman" w:hAnsi="Arial CYR" w:cs="Arial CYR"/>
                <w:sz w:val="18"/>
                <w:szCs w:val="18"/>
              </w:rPr>
            </w:pPr>
            <w:r w:rsidRPr="003A5BB6">
              <w:rPr>
                <w:rFonts w:ascii="Arial CYR" w:eastAsia="Times New Roman" w:hAnsi="Arial CYR" w:cs="Arial CYR"/>
                <w:sz w:val="18"/>
                <w:szCs w:val="18"/>
              </w:rPr>
              <w:t>1</w:t>
            </w:r>
          </w:p>
        </w:tc>
        <w:tc>
          <w:tcPr>
            <w:tcW w:w="1116" w:type="dxa"/>
            <w:tcBorders>
              <w:top w:val="nil"/>
              <w:left w:val="nil"/>
              <w:bottom w:val="single" w:sz="4" w:space="0" w:color="auto"/>
              <w:right w:val="single" w:sz="4" w:space="0" w:color="auto"/>
            </w:tcBorders>
            <w:shd w:val="clear" w:color="auto" w:fill="auto"/>
            <w:noWrap/>
            <w:vAlign w:val="center"/>
            <w:hideMark/>
          </w:tcPr>
          <w:p w:rsidR="003A5BB6" w:rsidRPr="003A5BB6" w:rsidRDefault="003A5BB6" w:rsidP="003A5BB6">
            <w:pPr>
              <w:spacing w:after="0" w:line="240" w:lineRule="auto"/>
              <w:jc w:val="center"/>
              <w:rPr>
                <w:rFonts w:ascii="Arial CYR" w:eastAsia="Times New Roman" w:hAnsi="Arial CYR" w:cs="Arial CYR"/>
                <w:sz w:val="18"/>
                <w:szCs w:val="18"/>
              </w:rPr>
            </w:pPr>
            <w:r w:rsidRPr="003A5BB6">
              <w:rPr>
                <w:rFonts w:ascii="Arial CYR" w:eastAsia="Times New Roman" w:hAnsi="Arial CYR" w:cs="Arial CYR"/>
                <w:sz w:val="18"/>
                <w:szCs w:val="18"/>
              </w:rPr>
              <w:t>2</w:t>
            </w:r>
          </w:p>
        </w:tc>
        <w:tc>
          <w:tcPr>
            <w:tcW w:w="2082" w:type="dxa"/>
            <w:gridSpan w:val="2"/>
            <w:tcBorders>
              <w:top w:val="nil"/>
              <w:left w:val="nil"/>
              <w:bottom w:val="single" w:sz="4" w:space="0" w:color="auto"/>
              <w:right w:val="single" w:sz="4" w:space="0" w:color="auto"/>
            </w:tcBorders>
            <w:shd w:val="clear" w:color="auto" w:fill="auto"/>
            <w:noWrap/>
            <w:vAlign w:val="center"/>
            <w:hideMark/>
          </w:tcPr>
          <w:p w:rsidR="003A5BB6" w:rsidRPr="003A5BB6" w:rsidRDefault="003A5BB6" w:rsidP="003A5BB6">
            <w:pPr>
              <w:spacing w:after="0" w:line="240" w:lineRule="auto"/>
              <w:jc w:val="center"/>
              <w:rPr>
                <w:rFonts w:ascii="Arial CYR" w:eastAsia="Times New Roman" w:hAnsi="Arial CYR" w:cs="Arial CYR"/>
                <w:sz w:val="18"/>
                <w:szCs w:val="18"/>
              </w:rPr>
            </w:pPr>
            <w:r w:rsidRPr="003A5BB6">
              <w:rPr>
                <w:rFonts w:ascii="Arial CYR" w:eastAsia="Times New Roman" w:hAnsi="Arial CYR" w:cs="Arial CYR"/>
                <w:sz w:val="18"/>
                <w:szCs w:val="18"/>
              </w:rPr>
              <w:t>3</w:t>
            </w:r>
          </w:p>
        </w:tc>
        <w:tc>
          <w:tcPr>
            <w:tcW w:w="1480" w:type="dxa"/>
            <w:tcBorders>
              <w:top w:val="nil"/>
              <w:left w:val="nil"/>
              <w:bottom w:val="single" w:sz="4" w:space="0" w:color="auto"/>
              <w:right w:val="single" w:sz="4" w:space="0" w:color="auto"/>
            </w:tcBorders>
            <w:shd w:val="clear" w:color="auto" w:fill="auto"/>
            <w:noWrap/>
            <w:vAlign w:val="center"/>
            <w:hideMark/>
          </w:tcPr>
          <w:p w:rsidR="003A5BB6" w:rsidRPr="003A5BB6" w:rsidRDefault="003A5BB6" w:rsidP="003A5BB6">
            <w:pPr>
              <w:spacing w:after="0" w:line="240" w:lineRule="auto"/>
              <w:jc w:val="center"/>
              <w:rPr>
                <w:rFonts w:ascii="Arial CYR" w:eastAsia="Times New Roman" w:hAnsi="Arial CYR" w:cs="Arial CYR"/>
                <w:sz w:val="18"/>
                <w:szCs w:val="18"/>
              </w:rPr>
            </w:pPr>
            <w:r w:rsidRPr="003A5BB6">
              <w:rPr>
                <w:rFonts w:ascii="Arial CYR" w:eastAsia="Times New Roman" w:hAnsi="Arial CYR" w:cs="Arial CYR"/>
                <w:sz w:val="18"/>
                <w:szCs w:val="18"/>
              </w:rPr>
              <w:t>4</w:t>
            </w:r>
          </w:p>
        </w:tc>
        <w:tc>
          <w:tcPr>
            <w:tcW w:w="13041" w:type="dxa"/>
            <w:tcBorders>
              <w:top w:val="nil"/>
              <w:left w:val="nil"/>
              <w:bottom w:val="single" w:sz="4" w:space="0" w:color="auto"/>
              <w:right w:val="single" w:sz="4" w:space="0" w:color="auto"/>
            </w:tcBorders>
            <w:shd w:val="clear" w:color="auto" w:fill="auto"/>
            <w:noWrap/>
            <w:vAlign w:val="center"/>
            <w:hideMark/>
          </w:tcPr>
          <w:p w:rsidR="003A5BB6" w:rsidRPr="003A5BB6" w:rsidRDefault="003A5BB6" w:rsidP="003A5BB6">
            <w:pPr>
              <w:spacing w:after="0" w:line="240" w:lineRule="auto"/>
              <w:jc w:val="center"/>
              <w:rPr>
                <w:rFonts w:ascii="Arial CYR" w:eastAsia="Times New Roman" w:hAnsi="Arial CYR" w:cs="Arial CYR"/>
                <w:sz w:val="18"/>
                <w:szCs w:val="18"/>
              </w:rPr>
            </w:pPr>
            <w:r w:rsidRPr="003A5BB6">
              <w:rPr>
                <w:rFonts w:ascii="Arial CYR" w:eastAsia="Times New Roman" w:hAnsi="Arial CYR" w:cs="Arial CYR"/>
                <w:sz w:val="18"/>
                <w:szCs w:val="18"/>
              </w:rPr>
              <w:t>5</w:t>
            </w:r>
          </w:p>
        </w:tc>
      </w:tr>
      <w:tr w:rsidR="003A5BB6" w:rsidRPr="003A5BB6" w:rsidTr="00DF79F3">
        <w:trPr>
          <w:trHeight w:val="25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A5BB6" w:rsidRPr="003A5BB6" w:rsidRDefault="003A5BB6" w:rsidP="003A5BB6">
            <w:pPr>
              <w:spacing w:after="0" w:line="240" w:lineRule="auto"/>
              <w:rPr>
                <w:rFonts w:ascii="Arial CYR" w:eastAsia="Times New Roman" w:hAnsi="Arial CYR" w:cs="Arial CYR"/>
                <w:sz w:val="18"/>
                <w:szCs w:val="18"/>
              </w:rPr>
            </w:pPr>
            <w:r w:rsidRPr="003A5BB6">
              <w:rPr>
                <w:rFonts w:ascii="Arial CYR" w:eastAsia="Times New Roman" w:hAnsi="Arial CYR" w:cs="Arial CYR"/>
                <w:sz w:val="18"/>
                <w:szCs w:val="18"/>
              </w:rPr>
              <w:t>Доходы бюджета - всего</w:t>
            </w:r>
          </w:p>
        </w:tc>
        <w:tc>
          <w:tcPr>
            <w:tcW w:w="1116" w:type="dxa"/>
            <w:tcBorders>
              <w:top w:val="nil"/>
              <w:left w:val="nil"/>
              <w:bottom w:val="single" w:sz="4" w:space="0" w:color="auto"/>
              <w:right w:val="single" w:sz="4" w:space="0" w:color="auto"/>
            </w:tcBorders>
            <w:shd w:val="clear" w:color="auto" w:fill="auto"/>
            <w:vAlign w:val="bottom"/>
            <w:hideMark/>
          </w:tcPr>
          <w:p w:rsidR="003A5BB6" w:rsidRPr="003A5BB6" w:rsidRDefault="003A5BB6" w:rsidP="003A5BB6">
            <w:pPr>
              <w:spacing w:after="0" w:line="240" w:lineRule="auto"/>
              <w:jc w:val="center"/>
              <w:rPr>
                <w:rFonts w:ascii="Arial CYR" w:eastAsia="Times New Roman" w:hAnsi="Arial CYR" w:cs="Arial CYR"/>
                <w:sz w:val="18"/>
                <w:szCs w:val="18"/>
              </w:rPr>
            </w:pPr>
            <w:r w:rsidRPr="003A5BB6">
              <w:rPr>
                <w:rFonts w:ascii="Arial CYR" w:eastAsia="Times New Roman" w:hAnsi="Arial CYR" w:cs="Arial CYR"/>
                <w:sz w:val="18"/>
                <w:szCs w:val="18"/>
              </w:rPr>
              <w:t>010</w:t>
            </w:r>
          </w:p>
        </w:tc>
        <w:tc>
          <w:tcPr>
            <w:tcW w:w="2082" w:type="dxa"/>
            <w:gridSpan w:val="2"/>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center"/>
              <w:rPr>
                <w:rFonts w:ascii="Arial CYR" w:eastAsia="Times New Roman" w:hAnsi="Arial CYR" w:cs="Arial CYR"/>
                <w:sz w:val="18"/>
                <w:szCs w:val="18"/>
              </w:rPr>
            </w:pPr>
            <w:r w:rsidRPr="003A5BB6">
              <w:rPr>
                <w:rFonts w:ascii="Arial CYR" w:eastAsia="Times New Roman" w:hAnsi="Arial CYR" w:cs="Arial CYR"/>
                <w:sz w:val="18"/>
                <w:szCs w:val="18"/>
              </w:rPr>
              <w:t>X</w:t>
            </w:r>
          </w:p>
        </w:tc>
        <w:tc>
          <w:tcPr>
            <w:tcW w:w="1480" w:type="dxa"/>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right"/>
              <w:rPr>
                <w:rFonts w:ascii="Arial CYR" w:eastAsia="Times New Roman" w:hAnsi="Arial CYR" w:cs="Arial CYR"/>
                <w:sz w:val="18"/>
                <w:szCs w:val="18"/>
              </w:rPr>
            </w:pPr>
            <w:r w:rsidRPr="003A5BB6">
              <w:rPr>
                <w:rFonts w:ascii="Arial CYR" w:eastAsia="Times New Roman" w:hAnsi="Arial CYR" w:cs="Arial CYR"/>
                <w:sz w:val="18"/>
                <w:szCs w:val="18"/>
              </w:rPr>
              <w:t>5 484 000,00</w:t>
            </w:r>
          </w:p>
        </w:tc>
        <w:tc>
          <w:tcPr>
            <w:tcW w:w="13041" w:type="dxa"/>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right"/>
              <w:rPr>
                <w:rFonts w:ascii="Arial CYR" w:eastAsia="Times New Roman" w:hAnsi="Arial CYR" w:cs="Arial CYR"/>
                <w:sz w:val="18"/>
                <w:szCs w:val="18"/>
              </w:rPr>
            </w:pPr>
            <w:r w:rsidRPr="003A5BB6">
              <w:rPr>
                <w:rFonts w:ascii="Arial CYR" w:eastAsia="Times New Roman" w:hAnsi="Arial CYR" w:cs="Arial CYR"/>
                <w:sz w:val="18"/>
                <w:szCs w:val="18"/>
              </w:rPr>
              <w:t>4 234 599,56</w:t>
            </w:r>
          </w:p>
        </w:tc>
      </w:tr>
      <w:tr w:rsidR="003A5BB6" w:rsidRPr="003A5BB6" w:rsidTr="00DF79F3">
        <w:trPr>
          <w:trHeight w:val="25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A5BB6" w:rsidRPr="003A5BB6" w:rsidRDefault="003A5BB6" w:rsidP="003A5BB6">
            <w:pPr>
              <w:spacing w:after="0" w:line="240" w:lineRule="auto"/>
              <w:rPr>
                <w:rFonts w:ascii="Arial CYR" w:eastAsia="Times New Roman" w:hAnsi="Arial CYR" w:cs="Arial CYR"/>
                <w:sz w:val="18"/>
                <w:szCs w:val="18"/>
              </w:rPr>
            </w:pPr>
            <w:r w:rsidRPr="003A5BB6">
              <w:rPr>
                <w:rFonts w:ascii="Arial CYR" w:eastAsia="Times New Roman" w:hAnsi="Arial CYR" w:cs="Arial CYR"/>
                <w:sz w:val="18"/>
                <w:szCs w:val="18"/>
              </w:rPr>
              <w:t>в том числе:</w:t>
            </w:r>
          </w:p>
        </w:tc>
        <w:tc>
          <w:tcPr>
            <w:tcW w:w="1116" w:type="dxa"/>
            <w:tcBorders>
              <w:top w:val="nil"/>
              <w:left w:val="nil"/>
              <w:bottom w:val="single" w:sz="4" w:space="0" w:color="auto"/>
              <w:right w:val="single" w:sz="4" w:space="0" w:color="auto"/>
            </w:tcBorders>
            <w:shd w:val="clear" w:color="auto" w:fill="auto"/>
            <w:vAlign w:val="bottom"/>
            <w:hideMark/>
          </w:tcPr>
          <w:p w:rsidR="003A5BB6" w:rsidRPr="003A5BB6" w:rsidRDefault="003A5BB6" w:rsidP="003A5BB6">
            <w:pPr>
              <w:spacing w:after="0" w:line="240" w:lineRule="auto"/>
              <w:jc w:val="center"/>
              <w:rPr>
                <w:rFonts w:ascii="Arial CYR" w:eastAsia="Times New Roman" w:hAnsi="Arial CYR" w:cs="Arial CYR"/>
                <w:sz w:val="18"/>
                <w:szCs w:val="18"/>
              </w:rPr>
            </w:pPr>
            <w:r w:rsidRPr="003A5BB6">
              <w:rPr>
                <w:rFonts w:ascii="Arial CYR" w:eastAsia="Times New Roman" w:hAnsi="Arial CYR" w:cs="Arial CYR"/>
                <w:sz w:val="18"/>
                <w:szCs w:val="18"/>
              </w:rPr>
              <w:t> </w:t>
            </w:r>
          </w:p>
        </w:tc>
        <w:tc>
          <w:tcPr>
            <w:tcW w:w="2082" w:type="dxa"/>
            <w:gridSpan w:val="2"/>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center"/>
              <w:rPr>
                <w:rFonts w:ascii="Arial CYR" w:eastAsia="Times New Roman" w:hAnsi="Arial CYR" w:cs="Arial CYR"/>
                <w:sz w:val="18"/>
                <w:szCs w:val="18"/>
              </w:rPr>
            </w:pPr>
            <w:r w:rsidRPr="003A5BB6">
              <w:rPr>
                <w:rFonts w:ascii="Arial CYR" w:eastAsia="Times New Roman" w:hAnsi="Arial CYR" w:cs="Arial CYR"/>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right"/>
              <w:rPr>
                <w:rFonts w:ascii="Arial CYR" w:eastAsia="Times New Roman" w:hAnsi="Arial CYR" w:cs="Arial CYR"/>
                <w:sz w:val="18"/>
                <w:szCs w:val="18"/>
              </w:rPr>
            </w:pPr>
            <w:r w:rsidRPr="003A5BB6">
              <w:rPr>
                <w:rFonts w:ascii="Arial CYR" w:eastAsia="Times New Roman" w:hAnsi="Arial CYR" w:cs="Arial CYR"/>
                <w:sz w:val="18"/>
                <w:szCs w:val="18"/>
              </w:rPr>
              <w:t> </w:t>
            </w:r>
          </w:p>
        </w:tc>
        <w:tc>
          <w:tcPr>
            <w:tcW w:w="13041" w:type="dxa"/>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right"/>
              <w:rPr>
                <w:rFonts w:ascii="Arial CYR" w:eastAsia="Times New Roman" w:hAnsi="Arial CYR" w:cs="Arial CYR"/>
                <w:sz w:val="18"/>
                <w:szCs w:val="18"/>
              </w:rPr>
            </w:pPr>
            <w:r w:rsidRPr="003A5BB6">
              <w:rPr>
                <w:rFonts w:ascii="Arial CYR" w:eastAsia="Times New Roman" w:hAnsi="Arial CYR" w:cs="Arial CYR"/>
                <w:sz w:val="18"/>
                <w:szCs w:val="18"/>
              </w:rPr>
              <w:t> </w:t>
            </w:r>
          </w:p>
        </w:tc>
      </w:tr>
      <w:tr w:rsidR="003A5BB6" w:rsidRPr="003A5BB6" w:rsidTr="00DF79F3">
        <w:trPr>
          <w:trHeight w:val="25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A5BB6" w:rsidRPr="003A5BB6" w:rsidRDefault="003A5BB6" w:rsidP="003A5BB6">
            <w:pPr>
              <w:spacing w:after="0" w:line="240" w:lineRule="auto"/>
              <w:rPr>
                <w:rFonts w:ascii="Arial CYR" w:eastAsia="Times New Roman" w:hAnsi="Arial CYR" w:cs="Arial CYR"/>
                <w:sz w:val="18"/>
                <w:szCs w:val="18"/>
              </w:rPr>
            </w:pPr>
            <w:r w:rsidRPr="003A5BB6">
              <w:rPr>
                <w:rFonts w:ascii="Arial CYR" w:eastAsia="Times New Roman" w:hAnsi="Arial CYR" w:cs="Arial CYR"/>
                <w:sz w:val="18"/>
                <w:szCs w:val="18"/>
              </w:rPr>
              <w:t>НАЛОГОВЫЕ И НЕНАЛОГОВЫЕ ДОХОДЫ</w:t>
            </w:r>
          </w:p>
        </w:tc>
        <w:tc>
          <w:tcPr>
            <w:tcW w:w="1116" w:type="dxa"/>
            <w:tcBorders>
              <w:top w:val="nil"/>
              <w:left w:val="nil"/>
              <w:bottom w:val="single" w:sz="4" w:space="0" w:color="auto"/>
              <w:right w:val="single" w:sz="4" w:space="0" w:color="auto"/>
            </w:tcBorders>
            <w:shd w:val="clear" w:color="auto" w:fill="auto"/>
            <w:vAlign w:val="bottom"/>
            <w:hideMark/>
          </w:tcPr>
          <w:p w:rsidR="003A5BB6" w:rsidRPr="003A5BB6" w:rsidRDefault="003A5BB6" w:rsidP="003A5BB6">
            <w:pPr>
              <w:spacing w:after="0" w:line="240" w:lineRule="auto"/>
              <w:jc w:val="center"/>
              <w:rPr>
                <w:rFonts w:ascii="Arial CYR" w:eastAsia="Times New Roman" w:hAnsi="Arial CYR" w:cs="Arial CYR"/>
                <w:sz w:val="18"/>
                <w:szCs w:val="18"/>
              </w:rPr>
            </w:pPr>
            <w:r w:rsidRPr="003A5BB6">
              <w:rPr>
                <w:rFonts w:ascii="Arial CYR" w:eastAsia="Times New Roman" w:hAnsi="Arial CYR" w:cs="Arial CYR"/>
                <w:sz w:val="18"/>
                <w:szCs w:val="18"/>
              </w:rPr>
              <w:t>010</w:t>
            </w:r>
          </w:p>
        </w:tc>
        <w:tc>
          <w:tcPr>
            <w:tcW w:w="2082" w:type="dxa"/>
            <w:gridSpan w:val="2"/>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center"/>
              <w:rPr>
                <w:rFonts w:ascii="Arial CYR" w:eastAsia="Times New Roman" w:hAnsi="Arial CYR" w:cs="Arial CYR"/>
                <w:sz w:val="18"/>
                <w:szCs w:val="18"/>
              </w:rPr>
            </w:pPr>
            <w:r w:rsidRPr="003A5BB6">
              <w:rPr>
                <w:rFonts w:ascii="Arial CYR" w:eastAsia="Times New Roman" w:hAnsi="Arial CYR" w:cs="Arial CYR"/>
                <w:sz w:val="18"/>
                <w:szCs w:val="18"/>
              </w:rPr>
              <w:t>000 10000000000000000</w:t>
            </w:r>
          </w:p>
        </w:tc>
        <w:tc>
          <w:tcPr>
            <w:tcW w:w="1480" w:type="dxa"/>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right"/>
              <w:rPr>
                <w:rFonts w:ascii="Arial CYR" w:eastAsia="Times New Roman" w:hAnsi="Arial CYR" w:cs="Arial CYR"/>
                <w:sz w:val="18"/>
                <w:szCs w:val="18"/>
              </w:rPr>
            </w:pPr>
            <w:r w:rsidRPr="003A5BB6">
              <w:rPr>
                <w:rFonts w:ascii="Arial CYR" w:eastAsia="Times New Roman" w:hAnsi="Arial CYR" w:cs="Arial CYR"/>
                <w:sz w:val="18"/>
                <w:szCs w:val="18"/>
              </w:rPr>
              <w:t>948 205,88</w:t>
            </w:r>
          </w:p>
        </w:tc>
        <w:tc>
          <w:tcPr>
            <w:tcW w:w="13041" w:type="dxa"/>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right"/>
              <w:rPr>
                <w:rFonts w:ascii="Arial CYR" w:eastAsia="Times New Roman" w:hAnsi="Arial CYR" w:cs="Arial CYR"/>
                <w:sz w:val="18"/>
                <w:szCs w:val="18"/>
              </w:rPr>
            </w:pPr>
            <w:r w:rsidRPr="003A5BB6">
              <w:rPr>
                <w:rFonts w:ascii="Arial CYR" w:eastAsia="Times New Roman" w:hAnsi="Arial CYR" w:cs="Arial CYR"/>
                <w:sz w:val="18"/>
                <w:szCs w:val="18"/>
              </w:rPr>
              <w:t>694 915,45</w:t>
            </w:r>
          </w:p>
        </w:tc>
      </w:tr>
      <w:tr w:rsidR="003A5BB6" w:rsidRPr="003A5BB6" w:rsidTr="00DF79F3">
        <w:trPr>
          <w:trHeight w:val="25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A5BB6" w:rsidRPr="003A5BB6" w:rsidRDefault="003A5BB6" w:rsidP="003A5BB6">
            <w:pPr>
              <w:spacing w:after="0" w:line="240" w:lineRule="auto"/>
              <w:rPr>
                <w:rFonts w:ascii="Arial CYR" w:eastAsia="Times New Roman" w:hAnsi="Arial CYR" w:cs="Arial CYR"/>
                <w:sz w:val="18"/>
                <w:szCs w:val="18"/>
              </w:rPr>
            </w:pPr>
            <w:r w:rsidRPr="003A5BB6">
              <w:rPr>
                <w:rFonts w:ascii="Arial CYR" w:eastAsia="Times New Roman" w:hAnsi="Arial CYR" w:cs="Arial CYR"/>
                <w:sz w:val="18"/>
                <w:szCs w:val="18"/>
              </w:rPr>
              <w:t>НАЛОГИ НА ПРИБЫЛЬ, ДОХОДЫ</w:t>
            </w:r>
          </w:p>
        </w:tc>
        <w:tc>
          <w:tcPr>
            <w:tcW w:w="1116" w:type="dxa"/>
            <w:tcBorders>
              <w:top w:val="nil"/>
              <w:left w:val="nil"/>
              <w:bottom w:val="single" w:sz="4" w:space="0" w:color="auto"/>
              <w:right w:val="single" w:sz="4" w:space="0" w:color="auto"/>
            </w:tcBorders>
            <w:shd w:val="clear" w:color="auto" w:fill="auto"/>
            <w:vAlign w:val="bottom"/>
            <w:hideMark/>
          </w:tcPr>
          <w:p w:rsidR="003A5BB6" w:rsidRPr="003A5BB6" w:rsidRDefault="003A5BB6" w:rsidP="003A5BB6">
            <w:pPr>
              <w:spacing w:after="0" w:line="240" w:lineRule="auto"/>
              <w:jc w:val="center"/>
              <w:rPr>
                <w:rFonts w:ascii="Arial CYR" w:eastAsia="Times New Roman" w:hAnsi="Arial CYR" w:cs="Arial CYR"/>
                <w:sz w:val="18"/>
                <w:szCs w:val="18"/>
              </w:rPr>
            </w:pPr>
            <w:r w:rsidRPr="003A5BB6">
              <w:rPr>
                <w:rFonts w:ascii="Arial CYR" w:eastAsia="Times New Roman" w:hAnsi="Arial CYR" w:cs="Arial CYR"/>
                <w:sz w:val="18"/>
                <w:szCs w:val="18"/>
              </w:rPr>
              <w:t>010</w:t>
            </w:r>
          </w:p>
        </w:tc>
        <w:tc>
          <w:tcPr>
            <w:tcW w:w="2082" w:type="dxa"/>
            <w:gridSpan w:val="2"/>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center"/>
              <w:rPr>
                <w:rFonts w:ascii="Arial CYR" w:eastAsia="Times New Roman" w:hAnsi="Arial CYR" w:cs="Arial CYR"/>
                <w:sz w:val="18"/>
                <w:szCs w:val="18"/>
              </w:rPr>
            </w:pPr>
            <w:r w:rsidRPr="003A5BB6">
              <w:rPr>
                <w:rFonts w:ascii="Arial CYR" w:eastAsia="Times New Roman" w:hAnsi="Arial CYR" w:cs="Arial CYR"/>
                <w:sz w:val="18"/>
                <w:szCs w:val="18"/>
              </w:rPr>
              <w:t>182 10100000000000000</w:t>
            </w:r>
          </w:p>
        </w:tc>
        <w:tc>
          <w:tcPr>
            <w:tcW w:w="1480" w:type="dxa"/>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right"/>
              <w:rPr>
                <w:rFonts w:ascii="Arial CYR" w:eastAsia="Times New Roman" w:hAnsi="Arial CYR" w:cs="Arial CYR"/>
                <w:sz w:val="18"/>
                <w:szCs w:val="18"/>
              </w:rPr>
            </w:pPr>
            <w:r w:rsidRPr="003A5BB6">
              <w:rPr>
                <w:rFonts w:ascii="Arial CYR" w:eastAsia="Times New Roman" w:hAnsi="Arial CYR" w:cs="Arial CYR"/>
                <w:sz w:val="18"/>
                <w:szCs w:val="18"/>
              </w:rPr>
              <w:t>94 200,00</w:t>
            </w:r>
          </w:p>
        </w:tc>
        <w:tc>
          <w:tcPr>
            <w:tcW w:w="13041" w:type="dxa"/>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right"/>
              <w:rPr>
                <w:rFonts w:ascii="Arial CYR" w:eastAsia="Times New Roman" w:hAnsi="Arial CYR" w:cs="Arial CYR"/>
                <w:sz w:val="18"/>
                <w:szCs w:val="18"/>
              </w:rPr>
            </w:pPr>
            <w:r w:rsidRPr="003A5BB6">
              <w:rPr>
                <w:rFonts w:ascii="Arial CYR" w:eastAsia="Times New Roman" w:hAnsi="Arial CYR" w:cs="Arial CYR"/>
                <w:sz w:val="18"/>
                <w:szCs w:val="18"/>
              </w:rPr>
              <w:t>81 678,80</w:t>
            </w:r>
          </w:p>
        </w:tc>
      </w:tr>
      <w:tr w:rsidR="003A5BB6" w:rsidRPr="003A5BB6" w:rsidTr="00DF79F3">
        <w:trPr>
          <w:trHeight w:val="25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A5BB6" w:rsidRPr="003A5BB6" w:rsidRDefault="003A5BB6" w:rsidP="003A5BB6">
            <w:pPr>
              <w:spacing w:after="0" w:line="240" w:lineRule="auto"/>
              <w:rPr>
                <w:rFonts w:ascii="Arial CYR" w:eastAsia="Times New Roman" w:hAnsi="Arial CYR" w:cs="Arial CYR"/>
                <w:sz w:val="18"/>
                <w:szCs w:val="18"/>
              </w:rPr>
            </w:pPr>
            <w:r w:rsidRPr="003A5BB6">
              <w:rPr>
                <w:rFonts w:ascii="Arial CYR" w:eastAsia="Times New Roman" w:hAnsi="Arial CYR" w:cs="Arial CYR"/>
                <w:sz w:val="18"/>
                <w:szCs w:val="18"/>
              </w:rPr>
              <w:t>Налог на доходы физических лиц</w:t>
            </w:r>
          </w:p>
        </w:tc>
        <w:tc>
          <w:tcPr>
            <w:tcW w:w="1116" w:type="dxa"/>
            <w:tcBorders>
              <w:top w:val="nil"/>
              <w:left w:val="nil"/>
              <w:bottom w:val="single" w:sz="4" w:space="0" w:color="auto"/>
              <w:right w:val="single" w:sz="4" w:space="0" w:color="auto"/>
            </w:tcBorders>
            <w:shd w:val="clear" w:color="auto" w:fill="auto"/>
            <w:vAlign w:val="bottom"/>
            <w:hideMark/>
          </w:tcPr>
          <w:p w:rsidR="003A5BB6" w:rsidRPr="003A5BB6" w:rsidRDefault="003A5BB6" w:rsidP="003A5BB6">
            <w:pPr>
              <w:spacing w:after="0" w:line="240" w:lineRule="auto"/>
              <w:jc w:val="center"/>
              <w:rPr>
                <w:rFonts w:ascii="Arial CYR" w:eastAsia="Times New Roman" w:hAnsi="Arial CYR" w:cs="Arial CYR"/>
                <w:sz w:val="18"/>
                <w:szCs w:val="18"/>
              </w:rPr>
            </w:pPr>
            <w:r w:rsidRPr="003A5BB6">
              <w:rPr>
                <w:rFonts w:ascii="Arial CYR" w:eastAsia="Times New Roman" w:hAnsi="Arial CYR" w:cs="Arial CYR"/>
                <w:sz w:val="18"/>
                <w:szCs w:val="18"/>
              </w:rPr>
              <w:t>010</w:t>
            </w:r>
          </w:p>
        </w:tc>
        <w:tc>
          <w:tcPr>
            <w:tcW w:w="2082" w:type="dxa"/>
            <w:gridSpan w:val="2"/>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center"/>
              <w:rPr>
                <w:rFonts w:ascii="Arial CYR" w:eastAsia="Times New Roman" w:hAnsi="Arial CYR" w:cs="Arial CYR"/>
                <w:sz w:val="18"/>
                <w:szCs w:val="18"/>
              </w:rPr>
            </w:pPr>
            <w:r w:rsidRPr="003A5BB6">
              <w:rPr>
                <w:rFonts w:ascii="Arial CYR" w:eastAsia="Times New Roman" w:hAnsi="Arial CYR" w:cs="Arial CYR"/>
                <w:sz w:val="18"/>
                <w:szCs w:val="18"/>
              </w:rPr>
              <w:t>182 10102000010000110</w:t>
            </w:r>
          </w:p>
        </w:tc>
        <w:tc>
          <w:tcPr>
            <w:tcW w:w="1480" w:type="dxa"/>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right"/>
              <w:rPr>
                <w:rFonts w:ascii="Arial CYR" w:eastAsia="Times New Roman" w:hAnsi="Arial CYR" w:cs="Arial CYR"/>
                <w:sz w:val="18"/>
                <w:szCs w:val="18"/>
              </w:rPr>
            </w:pPr>
            <w:r w:rsidRPr="003A5BB6">
              <w:rPr>
                <w:rFonts w:ascii="Arial CYR" w:eastAsia="Times New Roman" w:hAnsi="Arial CYR" w:cs="Arial CYR"/>
                <w:sz w:val="18"/>
                <w:szCs w:val="18"/>
              </w:rPr>
              <w:t>94 200,00</w:t>
            </w:r>
          </w:p>
        </w:tc>
        <w:tc>
          <w:tcPr>
            <w:tcW w:w="13041" w:type="dxa"/>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right"/>
              <w:rPr>
                <w:rFonts w:ascii="Arial CYR" w:eastAsia="Times New Roman" w:hAnsi="Arial CYR" w:cs="Arial CYR"/>
                <w:sz w:val="18"/>
                <w:szCs w:val="18"/>
              </w:rPr>
            </w:pPr>
            <w:r w:rsidRPr="003A5BB6">
              <w:rPr>
                <w:rFonts w:ascii="Arial CYR" w:eastAsia="Times New Roman" w:hAnsi="Arial CYR" w:cs="Arial CYR"/>
                <w:sz w:val="18"/>
                <w:szCs w:val="18"/>
              </w:rPr>
              <w:t>81 678,80</w:t>
            </w:r>
          </w:p>
        </w:tc>
      </w:tr>
      <w:tr w:rsidR="003A5BB6" w:rsidRPr="003A5BB6" w:rsidTr="00DF79F3">
        <w:trPr>
          <w:trHeight w:val="144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A5BB6" w:rsidRPr="003A5BB6" w:rsidRDefault="003A5BB6" w:rsidP="003A5BB6">
            <w:pPr>
              <w:spacing w:after="0" w:line="240" w:lineRule="auto"/>
              <w:rPr>
                <w:rFonts w:ascii="Arial CYR" w:eastAsia="Times New Roman" w:hAnsi="Arial CYR" w:cs="Arial CYR"/>
                <w:sz w:val="18"/>
                <w:szCs w:val="18"/>
              </w:rPr>
            </w:pPr>
            <w:r w:rsidRPr="003A5BB6">
              <w:rPr>
                <w:rFonts w:ascii="Arial CYR" w:eastAsia="Times New Roman" w:hAnsi="Arial CYR" w:cs="Arial CYR"/>
                <w:sz w:val="18"/>
                <w:szCs w:val="1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116" w:type="dxa"/>
            <w:tcBorders>
              <w:top w:val="nil"/>
              <w:left w:val="nil"/>
              <w:bottom w:val="single" w:sz="4" w:space="0" w:color="auto"/>
              <w:right w:val="single" w:sz="4" w:space="0" w:color="auto"/>
            </w:tcBorders>
            <w:shd w:val="clear" w:color="auto" w:fill="auto"/>
            <w:vAlign w:val="bottom"/>
            <w:hideMark/>
          </w:tcPr>
          <w:p w:rsidR="003A5BB6" w:rsidRPr="003A5BB6" w:rsidRDefault="003A5BB6" w:rsidP="003A5BB6">
            <w:pPr>
              <w:spacing w:after="0" w:line="240" w:lineRule="auto"/>
              <w:jc w:val="center"/>
              <w:rPr>
                <w:rFonts w:ascii="Arial CYR" w:eastAsia="Times New Roman" w:hAnsi="Arial CYR" w:cs="Arial CYR"/>
                <w:sz w:val="18"/>
                <w:szCs w:val="18"/>
              </w:rPr>
            </w:pPr>
            <w:r w:rsidRPr="003A5BB6">
              <w:rPr>
                <w:rFonts w:ascii="Arial CYR" w:eastAsia="Times New Roman" w:hAnsi="Arial CYR" w:cs="Arial CYR"/>
                <w:sz w:val="18"/>
                <w:szCs w:val="18"/>
              </w:rPr>
              <w:t>010</w:t>
            </w:r>
          </w:p>
        </w:tc>
        <w:tc>
          <w:tcPr>
            <w:tcW w:w="2082" w:type="dxa"/>
            <w:gridSpan w:val="2"/>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center"/>
              <w:rPr>
                <w:rFonts w:ascii="Arial CYR" w:eastAsia="Times New Roman" w:hAnsi="Arial CYR" w:cs="Arial CYR"/>
                <w:sz w:val="18"/>
                <w:szCs w:val="18"/>
              </w:rPr>
            </w:pPr>
            <w:r w:rsidRPr="003A5BB6">
              <w:rPr>
                <w:rFonts w:ascii="Arial CYR" w:eastAsia="Times New Roman" w:hAnsi="Arial CYR" w:cs="Arial CYR"/>
                <w:sz w:val="18"/>
                <w:szCs w:val="18"/>
              </w:rPr>
              <w:t>182 10102010010000110</w:t>
            </w:r>
          </w:p>
        </w:tc>
        <w:tc>
          <w:tcPr>
            <w:tcW w:w="1480" w:type="dxa"/>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right"/>
              <w:rPr>
                <w:rFonts w:ascii="Arial CYR" w:eastAsia="Times New Roman" w:hAnsi="Arial CYR" w:cs="Arial CYR"/>
                <w:sz w:val="18"/>
                <w:szCs w:val="18"/>
              </w:rPr>
            </w:pPr>
            <w:r w:rsidRPr="003A5BB6">
              <w:rPr>
                <w:rFonts w:ascii="Arial CYR" w:eastAsia="Times New Roman" w:hAnsi="Arial CYR" w:cs="Arial CYR"/>
                <w:sz w:val="18"/>
                <w:szCs w:val="18"/>
              </w:rPr>
              <w:t>94 200,00</w:t>
            </w:r>
          </w:p>
        </w:tc>
        <w:tc>
          <w:tcPr>
            <w:tcW w:w="13041" w:type="dxa"/>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right"/>
              <w:rPr>
                <w:rFonts w:ascii="Arial CYR" w:eastAsia="Times New Roman" w:hAnsi="Arial CYR" w:cs="Arial CYR"/>
                <w:sz w:val="18"/>
                <w:szCs w:val="18"/>
              </w:rPr>
            </w:pPr>
            <w:r w:rsidRPr="003A5BB6">
              <w:rPr>
                <w:rFonts w:ascii="Arial CYR" w:eastAsia="Times New Roman" w:hAnsi="Arial CYR" w:cs="Arial CYR"/>
                <w:sz w:val="18"/>
                <w:szCs w:val="18"/>
              </w:rPr>
              <w:t>81 264,68</w:t>
            </w:r>
          </w:p>
        </w:tc>
      </w:tr>
      <w:tr w:rsidR="003A5BB6" w:rsidRPr="003A5BB6" w:rsidTr="00DF79F3">
        <w:trPr>
          <w:trHeight w:val="216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A5BB6" w:rsidRPr="003A5BB6" w:rsidRDefault="003A5BB6" w:rsidP="003A5BB6">
            <w:pPr>
              <w:spacing w:after="0" w:line="240" w:lineRule="auto"/>
              <w:rPr>
                <w:rFonts w:ascii="Arial CYR" w:eastAsia="Times New Roman" w:hAnsi="Arial CYR" w:cs="Arial CYR"/>
                <w:sz w:val="18"/>
                <w:szCs w:val="18"/>
              </w:rPr>
            </w:pPr>
            <w:r w:rsidRPr="003A5BB6">
              <w:rPr>
                <w:rFonts w:ascii="Arial CYR" w:eastAsia="Times New Roman" w:hAnsi="Arial CYR" w:cs="Arial CYR"/>
                <w:sz w:val="18"/>
                <w:szCs w:val="1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116" w:type="dxa"/>
            <w:tcBorders>
              <w:top w:val="nil"/>
              <w:left w:val="nil"/>
              <w:bottom w:val="single" w:sz="4" w:space="0" w:color="auto"/>
              <w:right w:val="single" w:sz="4" w:space="0" w:color="auto"/>
            </w:tcBorders>
            <w:shd w:val="clear" w:color="auto" w:fill="auto"/>
            <w:vAlign w:val="bottom"/>
            <w:hideMark/>
          </w:tcPr>
          <w:p w:rsidR="003A5BB6" w:rsidRPr="003A5BB6" w:rsidRDefault="003A5BB6" w:rsidP="003A5BB6">
            <w:pPr>
              <w:spacing w:after="0" w:line="240" w:lineRule="auto"/>
              <w:jc w:val="center"/>
              <w:rPr>
                <w:rFonts w:ascii="Arial CYR" w:eastAsia="Times New Roman" w:hAnsi="Arial CYR" w:cs="Arial CYR"/>
                <w:sz w:val="18"/>
                <w:szCs w:val="18"/>
              </w:rPr>
            </w:pPr>
            <w:r w:rsidRPr="003A5BB6">
              <w:rPr>
                <w:rFonts w:ascii="Arial CYR" w:eastAsia="Times New Roman" w:hAnsi="Arial CYR" w:cs="Arial CYR"/>
                <w:sz w:val="18"/>
                <w:szCs w:val="18"/>
              </w:rPr>
              <w:t>010</w:t>
            </w:r>
          </w:p>
        </w:tc>
        <w:tc>
          <w:tcPr>
            <w:tcW w:w="2082" w:type="dxa"/>
            <w:gridSpan w:val="2"/>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center"/>
              <w:rPr>
                <w:rFonts w:ascii="Arial CYR" w:eastAsia="Times New Roman" w:hAnsi="Arial CYR" w:cs="Arial CYR"/>
                <w:sz w:val="18"/>
                <w:szCs w:val="18"/>
              </w:rPr>
            </w:pPr>
            <w:r w:rsidRPr="003A5BB6">
              <w:rPr>
                <w:rFonts w:ascii="Arial CYR" w:eastAsia="Times New Roman" w:hAnsi="Arial CYR" w:cs="Arial CYR"/>
                <w:sz w:val="18"/>
                <w:szCs w:val="18"/>
              </w:rPr>
              <w:t>182 10102010011000110</w:t>
            </w:r>
          </w:p>
        </w:tc>
        <w:tc>
          <w:tcPr>
            <w:tcW w:w="1480" w:type="dxa"/>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right"/>
              <w:rPr>
                <w:rFonts w:ascii="Arial CYR" w:eastAsia="Times New Roman" w:hAnsi="Arial CYR" w:cs="Arial CYR"/>
                <w:sz w:val="18"/>
                <w:szCs w:val="18"/>
              </w:rPr>
            </w:pPr>
            <w:r w:rsidRPr="003A5BB6">
              <w:rPr>
                <w:rFonts w:ascii="Arial CYR" w:eastAsia="Times New Roman" w:hAnsi="Arial CYR" w:cs="Arial CYR"/>
                <w:sz w:val="18"/>
                <w:szCs w:val="18"/>
              </w:rPr>
              <w:t>94 200,00</w:t>
            </w:r>
          </w:p>
        </w:tc>
        <w:tc>
          <w:tcPr>
            <w:tcW w:w="13041" w:type="dxa"/>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right"/>
              <w:rPr>
                <w:rFonts w:ascii="Arial CYR" w:eastAsia="Times New Roman" w:hAnsi="Arial CYR" w:cs="Arial CYR"/>
                <w:sz w:val="18"/>
                <w:szCs w:val="18"/>
              </w:rPr>
            </w:pPr>
            <w:r w:rsidRPr="003A5BB6">
              <w:rPr>
                <w:rFonts w:ascii="Arial CYR" w:eastAsia="Times New Roman" w:hAnsi="Arial CYR" w:cs="Arial CYR"/>
                <w:sz w:val="18"/>
                <w:szCs w:val="18"/>
              </w:rPr>
              <w:t>81 130,52</w:t>
            </w:r>
          </w:p>
        </w:tc>
      </w:tr>
      <w:tr w:rsidR="003A5BB6" w:rsidRPr="003A5BB6" w:rsidTr="00DF79F3">
        <w:trPr>
          <w:trHeight w:val="168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A5BB6" w:rsidRPr="003A5BB6" w:rsidRDefault="003A5BB6" w:rsidP="003A5BB6">
            <w:pPr>
              <w:spacing w:after="0" w:line="240" w:lineRule="auto"/>
              <w:rPr>
                <w:rFonts w:ascii="Arial CYR" w:eastAsia="Times New Roman" w:hAnsi="Arial CYR" w:cs="Arial CYR"/>
                <w:sz w:val="18"/>
                <w:szCs w:val="18"/>
              </w:rPr>
            </w:pPr>
            <w:r w:rsidRPr="003A5BB6">
              <w:rPr>
                <w:rFonts w:ascii="Arial CYR" w:eastAsia="Times New Roman" w:hAnsi="Arial CYR" w:cs="Arial CYR"/>
                <w:sz w:val="18"/>
                <w:szCs w:val="18"/>
              </w:rPr>
              <w:lastRenderedPageBreak/>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(пени по соответствующему платежу)</w:t>
            </w:r>
          </w:p>
        </w:tc>
        <w:tc>
          <w:tcPr>
            <w:tcW w:w="1116" w:type="dxa"/>
            <w:tcBorders>
              <w:top w:val="nil"/>
              <w:left w:val="nil"/>
              <w:bottom w:val="single" w:sz="4" w:space="0" w:color="auto"/>
              <w:right w:val="single" w:sz="4" w:space="0" w:color="auto"/>
            </w:tcBorders>
            <w:shd w:val="clear" w:color="auto" w:fill="auto"/>
            <w:vAlign w:val="bottom"/>
            <w:hideMark/>
          </w:tcPr>
          <w:p w:rsidR="003A5BB6" w:rsidRPr="003A5BB6" w:rsidRDefault="003A5BB6" w:rsidP="003A5BB6">
            <w:pPr>
              <w:spacing w:after="0" w:line="240" w:lineRule="auto"/>
              <w:jc w:val="center"/>
              <w:rPr>
                <w:rFonts w:ascii="Arial CYR" w:eastAsia="Times New Roman" w:hAnsi="Arial CYR" w:cs="Arial CYR"/>
                <w:sz w:val="18"/>
                <w:szCs w:val="18"/>
              </w:rPr>
            </w:pPr>
            <w:r w:rsidRPr="003A5BB6">
              <w:rPr>
                <w:rFonts w:ascii="Arial CYR" w:eastAsia="Times New Roman" w:hAnsi="Arial CYR" w:cs="Arial CYR"/>
                <w:sz w:val="18"/>
                <w:szCs w:val="18"/>
              </w:rPr>
              <w:t>010</w:t>
            </w:r>
          </w:p>
        </w:tc>
        <w:tc>
          <w:tcPr>
            <w:tcW w:w="2082" w:type="dxa"/>
            <w:gridSpan w:val="2"/>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center"/>
              <w:rPr>
                <w:rFonts w:ascii="Arial CYR" w:eastAsia="Times New Roman" w:hAnsi="Arial CYR" w:cs="Arial CYR"/>
                <w:sz w:val="18"/>
                <w:szCs w:val="18"/>
              </w:rPr>
            </w:pPr>
            <w:r w:rsidRPr="003A5BB6">
              <w:rPr>
                <w:rFonts w:ascii="Arial CYR" w:eastAsia="Times New Roman" w:hAnsi="Arial CYR" w:cs="Arial CYR"/>
                <w:sz w:val="18"/>
                <w:szCs w:val="18"/>
              </w:rPr>
              <w:t>182 10102010012100110</w:t>
            </w:r>
          </w:p>
        </w:tc>
        <w:tc>
          <w:tcPr>
            <w:tcW w:w="1480" w:type="dxa"/>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right"/>
              <w:rPr>
                <w:rFonts w:ascii="Arial CYR" w:eastAsia="Times New Roman" w:hAnsi="Arial CYR" w:cs="Arial CYR"/>
                <w:sz w:val="18"/>
                <w:szCs w:val="18"/>
              </w:rPr>
            </w:pPr>
            <w:r w:rsidRPr="003A5BB6">
              <w:rPr>
                <w:rFonts w:ascii="Arial CYR" w:eastAsia="Times New Roman" w:hAnsi="Arial CYR" w:cs="Arial CYR"/>
                <w:sz w:val="18"/>
                <w:szCs w:val="18"/>
              </w:rPr>
              <w:t>-</w:t>
            </w:r>
          </w:p>
        </w:tc>
        <w:tc>
          <w:tcPr>
            <w:tcW w:w="13041" w:type="dxa"/>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right"/>
              <w:rPr>
                <w:rFonts w:ascii="Arial CYR" w:eastAsia="Times New Roman" w:hAnsi="Arial CYR" w:cs="Arial CYR"/>
                <w:sz w:val="18"/>
                <w:szCs w:val="18"/>
              </w:rPr>
            </w:pPr>
            <w:r w:rsidRPr="003A5BB6">
              <w:rPr>
                <w:rFonts w:ascii="Arial CYR" w:eastAsia="Times New Roman" w:hAnsi="Arial CYR" w:cs="Arial CYR"/>
                <w:sz w:val="18"/>
                <w:szCs w:val="18"/>
              </w:rPr>
              <w:t>3,32</w:t>
            </w:r>
          </w:p>
        </w:tc>
      </w:tr>
      <w:tr w:rsidR="003A5BB6" w:rsidRPr="003A5BB6" w:rsidTr="00DF79F3">
        <w:trPr>
          <w:trHeight w:val="216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A5BB6" w:rsidRPr="003A5BB6" w:rsidRDefault="003A5BB6" w:rsidP="003A5BB6">
            <w:pPr>
              <w:spacing w:after="0" w:line="240" w:lineRule="auto"/>
              <w:rPr>
                <w:rFonts w:ascii="Arial CYR" w:eastAsia="Times New Roman" w:hAnsi="Arial CYR" w:cs="Arial CYR"/>
                <w:sz w:val="18"/>
                <w:szCs w:val="18"/>
              </w:rPr>
            </w:pPr>
            <w:r w:rsidRPr="003A5BB6">
              <w:rPr>
                <w:rFonts w:ascii="Arial CYR" w:eastAsia="Times New Roman" w:hAnsi="Arial CYR" w:cs="Arial CYR"/>
                <w:sz w:val="18"/>
                <w:szCs w:val="1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1116" w:type="dxa"/>
            <w:tcBorders>
              <w:top w:val="nil"/>
              <w:left w:val="nil"/>
              <w:bottom w:val="single" w:sz="4" w:space="0" w:color="auto"/>
              <w:right w:val="single" w:sz="4" w:space="0" w:color="auto"/>
            </w:tcBorders>
            <w:shd w:val="clear" w:color="auto" w:fill="auto"/>
            <w:vAlign w:val="bottom"/>
            <w:hideMark/>
          </w:tcPr>
          <w:p w:rsidR="003A5BB6" w:rsidRPr="003A5BB6" w:rsidRDefault="003A5BB6" w:rsidP="003A5BB6">
            <w:pPr>
              <w:spacing w:after="0" w:line="240" w:lineRule="auto"/>
              <w:jc w:val="center"/>
              <w:rPr>
                <w:rFonts w:ascii="Arial CYR" w:eastAsia="Times New Roman" w:hAnsi="Arial CYR" w:cs="Arial CYR"/>
                <w:sz w:val="18"/>
                <w:szCs w:val="18"/>
              </w:rPr>
            </w:pPr>
            <w:r w:rsidRPr="003A5BB6">
              <w:rPr>
                <w:rFonts w:ascii="Arial CYR" w:eastAsia="Times New Roman" w:hAnsi="Arial CYR" w:cs="Arial CYR"/>
                <w:sz w:val="18"/>
                <w:szCs w:val="18"/>
              </w:rPr>
              <w:t>010</w:t>
            </w:r>
          </w:p>
        </w:tc>
        <w:tc>
          <w:tcPr>
            <w:tcW w:w="2082" w:type="dxa"/>
            <w:gridSpan w:val="2"/>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center"/>
              <w:rPr>
                <w:rFonts w:ascii="Arial CYR" w:eastAsia="Times New Roman" w:hAnsi="Arial CYR" w:cs="Arial CYR"/>
                <w:sz w:val="18"/>
                <w:szCs w:val="18"/>
              </w:rPr>
            </w:pPr>
            <w:r w:rsidRPr="003A5BB6">
              <w:rPr>
                <w:rFonts w:ascii="Arial CYR" w:eastAsia="Times New Roman" w:hAnsi="Arial CYR" w:cs="Arial CYR"/>
                <w:sz w:val="18"/>
                <w:szCs w:val="18"/>
              </w:rPr>
              <w:t>182 10102010013000110</w:t>
            </w:r>
          </w:p>
        </w:tc>
        <w:tc>
          <w:tcPr>
            <w:tcW w:w="1480" w:type="dxa"/>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right"/>
              <w:rPr>
                <w:rFonts w:ascii="Arial CYR" w:eastAsia="Times New Roman" w:hAnsi="Arial CYR" w:cs="Arial CYR"/>
                <w:sz w:val="18"/>
                <w:szCs w:val="18"/>
              </w:rPr>
            </w:pPr>
            <w:r w:rsidRPr="003A5BB6">
              <w:rPr>
                <w:rFonts w:ascii="Arial CYR" w:eastAsia="Times New Roman" w:hAnsi="Arial CYR" w:cs="Arial CYR"/>
                <w:sz w:val="18"/>
                <w:szCs w:val="18"/>
              </w:rPr>
              <w:t>-</w:t>
            </w:r>
          </w:p>
        </w:tc>
        <w:tc>
          <w:tcPr>
            <w:tcW w:w="13041" w:type="dxa"/>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right"/>
              <w:rPr>
                <w:rFonts w:ascii="Arial CYR" w:eastAsia="Times New Roman" w:hAnsi="Arial CYR" w:cs="Arial CYR"/>
                <w:sz w:val="18"/>
                <w:szCs w:val="18"/>
              </w:rPr>
            </w:pPr>
            <w:r w:rsidRPr="003A5BB6">
              <w:rPr>
                <w:rFonts w:ascii="Arial CYR" w:eastAsia="Times New Roman" w:hAnsi="Arial CYR" w:cs="Arial CYR"/>
                <w:sz w:val="18"/>
                <w:szCs w:val="18"/>
              </w:rPr>
              <w:t>130,84</w:t>
            </w:r>
          </w:p>
        </w:tc>
      </w:tr>
      <w:tr w:rsidR="003A5BB6" w:rsidRPr="003A5BB6" w:rsidTr="00DF79F3">
        <w:trPr>
          <w:trHeight w:val="96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A5BB6" w:rsidRPr="003A5BB6" w:rsidRDefault="003A5BB6" w:rsidP="003A5BB6">
            <w:pPr>
              <w:spacing w:after="0" w:line="240" w:lineRule="auto"/>
              <w:rPr>
                <w:rFonts w:ascii="Arial CYR" w:eastAsia="Times New Roman" w:hAnsi="Arial CYR" w:cs="Arial CYR"/>
                <w:sz w:val="18"/>
                <w:szCs w:val="18"/>
              </w:rPr>
            </w:pPr>
            <w:r w:rsidRPr="003A5BB6">
              <w:rPr>
                <w:rFonts w:ascii="Arial CYR" w:eastAsia="Times New Roman" w:hAnsi="Arial CYR" w:cs="Arial CYR"/>
                <w:sz w:val="18"/>
                <w:szCs w:val="18"/>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116" w:type="dxa"/>
            <w:tcBorders>
              <w:top w:val="nil"/>
              <w:left w:val="nil"/>
              <w:bottom w:val="single" w:sz="4" w:space="0" w:color="auto"/>
              <w:right w:val="single" w:sz="4" w:space="0" w:color="auto"/>
            </w:tcBorders>
            <w:shd w:val="clear" w:color="auto" w:fill="auto"/>
            <w:vAlign w:val="bottom"/>
            <w:hideMark/>
          </w:tcPr>
          <w:p w:rsidR="003A5BB6" w:rsidRPr="003A5BB6" w:rsidRDefault="003A5BB6" w:rsidP="003A5BB6">
            <w:pPr>
              <w:spacing w:after="0" w:line="240" w:lineRule="auto"/>
              <w:jc w:val="center"/>
              <w:rPr>
                <w:rFonts w:ascii="Arial CYR" w:eastAsia="Times New Roman" w:hAnsi="Arial CYR" w:cs="Arial CYR"/>
                <w:sz w:val="18"/>
                <w:szCs w:val="18"/>
              </w:rPr>
            </w:pPr>
            <w:r w:rsidRPr="003A5BB6">
              <w:rPr>
                <w:rFonts w:ascii="Arial CYR" w:eastAsia="Times New Roman" w:hAnsi="Arial CYR" w:cs="Arial CYR"/>
                <w:sz w:val="18"/>
                <w:szCs w:val="18"/>
              </w:rPr>
              <w:t>010</w:t>
            </w:r>
          </w:p>
        </w:tc>
        <w:tc>
          <w:tcPr>
            <w:tcW w:w="2082" w:type="dxa"/>
            <w:gridSpan w:val="2"/>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center"/>
              <w:rPr>
                <w:rFonts w:ascii="Arial CYR" w:eastAsia="Times New Roman" w:hAnsi="Arial CYR" w:cs="Arial CYR"/>
                <w:sz w:val="18"/>
                <w:szCs w:val="18"/>
              </w:rPr>
            </w:pPr>
            <w:r w:rsidRPr="003A5BB6">
              <w:rPr>
                <w:rFonts w:ascii="Arial CYR" w:eastAsia="Times New Roman" w:hAnsi="Arial CYR" w:cs="Arial CYR"/>
                <w:sz w:val="18"/>
                <w:szCs w:val="18"/>
              </w:rPr>
              <w:t>182 10102030010000110</w:t>
            </w:r>
          </w:p>
        </w:tc>
        <w:tc>
          <w:tcPr>
            <w:tcW w:w="1480" w:type="dxa"/>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right"/>
              <w:rPr>
                <w:rFonts w:ascii="Arial CYR" w:eastAsia="Times New Roman" w:hAnsi="Arial CYR" w:cs="Arial CYR"/>
                <w:sz w:val="18"/>
                <w:szCs w:val="18"/>
              </w:rPr>
            </w:pPr>
            <w:r w:rsidRPr="003A5BB6">
              <w:rPr>
                <w:rFonts w:ascii="Arial CYR" w:eastAsia="Times New Roman" w:hAnsi="Arial CYR" w:cs="Arial CYR"/>
                <w:sz w:val="18"/>
                <w:szCs w:val="18"/>
              </w:rPr>
              <w:t>-</w:t>
            </w:r>
          </w:p>
        </w:tc>
        <w:tc>
          <w:tcPr>
            <w:tcW w:w="13041" w:type="dxa"/>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right"/>
              <w:rPr>
                <w:rFonts w:ascii="Arial CYR" w:eastAsia="Times New Roman" w:hAnsi="Arial CYR" w:cs="Arial CYR"/>
                <w:sz w:val="18"/>
                <w:szCs w:val="18"/>
              </w:rPr>
            </w:pPr>
            <w:r w:rsidRPr="003A5BB6">
              <w:rPr>
                <w:rFonts w:ascii="Arial CYR" w:eastAsia="Times New Roman" w:hAnsi="Arial CYR" w:cs="Arial CYR"/>
                <w:sz w:val="18"/>
                <w:szCs w:val="18"/>
              </w:rPr>
              <w:t>414,12</w:t>
            </w:r>
          </w:p>
        </w:tc>
      </w:tr>
      <w:tr w:rsidR="003A5BB6" w:rsidRPr="003A5BB6" w:rsidTr="00DF79F3">
        <w:trPr>
          <w:trHeight w:val="144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A5BB6" w:rsidRPr="003A5BB6" w:rsidRDefault="003A5BB6" w:rsidP="003A5BB6">
            <w:pPr>
              <w:spacing w:after="0" w:line="240" w:lineRule="auto"/>
              <w:rPr>
                <w:rFonts w:ascii="Arial CYR" w:eastAsia="Times New Roman" w:hAnsi="Arial CYR" w:cs="Arial CYR"/>
                <w:sz w:val="18"/>
                <w:szCs w:val="18"/>
              </w:rPr>
            </w:pPr>
            <w:r w:rsidRPr="003A5BB6">
              <w:rPr>
                <w:rFonts w:ascii="Arial CYR" w:eastAsia="Times New Roman" w:hAnsi="Arial CYR" w:cs="Arial CYR"/>
                <w:sz w:val="18"/>
                <w:szCs w:val="18"/>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116" w:type="dxa"/>
            <w:tcBorders>
              <w:top w:val="nil"/>
              <w:left w:val="nil"/>
              <w:bottom w:val="single" w:sz="4" w:space="0" w:color="auto"/>
              <w:right w:val="single" w:sz="4" w:space="0" w:color="auto"/>
            </w:tcBorders>
            <w:shd w:val="clear" w:color="auto" w:fill="auto"/>
            <w:vAlign w:val="bottom"/>
            <w:hideMark/>
          </w:tcPr>
          <w:p w:rsidR="003A5BB6" w:rsidRPr="003A5BB6" w:rsidRDefault="003A5BB6" w:rsidP="003A5BB6">
            <w:pPr>
              <w:spacing w:after="0" w:line="240" w:lineRule="auto"/>
              <w:jc w:val="center"/>
              <w:rPr>
                <w:rFonts w:ascii="Arial CYR" w:eastAsia="Times New Roman" w:hAnsi="Arial CYR" w:cs="Arial CYR"/>
                <w:sz w:val="18"/>
                <w:szCs w:val="18"/>
              </w:rPr>
            </w:pPr>
            <w:r w:rsidRPr="003A5BB6">
              <w:rPr>
                <w:rFonts w:ascii="Arial CYR" w:eastAsia="Times New Roman" w:hAnsi="Arial CYR" w:cs="Arial CYR"/>
                <w:sz w:val="18"/>
                <w:szCs w:val="18"/>
              </w:rPr>
              <w:t>010</w:t>
            </w:r>
          </w:p>
        </w:tc>
        <w:tc>
          <w:tcPr>
            <w:tcW w:w="2082" w:type="dxa"/>
            <w:gridSpan w:val="2"/>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center"/>
              <w:rPr>
                <w:rFonts w:ascii="Arial CYR" w:eastAsia="Times New Roman" w:hAnsi="Arial CYR" w:cs="Arial CYR"/>
                <w:sz w:val="18"/>
                <w:szCs w:val="18"/>
              </w:rPr>
            </w:pPr>
            <w:r w:rsidRPr="003A5BB6">
              <w:rPr>
                <w:rFonts w:ascii="Arial CYR" w:eastAsia="Times New Roman" w:hAnsi="Arial CYR" w:cs="Arial CYR"/>
                <w:sz w:val="18"/>
                <w:szCs w:val="18"/>
              </w:rPr>
              <w:t>182 10102030011000110</w:t>
            </w:r>
          </w:p>
        </w:tc>
        <w:tc>
          <w:tcPr>
            <w:tcW w:w="1480" w:type="dxa"/>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right"/>
              <w:rPr>
                <w:rFonts w:ascii="Arial CYR" w:eastAsia="Times New Roman" w:hAnsi="Arial CYR" w:cs="Arial CYR"/>
                <w:sz w:val="18"/>
                <w:szCs w:val="18"/>
              </w:rPr>
            </w:pPr>
            <w:r w:rsidRPr="003A5BB6">
              <w:rPr>
                <w:rFonts w:ascii="Arial CYR" w:eastAsia="Times New Roman" w:hAnsi="Arial CYR" w:cs="Arial CYR"/>
                <w:sz w:val="18"/>
                <w:szCs w:val="18"/>
              </w:rPr>
              <w:t>-</w:t>
            </w:r>
          </w:p>
        </w:tc>
        <w:tc>
          <w:tcPr>
            <w:tcW w:w="13041" w:type="dxa"/>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right"/>
              <w:rPr>
                <w:rFonts w:ascii="Arial CYR" w:eastAsia="Times New Roman" w:hAnsi="Arial CYR" w:cs="Arial CYR"/>
                <w:sz w:val="18"/>
                <w:szCs w:val="18"/>
              </w:rPr>
            </w:pPr>
            <w:r w:rsidRPr="003A5BB6">
              <w:rPr>
                <w:rFonts w:ascii="Arial CYR" w:eastAsia="Times New Roman" w:hAnsi="Arial CYR" w:cs="Arial CYR"/>
                <w:sz w:val="18"/>
                <w:szCs w:val="18"/>
              </w:rPr>
              <w:t>414,12</w:t>
            </w:r>
          </w:p>
        </w:tc>
      </w:tr>
      <w:tr w:rsidR="003A5BB6" w:rsidRPr="003A5BB6" w:rsidTr="00DF79F3">
        <w:trPr>
          <w:trHeight w:val="72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A5BB6" w:rsidRPr="003A5BB6" w:rsidRDefault="003A5BB6" w:rsidP="003A5BB6">
            <w:pPr>
              <w:spacing w:after="0" w:line="240" w:lineRule="auto"/>
              <w:rPr>
                <w:rFonts w:ascii="Arial CYR" w:eastAsia="Times New Roman" w:hAnsi="Arial CYR" w:cs="Arial CYR"/>
                <w:sz w:val="18"/>
                <w:szCs w:val="18"/>
              </w:rPr>
            </w:pPr>
            <w:r w:rsidRPr="003A5BB6">
              <w:rPr>
                <w:rFonts w:ascii="Arial CYR" w:eastAsia="Times New Roman" w:hAnsi="Arial CYR" w:cs="Arial CYR"/>
                <w:sz w:val="18"/>
                <w:szCs w:val="18"/>
              </w:rPr>
              <w:t>НАЛОГИ НА ТОВАРЫ (РАБОТЫ, УСЛУГИ), РЕАЛИЗУЕМЫЕ НА ТЕРРИТОРИИ РОССИЙСКОЙ ФЕДЕРАЦИИ</w:t>
            </w:r>
          </w:p>
        </w:tc>
        <w:tc>
          <w:tcPr>
            <w:tcW w:w="1116" w:type="dxa"/>
            <w:tcBorders>
              <w:top w:val="nil"/>
              <w:left w:val="nil"/>
              <w:bottom w:val="single" w:sz="4" w:space="0" w:color="auto"/>
              <w:right w:val="single" w:sz="4" w:space="0" w:color="auto"/>
            </w:tcBorders>
            <w:shd w:val="clear" w:color="auto" w:fill="auto"/>
            <w:vAlign w:val="bottom"/>
            <w:hideMark/>
          </w:tcPr>
          <w:p w:rsidR="003A5BB6" w:rsidRPr="003A5BB6" w:rsidRDefault="003A5BB6" w:rsidP="003A5BB6">
            <w:pPr>
              <w:spacing w:after="0" w:line="240" w:lineRule="auto"/>
              <w:jc w:val="center"/>
              <w:rPr>
                <w:rFonts w:ascii="Arial CYR" w:eastAsia="Times New Roman" w:hAnsi="Arial CYR" w:cs="Arial CYR"/>
                <w:sz w:val="18"/>
                <w:szCs w:val="18"/>
              </w:rPr>
            </w:pPr>
            <w:r w:rsidRPr="003A5BB6">
              <w:rPr>
                <w:rFonts w:ascii="Arial CYR" w:eastAsia="Times New Roman" w:hAnsi="Arial CYR" w:cs="Arial CYR"/>
                <w:sz w:val="18"/>
                <w:szCs w:val="18"/>
              </w:rPr>
              <w:t>010</w:t>
            </w:r>
          </w:p>
        </w:tc>
        <w:tc>
          <w:tcPr>
            <w:tcW w:w="2082" w:type="dxa"/>
            <w:gridSpan w:val="2"/>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center"/>
              <w:rPr>
                <w:rFonts w:ascii="Arial CYR" w:eastAsia="Times New Roman" w:hAnsi="Arial CYR" w:cs="Arial CYR"/>
                <w:sz w:val="18"/>
                <w:szCs w:val="18"/>
              </w:rPr>
            </w:pPr>
            <w:r w:rsidRPr="003A5BB6">
              <w:rPr>
                <w:rFonts w:ascii="Arial CYR" w:eastAsia="Times New Roman" w:hAnsi="Arial CYR" w:cs="Arial CYR"/>
                <w:sz w:val="18"/>
                <w:szCs w:val="18"/>
              </w:rPr>
              <w:t>100 10300000000000000</w:t>
            </w:r>
          </w:p>
        </w:tc>
        <w:tc>
          <w:tcPr>
            <w:tcW w:w="1480" w:type="dxa"/>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right"/>
              <w:rPr>
                <w:rFonts w:ascii="Arial CYR" w:eastAsia="Times New Roman" w:hAnsi="Arial CYR" w:cs="Arial CYR"/>
                <w:sz w:val="18"/>
                <w:szCs w:val="18"/>
              </w:rPr>
            </w:pPr>
            <w:r w:rsidRPr="003A5BB6">
              <w:rPr>
                <w:rFonts w:ascii="Arial CYR" w:eastAsia="Times New Roman" w:hAnsi="Arial CYR" w:cs="Arial CYR"/>
                <w:sz w:val="18"/>
                <w:szCs w:val="18"/>
              </w:rPr>
              <w:t>764 300,00</w:t>
            </w:r>
          </w:p>
        </w:tc>
        <w:tc>
          <w:tcPr>
            <w:tcW w:w="13041" w:type="dxa"/>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right"/>
              <w:rPr>
                <w:rFonts w:ascii="Arial CYR" w:eastAsia="Times New Roman" w:hAnsi="Arial CYR" w:cs="Arial CYR"/>
                <w:sz w:val="18"/>
                <w:szCs w:val="18"/>
              </w:rPr>
            </w:pPr>
            <w:r w:rsidRPr="003A5BB6">
              <w:rPr>
                <w:rFonts w:ascii="Arial CYR" w:eastAsia="Times New Roman" w:hAnsi="Arial CYR" w:cs="Arial CYR"/>
                <w:sz w:val="18"/>
                <w:szCs w:val="18"/>
              </w:rPr>
              <w:t>604 297,54</w:t>
            </w:r>
          </w:p>
        </w:tc>
      </w:tr>
      <w:tr w:rsidR="003A5BB6" w:rsidRPr="003A5BB6" w:rsidTr="00DF79F3">
        <w:trPr>
          <w:trHeight w:val="72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A5BB6" w:rsidRPr="003A5BB6" w:rsidRDefault="003A5BB6" w:rsidP="003A5BB6">
            <w:pPr>
              <w:spacing w:after="0" w:line="240" w:lineRule="auto"/>
              <w:rPr>
                <w:rFonts w:ascii="Arial CYR" w:eastAsia="Times New Roman" w:hAnsi="Arial CYR" w:cs="Arial CYR"/>
                <w:sz w:val="18"/>
                <w:szCs w:val="18"/>
              </w:rPr>
            </w:pPr>
            <w:r w:rsidRPr="003A5BB6">
              <w:rPr>
                <w:rFonts w:ascii="Arial CYR" w:eastAsia="Times New Roman" w:hAnsi="Arial CYR" w:cs="Arial CYR"/>
                <w:sz w:val="18"/>
                <w:szCs w:val="18"/>
              </w:rPr>
              <w:t>Акцизы по подакцизным товарам (продукции), производимым на территории Российской Федерации</w:t>
            </w:r>
          </w:p>
        </w:tc>
        <w:tc>
          <w:tcPr>
            <w:tcW w:w="1116" w:type="dxa"/>
            <w:tcBorders>
              <w:top w:val="nil"/>
              <w:left w:val="nil"/>
              <w:bottom w:val="single" w:sz="4" w:space="0" w:color="auto"/>
              <w:right w:val="single" w:sz="4" w:space="0" w:color="auto"/>
            </w:tcBorders>
            <w:shd w:val="clear" w:color="auto" w:fill="auto"/>
            <w:vAlign w:val="bottom"/>
            <w:hideMark/>
          </w:tcPr>
          <w:p w:rsidR="003A5BB6" w:rsidRPr="003A5BB6" w:rsidRDefault="003A5BB6" w:rsidP="003A5BB6">
            <w:pPr>
              <w:spacing w:after="0" w:line="240" w:lineRule="auto"/>
              <w:jc w:val="center"/>
              <w:rPr>
                <w:rFonts w:ascii="Arial CYR" w:eastAsia="Times New Roman" w:hAnsi="Arial CYR" w:cs="Arial CYR"/>
                <w:sz w:val="18"/>
                <w:szCs w:val="18"/>
              </w:rPr>
            </w:pPr>
            <w:r w:rsidRPr="003A5BB6">
              <w:rPr>
                <w:rFonts w:ascii="Arial CYR" w:eastAsia="Times New Roman" w:hAnsi="Arial CYR" w:cs="Arial CYR"/>
                <w:sz w:val="18"/>
                <w:szCs w:val="18"/>
              </w:rPr>
              <w:t>010</w:t>
            </w:r>
          </w:p>
        </w:tc>
        <w:tc>
          <w:tcPr>
            <w:tcW w:w="2082" w:type="dxa"/>
            <w:gridSpan w:val="2"/>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center"/>
              <w:rPr>
                <w:rFonts w:ascii="Arial CYR" w:eastAsia="Times New Roman" w:hAnsi="Arial CYR" w:cs="Arial CYR"/>
                <w:sz w:val="18"/>
                <w:szCs w:val="18"/>
              </w:rPr>
            </w:pPr>
            <w:r w:rsidRPr="003A5BB6">
              <w:rPr>
                <w:rFonts w:ascii="Arial CYR" w:eastAsia="Times New Roman" w:hAnsi="Arial CYR" w:cs="Arial CYR"/>
                <w:sz w:val="18"/>
                <w:szCs w:val="18"/>
              </w:rPr>
              <w:t>100 10302000010000110</w:t>
            </w:r>
          </w:p>
        </w:tc>
        <w:tc>
          <w:tcPr>
            <w:tcW w:w="1480" w:type="dxa"/>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right"/>
              <w:rPr>
                <w:rFonts w:ascii="Arial CYR" w:eastAsia="Times New Roman" w:hAnsi="Arial CYR" w:cs="Arial CYR"/>
                <w:sz w:val="18"/>
                <w:szCs w:val="18"/>
              </w:rPr>
            </w:pPr>
            <w:r w:rsidRPr="003A5BB6">
              <w:rPr>
                <w:rFonts w:ascii="Arial CYR" w:eastAsia="Times New Roman" w:hAnsi="Arial CYR" w:cs="Arial CYR"/>
                <w:sz w:val="18"/>
                <w:szCs w:val="18"/>
              </w:rPr>
              <w:t>764 300,00</w:t>
            </w:r>
          </w:p>
        </w:tc>
        <w:tc>
          <w:tcPr>
            <w:tcW w:w="13041" w:type="dxa"/>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right"/>
              <w:rPr>
                <w:rFonts w:ascii="Arial CYR" w:eastAsia="Times New Roman" w:hAnsi="Arial CYR" w:cs="Arial CYR"/>
                <w:sz w:val="18"/>
                <w:szCs w:val="18"/>
              </w:rPr>
            </w:pPr>
            <w:r w:rsidRPr="003A5BB6">
              <w:rPr>
                <w:rFonts w:ascii="Arial CYR" w:eastAsia="Times New Roman" w:hAnsi="Arial CYR" w:cs="Arial CYR"/>
                <w:sz w:val="18"/>
                <w:szCs w:val="18"/>
              </w:rPr>
              <w:t>604 297,54</w:t>
            </w:r>
          </w:p>
        </w:tc>
      </w:tr>
      <w:tr w:rsidR="003A5BB6" w:rsidRPr="003A5BB6" w:rsidTr="00DF79F3">
        <w:trPr>
          <w:trHeight w:val="144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A5BB6" w:rsidRPr="003A5BB6" w:rsidRDefault="003A5BB6" w:rsidP="003A5BB6">
            <w:pPr>
              <w:spacing w:after="0" w:line="240" w:lineRule="auto"/>
              <w:rPr>
                <w:rFonts w:ascii="Arial CYR" w:eastAsia="Times New Roman" w:hAnsi="Arial CYR" w:cs="Arial CYR"/>
                <w:sz w:val="18"/>
                <w:szCs w:val="18"/>
              </w:rPr>
            </w:pPr>
            <w:r w:rsidRPr="003A5BB6">
              <w:rPr>
                <w:rFonts w:ascii="Arial CYR" w:eastAsia="Times New Roman" w:hAnsi="Arial CYR" w:cs="Arial CYR"/>
                <w:sz w:val="18"/>
                <w:szCs w:val="1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16" w:type="dxa"/>
            <w:tcBorders>
              <w:top w:val="nil"/>
              <w:left w:val="nil"/>
              <w:bottom w:val="single" w:sz="4" w:space="0" w:color="auto"/>
              <w:right w:val="single" w:sz="4" w:space="0" w:color="auto"/>
            </w:tcBorders>
            <w:shd w:val="clear" w:color="auto" w:fill="auto"/>
            <w:vAlign w:val="bottom"/>
            <w:hideMark/>
          </w:tcPr>
          <w:p w:rsidR="003A5BB6" w:rsidRPr="003A5BB6" w:rsidRDefault="003A5BB6" w:rsidP="003A5BB6">
            <w:pPr>
              <w:spacing w:after="0" w:line="240" w:lineRule="auto"/>
              <w:jc w:val="center"/>
              <w:rPr>
                <w:rFonts w:ascii="Arial CYR" w:eastAsia="Times New Roman" w:hAnsi="Arial CYR" w:cs="Arial CYR"/>
                <w:sz w:val="18"/>
                <w:szCs w:val="18"/>
              </w:rPr>
            </w:pPr>
            <w:r w:rsidRPr="003A5BB6">
              <w:rPr>
                <w:rFonts w:ascii="Arial CYR" w:eastAsia="Times New Roman" w:hAnsi="Arial CYR" w:cs="Arial CYR"/>
                <w:sz w:val="18"/>
                <w:szCs w:val="18"/>
              </w:rPr>
              <w:t>010</w:t>
            </w:r>
          </w:p>
        </w:tc>
        <w:tc>
          <w:tcPr>
            <w:tcW w:w="2082" w:type="dxa"/>
            <w:gridSpan w:val="2"/>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center"/>
              <w:rPr>
                <w:rFonts w:ascii="Arial CYR" w:eastAsia="Times New Roman" w:hAnsi="Arial CYR" w:cs="Arial CYR"/>
                <w:sz w:val="18"/>
                <w:szCs w:val="18"/>
              </w:rPr>
            </w:pPr>
            <w:r w:rsidRPr="003A5BB6">
              <w:rPr>
                <w:rFonts w:ascii="Arial CYR" w:eastAsia="Times New Roman" w:hAnsi="Arial CYR" w:cs="Arial CYR"/>
                <w:sz w:val="18"/>
                <w:szCs w:val="18"/>
              </w:rPr>
              <w:t>100 10302230010000110</w:t>
            </w:r>
          </w:p>
        </w:tc>
        <w:tc>
          <w:tcPr>
            <w:tcW w:w="1480" w:type="dxa"/>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right"/>
              <w:rPr>
                <w:rFonts w:ascii="Arial CYR" w:eastAsia="Times New Roman" w:hAnsi="Arial CYR" w:cs="Arial CYR"/>
                <w:sz w:val="18"/>
                <w:szCs w:val="18"/>
              </w:rPr>
            </w:pPr>
            <w:r w:rsidRPr="003A5BB6">
              <w:rPr>
                <w:rFonts w:ascii="Arial CYR" w:eastAsia="Times New Roman" w:hAnsi="Arial CYR" w:cs="Arial CYR"/>
                <w:sz w:val="18"/>
                <w:szCs w:val="18"/>
              </w:rPr>
              <w:t>240 800,00</w:t>
            </w:r>
          </w:p>
        </w:tc>
        <w:tc>
          <w:tcPr>
            <w:tcW w:w="13041" w:type="dxa"/>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right"/>
              <w:rPr>
                <w:rFonts w:ascii="Arial CYR" w:eastAsia="Times New Roman" w:hAnsi="Arial CYR" w:cs="Arial CYR"/>
                <w:sz w:val="18"/>
                <w:szCs w:val="18"/>
              </w:rPr>
            </w:pPr>
            <w:r w:rsidRPr="003A5BB6">
              <w:rPr>
                <w:rFonts w:ascii="Arial CYR" w:eastAsia="Times New Roman" w:hAnsi="Arial CYR" w:cs="Arial CYR"/>
                <w:sz w:val="18"/>
                <w:szCs w:val="18"/>
              </w:rPr>
              <w:t>263 159,55</w:t>
            </w:r>
          </w:p>
        </w:tc>
      </w:tr>
      <w:tr w:rsidR="003A5BB6" w:rsidRPr="003A5BB6" w:rsidTr="00DF79F3">
        <w:trPr>
          <w:trHeight w:val="168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A5BB6" w:rsidRPr="003A5BB6" w:rsidRDefault="003A5BB6" w:rsidP="003A5BB6">
            <w:pPr>
              <w:spacing w:after="0" w:line="240" w:lineRule="auto"/>
              <w:rPr>
                <w:rFonts w:ascii="Arial CYR" w:eastAsia="Times New Roman" w:hAnsi="Arial CYR" w:cs="Arial CYR"/>
                <w:sz w:val="18"/>
                <w:szCs w:val="18"/>
              </w:rPr>
            </w:pPr>
            <w:r w:rsidRPr="003A5BB6">
              <w:rPr>
                <w:rFonts w:ascii="Arial CYR" w:eastAsia="Times New Roman" w:hAnsi="Arial CYR" w:cs="Arial CYR"/>
                <w:sz w:val="18"/>
                <w:szCs w:val="18"/>
              </w:rPr>
              <w:t>Доходы от уплаты акцизов на моторные масла для дизельных и (или) карбюраторных (</w:t>
            </w:r>
            <w:proofErr w:type="spellStart"/>
            <w:r w:rsidRPr="003A5BB6">
              <w:rPr>
                <w:rFonts w:ascii="Arial CYR" w:eastAsia="Times New Roman" w:hAnsi="Arial CYR" w:cs="Arial CYR"/>
                <w:sz w:val="18"/>
                <w:szCs w:val="18"/>
              </w:rPr>
              <w:t>инжекторных</w:t>
            </w:r>
            <w:proofErr w:type="spellEnd"/>
            <w:r w:rsidRPr="003A5BB6">
              <w:rPr>
                <w:rFonts w:ascii="Arial CYR" w:eastAsia="Times New Roman" w:hAnsi="Arial CYR" w:cs="Arial CYR"/>
                <w:sz w:val="18"/>
                <w:szCs w:val="18"/>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16" w:type="dxa"/>
            <w:tcBorders>
              <w:top w:val="nil"/>
              <w:left w:val="nil"/>
              <w:bottom w:val="single" w:sz="4" w:space="0" w:color="auto"/>
              <w:right w:val="single" w:sz="4" w:space="0" w:color="auto"/>
            </w:tcBorders>
            <w:shd w:val="clear" w:color="auto" w:fill="auto"/>
            <w:vAlign w:val="bottom"/>
            <w:hideMark/>
          </w:tcPr>
          <w:p w:rsidR="003A5BB6" w:rsidRPr="003A5BB6" w:rsidRDefault="003A5BB6" w:rsidP="003A5BB6">
            <w:pPr>
              <w:spacing w:after="0" w:line="240" w:lineRule="auto"/>
              <w:jc w:val="center"/>
              <w:rPr>
                <w:rFonts w:ascii="Arial CYR" w:eastAsia="Times New Roman" w:hAnsi="Arial CYR" w:cs="Arial CYR"/>
                <w:sz w:val="18"/>
                <w:szCs w:val="18"/>
              </w:rPr>
            </w:pPr>
            <w:r w:rsidRPr="003A5BB6">
              <w:rPr>
                <w:rFonts w:ascii="Arial CYR" w:eastAsia="Times New Roman" w:hAnsi="Arial CYR" w:cs="Arial CYR"/>
                <w:sz w:val="18"/>
                <w:szCs w:val="18"/>
              </w:rPr>
              <w:t>010</w:t>
            </w:r>
          </w:p>
        </w:tc>
        <w:tc>
          <w:tcPr>
            <w:tcW w:w="2082" w:type="dxa"/>
            <w:gridSpan w:val="2"/>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center"/>
              <w:rPr>
                <w:rFonts w:ascii="Arial CYR" w:eastAsia="Times New Roman" w:hAnsi="Arial CYR" w:cs="Arial CYR"/>
                <w:sz w:val="18"/>
                <w:szCs w:val="18"/>
              </w:rPr>
            </w:pPr>
            <w:r w:rsidRPr="003A5BB6">
              <w:rPr>
                <w:rFonts w:ascii="Arial CYR" w:eastAsia="Times New Roman" w:hAnsi="Arial CYR" w:cs="Arial CYR"/>
                <w:sz w:val="18"/>
                <w:szCs w:val="18"/>
              </w:rPr>
              <w:t>100 10302240010000110</w:t>
            </w:r>
          </w:p>
        </w:tc>
        <w:tc>
          <w:tcPr>
            <w:tcW w:w="1480" w:type="dxa"/>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right"/>
              <w:rPr>
                <w:rFonts w:ascii="Arial CYR" w:eastAsia="Times New Roman" w:hAnsi="Arial CYR" w:cs="Arial CYR"/>
                <w:sz w:val="18"/>
                <w:szCs w:val="18"/>
              </w:rPr>
            </w:pPr>
            <w:r w:rsidRPr="003A5BB6">
              <w:rPr>
                <w:rFonts w:ascii="Arial CYR" w:eastAsia="Times New Roman" w:hAnsi="Arial CYR" w:cs="Arial CYR"/>
                <w:sz w:val="18"/>
                <w:szCs w:val="18"/>
              </w:rPr>
              <w:t>3 800,00</w:t>
            </w:r>
          </w:p>
        </w:tc>
        <w:tc>
          <w:tcPr>
            <w:tcW w:w="13041" w:type="dxa"/>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right"/>
              <w:rPr>
                <w:rFonts w:ascii="Arial CYR" w:eastAsia="Times New Roman" w:hAnsi="Arial CYR" w:cs="Arial CYR"/>
                <w:sz w:val="18"/>
                <w:szCs w:val="18"/>
              </w:rPr>
            </w:pPr>
            <w:r w:rsidRPr="003A5BB6">
              <w:rPr>
                <w:rFonts w:ascii="Arial CYR" w:eastAsia="Times New Roman" w:hAnsi="Arial CYR" w:cs="Arial CYR"/>
                <w:sz w:val="18"/>
                <w:szCs w:val="18"/>
              </w:rPr>
              <w:t>2 386,91</w:t>
            </w:r>
          </w:p>
        </w:tc>
      </w:tr>
      <w:tr w:rsidR="003A5BB6" w:rsidRPr="003A5BB6" w:rsidTr="00DF79F3">
        <w:trPr>
          <w:trHeight w:val="144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A5BB6" w:rsidRPr="003A5BB6" w:rsidRDefault="003A5BB6" w:rsidP="003A5BB6">
            <w:pPr>
              <w:spacing w:after="0" w:line="240" w:lineRule="auto"/>
              <w:rPr>
                <w:rFonts w:ascii="Arial CYR" w:eastAsia="Times New Roman" w:hAnsi="Arial CYR" w:cs="Arial CYR"/>
                <w:sz w:val="18"/>
                <w:szCs w:val="18"/>
              </w:rPr>
            </w:pPr>
            <w:r w:rsidRPr="003A5BB6">
              <w:rPr>
                <w:rFonts w:ascii="Arial CYR" w:eastAsia="Times New Roman" w:hAnsi="Arial CYR" w:cs="Arial CYR"/>
                <w:sz w:val="18"/>
                <w:szCs w:val="18"/>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16" w:type="dxa"/>
            <w:tcBorders>
              <w:top w:val="nil"/>
              <w:left w:val="nil"/>
              <w:bottom w:val="single" w:sz="4" w:space="0" w:color="auto"/>
              <w:right w:val="single" w:sz="4" w:space="0" w:color="auto"/>
            </w:tcBorders>
            <w:shd w:val="clear" w:color="auto" w:fill="auto"/>
            <w:vAlign w:val="bottom"/>
            <w:hideMark/>
          </w:tcPr>
          <w:p w:rsidR="003A5BB6" w:rsidRPr="003A5BB6" w:rsidRDefault="003A5BB6" w:rsidP="003A5BB6">
            <w:pPr>
              <w:spacing w:after="0" w:line="240" w:lineRule="auto"/>
              <w:jc w:val="center"/>
              <w:rPr>
                <w:rFonts w:ascii="Arial CYR" w:eastAsia="Times New Roman" w:hAnsi="Arial CYR" w:cs="Arial CYR"/>
                <w:sz w:val="18"/>
                <w:szCs w:val="18"/>
              </w:rPr>
            </w:pPr>
            <w:r w:rsidRPr="003A5BB6">
              <w:rPr>
                <w:rFonts w:ascii="Arial CYR" w:eastAsia="Times New Roman" w:hAnsi="Arial CYR" w:cs="Arial CYR"/>
                <w:sz w:val="18"/>
                <w:szCs w:val="18"/>
              </w:rPr>
              <w:t>010</w:t>
            </w:r>
          </w:p>
        </w:tc>
        <w:tc>
          <w:tcPr>
            <w:tcW w:w="2082" w:type="dxa"/>
            <w:gridSpan w:val="2"/>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center"/>
              <w:rPr>
                <w:rFonts w:ascii="Arial CYR" w:eastAsia="Times New Roman" w:hAnsi="Arial CYR" w:cs="Arial CYR"/>
                <w:sz w:val="18"/>
                <w:szCs w:val="18"/>
              </w:rPr>
            </w:pPr>
            <w:r w:rsidRPr="003A5BB6">
              <w:rPr>
                <w:rFonts w:ascii="Arial CYR" w:eastAsia="Times New Roman" w:hAnsi="Arial CYR" w:cs="Arial CYR"/>
                <w:sz w:val="18"/>
                <w:szCs w:val="18"/>
              </w:rPr>
              <w:t>100 10302250010000110</w:t>
            </w:r>
          </w:p>
        </w:tc>
        <w:tc>
          <w:tcPr>
            <w:tcW w:w="1480" w:type="dxa"/>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right"/>
              <w:rPr>
                <w:rFonts w:ascii="Arial CYR" w:eastAsia="Times New Roman" w:hAnsi="Arial CYR" w:cs="Arial CYR"/>
                <w:sz w:val="18"/>
                <w:szCs w:val="18"/>
              </w:rPr>
            </w:pPr>
            <w:r w:rsidRPr="003A5BB6">
              <w:rPr>
                <w:rFonts w:ascii="Arial CYR" w:eastAsia="Times New Roman" w:hAnsi="Arial CYR" w:cs="Arial CYR"/>
                <w:sz w:val="18"/>
                <w:szCs w:val="18"/>
              </w:rPr>
              <w:t>553 300,00</w:t>
            </w:r>
          </w:p>
        </w:tc>
        <w:tc>
          <w:tcPr>
            <w:tcW w:w="13041" w:type="dxa"/>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right"/>
              <w:rPr>
                <w:rFonts w:ascii="Arial CYR" w:eastAsia="Times New Roman" w:hAnsi="Arial CYR" w:cs="Arial CYR"/>
                <w:sz w:val="18"/>
                <w:szCs w:val="18"/>
              </w:rPr>
            </w:pPr>
            <w:r w:rsidRPr="003A5BB6">
              <w:rPr>
                <w:rFonts w:ascii="Arial CYR" w:eastAsia="Times New Roman" w:hAnsi="Arial CYR" w:cs="Arial CYR"/>
                <w:sz w:val="18"/>
                <w:szCs w:val="18"/>
              </w:rPr>
              <w:t>397 697,80</w:t>
            </w:r>
          </w:p>
        </w:tc>
      </w:tr>
      <w:tr w:rsidR="003A5BB6" w:rsidRPr="003A5BB6" w:rsidTr="00DF79F3">
        <w:trPr>
          <w:trHeight w:val="144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A5BB6" w:rsidRPr="003A5BB6" w:rsidRDefault="003A5BB6" w:rsidP="003A5BB6">
            <w:pPr>
              <w:spacing w:after="0" w:line="240" w:lineRule="auto"/>
              <w:rPr>
                <w:rFonts w:ascii="Arial CYR" w:eastAsia="Times New Roman" w:hAnsi="Arial CYR" w:cs="Arial CYR"/>
                <w:sz w:val="18"/>
                <w:szCs w:val="18"/>
              </w:rPr>
            </w:pPr>
            <w:r w:rsidRPr="003A5BB6">
              <w:rPr>
                <w:rFonts w:ascii="Arial CYR" w:eastAsia="Times New Roman" w:hAnsi="Arial CYR" w:cs="Arial CYR"/>
                <w:sz w:val="18"/>
                <w:szCs w:val="18"/>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16" w:type="dxa"/>
            <w:tcBorders>
              <w:top w:val="nil"/>
              <w:left w:val="nil"/>
              <w:bottom w:val="single" w:sz="4" w:space="0" w:color="auto"/>
              <w:right w:val="single" w:sz="4" w:space="0" w:color="auto"/>
            </w:tcBorders>
            <w:shd w:val="clear" w:color="auto" w:fill="auto"/>
            <w:vAlign w:val="bottom"/>
            <w:hideMark/>
          </w:tcPr>
          <w:p w:rsidR="003A5BB6" w:rsidRPr="003A5BB6" w:rsidRDefault="003A5BB6" w:rsidP="003A5BB6">
            <w:pPr>
              <w:spacing w:after="0" w:line="240" w:lineRule="auto"/>
              <w:jc w:val="center"/>
              <w:rPr>
                <w:rFonts w:ascii="Arial CYR" w:eastAsia="Times New Roman" w:hAnsi="Arial CYR" w:cs="Arial CYR"/>
                <w:sz w:val="18"/>
                <w:szCs w:val="18"/>
              </w:rPr>
            </w:pPr>
            <w:r w:rsidRPr="003A5BB6">
              <w:rPr>
                <w:rFonts w:ascii="Arial CYR" w:eastAsia="Times New Roman" w:hAnsi="Arial CYR" w:cs="Arial CYR"/>
                <w:sz w:val="18"/>
                <w:szCs w:val="18"/>
              </w:rPr>
              <w:t>010</w:t>
            </w:r>
          </w:p>
        </w:tc>
        <w:tc>
          <w:tcPr>
            <w:tcW w:w="2082" w:type="dxa"/>
            <w:gridSpan w:val="2"/>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center"/>
              <w:rPr>
                <w:rFonts w:ascii="Arial CYR" w:eastAsia="Times New Roman" w:hAnsi="Arial CYR" w:cs="Arial CYR"/>
                <w:sz w:val="18"/>
                <w:szCs w:val="18"/>
              </w:rPr>
            </w:pPr>
            <w:r w:rsidRPr="003A5BB6">
              <w:rPr>
                <w:rFonts w:ascii="Arial CYR" w:eastAsia="Times New Roman" w:hAnsi="Arial CYR" w:cs="Arial CYR"/>
                <w:sz w:val="18"/>
                <w:szCs w:val="18"/>
              </w:rPr>
              <w:t>100 10302260010000110</w:t>
            </w:r>
          </w:p>
        </w:tc>
        <w:tc>
          <w:tcPr>
            <w:tcW w:w="1480" w:type="dxa"/>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right"/>
              <w:rPr>
                <w:rFonts w:ascii="Arial CYR" w:eastAsia="Times New Roman" w:hAnsi="Arial CYR" w:cs="Arial CYR"/>
                <w:sz w:val="18"/>
                <w:szCs w:val="18"/>
              </w:rPr>
            </w:pPr>
            <w:r w:rsidRPr="003A5BB6">
              <w:rPr>
                <w:rFonts w:ascii="Arial CYR" w:eastAsia="Times New Roman" w:hAnsi="Arial CYR" w:cs="Arial CYR"/>
                <w:sz w:val="18"/>
                <w:szCs w:val="18"/>
              </w:rPr>
              <w:t>-33 600,00</w:t>
            </w:r>
          </w:p>
        </w:tc>
        <w:tc>
          <w:tcPr>
            <w:tcW w:w="13041" w:type="dxa"/>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right"/>
              <w:rPr>
                <w:rFonts w:ascii="Arial CYR" w:eastAsia="Times New Roman" w:hAnsi="Arial CYR" w:cs="Arial CYR"/>
                <w:sz w:val="18"/>
                <w:szCs w:val="18"/>
              </w:rPr>
            </w:pPr>
            <w:r w:rsidRPr="003A5BB6">
              <w:rPr>
                <w:rFonts w:ascii="Arial CYR" w:eastAsia="Times New Roman" w:hAnsi="Arial CYR" w:cs="Arial CYR"/>
                <w:sz w:val="18"/>
                <w:szCs w:val="18"/>
              </w:rPr>
              <w:t>-58 946,72</w:t>
            </w:r>
          </w:p>
        </w:tc>
      </w:tr>
      <w:tr w:rsidR="003A5BB6" w:rsidRPr="003A5BB6" w:rsidTr="00DF79F3">
        <w:trPr>
          <w:trHeight w:val="25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A5BB6" w:rsidRPr="003A5BB6" w:rsidRDefault="003A5BB6" w:rsidP="003A5BB6">
            <w:pPr>
              <w:spacing w:after="0" w:line="240" w:lineRule="auto"/>
              <w:rPr>
                <w:rFonts w:ascii="Arial CYR" w:eastAsia="Times New Roman" w:hAnsi="Arial CYR" w:cs="Arial CYR"/>
                <w:sz w:val="18"/>
                <w:szCs w:val="18"/>
              </w:rPr>
            </w:pPr>
            <w:r w:rsidRPr="003A5BB6">
              <w:rPr>
                <w:rFonts w:ascii="Arial CYR" w:eastAsia="Times New Roman" w:hAnsi="Arial CYR" w:cs="Arial CYR"/>
                <w:sz w:val="18"/>
                <w:szCs w:val="18"/>
              </w:rPr>
              <w:t>НАЛОГИ НА СОВОКУПНЫЙ ДОХОД</w:t>
            </w:r>
          </w:p>
        </w:tc>
        <w:tc>
          <w:tcPr>
            <w:tcW w:w="1116" w:type="dxa"/>
            <w:tcBorders>
              <w:top w:val="nil"/>
              <w:left w:val="nil"/>
              <w:bottom w:val="single" w:sz="4" w:space="0" w:color="auto"/>
              <w:right w:val="single" w:sz="4" w:space="0" w:color="auto"/>
            </w:tcBorders>
            <w:shd w:val="clear" w:color="auto" w:fill="auto"/>
            <w:vAlign w:val="bottom"/>
            <w:hideMark/>
          </w:tcPr>
          <w:p w:rsidR="003A5BB6" w:rsidRPr="003A5BB6" w:rsidRDefault="003A5BB6" w:rsidP="003A5BB6">
            <w:pPr>
              <w:spacing w:after="0" w:line="240" w:lineRule="auto"/>
              <w:jc w:val="center"/>
              <w:rPr>
                <w:rFonts w:ascii="Arial CYR" w:eastAsia="Times New Roman" w:hAnsi="Arial CYR" w:cs="Arial CYR"/>
                <w:sz w:val="18"/>
                <w:szCs w:val="18"/>
              </w:rPr>
            </w:pPr>
            <w:r w:rsidRPr="003A5BB6">
              <w:rPr>
                <w:rFonts w:ascii="Arial CYR" w:eastAsia="Times New Roman" w:hAnsi="Arial CYR" w:cs="Arial CYR"/>
                <w:sz w:val="18"/>
                <w:szCs w:val="18"/>
              </w:rPr>
              <w:t>010</w:t>
            </w:r>
          </w:p>
        </w:tc>
        <w:tc>
          <w:tcPr>
            <w:tcW w:w="2082" w:type="dxa"/>
            <w:gridSpan w:val="2"/>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center"/>
              <w:rPr>
                <w:rFonts w:ascii="Arial CYR" w:eastAsia="Times New Roman" w:hAnsi="Arial CYR" w:cs="Arial CYR"/>
                <w:sz w:val="18"/>
                <w:szCs w:val="18"/>
              </w:rPr>
            </w:pPr>
            <w:r w:rsidRPr="003A5BB6">
              <w:rPr>
                <w:rFonts w:ascii="Arial CYR" w:eastAsia="Times New Roman" w:hAnsi="Arial CYR" w:cs="Arial CYR"/>
                <w:sz w:val="18"/>
                <w:szCs w:val="18"/>
              </w:rPr>
              <w:t>182 10500000000000000</w:t>
            </w:r>
          </w:p>
        </w:tc>
        <w:tc>
          <w:tcPr>
            <w:tcW w:w="1480" w:type="dxa"/>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right"/>
              <w:rPr>
                <w:rFonts w:ascii="Arial CYR" w:eastAsia="Times New Roman" w:hAnsi="Arial CYR" w:cs="Arial CYR"/>
                <w:sz w:val="18"/>
                <w:szCs w:val="18"/>
              </w:rPr>
            </w:pPr>
            <w:r w:rsidRPr="003A5BB6">
              <w:rPr>
                <w:rFonts w:ascii="Arial CYR" w:eastAsia="Times New Roman" w:hAnsi="Arial CYR" w:cs="Arial CYR"/>
                <w:sz w:val="18"/>
                <w:szCs w:val="18"/>
              </w:rPr>
              <w:t>3 000,00</w:t>
            </w:r>
          </w:p>
        </w:tc>
        <w:tc>
          <w:tcPr>
            <w:tcW w:w="13041" w:type="dxa"/>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right"/>
              <w:rPr>
                <w:rFonts w:ascii="Arial CYR" w:eastAsia="Times New Roman" w:hAnsi="Arial CYR" w:cs="Arial CYR"/>
                <w:sz w:val="18"/>
                <w:szCs w:val="18"/>
              </w:rPr>
            </w:pPr>
            <w:r w:rsidRPr="003A5BB6">
              <w:rPr>
                <w:rFonts w:ascii="Arial CYR" w:eastAsia="Times New Roman" w:hAnsi="Arial CYR" w:cs="Arial CYR"/>
                <w:sz w:val="18"/>
                <w:szCs w:val="18"/>
              </w:rPr>
              <w:t>3 454,50</w:t>
            </w:r>
          </w:p>
        </w:tc>
      </w:tr>
      <w:tr w:rsidR="003A5BB6" w:rsidRPr="003A5BB6" w:rsidTr="00DF79F3">
        <w:trPr>
          <w:trHeight w:val="25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A5BB6" w:rsidRPr="003A5BB6" w:rsidRDefault="003A5BB6" w:rsidP="003A5BB6">
            <w:pPr>
              <w:spacing w:after="0" w:line="240" w:lineRule="auto"/>
              <w:rPr>
                <w:rFonts w:ascii="Arial CYR" w:eastAsia="Times New Roman" w:hAnsi="Arial CYR" w:cs="Arial CYR"/>
                <w:sz w:val="18"/>
                <w:szCs w:val="18"/>
              </w:rPr>
            </w:pPr>
            <w:r w:rsidRPr="003A5BB6">
              <w:rPr>
                <w:rFonts w:ascii="Arial CYR" w:eastAsia="Times New Roman" w:hAnsi="Arial CYR" w:cs="Arial CYR"/>
                <w:sz w:val="18"/>
                <w:szCs w:val="18"/>
              </w:rPr>
              <w:t>Единый сельскохозяйственный налог</w:t>
            </w:r>
          </w:p>
        </w:tc>
        <w:tc>
          <w:tcPr>
            <w:tcW w:w="1116" w:type="dxa"/>
            <w:tcBorders>
              <w:top w:val="nil"/>
              <w:left w:val="nil"/>
              <w:bottom w:val="single" w:sz="4" w:space="0" w:color="auto"/>
              <w:right w:val="single" w:sz="4" w:space="0" w:color="auto"/>
            </w:tcBorders>
            <w:shd w:val="clear" w:color="auto" w:fill="auto"/>
            <w:vAlign w:val="bottom"/>
            <w:hideMark/>
          </w:tcPr>
          <w:p w:rsidR="003A5BB6" w:rsidRPr="003A5BB6" w:rsidRDefault="003A5BB6" w:rsidP="003A5BB6">
            <w:pPr>
              <w:spacing w:after="0" w:line="240" w:lineRule="auto"/>
              <w:jc w:val="center"/>
              <w:rPr>
                <w:rFonts w:ascii="Arial CYR" w:eastAsia="Times New Roman" w:hAnsi="Arial CYR" w:cs="Arial CYR"/>
                <w:sz w:val="18"/>
                <w:szCs w:val="18"/>
              </w:rPr>
            </w:pPr>
            <w:r w:rsidRPr="003A5BB6">
              <w:rPr>
                <w:rFonts w:ascii="Arial CYR" w:eastAsia="Times New Roman" w:hAnsi="Arial CYR" w:cs="Arial CYR"/>
                <w:sz w:val="18"/>
                <w:szCs w:val="18"/>
              </w:rPr>
              <w:t>010</w:t>
            </w:r>
          </w:p>
        </w:tc>
        <w:tc>
          <w:tcPr>
            <w:tcW w:w="2082" w:type="dxa"/>
            <w:gridSpan w:val="2"/>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center"/>
              <w:rPr>
                <w:rFonts w:ascii="Arial CYR" w:eastAsia="Times New Roman" w:hAnsi="Arial CYR" w:cs="Arial CYR"/>
                <w:sz w:val="18"/>
                <w:szCs w:val="18"/>
              </w:rPr>
            </w:pPr>
            <w:r w:rsidRPr="003A5BB6">
              <w:rPr>
                <w:rFonts w:ascii="Arial CYR" w:eastAsia="Times New Roman" w:hAnsi="Arial CYR" w:cs="Arial CYR"/>
                <w:sz w:val="18"/>
                <w:szCs w:val="18"/>
              </w:rPr>
              <w:t>182 10503000010000110</w:t>
            </w:r>
          </w:p>
        </w:tc>
        <w:tc>
          <w:tcPr>
            <w:tcW w:w="1480" w:type="dxa"/>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right"/>
              <w:rPr>
                <w:rFonts w:ascii="Arial CYR" w:eastAsia="Times New Roman" w:hAnsi="Arial CYR" w:cs="Arial CYR"/>
                <w:sz w:val="18"/>
                <w:szCs w:val="18"/>
              </w:rPr>
            </w:pPr>
            <w:r w:rsidRPr="003A5BB6">
              <w:rPr>
                <w:rFonts w:ascii="Arial CYR" w:eastAsia="Times New Roman" w:hAnsi="Arial CYR" w:cs="Arial CYR"/>
                <w:sz w:val="18"/>
                <w:szCs w:val="18"/>
              </w:rPr>
              <w:t>3 000,00</w:t>
            </w:r>
          </w:p>
        </w:tc>
        <w:tc>
          <w:tcPr>
            <w:tcW w:w="13041" w:type="dxa"/>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right"/>
              <w:rPr>
                <w:rFonts w:ascii="Arial CYR" w:eastAsia="Times New Roman" w:hAnsi="Arial CYR" w:cs="Arial CYR"/>
                <w:sz w:val="18"/>
                <w:szCs w:val="18"/>
              </w:rPr>
            </w:pPr>
            <w:r w:rsidRPr="003A5BB6">
              <w:rPr>
                <w:rFonts w:ascii="Arial CYR" w:eastAsia="Times New Roman" w:hAnsi="Arial CYR" w:cs="Arial CYR"/>
                <w:sz w:val="18"/>
                <w:szCs w:val="18"/>
              </w:rPr>
              <w:t>3 454,50</w:t>
            </w:r>
          </w:p>
        </w:tc>
      </w:tr>
      <w:tr w:rsidR="003A5BB6" w:rsidRPr="003A5BB6" w:rsidTr="00DF79F3">
        <w:trPr>
          <w:trHeight w:val="25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A5BB6" w:rsidRPr="003A5BB6" w:rsidRDefault="003A5BB6" w:rsidP="003A5BB6">
            <w:pPr>
              <w:spacing w:after="0" w:line="240" w:lineRule="auto"/>
              <w:rPr>
                <w:rFonts w:ascii="Arial CYR" w:eastAsia="Times New Roman" w:hAnsi="Arial CYR" w:cs="Arial CYR"/>
                <w:sz w:val="18"/>
                <w:szCs w:val="18"/>
              </w:rPr>
            </w:pPr>
            <w:r w:rsidRPr="003A5BB6">
              <w:rPr>
                <w:rFonts w:ascii="Arial CYR" w:eastAsia="Times New Roman" w:hAnsi="Arial CYR" w:cs="Arial CYR"/>
                <w:sz w:val="18"/>
                <w:szCs w:val="18"/>
              </w:rPr>
              <w:lastRenderedPageBreak/>
              <w:t>Единый сельскохозяйственный налог</w:t>
            </w:r>
          </w:p>
        </w:tc>
        <w:tc>
          <w:tcPr>
            <w:tcW w:w="1116" w:type="dxa"/>
            <w:tcBorders>
              <w:top w:val="nil"/>
              <w:left w:val="nil"/>
              <w:bottom w:val="single" w:sz="4" w:space="0" w:color="auto"/>
              <w:right w:val="single" w:sz="4" w:space="0" w:color="auto"/>
            </w:tcBorders>
            <w:shd w:val="clear" w:color="auto" w:fill="auto"/>
            <w:vAlign w:val="bottom"/>
            <w:hideMark/>
          </w:tcPr>
          <w:p w:rsidR="003A5BB6" w:rsidRPr="003A5BB6" w:rsidRDefault="003A5BB6" w:rsidP="003A5BB6">
            <w:pPr>
              <w:spacing w:after="0" w:line="240" w:lineRule="auto"/>
              <w:jc w:val="center"/>
              <w:rPr>
                <w:rFonts w:ascii="Arial CYR" w:eastAsia="Times New Roman" w:hAnsi="Arial CYR" w:cs="Arial CYR"/>
                <w:sz w:val="18"/>
                <w:szCs w:val="18"/>
              </w:rPr>
            </w:pPr>
            <w:r w:rsidRPr="003A5BB6">
              <w:rPr>
                <w:rFonts w:ascii="Arial CYR" w:eastAsia="Times New Roman" w:hAnsi="Arial CYR" w:cs="Arial CYR"/>
                <w:sz w:val="18"/>
                <w:szCs w:val="18"/>
              </w:rPr>
              <w:t>010</w:t>
            </w:r>
          </w:p>
        </w:tc>
        <w:tc>
          <w:tcPr>
            <w:tcW w:w="2082" w:type="dxa"/>
            <w:gridSpan w:val="2"/>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center"/>
              <w:rPr>
                <w:rFonts w:ascii="Arial CYR" w:eastAsia="Times New Roman" w:hAnsi="Arial CYR" w:cs="Arial CYR"/>
                <w:sz w:val="18"/>
                <w:szCs w:val="18"/>
              </w:rPr>
            </w:pPr>
            <w:r w:rsidRPr="003A5BB6">
              <w:rPr>
                <w:rFonts w:ascii="Arial CYR" w:eastAsia="Times New Roman" w:hAnsi="Arial CYR" w:cs="Arial CYR"/>
                <w:sz w:val="18"/>
                <w:szCs w:val="18"/>
              </w:rPr>
              <w:t>182 10503010010000110</w:t>
            </w:r>
          </w:p>
        </w:tc>
        <w:tc>
          <w:tcPr>
            <w:tcW w:w="1480" w:type="dxa"/>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right"/>
              <w:rPr>
                <w:rFonts w:ascii="Arial CYR" w:eastAsia="Times New Roman" w:hAnsi="Arial CYR" w:cs="Arial CYR"/>
                <w:sz w:val="18"/>
                <w:szCs w:val="18"/>
              </w:rPr>
            </w:pPr>
            <w:r w:rsidRPr="003A5BB6">
              <w:rPr>
                <w:rFonts w:ascii="Arial CYR" w:eastAsia="Times New Roman" w:hAnsi="Arial CYR" w:cs="Arial CYR"/>
                <w:sz w:val="18"/>
                <w:szCs w:val="18"/>
              </w:rPr>
              <w:t>3 000,00</w:t>
            </w:r>
          </w:p>
        </w:tc>
        <w:tc>
          <w:tcPr>
            <w:tcW w:w="13041" w:type="dxa"/>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right"/>
              <w:rPr>
                <w:rFonts w:ascii="Arial CYR" w:eastAsia="Times New Roman" w:hAnsi="Arial CYR" w:cs="Arial CYR"/>
                <w:sz w:val="18"/>
                <w:szCs w:val="18"/>
              </w:rPr>
            </w:pPr>
            <w:r w:rsidRPr="003A5BB6">
              <w:rPr>
                <w:rFonts w:ascii="Arial CYR" w:eastAsia="Times New Roman" w:hAnsi="Arial CYR" w:cs="Arial CYR"/>
                <w:sz w:val="18"/>
                <w:szCs w:val="18"/>
              </w:rPr>
              <w:t>3 454,50</w:t>
            </w:r>
          </w:p>
        </w:tc>
      </w:tr>
      <w:tr w:rsidR="003A5BB6" w:rsidRPr="003A5BB6" w:rsidTr="00DF79F3">
        <w:trPr>
          <w:trHeight w:val="96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A5BB6" w:rsidRPr="003A5BB6" w:rsidRDefault="003A5BB6" w:rsidP="003A5BB6">
            <w:pPr>
              <w:spacing w:after="0" w:line="240" w:lineRule="auto"/>
              <w:rPr>
                <w:rFonts w:ascii="Arial CYR" w:eastAsia="Times New Roman" w:hAnsi="Arial CYR" w:cs="Arial CYR"/>
                <w:sz w:val="18"/>
                <w:szCs w:val="18"/>
              </w:rPr>
            </w:pPr>
            <w:r w:rsidRPr="003A5BB6">
              <w:rPr>
                <w:rFonts w:ascii="Arial CYR" w:eastAsia="Times New Roman" w:hAnsi="Arial CYR" w:cs="Arial CYR"/>
                <w:sz w:val="18"/>
                <w:szCs w:val="18"/>
              </w:rPr>
              <w:t>Единый сельскохозяйственный налог (сумма платежа (перерасчеты, недоимка и задолженность по соответствующему платежу, в том числе по отмененному))</w:t>
            </w:r>
          </w:p>
        </w:tc>
        <w:tc>
          <w:tcPr>
            <w:tcW w:w="1116" w:type="dxa"/>
            <w:tcBorders>
              <w:top w:val="nil"/>
              <w:left w:val="nil"/>
              <w:bottom w:val="single" w:sz="4" w:space="0" w:color="auto"/>
              <w:right w:val="single" w:sz="4" w:space="0" w:color="auto"/>
            </w:tcBorders>
            <w:shd w:val="clear" w:color="auto" w:fill="auto"/>
            <w:vAlign w:val="bottom"/>
            <w:hideMark/>
          </w:tcPr>
          <w:p w:rsidR="003A5BB6" w:rsidRPr="003A5BB6" w:rsidRDefault="003A5BB6" w:rsidP="003A5BB6">
            <w:pPr>
              <w:spacing w:after="0" w:line="240" w:lineRule="auto"/>
              <w:jc w:val="center"/>
              <w:rPr>
                <w:rFonts w:ascii="Arial CYR" w:eastAsia="Times New Roman" w:hAnsi="Arial CYR" w:cs="Arial CYR"/>
                <w:sz w:val="18"/>
                <w:szCs w:val="18"/>
              </w:rPr>
            </w:pPr>
            <w:r w:rsidRPr="003A5BB6">
              <w:rPr>
                <w:rFonts w:ascii="Arial CYR" w:eastAsia="Times New Roman" w:hAnsi="Arial CYR" w:cs="Arial CYR"/>
                <w:sz w:val="18"/>
                <w:szCs w:val="18"/>
              </w:rPr>
              <w:t>010</w:t>
            </w:r>
          </w:p>
        </w:tc>
        <w:tc>
          <w:tcPr>
            <w:tcW w:w="2082" w:type="dxa"/>
            <w:gridSpan w:val="2"/>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center"/>
              <w:rPr>
                <w:rFonts w:ascii="Arial CYR" w:eastAsia="Times New Roman" w:hAnsi="Arial CYR" w:cs="Arial CYR"/>
                <w:sz w:val="18"/>
                <w:szCs w:val="18"/>
              </w:rPr>
            </w:pPr>
            <w:r w:rsidRPr="003A5BB6">
              <w:rPr>
                <w:rFonts w:ascii="Arial CYR" w:eastAsia="Times New Roman" w:hAnsi="Arial CYR" w:cs="Arial CYR"/>
                <w:sz w:val="18"/>
                <w:szCs w:val="18"/>
              </w:rPr>
              <w:t>182 10503010011000110</w:t>
            </w:r>
          </w:p>
        </w:tc>
        <w:tc>
          <w:tcPr>
            <w:tcW w:w="1480" w:type="dxa"/>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right"/>
              <w:rPr>
                <w:rFonts w:ascii="Arial CYR" w:eastAsia="Times New Roman" w:hAnsi="Arial CYR" w:cs="Arial CYR"/>
                <w:sz w:val="18"/>
                <w:szCs w:val="18"/>
              </w:rPr>
            </w:pPr>
            <w:r w:rsidRPr="003A5BB6">
              <w:rPr>
                <w:rFonts w:ascii="Arial CYR" w:eastAsia="Times New Roman" w:hAnsi="Arial CYR" w:cs="Arial CYR"/>
                <w:sz w:val="18"/>
                <w:szCs w:val="18"/>
              </w:rPr>
              <w:t>3 000,00</w:t>
            </w:r>
          </w:p>
        </w:tc>
        <w:tc>
          <w:tcPr>
            <w:tcW w:w="13041" w:type="dxa"/>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right"/>
              <w:rPr>
                <w:rFonts w:ascii="Arial CYR" w:eastAsia="Times New Roman" w:hAnsi="Arial CYR" w:cs="Arial CYR"/>
                <w:sz w:val="18"/>
                <w:szCs w:val="18"/>
              </w:rPr>
            </w:pPr>
            <w:r w:rsidRPr="003A5BB6">
              <w:rPr>
                <w:rFonts w:ascii="Arial CYR" w:eastAsia="Times New Roman" w:hAnsi="Arial CYR" w:cs="Arial CYR"/>
                <w:sz w:val="18"/>
                <w:szCs w:val="18"/>
              </w:rPr>
              <w:t>3 454,50</w:t>
            </w:r>
          </w:p>
        </w:tc>
      </w:tr>
      <w:tr w:rsidR="003A5BB6" w:rsidRPr="003A5BB6" w:rsidTr="00DF79F3">
        <w:trPr>
          <w:trHeight w:val="25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A5BB6" w:rsidRPr="003A5BB6" w:rsidRDefault="003A5BB6" w:rsidP="003A5BB6">
            <w:pPr>
              <w:spacing w:after="0" w:line="240" w:lineRule="auto"/>
              <w:rPr>
                <w:rFonts w:ascii="Arial CYR" w:eastAsia="Times New Roman" w:hAnsi="Arial CYR" w:cs="Arial CYR"/>
                <w:sz w:val="18"/>
                <w:szCs w:val="18"/>
              </w:rPr>
            </w:pPr>
            <w:r w:rsidRPr="003A5BB6">
              <w:rPr>
                <w:rFonts w:ascii="Arial CYR" w:eastAsia="Times New Roman" w:hAnsi="Arial CYR" w:cs="Arial CYR"/>
                <w:sz w:val="18"/>
                <w:szCs w:val="18"/>
              </w:rPr>
              <w:t>НАЛОГИ НА ИМУЩЕСТВО</w:t>
            </w:r>
          </w:p>
        </w:tc>
        <w:tc>
          <w:tcPr>
            <w:tcW w:w="1116" w:type="dxa"/>
            <w:tcBorders>
              <w:top w:val="nil"/>
              <w:left w:val="nil"/>
              <w:bottom w:val="single" w:sz="4" w:space="0" w:color="auto"/>
              <w:right w:val="single" w:sz="4" w:space="0" w:color="auto"/>
            </w:tcBorders>
            <w:shd w:val="clear" w:color="auto" w:fill="auto"/>
            <w:vAlign w:val="bottom"/>
            <w:hideMark/>
          </w:tcPr>
          <w:p w:rsidR="003A5BB6" w:rsidRPr="003A5BB6" w:rsidRDefault="003A5BB6" w:rsidP="003A5BB6">
            <w:pPr>
              <w:spacing w:after="0" w:line="240" w:lineRule="auto"/>
              <w:jc w:val="center"/>
              <w:rPr>
                <w:rFonts w:ascii="Arial CYR" w:eastAsia="Times New Roman" w:hAnsi="Arial CYR" w:cs="Arial CYR"/>
                <w:sz w:val="18"/>
                <w:szCs w:val="18"/>
              </w:rPr>
            </w:pPr>
            <w:r w:rsidRPr="003A5BB6">
              <w:rPr>
                <w:rFonts w:ascii="Arial CYR" w:eastAsia="Times New Roman" w:hAnsi="Arial CYR" w:cs="Arial CYR"/>
                <w:sz w:val="18"/>
                <w:szCs w:val="18"/>
              </w:rPr>
              <w:t>010</w:t>
            </w:r>
          </w:p>
        </w:tc>
        <w:tc>
          <w:tcPr>
            <w:tcW w:w="2082" w:type="dxa"/>
            <w:gridSpan w:val="2"/>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center"/>
              <w:rPr>
                <w:rFonts w:ascii="Arial CYR" w:eastAsia="Times New Roman" w:hAnsi="Arial CYR" w:cs="Arial CYR"/>
                <w:sz w:val="18"/>
                <w:szCs w:val="18"/>
              </w:rPr>
            </w:pPr>
            <w:r w:rsidRPr="003A5BB6">
              <w:rPr>
                <w:rFonts w:ascii="Arial CYR" w:eastAsia="Times New Roman" w:hAnsi="Arial CYR" w:cs="Arial CYR"/>
                <w:sz w:val="18"/>
                <w:szCs w:val="18"/>
              </w:rPr>
              <w:t>182 10600000000000000</w:t>
            </w:r>
          </w:p>
        </w:tc>
        <w:tc>
          <w:tcPr>
            <w:tcW w:w="1480" w:type="dxa"/>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right"/>
              <w:rPr>
                <w:rFonts w:ascii="Arial CYR" w:eastAsia="Times New Roman" w:hAnsi="Arial CYR" w:cs="Arial CYR"/>
                <w:sz w:val="18"/>
                <w:szCs w:val="18"/>
              </w:rPr>
            </w:pPr>
            <w:r w:rsidRPr="003A5BB6">
              <w:rPr>
                <w:rFonts w:ascii="Arial CYR" w:eastAsia="Times New Roman" w:hAnsi="Arial CYR" w:cs="Arial CYR"/>
                <w:sz w:val="18"/>
                <w:szCs w:val="18"/>
              </w:rPr>
              <w:t>77 005,88</w:t>
            </w:r>
          </w:p>
        </w:tc>
        <w:tc>
          <w:tcPr>
            <w:tcW w:w="13041" w:type="dxa"/>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right"/>
              <w:rPr>
                <w:rFonts w:ascii="Arial CYR" w:eastAsia="Times New Roman" w:hAnsi="Arial CYR" w:cs="Arial CYR"/>
                <w:sz w:val="18"/>
                <w:szCs w:val="18"/>
              </w:rPr>
            </w:pPr>
            <w:r w:rsidRPr="003A5BB6">
              <w:rPr>
                <w:rFonts w:ascii="Arial CYR" w:eastAsia="Times New Roman" w:hAnsi="Arial CYR" w:cs="Arial CYR"/>
                <w:sz w:val="18"/>
                <w:szCs w:val="18"/>
              </w:rPr>
              <w:t>-3 185,39</w:t>
            </w:r>
          </w:p>
        </w:tc>
      </w:tr>
      <w:tr w:rsidR="003A5BB6" w:rsidRPr="003A5BB6" w:rsidTr="00DF79F3">
        <w:trPr>
          <w:trHeight w:val="25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A5BB6" w:rsidRPr="003A5BB6" w:rsidRDefault="003A5BB6" w:rsidP="003A5BB6">
            <w:pPr>
              <w:spacing w:after="0" w:line="240" w:lineRule="auto"/>
              <w:rPr>
                <w:rFonts w:ascii="Arial CYR" w:eastAsia="Times New Roman" w:hAnsi="Arial CYR" w:cs="Arial CYR"/>
                <w:sz w:val="18"/>
                <w:szCs w:val="18"/>
              </w:rPr>
            </w:pPr>
            <w:r w:rsidRPr="003A5BB6">
              <w:rPr>
                <w:rFonts w:ascii="Arial CYR" w:eastAsia="Times New Roman" w:hAnsi="Arial CYR" w:cs="Arial CYR"/>
                <w:sz w:val="18"/>
                <w:szCs w:val="18"/>
              </w:rPr>
              <w:t>Налог на имущество физических лиц</w:t>
            </w:r>
          </w:p>
        </w:tc>
        <w:tc>
          <w:tcPr>
            <w:tcW w:w="1116" w:type="dxa"/>
            <w:tcBorders>
              <w:top w:val="nil"/>
              <w:left w:val="nil"/>
              <w:bottom w:val="single" w:sz="4" w:space="0" w:color="auto"/>
              <w:right w:val="single" w:sz="4" w:space="0" w:color="auto"/>
            </w:tcBorders>
            <w:shd w:val="clear" w:color="auto" w:fill="auto"/>
            <w:vAlign w:val="bottom"/>
            <w:hideMark/>
          </w:tcPr>
          <w:p w:rsidR="003A5BB6" w:rsidRPr="003A5BB6" w:rsidRDefault="003A5BB6" w:rsidP="003A5BB6">
            <w:pPr>
              <w:spacing w:after="0" w:line="240" w:lineRule="auto"/>
              <w:jc w:val="center"/>
              <w:rPr>
                <w:rFonts w:ascii="Arial CYR" w:eastAsia="Times New Roman" w:hAnsi="Arial CYR" w:cs="Arial CYR"/>
                <w:sz w:val="18"/>
                <w:szCs w:val="18"/>
              </w:rPr>
            </w:pPr>
            <w:r w:rsidRPr="003A5BB6">
              <w:rPr>
                <w:rFonts w:ascii="Arial CYR" w:eastAsia="Times New Roman" w:hAnsi="Arial CYR" w:cs="Arial CYR"/>
                <w:sz w:val="18"/>
                <w:szCs w:val="18"/>
              </w:rPr>
              <w:t>010</w:t>
            </w:r>
          </w:p>
        </w:tc>
        <w:tc>
          <w:tcPr>
            <w:tcW w:w="2082" w:type="dxa"/>
            <w:gridSpan w:val="2"/>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center"/>
              <w:rPr>
                <w:rFonts w:ascii="Arial CYR" w:eastAsia="Times New Roman" w:hAnsi="Arial CYR" w:cs="Arial CYR"/>
                <w:sz w:val="18"/>
                <w:szCs w:val="18"/>
              </w:rPr>
            </w:pPr>
            <w:r w:rsidRPr="003A5BB6">
              <w:rPr>
                <w:rFonts w:ascii="Arial CYR" w:eastAsia="Times New Roman" w:hAnsi="Arial CYR" w:cs="Arial CYR"/>
                <w:sz w:val="18"/>
                <w:szCs w:val="18"/>
              </w:rPr>
              <w:t>182 10601000000000110</w:t>
            </w:r>
          </w:p>
        </w:tc>
        <w:tc>
          <w:tcPr>
            <w:tcW w:w="1480" w:type="dxa"/>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right"/>
              <w:rPr>
                <w:rFonts w:ascii="Arial CYR" w:eastAsia="Times New Roman" w:hAnsi="Arial CYR" w:cs="Arial CYR"/>
                <w:sz w:val="18"/>
                <w:szCs w:val="18"/>
              </w:rPr>
            </w:pPr>
            <w:r w:rsidRPr="003A5BB6">
              <w:rPr>
                <w:rFonts w:ascii="Arial CYR" w:eastAsia="Times New Roman" w:hAnsi="Arial CYR" w:cs="Arial CYR"/>
                <w:sz w:val="18"/>
                <w:szCs w:val="18"/>
              </w:rPr>
              <w:t>24 000,00</w:t>
            </w:r>
          </w:p>
        </w:tc>
        <w:tc>
          <w:tcPr>
            <w:tcW w:w="13041" w:type="dxa"/>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right"/>
              <w:rPr>
                <w:rFonts w:ascii="Arial CYR" w:eastAsia="Times New Roman" w:hAnsi="Arial CYR" w:cs="Arial CYR"/>
                <w:sz w:val="18"/>
                <w:szCs w:val="18"/>
              </w:rPr>
            </w:pPr>
            <w:r w:rsidRPr="003A5BB6">
              <w:rPr>
                <w:rFonts w:ascii="Arial CYR" w:eastAsia="Times New Roman" w:hAnsi="Arial CYR" w:cs="Arial CYR"/>
                <w:sz w:val="18"/>
                <w:szCs w:val="18"/>
              </w:rPr>
              <w:t>7 129,00</w:t>
            </w:r>
          </w:p>
        </w:tc>
      </w:tr>
      <w:tr w:rsidR="003A5BB6" w:rsidRPr="003A5BB6" w:rsidTr="00DF79F3">
        <w:trPr>
          <w:trHeight w:val="96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A5BB6" w:rsidRPr="003A5BB6" w:rsidRDefault="003A5BB6" w:rsidP="003A5BB6">
            <w:pPr>
              <w:spacing w:after="0" w:line="240" w:lineRule="auto"/>
              <w:rPr>
                <w:rFonts w:ascii="Arial CYR" w:eastAsia="Times New Roman" w:hAnsi="Arial CYR" w:cs="Arial CYR"/>
                <w:sz w:val="18"/>
                <w:szCs w:val="18"/>
              </w:rPr>
            </w:pPr>
            <w:r w:rsidRPr="003A5BB6">
              <w:rPr>
                <w:rFonts w:ascii="Arial CYR" w:eastAsia="Times New Roman" w:hAnsi="Arial CYR" w:cs="Arial CYR"/>
                <w:sz w:val="18"/>
                <w:szCs w:val="18"/>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116" w:type="dxa"/>
            <w:tcBorders>
              <w:top w:val="nil"/>
              <w:left w:val="nil"/>
              <w:bottom w:val="single" w:sz="4" w:space="0" w:color="auto"/>
              <w:right w:val="single" w:sz="4" w:space="0" w:color="auto"/>
            </w:tcBorders>
            <w:shd w:val="clear" w:color="auto" w:fill="auto"/>
            <w:vAlign w:val="bottom"/>
            <w:hideMark/>
          </w:tcPr>
          <w:p w:rsidR="003A5BB6" w:rsidRPr="003A5BB6" w:rsidRDefault="003A5BB6" w:rsidP="003A5BB6">
            <w:pPr>
              <w:spacing w:after="0" w:line="240" w:lineRule="auto"/>
              <w:jc w:val="center"/>
              <w:rPr>
                <w:rFonts w:ascii="Arial CYR" w:eastAsia="Times New Roman" w:hAnsi="Arial CYR" w:cs="Arial CYR"/>
                <w:sz w:val="18"/>
                <w:szCs w:val="18"/>
              </w:rPr>
            </w:pPr>
            <w:r w:rsidRPr="003A5BB6">
              <w:rPr>
                <w:rFonts w:ascii="Arial CYR" w:eastAsia="Times New Roman" w:hAnsi="Arial CYR" w:cs="Arial CYR"/>
                <w:sz w:val="18"/>
                <w:szCs w:val="18"/>
              </w:rPr>
              <w:t>010</w:t>
            </w:r>
          </w:p>
        </w:tc>
        <w:tc>
          <w:tcPr>
            <w:tcW w:w="2082" w:type="dxa"/>
            <w:gridSpan w:val="2"/>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center"/>
              <w:rPr>
                <w:rFonts w:ascii="Arial CYR" w:eastAsia="Times New Roman" w:hAnsi="Arial CYR" w:cs="Arial CYR"/>
                <w:sz w:val="18"/>
                <w:szCs w:val="18"/>
              </w:rPr>
            </w:pPr>
            <w:r w:rsidRPr="003A5BB6">
              <w:rPr>
                <w:rFonts w:ascii="Arial CYR" w:eastAsia="Times New Roman" w:hAnsi="Arial CYR" w:cs="Arial CYR"/>
                <w:sz w:val="18"/>
                <w:szCs w:val="18"/>
              </w:rPr>
              <w:t>182 10601030100000110</w:t>
            </w:r>
          </w:p>
        </w:tc>
        <w:tc>
          <w:tcPr>
            <w:tcW w:w="1480" w:type="dxa"/>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right"/>
              <w:rPr>
                <w:rFonts w:ascii="Arial CYR" w:eastAsia="Times New Roman" w:hAnsi="Arial CYR" w:cs="Arial CYR"/>
                <w:sz w:val="18"/>
                <w:szCs w:val="18"/>
              </w:rPr>
            </w:pPr>
            <w:r w:rsidRPr="003A5BB6">
              <w:rPr>
                <w:rFonts w:ascii="Arial CYR" w:eastAsia="Times New Roman" w:hAnsi="Arial CYR" w:cs="Arial CYR"/>
                <w:sz w:val="18"/>
                <w:szCs w:val="18"/>
              </w:rPr>
              <w:t>24 000,00</w:t>
            </w:r>
          </w:p>
        </w:tc>
        <w:tc>
          <w:tcPr>
            <w:tcW w:w="13041" w:type="dxa"/>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right"/>
              <w:rPr>
                <w:rFonts w:ascii="Arial CYR" w:eastAsia="Times New Roman" w:hAnsi="Arial CYR" w:cs="Arial CYR"/>
                <w:sz w:val="18"/>
                <w:szCs w:val="18"/>
              </w:rPr>
            </w:pPr>
            <w:r w:rsidRPr="003A5BB6">
              <w:rPr>
                <w:rFonts w:ascii="Arial CYR" w:eastAsia="Times New Roman" w:hAnsi="Arial CYR" w:cs="Arial CYR"/>
                <w:sz w:val="18"/>
                <w:szCs w:val="18"/>
              </w:rPr>
              <w:t>7 129,00</w:t>
            </w:r>
          </w:p>
        </w:tc>
      </w:tr>
      <w:tr w:rsidR="003A5BB6" w:rsidRPr="003A5BB6" w:rsidTr="00DF79F3">
        <w:trPr>
          <w:trHeight w:val="168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A5BB6" w:rsidRPr="003A5BB6" w:rsidRDefault="003A5BB6" w:rsidP="003A5BB6">
            <w:pPr>
              <w:spacing w:after="0" w:line="240" w:lineRule="auto"/>
              <w:rPr>
                <w:rFonts w:ascii="Arial CYR" w:eastAsia="Times New Roman" w:hAnsi="Arial CYR" w:cs="Arial CYR"/>
                <w:sz w:val="18"/>
                <w:szCs w:val="18"/>
              </w:rPr>
            </w:pPr>
            <w:r w:rsidRPr="003A5BB6">
              <w:rPr>
                <w:rFonts w:ascii="Arial CYR" w:eastAsia="Times New Roman" w:hAnsi="Arial CYR" w:cs="Arial CYR"/>
                <w:sz w:val="18"/>
                <w:szCs w:val="18"/>
              </w:rPr>
              <w:t>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1116" w:type="dxa"/>
            <w:tcBorders>
              <w:top w:val="nil"/>
              <w:left w:val="nil"/>
              <w:bottom w:val="single" w:sz="4" w:space="0" w:color="auto"/>
              <w:right w:val="single" w:sz="4" w:space="0" w:color="auto"/>
            </w:tcBorders>
            <w:shd w:val="clear" w:color="auto" w:fill="auto"/>
            <w:vAlign w:val="bottom"/>
            <w:hideMark/>
          </w:tcPr>
          <w:p w:rsidR="003A5BB6" w:rsidRPr="003A5BB6" w:rsidRDefault="003A5BB6" w:rsidP="003A5BB6">
            <w:pPr>
              <w:spacing w:after="0" w:line="240" w:lineRule="auto"/>
              <w:jc w:val="center"/>
              <w:rPr>
                <w:rFonts w:ascii="Arial CYR" w:eastAsia="Times New Roman" w:hAnsi="Arial CYR" w:cs="Arial CYR"/>
                <w:sz w:val="18"/>
                <w:szCs w:val="18"/>
              </w:rPr>
            </w:pPr>
            <w:r w:rsidRPr="003A5BB6">
              <w:rPr>
                <w:rFonts w:ascii="Arial CYR" w:eastAsia="Times New Roman" w:hAnsi="Arial CYR" w:cs="Arial CYR"/>
                <w:sz w:val="18"/>
                <w:szCs w:val="18"/>
              </w:rPr>
              <w:t>010</w:t>
            </w:r>
          </w:p>
        </w:tc>
        <w:tc>
          <w:tcPr>
            <w:tcW w:w="2082" w:type="dxa"/>
            <w:gridSpan w:val="2"/>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center"/>
              <w:rPr>
                <w:rFonts w:ascii="Arial CYR" w:eastAsia="Times New Roman" w:hAnsi="Arial CYR" w:cs="Arial CYR"/>
                <w:sz w:val="18"/>
                <w:szCs w:val="18"/>
              </w:rPr>
            </w:pPr>
            <w:r w:rsidRPr="003A5BB6">
              <w:rPr>
                <w:rFonts w:ascii="Arial CYR" w:eastAsia="Times New Roman" w:hAnsi="Arial CYR" w:cs="Arial CYR"/>
                <w:sz w:val="18"/>
                <w:szCs w:val="18"/>
              </w:rPr>
              <w:t>182 10601030101000110</w:t>
            </w:r>
          </w:p>
        </w:tc>
        <w:tc>
          <w:tcPr>
            <w:tcW w:w="1480" w:type="dxa"/>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right"/>
              <w:rPr>
                <w:rFonts w:ascii="Arial CYR" w:eastAsia="Times New Roman" w:hAnsi="Arial CYR" w:cs="Arial CYR"/>
                <w:sz w:val="18"/>
                <w:szCs w:val="18"/>
              </w:rPr>
            </w:pPr>
            <w:r w:rsidRPr="003A5BB6">
              <w:rPr>
                <w:rFonts w:ascii="Arial CYR" w:eastAsia="Times New Roman" w:hAnsi="Arial CYR" w:cs="Arial CYR"/>
                <w:sz w:val="18"/>
                <w:szCs w:val="18"/>
              </w:rPr>
              <w:t>24 000,00</w:t>
            </w:r>
          </w:p>
        </w:tc>
        <w:tc>
          <w:tcPr>
            <w:tcW w:w="13041" w:type="dxa"/>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right"/>
              <w:rPr>
                <w:rFonts w:ascii="Arial CYR" w:eastAsia="Times New Roman" w:hAnsi="Arial CYR" w:cs="Arial CYR"/>
                <w:sz w:val="18"/>
                <w:szCs w:val="18"/>
              </w:rPr>
            </w:pPr>
            <w:r w:rsidRPr="003A5BB6">
              <w:rPr>
                <w:rFonts w:ascii="Arial CYR" w:eastAsia="Times New Roman" w:hAnsi="Arial CYR" w:cs="Arial CYR"/>
                <w:sz w:val="18"/>
                <w:szCs w:val="18"/>
              </w:rPr>
              <w:t>7 129,00</w:t>
            </w:r>
          </w:p>
        </w:tc>
      </w:tr>
      <w:tr w:rsidR="003A5BB6" w:rsidRPr="003A5BB6" w:rsidTr="00DF79F3">
        <w:trPr>
          <w:trHeight w:val="25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A5BB6" w:rsidRPr="003A5BB6" w:rsidRDefault="003A5BB6" w:rsidP="003A5BB6">
            <w:pPr>
              <w:spacing w:after="0" w:line="240" w:lineRule="auto"/>
              <w:rPr>
                <w:rFonts w:ascii="Arial CYR" w:eastAsia="Times New Roman" w:hAnsi="Arial CYR" w:cs="Arial CYR"/>
                <w:sz w:val="18"/>
                <w:szCs w:val="18"/>
              </w:rPr>
            </w:pPr>
            <w:r w:rsidRPr="003A5BB6">
              <w:rPr>
                <w:rFonts w:ascii="Arial CYR" w:eastAsia="Times New Roman" w:hAnsi="Arial CYR" w:cs="Arial CYR"/>
                <w:sz w:val="18"/>
                <w:szCs w:val="18"/>
              </w:rPr>
              <w:t>Земельный налог</w:t>
            </w:r>
          </w:p>
        </w:tc>
        <w:tc>
          <w:tcPr>
            <w:tcW w:w="1116" w:type="dxa"/>
            <w:tcBorders>
              <w:top w:val="nil"/>
              <w:left w:val="nil"/>
              <w:bottom w:val="single" w:sz="4" w:space="0" w:color="auto"/>
              <w:right w:val="single" w:sz="4" w:space="0" w:color="auto"/>
            </w:tcBorders>
            <w:shd w:val="clear" w:color="auto" w:fill="auto"/>
            <w:vAlign w:val="bottom"/>
            <w:hideMark/>
          </w:tcPr>
          <w:p w:rsidR="003A5BB6" w:rsidRPr="003A5BB6" w:rsidRDefault="003A5BB6" w:rsidP="003A5BB6">
            <w:pPr>
              <w:spacing w:after="0" w:line="240" w:lineRule="auto"/>
              <w:jc w:val="center"/>
              <w:rPr>
                <w:rFonts w:ascii="Arial CYR" w:eastAsia="Times New Roman" w:hAnsi="Arial CYR" w:cs="Arial CYR"/>
                <w:sz w:val="18"/>
                <w:szCs w:val="18"/>
              </w:rPr>
            </w:pPr>
            <w:r w:rsidRPr="003A5BB6">
              <w:rPr>
                <w:rFonts w:ascii="Arial CYR" w:eastAsia="Times New Roman" w:hAnsi="Arial CYR" w:cs="Arial CYR"/>
                <w:sz w:val="18"/>
                <w:szCs w:val="18"/>
              </w:rPr>
              <w:t>010</w:t>
            </w:r>
          </w:p>
        </w:tc>
        <w:tc>
          <w:tcPr>
            <w:tcW w:w="2082" w:type="dxa"/>
            <w:gridSpan w:val="2"/>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center"/>
              <w:rPr>
                <w:rFonts w:ascii="Arial CYR" w:eastAsia="Times New Roman" w:hAnsi="Arial CYR" w:cs="Arial CYR"/>
                <w:sz w:val="18"/>
                <w:szCs w:val="18"/>
              </w:rPr>
            </w:pPr>
            <w:r w:rsidRPr="003A5BB6">
              <w:rPr>
                <w:rFonts w:ascii="Arial CYR" w:eastAsia="Times New Roman" w:hAnsi="Arial CYR" w:cs="Arial CYR"/>
                <w:sz w:val="18"/>
                <w:szCs w:val="18"/>
              </w:rPr>
              <w:t>182 10606000000000110</w:t>
            </w:r>
          </w:p>
        </w:tc>
        <w:tc>
          <w:tcPr>
            <w:tcW w:w="1480" w:type="dxa"/>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right"/>
              <w:rPr>
                <w:rFonts w:ascii="Arial CYR" w:eastAsia="Times New Roman" w:hAnsi="Arial CYR" w:cs="Arial CYR"/>
                <w:sz w:val="18"/>
                <w:szCs w:val="18"/>
              </w:rPr>
            </w:pPr>
            <w:r w:rsidRPr="003A5BB6">
              <w:rPr>
                <w:rFonts w:ascii="Arial CYR" w:eastAsia="Times New Roman" w:hAnsi="Arial CYR" w:cs="Arial CYR"/>
                <w:sz w:val="18"/>
                <w:szCs w:val="18"/>
              </w:rPr>
              <w:t>53 005,88</w:t>
            </w:r>
          </w:p>
        </w:tc>
        <w:tc>
          <w:tcPr>
            <w:tcW w:w="13041" w:type="dxa"/>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right"/>
              <w:rPr>
                <w:rFonts w:ascii="Arial CYR" w:eastAsia="Times New Roman" w:hAnsi="Arial CYR" w:cs="Arial CYR"/>
                <w:sz w:val="18"/>
                <w:szCs w:val="18"/>
              </w:rPr>
            </w:pPr>
            <w:r w:rsidRPr="003A5BB6">
              <w:rPr>
                <w:rFonts w:ascii="Arial CYR" w:eastAsia="Times New Roman" w:hAnsi="Arial CYR" w:cs="Arial CYR"/>
                <w:sz w:val="18"/>
                <w:szCs w:val="18"/>
              </w:rPr>
              <w:t>-10 314,39</w:t>
            </w:r>
          </w:p>
        </w:tc>
      </w:tr>
      <w:tr w:rsidR="003A5BB6" w:rsidRPr="003A5BB6" w:rsidTr="00DF79F3">
        <w:trPr>
          <w:trHeight w:val="25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A5BB6" w:rsidRPr="003A5BB6" w:rsidRDefault="003A5BB6" w:rsidP="003A5BB6">
            <w:pPr>
              <w:spacing w:after="0" w:line="240" w:lineRule="auto"/>
              <w:rPr>
                <w:rFonts w:ascii="Arial CYR" w:eastAsia="Times New Roman" w:hAnsi="Arial CYR" w:cs="Arial CYR"/>
                <w:sz w:val="18"/>
                <w:szCs w:val="18"/>
              </w:rPr>
            </w:pPr>
            <w:r w:rsidRPr="003A5BB6">
              <w:rPr>
                <w:rFonts w:ascii="Arial CYR" w:eastAsia="Times New Roman" w:hAnsi="Arial CYR" w:cs="Arial CYR"/>
                <w:sz w:val="18"/>
                <w:szCs w:val="18"/>
              </w:rPr>
              <w:t>Земельный налог с организаций</w:t>
            </w:r>
          </w:p>
        </w:tc>
        <w:tc>
          <w:tcPr>
            <w:tcW w:w="1116" w:type="dxa"/>
            <w:tcBorders>
              <w:top w:val="nil"/>
              <w:left w:val="nil"/>
              <w:bottom w:val="single" w:sz="4" w:space="0" w:color="auto"/>
              <w:right w:val="single" w:sz="4" w:space="0" w:color="auto"/>
            </w:tcBorders>
            <w:shd w:val="clear" w:color="auto" w:fill="auto"/>
            <w:vAlign w:val="bottom"/>
            <w:hideMark/>
          </w:tcPr>
          <w:p w:rsidR="003A5BB6" w:rsidRPr="003A5BB6" w:rsidRDefault="003A5BB6" w:rsidP="003A5BB6">
            <w:pPr>
              <w:spacing w:after="0" w:line="240" w:lineRule="auto"/>
              <w:jc w:val="center"/>
              <w:rPr>
                <w:rFonts w:ascii="Arial CYR" w:eastAsia="Times New Roman" w:hAnsi="Arial CYR" w:cs="Arial CYR"/>
                <w:sz w:val="18"/>
                <w:szCs w:val="18"/>
              </w:rPr>
            </w:pPr>
            <w:r w:rsidRPr="003A5BB6">
              <w:rPr>
                <w:rFonts w:ascii="Arial CYR" w:eastAsia="Times New Roman" w:hAnsi="Arial CYR" w:cs="Arial CYR"/>
                <w:sz w:val="18"/>
                <w:szCs w:val="18"/>
              </w:rPr>
              <w:t>010</w:t>
            </w:r>
          </w:p>
        </w:tc>
        <w:tc>
          <w:tcPr>
            <w:tcW w:w="2082" w:type="dxa"/>
            <w:gridSpan w:val="2"/>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center"/>
              <w:rPr>
                <w:rFonts w:ascii="Arial CYR" w:eastAsia="Times New Roman" w:hAnsi="Arial CYR" w:cs="Arial CYR"/>
                <w:sz w:val="18"/>
                <w:szCs w:val="18"/>
              </w:rPr>
            </w:pPr>
            <w:r w:rsidRPr="003A5BB6">
              <w:rPr>
                <w:rFonts w:ascii="Arial CYR" w:eastAsia="Times New Roman" w:hAnsi="Arial CYR" w:cs="Arial CYR"/>
                <w:sz w:val="18"/>
                <w:szCs w:val="18"/>
              </w:rPr>
              <w:t>182 10606030000000110</w:t>
            </w:r>
          </w:p>
        </w:tc>
        <w:tc>
          <w:tcPr>
            <w:tcW w:w="1480" w:type="dxa"/>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right"/>
              <w:rPr>
                <w:rFonts w:ascii="Arial CYR" w:eastAsia="Times New Roman" w:hAnsi="Arial CYR" w:cs="Arial CYR"/>
                <w:sz w:val="18"/>
                <w:szCs w:val="18"/>
              </w:rPr>
            </w:pPr>
            <w:r w:rsidRPr="003A5BB6">
              <w:rPr>
                <w:rFonts w:ascii="Arial CYR" w:eastAsia="Times New Roman" w:hAnsi="Arial CYR" w:cs="Arial CYR"/>
                <w:sz w:val="18"/>
                <w:szCs w:val="18"/>
              </w:rPr>
              <w:t>13 000,00</w:t>
            </w:r>
          </w:p>
        </w:tc>
        <w:tc>
          <w:tcPr>
            <w:tcW w:w="13041" w:type="dxa"/>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right"/>
              <w:rPr>
                <w:rFonts w:ascii="Arial CYR" w:eastAsia="Times New Roman" w:hAnsi="Arial CYR" w:cs="Arial CYR"/>
                <w:sz w:val="18"/>
                <w:szCs w:val="18"/>
              </w:rPr>
            </w:pPr>
            <w:r w:rsidRPr="003A5BB6">
              <w:rPr>
                <w:rFonts w:ascii="Arial CYR" w:eastAsia="Times New Roman" w:hAnsi="Arial CYR" w:cs="Arial CYR"/>
                <w:sz w:val="18"/>
                <w:szCs w:val="18"/>
              </w:rPr>
              <w:t>-6 663,63</w:t>
            </w:r>
          </w:p>
        </w:tc>
      </w:tr>
      <w:tr w:rsidR="003A5BB6" w:rsidRPr="003A5BB6" w:rsidTr="00DF79F3">
        <w:trPr>
          <w:trHeight w:val="72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A5BB6" w:rsidRPr="003A5BB6" w:rsidRDefault="003A5BB6" w:rsidP="003A5BB6">
            <w:pPr>
              <w:spacing w:after="0" w:line="240" w:lineRule="auto"/>
              <w:rPr>
                <w:rFonts w:ascii="Arial CYR" w:eastAsia="Times New Roman" w:hAnsi="Arial CYR" w:cs="Arial CYR"/>
                <w:sz w:val="18"/>
                <w:szCs w:val="18"/>
              </w:rPr>
            </w:pPr>
            <w:r w:rsidRPr="003A5BB6">
              <w:rPr>
                <w:rFonts w:ascii="Arial CYR" w:eastAsia="Times New Roman" w:hAnsi="Arial CYR" w:cs="Arial CYR"/>
                <w:sz w:val="18"/>
                <w:szCs w:val="18"/>
              </w:rPr>
              <w:t>Земельный налог с организаций, обладающих земельным участком, расположенным в границах сельских поселений</w:t>
            </w:r>
          </w:p>
        </w:tc>
        <w:tc>
          <w:tcPr>
            <w:tcW w:w="1116" w:type="dxa"/>
            <w:tcBorders>
              <w:top w:val="nil"/>
              <w:left w:val="nil"/>
              <w:bottom w:val="single" w:sz="4" w:space="0" w:color="auto"/>
              <w:right w:val="single" w:sz="4" w:space="0" w:color="auto"/>
            </w:tcBorders>
            <w:shd w:val="clear" w:color="auto" w:fill="auto"/>
            <w:vAlign w:val="bottom"/>
            <w:hideMark/>
          </w:tcPr>
          <w:p w:rsidR="003A5BB6" w:rsidRPr="003A5BB6" w:rsidRDefault="003A5BB6" w:rsidP="003A5BB6">
            <w:pPr>
              <w:spacing w:after="0" w:line="240" w:lineRule="auto"/>
              <w:jc w:val="center"/>
              <w:rPr>
                <w:rFonts w:ascii="Arial CYR" w:eastAsia="Times New Roman" w:hAnsi="Arial CYR" w:cs="Arial CYR"/>
                <w:sz w:val="18"/>
                <w:szCs w:val="18"/>
              </w:rPr>
            </w:pPr>
            <w:r w:rsidRPr="003A5BB6">
              <w:rPr>
                <w:rFonts w:ascii="Arial CYR" w:eastAsia="Times New Roman" w:hAnsi="Arial CYR" w:cs="Arial CYR"/>
                <w:sz w:val="18"/>
                <w:szCs w:val="18"/>
              </w:rPr>
              <w:t>010</w:t>
            </w:r>
          </w:p>
        </w:tc>
        <w:tc>
          <w:tcPr>
            <w:tcW w:w="2082" w:type="dxa"/>
            <w:gridSpan w:val="2"/>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center"/>
              <w:rPr>
                <w:rFonts w:ascii="Arial CYR" w:eastAsia="Times New Roman" w:hAnsi="Arial CYR" w:cs="Arial CYR"/>
                <w:sz w:val="18"/>
                <w:szCs w:val="18"/>
              </w:rPr>
            </w:pPr>
            <w:r w:rsidRPr="003A5BB6">
              <w:rPr>
                <w:rFonts w:ascii="Arial CYR" w:eastAsia="Times New Roman" w:hAnsi="Arial CYR" w:cs="Arial CYR"/>
                <w:sz w:val="18"/>
                <w:szCs w:val="18"/>
              </w:rPr>
              <w:t>182 10606033100000110</w:t>
            </w:r>
          </w:p>
        </w:tc>
        <w:tc>
          <w:tcPr>
            <w:tcW w:w="1480" w:type="dxa"/>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right"/>
              <w:rPr>
                <w:rFonts w:ascii="Arial CYR" w:eastAsia="Times New Roman" w:hAnsi="Arial CYR" w:cs="Arial CYR"/>
                <w:sz w:val="18"/>
                <w:szCs w:val="18"/>
              </w:rPr>
            </w:pPr>
            <w:r w:rsidRPr="003A5BB6">
              <w:rPr>
                <w:rFonts w:ascii="Arial CYR" w:eastAsia="Times New Roman" w:hAnsi="Arial CYR" w:cs="Arial CYR"/>
                <w:sz w:val="18"/>
                <w:szCs w:val="18"/>
              </w:rPr>
              <w:t>13 000,00</w:t>
            </w:r>
          </w:p>
        </w:tc>
        <w:tc>
          <w:tcPr>
            <w:tcW w:w="13041" w:type="dxa"/>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right"/>
              <w:rPr>
                <w:rFonts w:ascii="Arial CYR" w:eastAsia="Times New Roman" w:hAnsi="Arial CYR" w:cs="Arial CYR"/>
                <w:sz w:val="18"/>
                <w:szCs w:val="18"/>
              </w:rPr>
            </w:pPr>
            <w:r w:rsidRPr="003A5BB6">
              <w:rPr>
                <w:rFonts w:ascii="Arial CYR" w:eastAsia="Times New Roman" w:hAnsi="Arial CYR" w:cs="Arial CYR"/>
                <w:sz w:val="18"/>
                <w:szCs w:val="18"/>
              </w:rPr>
              <w:t>-6 663,63</w:t>
            </w:r>
          </w:p>
        </w:tc>
      </w:tr>
      <w:tr w:rsidR="003A5BB6" w:rsidRPr="003A5BB6" w:rsidTr="00DF79F3">
        <w:trPr>
          <w:trHeight w:val="25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A5BB6" w:rsidRPr="003A5BB6" w:rsidRDefault="003A5BB6" w:rsidP="003A5BB6">
            <w:pPr>
              <w:spacing w:after="0" w:line="240" w:lineRule="auto"/>
              <w:rPr>
                <w:rFonts w:ascii="Arial CYR" w:eastAsia="Times New Roman" w:hAnsi="Arial CYR" w:cs="Arial CYR"/>
                <w:sz w:val="18"/>
                <w:szCs w:val="18"/>
              </w:rPr>
            </w:pPr>
            <w:r w:rsidRPr="003A5BB6">
              <w:rPr>
                <w:rFonts w:ascii="Arial CYR" w:eastAsia="Times New Roman" w:hAnsi="Arial CYR" w:cs="Arial CYR"/>
                <w:sz w:val="18"/>
                <w:szCs w:val="18"/>
              </w:rPr>
              <w:t>Земельный налог с физических лиц</w:t>
            </w:r>
          </w:p>
        </w:tc>
        <w:tc>
          <w:tcPr>
            <w:tcW w:w="1116" w:type="dxa"/>
            <w:tcBorders>
              <w:top w:val="nil"/>
              <w:left w:val="nil"/>
              <w:bottom w:val="single" w:sz="4" w:space="0" w:color="auto"/>
              <w:right w:val="single" w:sz="4" w:space="0" w:color="auto"/>
            </w:tcBorders>
            <w:shd w:val="clear" w:color="auto" w:fill="auto"/>
            <w:vAlign w:val="bottom"/>
            <w:hideMark/>
          </w:tcPr>
          <w:p w:rsidR="003A5BB6" w:rsidRPr="003A5BB6" w:rsidRDefault="003A5BB6" w:rsidP="003A5BB6">
            <w:pPr>
              <w:spacing w:after="0" w:line="240" w:lineRule="auto"/>
              <w:jc w:val="center"/>
              <w:rPr>
                <w:rFonts w:ascii="Arial CYR" w:eastAsia="Times New Roman" w:hAnsi="Arial CYR" w:cs="Arial CYR"/>
                <w:sz w:val="18"/>
                <w:szCs w:val="18"/>
              </w:rPr>
            </w:pPr>
            <w:r w:rsidRPr="003A5BB6">
              <w:rPr>
                <w:rFonts w:ascii="Arial CYR" w:eastAsia="Times New Roman" w:hAnsi="Arial CYR" w:cs="Arial CYR"/>
                <w:sz w:val="18"/>
                <w:szCs w:val="18"/>
              </w:rPr>
              <w:t>010</w:t>
            </w:r>
          </w:p>
        </w:tc>
        <w:tc>
          <w:tcPr>
            <w:tcW w:w="2082" w:type="dxa"/>
            <w:gridSpan w:val="2"/>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center"/>
              <w:rPr>
                <w:rFonts w:ascii="Arial CYR" w:eastAsia="Times New Roman" w:hAnsi="Arial CYR" w:cs="Arial CYR"/>
                <w:sz w:val="18"/>
                <w:szCs w:val="18"/>
              </w:rPr>
            </w:pPr>
            <w:r w:rsidRPr="003A5BB6">
              <w:rPr>
                <w:rFonts w:ascii="Arial CYR" w:eastAsia="Times New Roman" w:hAnsi="Arial CYR" w:cs="Arial CYR"/>
                <w:sz w:val="18"/>
                <w:szCs w:val="18"/>
              </w:rPr>
              <w:t>182 10606040000000110</w:t>
            </w:r>
          </w:p>
        </w:tc>
        <w:tc>
          <w:tcPr>
            <w:tcW w:w="1480" w:type="dxa"/>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right"/>
              <w:rPr>
                <w:rFonts w:ascii="Arial CYR" w:eastAsia="Times New Roman" w:hAnsi="Arial CYR" w:cs="Arial CYR"/>
                <w:sz w:val="18"/>
                <w:szCs w:val="18"/>
              </w:rPr>
            </w:pPr>
            <w:r w:rsidRPr="003A5BB6">
              <w:rPr>
                <w:rFonts w:ascii="Arial CYR" w:eastAsia="Times New Roman" w:hAnsi="Arial CYR" w:cs="Arial CYR"/>
                <w:sz w:val="18"/>
                <w:szCs w:val="18"/>
              </w:rPr>
              <w:t>40 005,88</w:t>
            </w:r>
          </w:p>
        </w:tc>
        <w:tc>
          <w:tcPr>
            <w:tcW w:w="13041" w:type="dxa"/>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right"/>
              <w:rPr>
                <w:rFonts w:ascii="Arial CYR" w:eastAsia="Times New Roman" w:hAnsi="Arial CYR" w:cs="Arial CYR"/>
                <w:sz w:val="18"/>
                <w:szCs w:val="18"/>
              </w:rPr>
            </w:pPr>
            <w:r w:rsidRPr="003A5BB6">
              <w:rPr>
                <w:rFonts w:ascii="Arial CYR" w:eastAsia="Times New Roman" w:hAnsi="Arial CYR" w:cs="Arial CYR"/>
                <w:sz w:val="18"/>
                <w:szCs w:val="18"/>
              </w:rPr>
              <w:t>-3 650,76</w:t>
            </w:r>
          </w:p>
        </w:tc>
      </w:tr>
      <w:tr w:rsidR="003A5BB6" w:rsidRPr="003A5BB6" w:rsidTr="00DF79F3">
        <w:trPr>
          <w:trHeight w:val="72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A5BB6" w:rsidRPr="003A5BB6" w:rsidRDefault="003A5BB6" w:rsidP="003A5BB6">
            <w:pPr>
              <w:spacing w:after="0" w:line="240" w:lineRule="auto"/>
              <w:rPr>
                <w:rFonts w:ascii="Arial CYR" w:eastAsia="Times New Roman" w:hAnsi="Arial CYR" w:cs="Arial CYR"/>
                <w:sz w:val="18"/>
                <w:szCs w:val="18"/>
              </w:rPr>
            </w:pPr>
            <w:r w:rsidRPr="003A5BB6">
              <w:rPr>
                <w:rFonts w:ascii="Arial CYR" w:eastAsia="Times New Roman" w:hAnsi="Arial CYR" w:cs="Arial CYR"/>
                <w:sz w:val="18"/>
                <w:szCs w:val="18"/>
              </w:rPr>
              <w:t>Земельный налог с физических лиц, обладающих земельным участком, расположенным в границах сельских поселений</w:t>
            </w:r>
          </w:p>
        </w:tc>
        <w:tc>
          <w:tcPr>
            <w:tcW w:w="1116" w:type="dxa"/>
            <w:tcBorders>
              <w:top w:val="nil"/>
              <w:left w:val="nil"/>
              <w:bottom w:val="single" w:sz="4" w:space="0" w:color="auto"/>
              <w:right w:val="single" w:sz="4" w:space="0" w:color="auto"/>
            </w:tcBorders>
            <w:shd w:val="clear" w:color="auto" w:fill="auto"/>
            <w:vAlign w:val="bottom"/>
            <w:hideMark/>
          </w:tcPr>
          <w:p w:rsidR="003A5BB6" w:rsidRPr="003A5BB6" w:rsidRDefault="003A5BB6" w:rsidP="003A5BB6">
            <w:pPr>
              <w:spacing w:after="0" w:line="240" w:lineRule="auto"/>
              <w:jc w:val="center"/>
              <w:rPr>
                <w:rFonts w:ascii="Arial CYR" w:eastAsia="Times New Roman" w:hAnsi="Arial CYR" w:cs="Arial CYR"/>
                <w:sz w:val="18"/>
                <w:szCs w:val="18"/>
              </w:rPr>
            </w:pPr>
            <w:r w:rsidRPr="003A5BB6">
              <w:rPr>
                <w:rFonts w:ascii="Arial CYR" w:eastAsia="Times New Roman" w:hAnsi="Arial CYR" w:cs="Arial CYR"/>
                <w:sz w:val="18"/>
                <w:szCs w:val="18"/>
              </w:rPr>
              <w:t>010</w:t>
            </w:r>
          </w:p>
        </w:tc>
        <w:tc>
          <w:tcPr>
            <w:tcW w:w="2082" w:type="dxa"/>
            <w:gridSpan w:val="2"/>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center"/>
              <w:rPr>
                <w:rFonts w:ascii="Arial CYR" w:eastAsia="Times New Roman" w:hAnsi="Arial CYR" w:cs="Arial CYR"/>
                <w:sz w:val="18"/>
                <w:szCs w:val="18"/>
              </w:rPr>
            </w:pPr>
            <w:r w:rsidRPr="003A5BB6">
              <w:rPr>
                <w:rFonts w:ascii="Arial CYR" w:eastAsia="Times New Roman" w:hAnsi="Arial CYR" w:cs="Arial CYR"/>
                <w:sz w:val="18"/>
                <w:szCs w:val="18"/>
              </w:rPr>
              <w:t>182 10606043100000110</w:t>
            </w:r>
          </w:p>
        </w:tc>
        <w:tc>
          <w:tcPr>
            <w:tcW w:w="1480" w:type="dxa"/>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right"/>
              <w:rPr>
                <w:rFonts w:ascii="Arial CYR" w:eastAsia="Times New Roman" w:hAnsi="Arial CYR" w:cs="Arial CYR"/>
                <w:sz w:val="18"/>
                <w:szCs w:val="18"/>
              </w:rPr>
            </w:pPr>
            <w:r w:rsidRPr="003A5BB6">
              <w:rPr>
                <w:rFonts w:ascii="Arial CYR" w:eastAsia="Times New Roman" w:hAnsi="Arial CYR" w:cs="Arial CYR"/>
                <w:sz w:val="18"/>
                <w:szCs w:val="18"/>
              </w:rPr>
              <w:t>40 005,88</w:t>
            </w:r>
          </w:p>
        </w:tc>
        <w:tc>
          <w:tcPr>
            <w:tcW w:w="13041" w:type="dxa"/>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right"/>
              <w:rPr>
                <w:rFonts w:ascii="Arial CYR" w:eastAsia="Times New Roman" w:hAnsi="Arial CYR" w:cs="Arial CYR"/>
                <w:sz w:val="18"/>
                <w:szCs w:val="18"/>
              </w:rPr>
            </w:pPr>
            <w:r w:rsidRPr="003A5BB6">
              <w:rPr>
                <w:rFonts w:ascii="Arial CYR" w:eastAsia="Times New Roman" w:hAnsi="Arial CYR" w:cs="Arial CYR"/>
                <w:sz w:val="18"/>
                <w:szCs w:val="18"/>
              </w:rPr>
              <w:t>-3 650,76</w:t>
            </w:r>
          </w:p>
        </w:tc>
      </w:tr>
      <w:tr w:rsidR="003A5BB6" w:rsidRPr="003A5BB6" w:rsidTr="00DF79F3">
        <w:trPr>
          <w:trHeight w:val="25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A5BB6" w:rsidRPr="003A5BB6" w:rsidRDefault="003A5BB6" w:rsidP="003A5BB6">
            <w:pPr>
              <w:spacing w:after="0" w:line="240" w:lineRule="auto"/>
              <w:rPr>
                <w:rFonts w:ascii="Arial CYR" w:eastAsia="Times New Roman" w:hAnsi="Arial CYR" w:cs="Arial CYR"/>
                <w:sz w:val="18"/>
                <w:szCs w:val="18"/>
              </w:rPr>
            </w:pPr>
            <w:r w:rsidRPr="003A5BB6">
              <w:rPr>
                <w:rFonts w:ascii="Arial CYR" w:eastAsia="Times New Roman" w:hAnsi="Arial CYR" w:cs="Arial CYR"/>
                <w:sz w:val="18"/>
                <w:szCs w:val="18"/>
              </w:rPr>
              <w:t>ГОСУДАРСТВЕННАЯ ПОШЛИНА</w:t>
            </w:r>
          </w:p>
        </w:tc>
        <w:tc>
          <w:tcPr>
            <w:tcW w:w="1116" w:type="dxa"/>
            <w:tcBorders>
              <w:top w:val="nil"/>
              <w:left w:val="nil"/>
              <w:bottom w:val="single" w:sz="4" w:space="0" w:color="auto"/>
              <w:right w:val="single" w:sz="4" w:space="0" w:color="auto"/>
            </w:tcBorders>
            <w:shd w:val="clear" w:color="auto" w:fill="auto"/>
            <w:vAlign w:val="bottom"/>
            <w:hideMark/>
          </w:tcPr>
          <w:p w:rsidR="003A5BB6" w:rsidRPr="003A5BB6" w:rsidRDefault="003A5BB6" w:rsidP="003A5BB6">
            <w:pPr>
              <w:spacing w:after="0" w:line="240" w:lineRule="auto"/>
              <w:jc w:val="center"/>
              <w:rPr>
                <w:rFonts w:ascii="Arial CYR" w:eastAsia="Times New Roman" w:hAnsi="Arial CYR" w:cs="Arial CYR"/>
                <w:sz w:val="18"/>
                <w:szCs w:val="18"/>
              </w:rPr>
            </w:pPr>
            <w:r w:rsidRPr="003A5BB6">
              <w:rPr>
                <w:rFonts w:ascii="Arial CYR" w:eastAsia="Times New Roman" w:hAnsi="Arial CYR" w:cs="Arial CYR"/>
                <w:sz w:val="18"/>
                <w:szCs w:val="18"/>
              </w:rPr>
              <w:t>010</w:t>
            </w:r>
          </w:p>
        </w:tc>
        <w:tc>
          <w:tcPr>
            <w:tcW w:w="2082" w:type="dxa"/>
            <w:gridSpan w:val="2"/>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center"/>
              <w:rPr>
                <w:rFonts w:ascii="Arial CYR" w:eastAsia="Times New Roman" w:hAnsi="Arial CYR" w:cs="Arial CYR"/>
                <w:sz w:val="18"/>
                <w:szCs w:val="18"/>
              </w:rPr>
            </w:pPr>
            <w:r w:rsidRPr="003A5BB6">
              <w:rPr>
                <w:rFonts w:ascii="Arial CYR" w:eastAsia="Times New Roman" w:hAnsi="Arial CYR" w:cs="Arial CYR"/>
                <w:sz w:val="18"/>
                <w:szCs w:val="18"/>
              </w:rPr>
              <w:t>960 10800000000000000</w:t>
            </w:r>
          </w:p>
        </w:tc>
        <w:tc>
          <w:tcPr>
            <w:tcW w:w="1480" w:type="dxa"/>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right"/>
              <w:rPr>
                <w:rFonts w:ascii="Arial CYR" w:eastAsia="Times New Roman" w:hAnsi="Arial CYR" w:cs="Arial CYR"/>
                <w:sz w:val="18"/>
                <w:szCs w:val="18"/>
              </w:rPr>
            </w:pPr>
            <w:r w:rsidRPr="003A5BB6">
              <w:rPr>
                <w:rFonts w:ascii="Arial CYR" w:eastAsia="Times New Roman" w:hAnsi="Arial CYR" w:cs="Arial CYR"/>
                <w:sz w:val="18"/>
                <w:szCs w:val="18"/>
              </w:rPr>
              <w:t>1 700,00</w:t>
            </w:r>
          </w:p>
        </w:tc>
        <w:tc>
          <w:tcPr>
            <w:tcW w:w="13041" w:type="dxa"/>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right"/>
              <w:rPr>
                <w:rFonts w:ascii="Arial CYR" w:eastAsia="Times New Roman" w:hAnsi="Arial CYR" w:cs="Arial CYR"/>
                <w:sz w:val="18"/>
                <w:szCs w:val="18"/>
              </w:rPr>
            </w:pPr>
            <w:r w:rsidRPr="003A5BB6">
              <w:rPr>
                <w:rFonts w:ascii="Arial CYR" w:eastAsia="Times New Roman" w:hAnsi="Arial CYR" w:cs="Arial CYR"/>
                <w:sz w:val="18"/>
                <w:szCs w:val="18"/>
              </w:rPr>
              <w:t>670,00</w:t>
            </w:r>
          </w:p>
        </w:tc>
      </w:tr>
      <w:tr w:rsidR="003A5BB6" w:rsidRPr="003A5BB6" w:rsidTr="00DF79F3">
        <w:trPr>
          <w:trHeight w:val="96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A5BB6" w:rsidRPr="003A5BB6" w:rsidRDefault="003A5BB6" w:rsidP="003A5BB6">
            <w:pPr>
              <w:spacing w:after="0" w:line="240" w:lineRule="auto"/>
              <w:rPr>
                <w:rFonts w:ascii="Arial CYR" w:eastAsia="Times New Roman" w:hAnsi="Arial CYR" w:cs="Arial CYR"/>
                <w:sz w:val="18"/>
                <w:szCs w:val="18"/>
              </w:rPr>
            </w:pPr>
            <w:r w:rsidRPr="003A5BB6">
              <w:rPr>
                <w:rFonts w:ascii="Arial CYR" w:eastAsia="Times New Roman" w:hAnsi="Arial CYR" w:cs="Arial CYR"/>
                <w:sz w:val="18"/>
                <w:szCs w:val="18"/>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116" w:type="dxa"/>
            <w:tcBorders>
              <w:top w:val="nil"/>
              <w:left w:val="nil"/>
              <w:bottom w:val="single" w:sz="4" w:space="0" w:color="auto"/>
              <w:right w:val="single" w:sz="4" w:space="0" w:color="auto"/>
            </w:tcBorders>
            <w:shd w:val="clear" w:color="auto" w:fill="auto"/>
            <w:vAlign w:val="bottom"/>
            <w:hideMark/>
          </w:tcPr>
          <w:p w:rsidR="003A5BB6" w:rsidRPr="003A5BB6" w:rsidRDefault="003A5BB6" w:rsidP="003A5BB6">
            <w:pPr>
              <w:spacing w:after="0" w:line="240" w:lineRule="auto"/>
              <w:jc w:val="center"/>
              <w:rPr>
                <w:rFonts w:ascii="Arial CYR" w:eastAsia="Times New Roman" w:hAnsi="Arial CYR" w:cs="Arial CYR"/>
                <w:sz w:val="18"/>
                <w:szCs w:val="18"/>
              </w:rPr>
            </w:pPr>
            <w:r w:rsidRPr="003A5BB6">
              <w:rPr>
                <w:rFonts w:ascii="Arial CYR" w:eastAsia="Times New Roman" w:hAnsi="Arial CYR" w:cs="Arial CYR"/>
                <w:sz w:val="18"/>
                <w:szCs w:val="18"/>
              </w:rPr>
              <w:t>010</w:t>
            </w:r>
          </w:p>
        </w:tc>
        <w:tc>
          <w:tcPr>
            <w:tcW w:w="2082" w:type="dxa"/>
            <w:gridSpan w:val="2"/>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center"/>
              <w:rPr>
                <w:rFonts w:ascii="Arial CYR" w:eastAsia="Times New Roman" w:hAnsi="Arial CYR" w:cs="Arial CYR"/>
                <w:sz w:val="18"/>
                <w:szCs w:val="18"/>
              </w:rPr>
            </w:pPr>
            <w:r w:rsidRPr="003A5BB6">
              <w:rPr>
                <w:rFonts w:ascii="Arial CYR" w:eastAsia="Times New Roman" w:hAnsi="Arial CYR" w:cs="Arial CYR"/>
                <w:sz w:val="18"/>
                <w:szCs w:val="18"/>
              </w:rPr>
              <w:t>960 10804000010000110</w:t>
            </w:r>
          </w:p>
        </w:tc>
        <w:tc>
          <w:tcPr>
            <w:tcW w:w="1480" w:type="dxa"/>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right"/>
              <w:rPr>
                <w:rFonts w:ascii="Arial CYR" w:eastAsia="Times New Roman" w:hAnsi="Arial CYR" w:cs="Arial CYR"/>
                <w:sz w:val="18"/>
                <w:szCs w:val="18"/>
              </w:rPr>
            </w:pPr>
            <w:r w:rsidRPr="003A5BB6">
              <w:rPr>
                <w:rFonts w:ascii="Arial CYR" w:eastAsia="Times New Roman" w:hAnsi="Arial CYR" w:cs="Arial CYR"/>
                <w:sz w:val="18"/>
                <w:szCs w:val="18"/>
              </w:rPr>
              <w:t>1 700,00</w:t>
            </w:r>
          </w:p>
        </w:tc>
        <w:tc>
          <w:tcPr>
            <w:tcW w:w="13041" w:type="dxa"/>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right"/>
              <w:rPr>
                <w:rFonts w:ascii="Arial CYR" w:eastAsia="Times New Roman" w:hAnsi="Arial CYR" w:cs="Arial CYR"/>
                <w:sz w:val="18"/>
                <w:szCs w:val="18"/>
              </w:rPr>
            </w:pPr>
            <w:r w:rsidRPr="003A5BB6">
              <w:rPr>
                <w:rFonts w:ascii="Arial CYR" w:eastAsia="Times New Roman" w:hAnsi="Arial CYR" w:cs="Arial CYR"/>
                <w:sz w:val="18"/>
                <w:szCs w:val="18"/>
              </w:rPr>
              <w:t>670,00</w:t>
            </w:r>
          </w:p>
        </w:tc>
      </w:tr>
      <w:tr w:rsidR="003A5BB6" w:rsidRPr="003A5BB6" w:rsidTr="00DF79F3">
        <w:trPr>
          <w:trHeight w:val="168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A5BB6" w:rsidRPr="003A5BB6" w:rsidRDefault="003A5BB6" w:rsidP="003A5BB6">
            <w:pPr>
              <w:spacing w:after="0" w:line="240" w:lineRule="auto"/>
              <w:rPr>
                <w:rFonts w:ascii="Arial CYR" w:eastAsia="Times New Roman" w:hAnsi="Arial CYR" w:cs="Arial CYR"/>
                <w:sz w:val="18"/>
                <w:szCs w:val="18"/>
              </w:rPr>
            </w:pPr>
            <w:r w:rsidRPr="003A5BB6">
              <w:rPr>
                <w:rFonts w:ascii="Arial CYR" w:eastAsia="Times New Roman" w:hAnsi="Arial CYR" w:cs="Arial CYR"/>
                <w:sz w:val="18"/>
                <w:szCs w:val="1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116" w:type="dxa"/>
            <w:tcBorders>
              <w:top w:val="nil"/>
              <w:left w:val="nil"/>
              <w:bottom w:val="single" w:sz="4" w:space="0" w:color="auto"/>
              <w:right w:val="single" w:sz="4" w:space="0" w:color="auto"/>
            </w:tcBorders>
            <w:shd w:val="clear" w:color="auto" w:fill="auto"/>
            <w:vAlign w:val="bottom"/>
            <w:hideMark/>
          </w:tcPr>
          <w:p w:rsidR="003A5BB6" w:rsidRPr="003A5BB6" w:rsidRDefault="003A5BB6" w:rsidP="003A5BB6">
            <w:pPr>
              <w:spacing w:after="0" w:line="240" w:lineRule="auto"/>
              <w:jc w:val="center"/>
              <w:rPr>
                <w:rFonts w:ascii="Arial CYR" w:eastAsia="Times New Roman" w:hAnsi="Arial CYR" w:cs="Arial CYR"/>
                <w:sz w:val="18"/>
                <w:szCs w:val="18"/>
              </w:rPr>
            </w:pPr>
            <w:r w:rsidRPr="003A5BB6">
              <w:rPr>
                <w:rFonts w:ascii="Arial CYR" w:eastAsia="Times New Roman" w:hAnsi="Arial CYR" w:cs="Arial CYR"/>
                <w:sz w:val="18"/>
                <w:szCs w:val="18"/>
              </w:rPr>
              <w:t>010</w:t>
            </w:r>
          </w:p>
        </w:tc>
        <w:tc>
          <w:tcPr>
            <w:tcW w:w="2082" w:type="dxa"/>
            <w:gridSpan w:val="2"/>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center"/>
              <w:rPr>
                <w:rFonts w:ascii="Arial CYR" w:eastAsia="Times New Roman" w:hAnsi="Arial CYR" w:cs="Arial CYR"/>
                <w:sz w:val="18"/>
                <w:szCs w:val="18"/>
              </w:rPr>
            </w:pPr>
            <w:r w:rsidRPr="003A5BB6">
              <w:rPr>
                <w:rFonts w:ascii="Arial CYR" w:eastAsia="Times New Roman" w:hAnsi="Arial CYR" w:cs="Arial CYR"/>
                <w:sz w:val="18"/>
                <w:szCs w:val="18"/>
              </w:rPr>
              <w:t>960 10804020010000110</w:t>
            </w:r>
          </w:p>
        </w:tc>
        <w:tc>
          <w:tcPr>
            <w:tcW w:w="1480" w:type="dxa"/>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right"/>
              <w:rPr>
                <w:rFonts w:ascii="Arial CYR" w:eastAsia="Times New Roman" w:hAnsi="Arial CYR" w:cs="Arial CYR"/>
                <w:sz w:val="18"/>
                <w:szCs w:val="18"/>
              </w:rPr>
            </w:pPr>
            <w:r w:rsidRPr="003A5BB6">
              <w:rPr>
                <w:rFonts w:ascii="Arial CYR" w:eastAsia="Times New Roman" w:hAnsi="Arial CYR" w:cs="Arial CYR"/>
                <w:sz w:val="18"/>
                <w:szCs w:val="18"/>
              </w:rPr>
              <w:t>1 700,00</w:t>
            </w:r>
          </w:p>
        </w:tc>
        <w:tc>
          <w:tcPr>
            <w:tcW w:w="13041" w:type="dxa"/>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right"/>
              <w:rPr>
                <w:rFonts w:ascii="Arial CYR" w:eastAsia="Times New Roman" w:hAnsi="Arial CYR" w:cs="Arial CYR"/>
                <w:sz w:val="18"/>
                <w:szCs w:val="18"/>
              </w:rPr>
            </w:pPr>
            <w:r w:rsidRPr="003A5BB6">
              <w:rPr>
                <w:rFonts w:ascii="Arial CYR" w:eastAsia="Times New Roman" w:hAnsi="Arial CYR" w:cs="Arial CYR"/>
                <w:sz w:val="18"/>
                <w:szCs w:val="18"/>
              </w:rPr>
              <w:t>670,00</w:t>
            </w:r>
          </w:p>
        </w:tc>
      </w:tr>
      <w:tr w:rsidR="003A5BB6" w:rsidRPr="003A5BB6" w:rsidTr="00DF79F3">
        <w:trPr>
          <w:trHeight w:val="168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A5BB6" w:rsidRPr="003A5BB6" w:rsidRDefault="003A5BB6" w:rsidP="003A5BB6">
            <w:pPr>
              <w:spacing w:after="0" w:line="240" w:lineRule="auto"/>
              <w:rPr>
                <w:rFonts w:ascii="Arial CYR" w:eastAsia="Times New Roman" w:hAnsi="Arial CYR" w:cs="Arial CYR"/>
                <w:sz w:val="18"/>
                <w:szCs w:val="18"/>
              </w:rPr>
            </w:pPr>
            <w:r w:rsidRPr="003A5BB6">
              <w:rPr>
                <w:rFonts w:ascii="Arial CYR" w:eastAsia="Times New Roman" w:hAnsi="Arial CYR" w:cs="Arial CYR"/>
                <w:sz w:val="18"/>
                <w:szCs w:val="1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(сумма платежа)</w:t>
            </w:r>
          </w:p>
        </w:tc>
        <w:tc>
          <w:tcPr>
            <w:tcW w:w="1116" w:type="dxa"/>
            <w:tcBorders>
              <w:top w:val="nil"/>
              <w:left w:val="nil"/>
              <w:bottom w:val="single" w:sz="4" w:space="0" w:color="auto"/>
              <w:right w:val="single" w:sz="4" w:space="0" w:color="auto"/>
            </w:tcBorders>
            <w:shd w:val="clear" w:color="auto" w:fill="auto"/>
            <w:vAlign w:val="bottom"/>
            <w:hideMark/>
          </w:tcPr>
          <w:p w:rsidR="003A5BB6" w:rsidRPr="003A5BB6" w:rsidRDefault="003A5BB6" w:rsidP="003A5BB6">
            <w:pPr>
              <w:spacing w:after="0" w:line="240" w:lineRule="auto"/>
              <w:jc w:val="center"/>
              <w:rPr>
                <w:rFonts w:ascii="Arial CYR" w:eastAsia="Times New Roman" w:hAnsi="Arial CYR" w:cs="Arial CYR"/>
                <w:sz w:val="18"/>
                <w:szCs w:val="18"/>
              </w:rPr>
            </w:pPr>
            <w:r w:rsidRPr="003A5BB6">
              <w:rPr>
                <w:rFonts w:ascii="Arial CYR" w:eastAsia="Times New Roman" w:hAnsi="Arial CYR" w:cs="Arial CYR"/>
                <w:sz w:val="18"/>
                <w:szCs w:val="18"/>
              </w:rPr>
              <w:t>010</w:t>
            </w:r>
          </w:p>
        </w:tc>
        <w:tc>
          <w:tcPr>
            <w:tcW w:w="2082" w:type="dxa"/>
            <w:gridSpan w:val="2"/>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center"/>
              <w:rPr>
                <w:rFonts w:ascii="Arial CYR" w:eastAsia="Times New Roman" w:hAnsi="Arial CYR" w:cs="Arial CYR"/>
                <w:sz w:val="18"/>
                <w:szCs w:val="18"/>
              </w:rPr>
            </w:pPr>
            <w:r w:rsidRPr="003A5BB6">
              <w:rPr>
                <w:rFonts w:ascii="Arial CYR" w:eastAsia="Times New Roman" w:hAnsi="Arial CYR" w:cs="Arial CYR"/>
                <w:sz w:val="18"/>
                <w:szCs w:val="18"/>
              </w:rPr>
              <w:t>960 10804020011000110</w:t>
            </w:r>
          </w:p>
        </w:tc>
        <w:tc>
          <w:tcPr>
            <w:tcW w:w="1480" w:type="dxa"/>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right"/>
              <w:rPr>
                <w:rFonts w:ascii="Arial CYR" w:eastAsia="Times New Roman" w:hAnsi="Arial CYR" w:cs="Arial CYR"/>
                <w:sz w:val="18"/>
                <w:szCs w:val="18"/>
              </w:rPr>
            </w:pPr>
            <w:r w:rsidRPr="003A5BB6">
              <w:rPr>
                <w:rFonts w:ascii="Arial CYR" w:eastAsia="Times New Roman" w:hAnsi="Arial CYR" w:cs="Arial CYR"/>
                <w:sz w:val="18"/>
                <w:szCs w:val="18"/>
              </w:rPr>
              <w:t>1 700,00</w:t>
            </w:r>
          </w:p>
        </w:tc>
        <w:tc>
          <w:tcPr>
            <w:tcW w:w="13041" w:type="dxa"/>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right"/>
              <w:rPr>
                <w:rFonts w:ascii="Arial CYR" w:eastAsia="Times New Roman" w:hAnsi="Arial CYR" w:cs="Arial CYR"/>
                <w:sz w:val="18"/>
                <w:szCs w:val="18"/>
              </w:rPr>
            </w:pPr>
            <w:r w:rsidRPr="003A5BB6">
              <w:rPr>
                <w:rFonts w:ascii="Arial CYR" w:eastAsia="Times New Roman" w:hAnsi="Arial CYR" w:cs="Arial CYR"/>
                <w:sz w:val="18"/>
                <w:szCs w:val="18"/>
              </w:rPr>
              <w:t>670,00</w:t>
            </w:r>
          </w:p>
        </w:tc>
      </w:tr>
      <w:tr w:rsidR="003A5BB6" w:rsidRPr="003A5BB6" w:rsidTr="00DF79F3">
        <w:trPr>
          <w:trHeight w:val="48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A5BB6" w:rsidRPr="003A5BB6" w:rsidRDefault="003A5BB6" w:rsidP="003A5BB6">
            <w:pPr>
              <w:spacing w:after="0" w:line="240" w:lineRule="auto"/>
              <w:rPr>
                <w:rFonts w:ascii="Arial CYR" w:eastAsia="Times New Roman" w:hAnsi="Arial CYR" w:cs="Arial CYR"/>
                <w:sz w:val="18"/>
                <w:szCs w:val="18"/>
              </w:rPr>
            </w:pPr>
            <w:r w:rsidRPr="003A5BB6">
              <w:rPr>
                <w:rFonts w:ascii="Arial CYR" w:eastAsia="Times New Roman" w:hAnsi="Arial CYR" w:cs="Arial CYR"/>
                <w:sz w:val="18"/>
                <w:szCs w:val="18"/>
              </w:rPr>
              <w:t>ДОХОДЫ ОТ ОКАЗАНИЯ ПЛАТНЫХ УСЛУГ (РАБОТ) И КОМПЕНСАЦИИ ЗАТРАТ ГОСУДАРСТВА</w:t>
            </w:r>
          </w:p>
        </w:tc>
        <w:tc>
          <w:tcPr>
            <w:tcW w:w="1116" w:type="dxa"/>
            <w:tcBorders>
              <w:top w:val="nil"/>
              <w:left w:val="nil"/>
              <w:bottom w:val="single" w:sz="4" w:space="0" w:color="auto"/>
              <w:right w:val="single" w:sz="4" w:space="0" w:color="auto"/>
            </w:tcBorders>
            <w:shd w:val="clear" w:color="auto" w:fill="auto"/>
            <w:vAlign w:val="bottom"/>
            <w:hideMark/>
          </w:tcPr>
          <w:p w:rsidR="003A5BB6" w:rsidRPr="003A5BB6" w:rsidRDefault="003A5BB6" w:rsidP="003A5BB6">
            <w:pPr>
              <w:spacing w:after="0" w:line="240" w:lineRule="auto"/>
              <w:jc w:val="center"/>
              <w:rPr>
                <w:rFonts w:ascii="Arial CYR" w:eastAsia="Times New Roman" w:hAnsi="Arial CYR" w:cs="Arial CYR"/>
                <w:sz w:val="18"/>
                <w:szCs w:val="18"/>
              </w:rPr>
            </w:pPr>
            <w:r w:rsidRPr="003A5BB6">
              <w:rPr>
                <w:rFonts w:ascii="Arial CYR" w:eastAsia="Times New Roman" w:hAnsi="Arial CYR" w:cs="Arial CYR"/>
                <w:sz w:val="18"/>
                <w:szCs w:val="18"/>
              </w:rPr>
              <w:t>010</w:t>
            </w:r>
          </w:p>
        </w:tc>
        <w:tc>
          <w:tcPr>
            <w:tcW w:w="2082" w:type="dxa"/>
            <w:gridSpan w:val="2"/>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center"/>
              <w:rPr>
                <w:rFonts w:ascii="Arial CYR" w:eastAsia="Times New Roman" w:hAnsi="Arial CYR" w:cs="Arial CYR"/>
                <w:sz w:val="18"/>
                <w:szCs w:val="18"/>
              </w:rPr>
            </w:pPr>
            <w:r w:rsidRPr="003A5BB6">
              <w:rPr>
                <w:rFonts w:ascii="Arial CYR" w:eastAsia="Times New Roman" w:hAnsi="Arial CYR" w:cs="Arial CYR"/>
                <w:sz w:val="18"/>
                <w:szCs w:val="18"/>
              </w:rPr>
              <w:t>960 11300000000000000</w:t>
            </w:r>
          </w:p>
        </w:tc>
        <w:tc>
          <w:tcPr>
            <w:tcW w:w="1480" w:type="dxa"/>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right"/>
              <w:rPr>
                <w:rFonts w:ascii="Arial CYR" w:eastAsia="Times New Roman" w:hAnsi="Arial CYR" w:cs="Arial CYR"/>
                <w:sz w:val="18"/>
                <w:szCs w:val="18"/>
              </w:rPr>
            </w:pPr>
            <w:r w:rsidRPr="003A5BB6">
              <w:rPr>
                <w:rFonts w:ascii="Arial CYR" w:eastAsia="Times New Roman" w:hAnsi="Arial CYR" w:cs="Arial CYR"/>
                <w:sz w:val="18"/>
                <w:szCs w:val="18"/>
              </w:rPr>
              <w:t>8 000,00</w:t>
            </w:r>
          </w:p>
        </w:tc>
        <w:tc>
          <w:tcPr>
            <w:tcW w:w="13041" w:type="dxa"/>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right"/>
              <w:rPr>
                <w:rFonts w:ascii="Arial CYR" w:eastAsia="Times New Roman" w:hAnsi="Arial CYR" w:cs="Arial CYR"/>
                <w:sz w:val="18"/>
                <w:szCs w:val="18"/>
              </w:rPr>
            </w:pPr>
            <w:r w:rsidRPr="003A5BB6">
              <w:rPr>
                <w:rFonts w:ascii="Arial CYR" w:eastAsia="Times New Roman" w:hAnsi="Arial CYR" w:cs="Arial CYR"/>
                <w:sz w:val="18"/>
                <w:szCs w:val="18"/>
              </w:rPr>
              <w:t>8 000,00</w:t>
            </w:r>
          </w:p>
        </w:tc>
      </w:tr>
      <w:tr w:rsidR="003A5BB6" w:rsidRPr="003A5BB6" w:rsidTr="00DF79F3">
        <w:trPr>
          <w:trHeight w:val="25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A5BB6" w:rsidRPr="003A5BB6" w:rsidRDefault="003A5BB6" w:rsidP="003A5BB6">
            <w:pPr>
              <w:spacing w:after="0" w:line="240" w:lineRule="auto"/>
              <w:rPr>
                <w:rFonts w:ascii="Arial CYR" w:eastAsia="Times New Roman" w:hAnsi="Arial CYR" w:cs="Arial CYR"/>
                <w:sz w:val="18"/>
                <w:szCs w:val="18"/>
              </w:rPr>
            </w:pPr>
            <w:r w:rsidRPr="003A5BB6">
              <w:rPr>
                <w:rFonts w:ascii="Arial CYR" w:eastAsia="Times New Roman" w:hAnsi="Arial CYR" w:cs="Arial CYR"/>
                <w:sz w:val="18"/>
                <w:szCs w:val="18"/>
              </w:rPr>
              <w:t>Доходы от оказания платных услуг (работ)</w:t>
            </w:r>
          </w:p>
        </w:tc>
        <w:tc>
          <w:tcPr>
            <w:tcW w:w="1116" w:type="dxa"/>
            <w:tcBorders>
              <w:top w:val="nil"/>
              <w:left w:val="nil"/>
              <w:bottom w:val="single" w:sz="4" w:space="0" w:color="auto"/>
              <w:right w:val="single" w:sz="4" w:space="0" w:color="auto"/>
            </w:tcBorders>
            <w:shd w:val="clear" w:color="auto" w:fill="auto"/>
            <w:vAlign w:val="bottom"/>
            <w:hideMark/>
          </w:tcPr>
          <w:p w:rsidR="003A5BB6" w:rsidRPr="003A5BB6" w:rsidRDefault="003A5BB6" w:rsidP="003A5BB6">
            <w:pPr>
              <w:spacing w:after="0" w:line="240" w:lineRule="auto"/>
              <w:jc w:val="center"/>
              <w:rPr>
                <w:rFonts w:ascii="Arial CYR" w:eastAsia="Times New Roman" w:hAnsi="Arial CYR" w:cs="Arial CYR"/>
                <w:sz w:val="18"/>
                <w:szCs w:val="18"/>
              </w:rPr>
            </w:pPr>
            <w:r w:rsidRPr="003A5BB6">
              <w:rPr>
                <w:rFonts w:ascii="Arial CYR" w:eastAsia="Times New Roman" w:hAnsi="Arial CYR" w:cs="Arial CYR"/>
                <w:sz w:val="18"/>
                <w:szCs w:val="18"/>
              </w:rPr>
              <w:t>010</w:t>
            </w:r>
          </w:p>
        </w:tc>
        <w:tc>
          <w:tcPr>
            <w:tcW w:w="2082" w:type="dxa"/>
            <w:gridSpan w:val="2"/>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center"/>
              <w:rPr>
                <w:rFonts w:ascii="Arial CYR" w:eastAsia="Times New Roman" w:hAnsi="Arial CYR" w:cs="Arial CYR"/>
                <w:sz w:val="18"/>
                <w:szCs w:val="18"/>
              </w:rPr>
            </w:pPr>
            <w:r w:rsidRPr="003A5BB6">
              <w:rPr>
                <w:rFonts w:ascii="Arial CYR" w:eastAsia="Times New Roman" w:hAnsi="Arial CYR" w:cs="Arial CYR"/>
                <w:sz w:val="18"/>
                <w:szCs w:val="18"/>
              </w:rPr>
              <w:t>960 11301000000000130</w:t>
            </w:r>
          </w:p>
        </w:tc>
        <w:tc>
          <w:tcPr>
            <w:tcW w:w="1480" w:type="dxa"/>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right"/>
              <w:rPr>
                <w:rFonts w:ascii="Arial CYR" w:eastAsia="Times New Roman" w:hAnsi="Arial CYR" w:cs="Arial CYR"/>
                <w:sz w:val="18"/>
                <w:szCs w:val="18"/>
              </w:rPr>
            </w:pPr>
            <w:r w:rsidRPr="003A5BB6">
              <w:rPr>
                <w:rFonts w:ascii="Arial CYR" w:eastAsia="Times New Roman" w:hAnsi="Arial CYR" w:cs="Arial CYR"/>
                <w:sz w:val="18"/>
                <w:szCs w:val="18"/>
              </w:rPr>
              <w:t>8 000,00</w:t>
            </w:r>
          </w:p>
        </w:tc>
        <w:tc>
          <w:tcPr>
            <w:tcW w:w="13041" w:type="dxa"/>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right"/>
              <w:rPr>
                <w:rFonts w:ascii="Arial CYR" w:eastAsia="Times New Roman" w:hAnsi="Arial CYR" w:cs="Arial CYR"/>
                <w:sz w:val="18"/>
                <w:szCs w:val="18"/>
              </w:rPr>
            </w:pPr>
            <w:r w:rsidRPr="003A5BB6">
              <w:rPr>
                <w:rFonts w:ascii="Arial CYR" w:eastAsia="Times New Roman" w:hAnsi="Arial CYR" w:cs="Arial CYR"/>
                <w:sz w:val="18"/>
                <w:szCs w:val="18"/>
              </w:rPr>
              <w:t>8 000,00</w:t>
            </w:r>
          </w:p>
        </w:tc>
      </w:tr>
      <w:tr w:rsidR="003A5BB6" w:rsidRPr="003A5BB6" w:rsidTr="00DF79F3">
        <w:trPr>
          <w:trHeight w:val="25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A5BB6" w:rsidRPr="003A5BB6" w:rsidRDefault="003A5BB6" w:rsidP="003A5BB6">
            <w:pPr>
              <w:spacing w:after="0" w:line="240" w:lineRule="auto"/>
              <w:rPr>
                <w:rFonts w:ascii="Arial CYR" w:eastAsia="Times New Roman" w:hAnsi="Arial CYR" w:cs="Arial CYR"/>
                <w:sz w:val="18"/>
                <w:szCs w:val="18"/>
              </w:rPr>
            </w:pPr>
            <w:r w:rsidRPr="003A5BB6">
              <w:rPr>
                <w:rFonts w:ascii="Arial CYR" w:eastAsia="Times New Roman" w:hAnsi="Arial CYR" w:cs="Arial CYR"/>
                <w:sz w:val="18"/>
                <w:szCs w:val="18"/>
              </w:rPr>
              <w:t>Прочие доходы от оказания платных услуг (работ)</w:t>
            </w:r>
          </w:p>
        </w:tc>
        <w:tc>
          <w:tcPr>
            <w:tcW w:w="1116" w:type="dxa"/>
            <w:tcBorders>
              <w:top w:val="nil"/>
              <w:left w:val="nil"/>
              <w:bottom w:val="single" w:sz="4" w:space="0" w:color="auto"/>
              <w:right w:val="single" w:sz="4" w:space="0" w:color="auto"/>
            </w:tcBorders>
            <w:shd w:val="clear" w:color="auto" w:fill="auto"/>
            <w:vAlign w:val="bottom"/>
            <w:hideMark/>
          </w:tcPr>
          <w:p w:rsidR="003A5BB6" w:rsidRPr="003A5BB6" w:rsidRDefault="003A5BB6" w:rsidP="003A5BB6">
            <w:pPr>
              <w:spacing w:after="0" w:line="240" w:lineRule="auto"/>
              <w:jc w:val="center"/>
              <w:rPr>
                <w:rFonts w:ascii="Arial CYR" w:eastAsia="Times New Roman" w:hAnsi="Arial CYR" w:cs="Arial CYR"/>
                <w:sz w:val="18"/>
                <w:szCs w:val="18"/>
              </w:rPr>
            </w:pPr>
            <w:r w:rsidRPr="003A5BB6">
              <w:rPr>
                <w:rFonts w:ascii="Arial CYR" w:eastAsia="Times New Roman" w:hAnsi="Arial CYR" w:cs="Arial CYR"/>
                <w:sz w:val="18"/>
                <w:szCs w:val="18"/>
              </w:rPr>
              <w:t>010</w:t>
            </w:r>
          </w:p>
        </w:tc>
        <w:tc>
          <w:tcPr>
            <w:tcW w:w="2082" w:type="dxa"/>
            <w:gridSpan w:val="2"/>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center"/>
              <w:rPr>
                <w:rFonts w:ascii="Arial CYR" w:eastAsia="Times New Roman" w:hAnsi="Arial CYR" w:cs="Arial CYR"/>
                <w:sz w:val="18"/>
                <w:szCs w:val="18"/>
              </w:rPr>
            </w:pPr>
            <w:r w:rsidRPr="003A5BB6">
              <w:rPr>
                <w:rFonts w:ascii="Arial CYR" w:eastAsia="Times New Roman" w:hAnsi="Arial CYR" w:cs="Arial CYR"/>
                <w:sz w:val="18"/>
                <w:szCs w:val="18"/>
              </w:rPr>
              <w:t>960 11301990000000130</w:t>
            </w:r>
          </w:p>
        </w:tc>
        <w:tc>
          <w:tcPr>
            <w:tcW w:w="1480" w:type="dxa"/>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right"/>
              <w:rPr>
                <w:rFonts w:ascii="Arial CYR" w:eastAsia="Times New Roman" w:hAnsi="Arial CYR" w:cs="Arial CYR"/>
                <w:sz w:val="18"/>
                <w:szCs w:val="18"/>
              </w:rPr>
            </w:pPr>
            <w:r w:rsidRPr="003A5BB6">
              <w:rPr>
                <w:rFonts w:ascii="Arial CYR" w:eastAsia="Times New Roman" w:hAnsi="Arial CYR" w:cs="Arial CYR"/>
                <w:sz w:val="18"/>
                <w:szCs w:val="18"/>
              </w:rPr>
              <w:t>8 000,00</w:t>
            </w:r>
          </w:p>
        </w:tc>
        <w:tc>
          <w:tcPr>
            <w:tcW w:w="13041" w:type="dxa"/>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right"/>
              <w:rPr>
                <w:rFonts w:ascii="Arial CYR" w:eastAsia="Times New Roman" w:hAnsi="Arial CYR" w:cs="Arial CYR"/>
                <w:sz w:val="18"/>
                <w:szCs w:val="18"/>
              </w:rPr>
            </w:pPr>
            <w:r w:rsidRPr="003A5BB6">
              <w:rPr>
                <w:rFonts w:ascii="Arial CYR" w:eastAsia="Times New Roman" w:hAnsi="Arial CYR" w:cs="Arial CYR"/>
                <w:sz w:val="18"/>
                <w:szCs w:val="18"/>
              </w:rPr>
              <w:t>8 000,00</w:t>
            </w:r>
          </w:p>
        </w:tc>
      </w:tr>
      <w:tr w:rsidR="003A5BB6" w:rsidRPr="003A5BB6" w:rsidTr="00DF79F3">
        <w:trPr>
          <w:trHeight w:val="72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A5BB6" w:rsidRPr="003A5BB6" w:rsidRDefault="003A5BB6" w:rsidP="003A5BB6">
            <w:pPr>
              <w:spacing w:after="0" w:line="240" w:lineRule="auto"/>
              <w:rPr>
                <w:rFonts w:ascii="Arial CYR" w:eastAsia="Times New Roman" w:hAnsi="Arial CYR" w:cs="Arial CYR"/>
                <w:sz w:val="18"/>
                <w:szCs w:val="18"/>
              </w:rPr>
            </w:pPr>
            <w:r w:rsidRPr="003A5BB6">
              <w:rPr>
                <w:rFonts w:ascii="Arial CYR" w:eastAsia="Times New Roman" w:hAnsi="Arial CYR" w:cs="Arial CYR"/>
                <w:sz w:val="18"/>
                <w:szCs w:val="18"/>
              </w:rPr>
              <w:lastRenderedPageBreak/>
              <w:t>Прочие доходы от оказания платных услуг (работ) получателями средств бюджетов сельских поселений</w:t>
            </w:r>
          </w:p>
        </w:tc>
        <w:tc>
          <w:tcPr>
            <w:tcW w:w="1116" w:type="dxa"/>
            <w:tcBorders>
              <w:top w:val="nil"/>
              <w:left w:val="nil"/>
              <w:bottom w:val="single" w:sz="4" w:space="0" w:color="auto"/>
              <w:right w:val="single" w:sz="4" w:space="0" w:color="auto"/>
            </w:tcBorders>
            <w:shd w:val="clear" w:color="auto" w:fill="auto"/>
            <w:vAlign w:val="bottom"/>
            <w:hideMark/>
          </w:tcPr>
          <w:p w:rsidR="003A5BB6" w:rsidRPr="003A5BB6" w:rsidRDefault="003A5BB6" w:rsidP="003A5BB6">
            <w:pPr>
              <w:spacing w:after="0" w:line="240" w:lineRule="auto"/>
              <w:jc w:val="center"/>
              <w:rPr>
                <w:rFonts w:ascii="Arial CYR" w:eastAsia="Times New Roman" w:hAnsi="Arial CYR" w:cs="Arial CYR"/>
                <w:sz w:val="18"/>
                <w:szCs w:val="18"/>
              </w:rPr>
            </w:pPr>
            <w:r w:rsidRPr="003A5BB6">
              <w:rPr>
                <w:rFonts w:ascii="Arial CYR" w:eastAsia="Times New Roman" w:hAnsi="Arial CYR" w:cs="Arial CYR"/>
                <w:sz w:val="18"/>
                <w:szCs w:val="18"/>
              </w:rPr>
              <w:t>010</w:t>
            </w:r>
          </w:p>
        </w:tc>
        <w:tc>
          <w:tcPr>
            <w:tcW w:w="2082" w:type="dxa"/>
            <w:gridSpan w:val="2"/>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center"/>
              <w:rPr>
                <w:rFonts w:ascii="Arial CYR" w:eastAsia="Times New Roman" w:hAnsi="Arial CYR" w:cs="Arial CYR"/>
                <w:sz w:val="18"/>
                <w:szCs w:val="18"/>
              </w:rPr>
            </w:pPr>
            <w:r w:rsidRPr="003A5BB6">
              <w:rPr>
                <w:rFonts w:ascii="Arial CYR" w:eastAsia="Times New Roman" w:hAnsi="Arial CYR" w:cs="Arial CYR"/>
                <w:sz w:val="18"/>
                <w:szCs w:val="18"/>
              </w:rPr>
              <w:t>960 11301995100000130</w:t>
            </w:r>
          </w:p>
        </w:tc>
        <w:tc>
          <w:tcPr>
            <w:tcW w:w="1480" w:type="dxa"/>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right"/>
              <w:rPr>
                <w:rFonts w:ascii="Arial CYR" w:eastAsia="Times New Roman" w:hAnsi="Arial CYR" w:cs="Arial CYR"/>
                <w:sz w:val="18"/>
                <w:szCs w:val="18"/>
              </w:rPr>
            </w:pPr>
            <w:r w:rsidRPr="003A5BB6">
              <w:rPr>
                <w:rFonts w:ascii="Arial CYR" w:eastAsia="Times New Roman" w:hAnsi="Arial CYR" w:cs="Arial CYR"/>
                <w:sz w:val="18"/>
                <w:szCs w:val="18"/>
              </w:rPr>
              <w:t>8 000,00</w:t>
            </w:r>
          </w:p>
        </w:tc>
        <w:tc>
          <w:tcPr>
            <w:tcW w:w="13041" w:type="dxa"/>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right"/>
              <w:rPr>
                <w:rFonts w:ascii="Arial CYR" w:eastAsia="Times New Roman" w:hAnsi="Arial CYR" w:cs="Arial CYR"/>
                <w:sz w:val="18"/>
                <w:szCs w:val="18"/>
              </w:rPr>
            </w:pPr>
            <w:r w:rsidRPr="003A5BB6">
              <w:rPr>
                <w:rFonts w:ascii="Arial CYR" w:eastAsia="Times New Roman" w:hAnsi="Arial CYR" w:cs="Arial CYR"/>
                <w:sz w:val="18"/>
                <w:szCs w:val="18"/>
              </w:rPr>
              <w:t>8 000,00</w:t>
            </w:r>
          </w:p>
        </w:tc>
      </w:tr>
      <w:tr w:rsidR="003A5BB6" w:rsidRPr="003A5BB6" w:rsidTr="00DF79F3">
        <w:trPr>
          <w:trHeight w:val="25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A5BB6" w:rsidRPr="003A5BB6" w:rsidRDefault="003A5BB6" w:rsidP="003A5BB6">
            <w:pPr>
              <w:spacing w:after="0" w:line="240" w:lineRule="auto"/>
              <w:rPr>
                <w:rFonts w:ascii="Arial CYR" w:eastAsia="Times New Roman" w:hAnsi="Arial CYR" w:cs="Arial CYR"/>
                <w:sz w:val="18"/>
                <w:szCs w:val="18"/>
              </w:rPr>
            </w:pPr>
            <w:r w:rsidRPr="003A5BB6">
              <w:rPr>
                <w:rFonts w:ascii="Arial CYR" w:eastAsia="Times New Roman" w:hAnsi="Arial CYR" w:cs="Arial CYR"/>
                <w:sz w:val="18"/>
                <w:szCs w:val="18"/>
              </w:rPr>
              <w:t>БЕЗВОЗМЕЗДНЫЕ ПОСТУПЛЕНИЯ</w:t>
            </w:r>
          </w:p>
        </w:tc>
        <w:tc>
          <w:tcPr>
            <w:tcW w:w="1116" w:type="dxa"/>
            <w:tcBorders>
              <w:top w:val="nil"/>
              <w:left w:val="nil"/>
              <w:bottom w:val="single" w:sz="4" w:space="0" w:color="auto"/>
              <w:right w:val="single" w:sz="4" w:space="0" w:color="auto"/>
            </w:tcBorders>
            <w:shd w:val="clear" w:color="auto" w:fill="auto"/>
            <w:vAlign w:val="bottom"/>
            <w:hideMark/>
          </w:tcPr>
          <w:p w:rsidR="003A5BB6" w:rsidRPr="003A5BB6" w:rsidRDefault="003A5BB6" w:rsidP="003A5BB6">
            <w:pPr>
              <w:spacing w:after="0" w:line="240" w:lineRule="auto"/>
              <w:jc w:val="center"/>
              <w:rPr>
                <w:rFonts w:ascii="Arial CYR" w:eastAsia="Times New Roman" w:hAnsi="Arial CYR" w:cs="Arial CYR"/>
                <w:sz w:val="18"/>
                <w:szCs w:val="18"/>
              </w:rPr>
            </w:pPr>
            <w:r w:rsidRPr="003A5BB6">
              <w:rPr>
                <w:rFonts w:ascii="Arial CYR" w:eastAsia="Times New Roman" w:hAnsi="Arial CYR" w:cs="Arial CYR"/>
                <w:sz w:val="18"/>
                <w:szCs w:val="18"/>
              </w:rPr>
              <w:t>010</w:t>
            </w:r>
          </w:p>
        </w:tc>
        <w:tc>
          <w:tcPr>
            <w:tcW w:w="2082" w:type="dxa"/>
            <w:gridSpan w:val="2"/>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center"/>
              <w:rPr>
                <w:rFonts w:ascii="Arial CYR" w:eastAsia="Times New Roman" w:hAnsi="Arial CYR" w:cs="Arial CYR"/>
                <w:sz w:val="18"/>
                <w:szCs w:val="18"/>
              </w:rPr>
            </w:pPr>
            <w:r w:rsidRPr="003A5BB6">
              <w:rPr>
                <w:rFonts w:ascii="Arial CYR" w:eastAsia="Times New Roman" w:hAnsi="Arial CYR" w:cs="Arial CYR"/>
                <w:sz w:val="18"/>
                <w:szCs w:val="18"/>
              </w:rPr>
              <w:t>000 20000000000000000</w:t>
            </w:r>
          </w:p>
        </w:tc>
        <w:tc>
          <w:tcPr>
            <w:tcW w:w="1480" w:type="dxa"/>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right"/>
              <w:rPr>
                <w:rFonts w:ascii="Arial CYR" w:eastAsia="Times New Roman" w:hAnsi="Arial CYR" w:cs="Arial CYR"/>
                <w:sz w:val="18"/>
                <w:szCs w:val="18"/>
              </w:rPr>
            </w:pPr>
            <w:r w:rsidRPr="003A5BB6">
              <w:rPr>
                <w:rFonts w:ascii="Arial CYR" w:eastAsia="Times New Roman" w:hAnsi="Arial CYR" w:cs="Arial CYR"/>
                <w:sz w:val="18"/>
                <w:szCs w:val="18"/>
              </w:rPr>
              <w:t>4 535 794,12</w:t>
            </w:r>
          </w:p>
        </w:tc>
        <w:tc>
          <w:tcPr>
            <w:tcW w:w="13041" w:type="dxa"/>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right"/>
              <w:rPr>
                <w:rFonts w:ascii="Arial CYR" w:eastAsia="Times New Roman" w:hAnsi="Arial CYR" w:cs="Arial CYR"/>
                <w:sz w:val="18"/>
                <w:szCs w:val="18"/>
              </w:rPr>
            </w:pPr>
            <w:r w:rsidRPr="003A5BB6">
              <w:rPr>
                <w:rFonts w:ascii="Arial CYR" w:eastAsia="Times New Roman" w:hAnsi="Arial CYR" w:cs="Arial CYR"/>
                <w:sz w:val="18"/>
                <w:szCs w:val="18"/>
              </w:rPr>
              <w:t>3 539 684,11</w:t>
            </w:r>
          </w:p>
        </w:tc>
      </w:tr>
      <w:tr w:rsidR="003A5BB6" w:rsidRPr="003A5BB6" w:rsidTr="00DF79F3">
        <w:trPr>
          <w:trHeight w:val="72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A5BB6" w:rsidRPr="003A5BB6" w:rsidRDefault="003A5BB6" w:rsidP="003A5BB6">
            <w:pPr>
              <w:spacing w:after="0" w:line="240" w:lineRule="auto"/>
              <w:rPr>
                <w:rFonts w:ascii="Arial CYR" w:eastAsia="Times New Roman" w:hAnsi="Arial CYR" w:cs="Arial CYR"/>
                <w:sz w:val="18"/>
                <w:szCs w:val="18"/>
              </w:rPr>
            </w:pPr>
            <w:r w:rsidRPr="003A5BB6">
              <w:rPr>
                <w:rFonts w:ascii="Arial CYR" w:eastAsia="Times New Roman" w:hAnsi="Arial CYR" w:cs="Arial CYR"/>
                <w:sz w:val="18"/>
                <w:szCs w:val="18"/>
              </w:rPr>
              <w:t>БЕЗВОЗМЕЗДНЫЕ ПОСТУПЛЕНИЯ ОТ ДРУГИХ БЮДЖЕТОВ БЮДЖЕТНОЙ СИСТЕМЫ РОССИЙСКОЙ ФЕДЕРАЦИИ</w:t>
            </w:r>
          </w:p>
        </w:tc>
        <w:tc>
          <w:tcPr>
            <w:tcW w:w="1116" w:type="dxa"/>
            <w:tcBorders>
              <w:top w:val="nil"/>
              <w:left w:val="nil"/>
              <w:bottom w:val="single" w:sz="4" w:space="0" w:color="auto"/>
              <w:right w:val="single" w:sz="4" w:space="0" w:color="auto"/>
            </w:tcBorders>
            <w:shd w:val="clear" w:color="auto" w:fill="auto"/>
            <w:vAlign w:val="bottom"/>
            <w:hideMark/>
          </w:tcPr>
          <w:p w:rsidR="003A5BB6" w:rsidRPr="003A5BB6" w:rsidRDefault="003A5BB6" w:rsidP="003A5BB6">
            <w:pPr>
              <w:spacing w:after="0" w:line="240" w:lineRule="auto"/>
              <w:jc w:val="center"/>
              <w:rPr>
                <w:rFonts w:ascii="Arial CYR" w:eastAsia="Times New Roman" w:hAnsi="Arial CYR" w:cs="Arial CYR"/>
                <w:sz w:val="18"/>
                <w:szCs w:val="18"/>
              </w:rPr>
            </w:pPr>
            <w:r w:rsidRPr="003A5BB6">
              <w:rPr>
                <w:rFonts w:ascii="Arial CYR" w:eastAsia="Times New Roman" w:hAnsi="Arial CYR" w:cs="Arial CYR"/>
                <w:sz w:val="18"/>
                <w:szCs w:val="18"/>
              </w:rPr>
              <w:t>010</w:t>
            </w:r>
          </w:p>
        </w:tc>
        <w:tc>
          <w:tcPr>
            <w:tcW w:w="2082" w:type="dxa"/>
            <w:gridSpan w:val="2"/>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center"/>
              <w:rPr>
                <w:rFonts w:ascii="Arial CYR" w:eastAsia="Times New Roman" w:hAnsi="Arial CYR" w:cs="Arial CYR"/>
                <w:sz w:val="18"/>
                <w:szCs w:val="18"/>
              </w:rPr>
            </w:pPr>
            <w:r w:rsidRPr="003A5BB6">
              <w:rPr>
                <w:rFonts w:ascii="Arial CYR" w:eastAsia="Times New Roman" w:hAnsi="Arial CYR" w:cs="Arial CYR"/>
                <w:sz w:val="18"/>
                <w:szCs w:val="18"/>
              </w:rPr>
              <w:t>000 20200000000000000</w:t>
            </w:r>
          </w:p>
        </w:tc>
        <w:tc>
          <w:tcPr>
            <w:tcW w:w="1480" w:type="dxa"/>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right"/>
              <w:rPr>
                <w:rFonts w:ascii="Arial CYR" w:eastAsia="Times New Roman" w:hAnsi="Arial CYR" w:cs="Arial CYR"/>
                <w:sz w:val="18"/>
                <w:szCs w:val="18"/>
              </w:rPr>
            </w:pPr>
            <w:r w:rsidRPr="003A5BB6">
              <w:rPr>
                <w:rFonts w:ascii="Arial CYR" w:eastAsia="Times New Roman" w:hAnsi="Arial CYR" w:cs="Arial CYR"/>
                <w:sz w:val="18"/>
                <w:szCs w:val="18"/>
              </w:rPr>
              <w:t>4 513 000,00</w:t>
            </w:r>
          </w:p>
        </w:tc>
        <w:tc>
          <w:tcPr>
            <w:tcW w:w="13041" w:type="dxa"/>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right"/>
              <w:rPr>
                <w:rFonts w:ascii="Arial CYR" w:eastAsia="Times New Roman" w:hAnsi="Arial CYR" w:cs="Arial CYR"/>
                <w:sz w:val="18"/>
                <w:szCs w:val="18"/>
              </w:rPr>
            </w:pPr>
            <w:r w:rsidRPr="003A5BB6">
              <w:rPr>
                <w:rFonts w:ascii="Arial CYR" w:eastAsia="Times New Roman" w:hAnsi="Arial CYR" w:cs="Arial CYR"/>
                <w:sz w:val="18"/>
                <w:szCs w:val="18"/>
              </w:rPr>
              <w:t>3 520 889,99</w:t>
            </w:r>
          </w:p>
        </w:tc>
      </w:tr>
      <w:tr w:rsidR="003A5BB6" w:rsidRPr="003A5BB6" w:rsidTr="00DF79F3">
        <w:trPr>
          <w:trHeight w:val="48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A5BB6" w:rsidRPr="003A5BB6" w:rsidRDefault="003A5BB6" w:rsidP="003A5BB6">
            <w:pPr>
              <w:spacing w:after="0" w:line="240" w:lineRule="auto"/>
              <w:rPr>
                <w:rFonts w:ascii="Arial CYR" w:eastAsia="Times New Roman" w:hAnsi="Arial CYR" w:cs="Arial CYR"/>
                <w:sz w:val="18"/>
                <w:szCs w:val="18"/>
              </w:rPr>
            </w:pPr>
            <w:r w:rsidRPr="003A5BB6">
              <w:rPr>
                <w:rFonts w:ascii="Arial CYR" w:eastAsia="Times New Roman" w:hAnsi="Arial CYR" w:cs="Arial CYR"/>
                <w:sz w:val="18"/>
                <w:szCs w:val="18"/>
              </w:rPr>
              <w:t>Дотации бюджетам бюджетной системы Российской Федерации</w:t>
            </w:r>
          </w:p>
        </w:tc>
        <w:tc>
          <w:tcPr>
            <w:tcW w:w="1116" w:type="dxa"/>
            <w:tcBorders>
              <w:top w:val="nil"/>
              <w:left w:val="nil"/>
              <w:bottom w:val="single" w:sz="4" w:space="0" w:color="auto"/>
              <w:right w:val="single" w:sz="4" w:space="0" w:color="auto"/>
            </w:tcBorders>
            <w:shd w:val="clear" w:color="auto" w:fill="auto"/>
            <w:vAlign w:val="bottom"/>
            <w:hideMark/>
          </w:tcPr>
          <w:p w:rsidR="003A5BB6" w:rsidRPr="003A5BB6" w:rsidRDefault="003A5BB6" w:rsidP="003A5BB6">
            <w:pPr>
              <w:spacing w:after="0" w:line="240" w:lineRule="auto"/>
              <w:jc w:val="center"/>
              <w:rPr>
                <w:rFonts w:ascii="Arial CYR" w:eastAsia="Times New Roman" w:hAnsi="Arial CYR" w:cs="Arial CYR"/>
                <w:sz w:val="18"/>
                <w:szCs w:val="18"/>
              </w:rPr>
            </w:pPr>
            <w:r w:rsidRPr="003A5BB6">
              <w:rPr>
                <w:rFonts w:ascii="Arial CYR" w:eastAsia="Times New Roman" w:hAnsi="Arial CYR" w:cs="Arial CYR"/>
                <w:sz w:val="18"/>
                <w:szCs w:val="18"/>
              </w:rPr>
              <w:t>010</w:t>
            </w:r>
          </w:p>
        </w:tc>
        <w:tc>
          <w:tcPr>
            <w:tcW w:w="2082" w:type="dxa"/>
            <w:gridSpan w:val="2"/>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center"/>
              <w:rPr>
                <w:rFonts w:ascii="Arial CYR" w:eastAsia="Times New Roman" w:hAnsi="Arial CYR" w:cs="Arial CYR"/>
                <w:sz w:val="18"/>
                <w:szCs w:val="18"/>
              </w:rPr>
            </w:pPr>
            <w:r w:rsidRPr="003A5BB6">
              <w:rPr>
                <w:rFonts w:ascii="Arial CYR" w:eastAsia="Times New Roman" w:hAnsi="Arial CYR" w:cs="Arial CYR"/>
                <w:sz w:val="18"/>
                <w:szCs w:val="18"/>
              </w:rPr>
              <w:t>908 20210000000000151</w:t>
            </w:r>
          </w:p>
        </w:tc>
        <w:tc>
          <w:tcPr>
            <w:tcW w:w="1480" w:type="dxa"/>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right"/>
              <w:rPr>
                <w:rFonts w:ascii="Arial CYR" w:eastAsia="Times New Roman" w:hAnsi="Arial CYR" w:cs="Arial CYR"/>
                <w:sz w:val="18"/>
                <w:szCs w:val="18"/>
              </w:rPr>
            </w:pPr>
            <w:r w:rsidRPr="003A5BB6">
              <w:rPr>
                <w:rFonts w:ascii="Arial CYR" w:eastAsia="Times New Roman" w:hAnsi="Arial CYR" w:cs="Arial CYR"/>
                <w:sz w:val="18"/>
                <w:szCs w:val="18"/>
              </w:rPr>
              <w:t>4 348 300,00</w:t>
            </w:r>
          </w:p>
        </w:tc>
        <w:tc>
          <w:tcPr>
            <w:tcW w:w="13041" w:type="dxa"/>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right"/>
              <w:rPr>
                <w:rFonts w:ascii="Arial CYR" w:eastAsia="Times New Roman" w:hAnsi="Arial CYR" w:cs="Arial CYR"/>
                <w:sz w:val="18"/>
                <w:szCs w:val="18"/>
              </w:rPr>
            </w:pPr>
            <w:r w:rsidRPr="003A5BB6">
              <w:rPr>
                <w:rFonts w:ascii="Arial CYR" w:eastAsia="Times New Roman" w:hAnsi="Arial CYR" w:cs="Arial CYR"/>
                <w:sz w:val="18"/>
                <w:szCs w:val="18"/>
              </w:rPr>
              <w:t>3 482 450,00</w:t>
            </w:r>
          </w:p>
        </w:tc>
      </w:tr>
      <w:tr w:rsidR="003A5BB6" w:rsidRPr="003A5BB6" w:rsidTr="00DF79F3">
        <w:trPr>
          <w:trHeight w:val="48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A5BB6" w:rsidRPr="003A5BB6" w:rsidRDefault="003A5BB6" w:rsidP="003A5BB6">
            <w:pPr>
              <w:spacing w:after="0" w:line="240" w:lineRule="auto"/>
              <w:rPr>
                <w:rFonts w:ascii="Arial CYR" w:eastAsia="Times New Roman" w:hAnsi="Arial CYR" w:cs="Arial CYR"/>
                <w:sz w:val="18"/>
                <w:szCs w:val="18"/>
              </w:rPr>
            </w:pPr>
            <w:r w:rsidRPr="003A5BB6">
              <w:rPr>
                <w:rFonts w:ascii="Arial CYR" w:eastAsia="Times New Roman" w:hAnsi="Arial CYR" w:cs="Arial CYR"/>
                <w:sz w:val="18"/>
                <w:szCs w:val="18"/>
              </w:rPr>
              <w:t>Дотации на выравнивание бюджетной обеспеченности</w:t>
            </w:r>
          </w:p>
        </w:tc>
        <w:tc>
          <w:tcPr>
            <w:tcW w:w="1116" w:type="dxa"/>
            <w:tcBorders>
              <w:top w:val="nil"/>
              <w:left w:val="nil"/>
              <w:bottom w:val="single" w:sz="4" w:space="0" w:color="auto"/>
              <w:right w:val="single" w:sz="4" w:space="0" w:color="auto"/>
            </w:tcBorders>
            <w:shd w:val="clear" w:color="auto" w:fill="auto"/>
            <w:vAlign w:val="bottom"/>
            <w:hideMark/>
          </w:tcPr>
          <w:p w:rsidR="003A5BB6" w:rsidRPr="003A5BB6" w:rsidRDefault="003A5BB6" w:rsidP="003A5BB6">
            <w:pPr>
              <w:spacing w:after="0" w:line="240" w:lineRule="auto"/>
              <w:jc w:val="center"/>
              <w:rPr>
                <w:rFonts w:ascii="Arial CYR" w:eastAsia="Times New Roman" w:hAnsi="Arial CYR" w:cs="Arial CYR"/>
                <w:sz w:val="18"/>
                <w:szCs w:val="18"/>
              </w:rPr>
            </w:pPr>
            <w:r w:rsidRPr="003A5BB6">
              <w:rPr>
                <w:rFonts w:ascii="Arial CYR" w:eastAsia="Times New Roman" w:hAnsi="Arial CYR" w:cs="Arial CYR"/>
                <w:sz w:val="18"/>
                <w:szCs w:val="18"/>
              </w:rPr>
              <w:t>010</w:t>
            </w:r>
          </w:p>
        </w:tc>
        <w:tc>
          <w:tcPr>
            <w:tcW w:w="2082" w:type="dxa"/>
            <w:gridSpan w:val="2"/>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center"/>
              <w:rPr>
                <w:rFonts w:ascii="Arial CYR" w:eastAsia="Times New Roman" w:hAnsi="Arial CYR" w:cs="Arial CYR"/>
                <w:sz w:val="18"/>
                <w:szCs w:val="18"/>
              </w:rPr>
            </w:pPr>
            <w:r w:rsidRPr="003A5BB6">
              <w:rPr>
                <w:rFonts w:ascii="Arial CYR" w:eastAsia="Times New Roman" w:hAnsi="Arial CYR" w:cs="Arial CYR"/>
                <w:sz w:val="18"/>
                <w:szCs w:val="18"/>
              </w:rPr>
              <w:t>908 20215001000000151</w:t>
            </w:r>
          </w:p>
        </w:tc>
        <w:tc>
          <w:tcPr>
            <w:tcW w:w="1480" w:type="dxa"/>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right"/>
              <w:rPr>
                <w:rFonts w:ascii="Arial CYR" w:eastAsia="Times New Roman" w:hAnsi="Arial CYR" w:cs="Arial CYR"/>
                <w:sz w:val="18"/>
                <w:szCs w:val="18"/>
              </w:rPr>
            </w:pPr>
            <w:r w:rsidRPr="003A5BB6">
              <w:rPr>
                <w:rFonts w:ascii="Arial CYR" w:eastAsia="Times New Roman" w:hAnsi="Arial CYR" w:cs="Arial CYR"/>
                <w:sz w:val="18"/>
                <w:szCs w:val="18"/>
              </w:rPr>
              <w:t>2 782 700,00</w:t>
            </w:r>
          </w:p>
        </w:tc>
        <w:tc>
          <w:tcPr>
            <w:tcW w:w="13041" w:type="dxa"/>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right"/>
              <w:rPr>
                <w:rFonts w:ascii="Arial CYR" w:eastAsia="Times New Roman" w:hAnsi="Arial CYR" w:cs="Arial CYR"/>
                <w:sz w:val="18"/>
                <w:szCs w:val="18"/>
              </w:rPr>
            </w:pPr>
            <w:r w:rsidRPr="003A5BB6">
              <w:rPr>
                <w:rFonts w:ascii="Arial CYR" w:eastAsia="Times New Roman" w:hAnsi="Arial CYR" w:cs="Arial CYR"/>
                <w:sz w:val="18"/>
                <w:szCs w:val="18"/>
              </w:rPr>
              <w:t>2 032 950,00</w:t>
            </w:r>
          </w:p>
        </w:tc>
      </w:tr>
      <w:tr w:rsidR="003A5BB6" w:rsidRPr="003A5BB6" w:rsidTr="00DF79F3">
        <w:trPr>
          <w:trHeight w:val="48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A5BB6" w:rsidRPr="003A5BB6" w:rsidRDefault="003A5BB6" w:rsidP="003A5BB6">
            <w:pPr>
              <w:spacing w:after="0" w:line="240" w:lineRule="auto"/>
              <w:rPr>
                <w:rFonts w:ascii="Arial CYR" w:eastAsia="Times New Roman" w:hAnsi="Arial CYR" w:cs="Arial CYR"/>
                <w:sz w:val="18"/>
                <w:szCs w:val="18"/>
              </w:rPr>
            </w:pPr>
            <w:r w:rsidRPr="003A5BB6">
              <w:rPr>
                <w:rFonts w:ascii="Arial CYR" w:eastAsia="Times New Roman" w:hAnsi="Arial CYR" w:cs="Arial CYR"/>
                <w:sz w:val="18"/>
                <w:szCs w:val="18"/>
              </w:rPr>
              <w:t>Дотации бюджетам сельских поселений на выравнивание бюджетной обеспеченности</w:t>
            </w:r>
          </w:p>
        </w:tc>
        <w:tc>
          <w:tcPr>
            <w:tcW w:w="1116" w:type="dxa"/>
            <w:tcBorders>
              <w:top w:val="nil"/>
              <w:left w:val="nil"/>
              <w:bottom w:val="single" w:sz="4" w:space="0" w:color="auto"/>
              <w:right w:val="single" w:sz="4" w:space="0" w:color="auto"/>
            </w:tcBorders>
            <w:shd w:val="clear" w:color="auto" w:fill="auto"/>
            <w:vAlign w:val="bottom"/>
            <w:hideMark/>
          </w:tcPr>
          <w:p w:rsidR="003A5BB6" w:rsidRPr="003A5BB6" w:rsidRDefault="003A5BB6" w:rsidP="003A5BB6">
            <w:pPr>
              <w:spacing w:after="0" w:line="240" w:lineRule="auto"/>
              <w:jc w:val="center"/>
              <w:rPr>
                <w:rFonts w:ascii="Arial CYR" w:eastAsia="Times New Roman" w:hAnsi="Arial CYR" w:cs="Arial CYR"/>
                <w:sz w:val="18"/>
                <w:szCs w:val="18"/>
              </w:rPr>
            </w:pPr>
            <w:r w:rsidRPr="003A5BB6">
              <w:rPr>
                <w:rFonts w:ascii="Arial CYR" w:eastAsia="Times New Roman" w:hAnsi="Arial CYR" w:cs="Arial CYR"/>
                <w:sz w:val="18"/>
                <w:szCs w:val="18"/>
              </w:rPr>
              <w:t>010</w:t>
            </w:r>
          </w:p>
        </w:tc>
        <w:tc>
          <w:tcPr>
            <w:tcW w:w="2082" w:type="dxa"/>
            <w:gridSpan w:val="2"/>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center"/>
              <w:rPr>
                <w:rFonts w:ascii="Arial CYR" w:eastAsia="Times New Roman" w:hAnsi="Arial CYR" w:cs="Arial CYR"/>
                <w:sz w:val="18"/>
                <w:szCs w:val="18"/>
              </w:rPr>
            </w:pPr>
            <w:r w:rsidRPr="003A5BB6">
              <w:rPr>
                <w:rFonts w:ascii="Arial CYR" w:eastAsia="Times New Roman" w:hAnsi="Arial CYR" w:cs="Arial CYR"/>
                <w:sz w:val="18"/>
                <w:szCs w:val="18"/>
              </w:rPr>
              <w:t>908 20215001100000151</w:t>
            </w:r>
          </w:p>
        </w:tc>
        <w:tc>
          <w:tcPr>
            <w:tcW w:w="1480" w:type="dxa"/>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right"/>
              <w:rPr>
                <w:rFonts w:ascii="Arial CYR" w:eastAsia="Times New Roman" w:hAnsi="Arial CYR" w:cs="Arial CYR"/>
                <w:sz w:val="18"/>
                <w:szCs w:val="18"/>
              </w:rPr>
            </w:pPr>
            <w:r w:rsidRPr="003A5BB6">
              <w:rPr>
                <w:rFonts w:ascii="Arial CYR" w:eastAsia="Times New Roman" w:hAnsi="Arial CYR" w:cs="Arial CYR"/>
                <w:sz w:val="18"/>
                <w:szCs w:val="18"/>
              </w:rPr>
              <w:t>2 782 700,00</w:t>
            </w:r>
          </w:p>
        </w:tc>
        <w:tc>
          <w:tcPr>
            <w:tcW w:w="13041" w:type="dxa"/>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right"/>
              <w:rPr>
                <w:rFonts w:ascii="Arial CYR" w:eastAsia="Times New Roman" w:hAnsi="Arial CYR" w:cs="Arial CYR"/>
                <w:sz w:val="18"/>
                <w:szCs w:val="18"/>
              </w:rPr>
            </w:pPr>
            <w:r w:rsidRPr="003A5BB6">
              <w:rPr>
                <w:rFonts w:ascii="Arial CYR" w:eastAsia="Times New Roman" w:hAnsi="Arial CYR" w:cs="Arial CYR"/>
                <w:sz w:val="18"/>
                <w:szCs w:val="18"/>
              </w:rPr>
              <w:t>2 032 950,00</w:t>
            </w:r>
          </w:p>
        </w:tc>
      </w:tr>
      <w:tr w:rsidR="003A5BB6" w:rsidRPr="003A5BB6" w:rsidTr="00DF79F3">
        <w:trPr>
          <w:trHeight w:val="48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A5BB6" w:rsidRPr="003A5BB6" w:rsidRDefault="003A5BB6" w:rsidP="003A5BB6">
            <w:pPr>
              <w:spacing w:after="0" w:line="240" w:lineRule="auto"/>
              <w:rPr>
                <w:rFonts w:ascii="Arial CYR" w:eastAsia="Times New Roman" w:hAnsi="Arial CYR" w:cs="Arial CYR"/>
                <w:sz w:val="18"/>
                <w:szCs w:val="18"/>
              </w:rPr>
            </w:pPr>
            <w:r w:rsidRPr="003A5BB6">
              <w:rPr>
                <w:rFonts w:ascii="Arial CYR" w:eastAsia="Times New Roman" w:hAnsi="Arial CYR" w:cs="Arial CYR"/>
                <w:sz w:val="18"/>
                <w:szCs w:val="18"/>
              </w:rPr>
              <w:t>Дотации бюджетам на поддержку мер по обеспечению сбалансированности бюджетов</w:t>
            </w:r>
          </w:p>
        </w:tc>
        <w:tc>
          <w:tcPr>
            <w:tcW w:w="1116" w:type="dxa"/>
            <w:tcBorders>
              <w:top w:val="nil"/>
              <w:left w:val="nil"/>
              <w:bottom w:val="single" w:sz="4" w:space="0" w:color="auto"/>
              <w:right w:val="single" w:sz="4" w:space="0" w:color="auto"/>
            </w:tcBorders>
            <w:shd w:val="clear" w:color="auto" w:fill="auto"/>
            <w:vAlign w:val="bottom"/>
            <w:hideMark/>
          </w:tcPr>
          <w:p w:rsidR="003A5BB6" w:rsidRPr="003A5BB6" w:rsidRDefault="003A5BB6" w:rsidP="003A5BB6">
            <w:pPr>
              <w:spacing w:after="0" w:line="240" w:lineRule="auto"/>
              <w:jc w:val="center"/>
              <w:rPr>
                <w:rFonts w:ascii="Arial CYR" w:eastAsia="Times New Roman" w:hAnsi="Arial CYR" w:cs="Arial CYR"/>
                <w:sz w:val="18"/>
                <w:szCs w:val="18"/>
              </w:rPr>
            </w:pPr>
            <w:r w:rsidRPr="003A5BB6">
              <w:rPr>
                <w:rFonts w:ascii="Arial CYR" w:eastAsia="Times New Roman" w:hAnsi="Arial CYR" w:cs="Arial CYR"/>
                <w:sz w:val="18"/>
                <w:szCs w:val="18"/>
              </w:rPr>
              <w:t>010</w:t>
            </w:r>
          </w:p>
        </w:tc>
        <w:tc>
          <w:tcPr>
            <w:tcW w:w="2082" w:type="dxa"/>
            <w:gridSpan w:val="2"/>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center"/>
              <w:rPr>
                <w:rFonts w:ascii="Arial CYR" w:eastAsia="Times New Roman" w:hAnsi="Arial CYR" w:cs="Arial CYR"/>
                <w:sz w:val="18"/>
                <w:szCs w:val="18"/>
              </w:rPr>
            </w:pPr>
            <w:r w:rsidRPr="003A5BB6">
              <w:rPr>
                <w:rFonts w:ascii="Arial CYR" w:eastAsia="Times New Roman" w:hAnsi="Arial CYR" w:cs="Arial CYR"/>
                <w:sz w:val="18"/>
                <w:szCs w:val="18"/>
              </w:rPr>
              <w:t>908 20215002000000151</w:t>
            </w:r>
          </w:p>
        </w:tc>
        <w:tc>
          <w:tcPr>
            <w:tcW w:w="1480" w:type="dxa"/>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right"/>
              <w:rPr>
                <w:rFonts w:ascii="Arial CYR" w:eastAsia="Times New Roman" w:hAnsi="Arial CYR" w:cs="Arial CYR"/>
                <w:sz w:val="18"/>
                <w:szCs w:val="18"/>
              </w:rPr>
            </w:pPr>
            <w:r w:rsidRPr="003A5BB6">
              <w:rPr>
                <w:rFonts w:ascii="Arial CYR" w:eastAsia="Times New Roman" w:hAnsi="Arial CYR" w:cs="Arial CYR"/>
                <w:sz w:val="18"/>
                <w:szCs w:val="18"/>
              </w:rPr>
              <w:t>1 565 600,00</w:t>
            </w:r>
          </w:p>
        </w:tc>
        <w:tc>
          <w:tcPr>
            <w:tcW w:w="13041" w:type="dxa"/>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right"/>
              <w:rPr>
                <w:rFonts w:ascii="Arial CYR" w:eastAsia="Times New Roman" w:hAnsi="Arial CYR" w:cs="Arial CYR"/>
                <w:sz w:val="18"/>
                <w:szCs w:val="18"/>
              </w:rPr>
            </w:pPr>
            <w:r w:rsidRPr="003A5BB6">
              <w:rPr>
                <w:rFonts w:ascii="Arial CYR" w:eastAsia="Times New Roman" w:hAnsi="Arial CYR" w:cs="Arial CYR"/>
                <w:sz w:val="18"/>
                <w:szCs w:val="18"/>
              </w:rPr>
              <w:t>1 449 500,00</w:t>
            </w:r>
          </w:p>
        </w:tc>
      </w:tr>
      <w:tr w:rsidR="003A5BB6" w:rsidRPr="003A5BB6" w:rsidTr="00DF79F3">
        <w:trPr>
          <w:trHeight w:val="72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A5BB6" w:rsidRPr="003A5BB6" w:rsidRDefault="003A5BB6" w:rsidP="003A5BB6">
            <w:pPr>
              <w:spacing w:after="0" w:line="240" w:lineRule="auto"/>
              <w:rPr>
                <w:rFonts w:ascii="Arial CYR" w:eastAsia="Times New Roman" w:hAnsi="Arial CYR" w:cs="Arial CYR"/>
                <w:sz w:val="18"/>
                <w:szCs w:val="18"/>
              </w:rPr>
            </w:pPr>
            <w:r w:rsidRPr="003A5BB6">
              <w:rPr>
                <w:rFonts w:ascii="Arial CYR" w:eastAsia="Times New Roman" w:hAnsi="Arial CYR" w:cs="Arial CYR"/>
                <w:sz w:val="18"/>
                <w:szCs w:val="18"/>
              </w:rPr>
              <w:t>Дотации бюджетам сельских поселений на поддержку мер по обеспечению сбалансированности бюджетов</w:t>
            </w:r>
          </w:p>
        </w:tc>
        <w:tc>
          <w:tcPr>
            <w:tcW w:w="1116" w:type="dxa"/>
            <w:tcBorders>
              <w:top w:val="nil"/>
              <w:left w:val="nil"/>
              <w:bottom w:val="single" w:sz="4" w:space="0" w:color="auto"/>
              <w:right w:val="single" w:sz="4" w:space="0" w:color="auto"/>
            </w:tcBorders>
            <w:shd w:val="clear" w:color="auto" w:fill="auto"/>
            <w:vAlign w:val="bottom"/>
            <w:hideMark/>
          </w:tcPr>
          <w:p w:rsidR="003A5BB6" w:rsidRPr="003A5BB6" w:rsidRDefault="003A5BB6" w:rsidP="003A5BB6">
            <w:pPr>
              <w:spacing w:after="0" w:line="240" w:lineRule="auto"/>
              <w:jc w:val="center"/>
              <w:rPr>
                <w:rFonts w:ascii="Arial CYR" w:eastAsia="Times New Roman" w:hAnsi="Arial CYR" w:cs="Arial CYR"/>
                <w:sz w:val="18"/>
                <w:szCs w:val="18"/>
              </w:rPr>
            </w:pPr>
            <w:r w:rsidRPr="003A5BB6">
              <w:rPr>
                <w:rFonts w:ascii="Arial CYR" w:eastAsia="Times New Roman" w:hAnsi="Arial CYR" w:cs="Arial CYR"/>
                <w:sz w:val="18"/>
                <w:szCs w:val="18"/>
              </w:rPr>
              <w:t>010</w:t>
            </w:r>
          </w:p>
        </w:tc>
        <w:tc>
          <w:tcPr>
            <w:tcW w:w="2082" w:type="dxa"/>
            <w:gridSpan w:val="2"/>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center"/>
              <w:rPr>
                <w:rFonts w:ascii="Arial CYR" w:eastAsia="Times New Roman" w:hAnsi="Arial CYR" w:cs="Arial CYR"/>
                <w:sz w:val="18"/>
                <w:szCs w:val="18"/>
              </w:rPr>
            </w:pPr>
            <w:r w:rsidRPr="003A5BB6">
              <w:rPr>
                <w:rFonts w:ascii="Arial CYR" w:eastAsia="Times New Roman" w:hAnsi="Arial CYR" w:cs="Arial CYR"/>
                <w:sz w:val="18"/>
                <w:szCs w:val="18"/>
              </w:rPr>
              <w:t>908 20215002100000151</w:t>
            </w:r>
          </w:p>
        </w:tc>
        <w:tc>
          <w:tcPr>
            <w:tcW w:w="1480" w:type="dxa"/>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right"/>
              <w:rPr>
                <w:rFonts w:ascii="Arial CYR" w:eastAsia="Times New Roman" w:hAnsi="Arial CYR" w:cs="Arial CYR"/>
                <w:sz w:val="18"/>
                <w:szCs w:val="18"/>
              </w:rPr>
            </w:pPr>
            <w:r w:rsidRPr="003A5BB6">
              <w:rPr>
                <w:rFonts w:ascii="Arial CYR" w:eastAsia="Times New Roman" w:hAnsi="Arial CYR" w:cs="Arial CYR"/>
                <w:sz w:val="18"/>
                <w:szCs w:val="18"/>
              </w:rPr>
              <w:t>1 565 600,00</w:t>
            </w:r>
          </w:p>
        </w:tc>
        <w:tc>
          <w:tcPr>
            <w:tcW w:w="13041" w:type="dxa"/>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right"/>
              <w:rPr>
                <w:rFonts w:ascii="Arial CYR" w:eastAsia="Times New Roman" w:hAnsi="Arial CYR" w:cs="Arial CYR"/>
                <w:sz w:val="18"/>
                <w:szCs w:val="18"/>
              </w:rPr>
            </w:pPr>
            <w:r w:rsidRPr="003A5BB6">
              <w:rPr>
                <w:rFonts w:ascii="Arial CYR" w:eastAsia="Times New Roman" w:hAnsi="Arial CYR" w:cs="Arial CYR"/>
                <w:sz w:val="18"/>
                <w:szCs w:val="18"/>
              </w:rPr>
              <w:t>1 449 500,00</w:t>
            </w:r>
          </w:p>
        </w:tc>
      </w:tr>
      <w:tr w:rsidR="003A5BB6" w:rsidRPr="003A5BB6" w:rsidTr="00DF79F3">
        <w:trPr>
          <w:trHeight w:val="72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A5BB6" w:rsidRPr="003A5BB6" w:rsidRDefault="003A5BB6" w:rsidP="003A5BB6">
            <w:pPr>
              <w:spacing w:after="0" w:line="240" w:lineRule="auto"/>
              <w:rPr>
                <w:rFonts w:ascii="Arial CYR" w:eastAsia="Times New Roman" w:hAnsi="Arial CYR" w:cs="Arial CYR"/>
                <w:sz w:val="18"/>
                <w:szCs w:val="18"/>
              </w:rPr>
            </w:pPr>
            <w:r w:rsidRPr="003A5BB6">
              <w:rPr>
                <w:rFonts w:ascii="Arial CYR" w:eastAsia="Times New Roman" w:hAnsi="Arial CYR" w:cs="Arial CYR"/>
                <w:sz w:val="18"/>
                <w:szCs w:val="18"/>
              </w:rPr>
              <w:t>Субсидии бюджетам бюджетной системы Российской Федерации (межбюджетные субсидии)</w:t>
            </w:r>
          </w:p>
        </w:tc>
        <w:tc>
          <w:tcPr>
            <w:tcW w:w="1116" w:type="dxa"/>
            <w:tcBorders>
              <w:top w:val="nil"/>
              <w:left w:val="nil"/>
              <w:bottom w:val="single" w:sz="4" w:space="0" w:color="auto"/>
              <w:right w:val="single" w:sz="4" w:space="0" w:color="auto"/>
            </w:tcBorders>
            <w:shd w:val="clear" w:color="auto" w:fill="auto"/>
            <w:vAlign w:val="bottom"/>
            <w:hideMark/>
          </w:tcPr>
          <w:p w:rsidR="003A5BB6" w:rsidRPr="003A5BB6" w:rsidRDefault="003A5BB6" w:rsidP="003A5BB6">
            <w:pPr>
              <w:spacing w:after="0" w:line="240" w:lineRule="auto"/>
              <w:jc w:val="center"/>
              <w:rPr>
                <w:rFonts w:ascii="Arial CYR" w:eastAsia="Times New Roman" w:hAnsi="Arial CYR" w:cs="Arial CYR"/>
                <w:sz w:val="18"/>
                <w:szCs w:val="18"/>
              </w:rPr>
            </w:pPr>
            <w:r w:rsidRPr="003A5BB6">
              <w:rPr>
                <w:rFonts w:ascii="Arial CYR" w:eastAsia="Times New Roman" w:hAnsi="Arial CYR" w:cs="Arial CYR"/>
                <w:sz w:val="18"/>
                <w:szCs w:val="18"/>
              </w:rPr>
              <w:t>010</w:t>
            </w:r>
          </w:p>
        </w:tc>
        <w:tc>
          <w:tcPr>
            <w:tcW w:w="2082" w:type="dxa"/>
            <w:gridSpan w:val="2"/>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center"/>
              <w:rPr>
                <w:rFonts w:ascii="Arial CYR" w:eastAsia="Times New Roman" w:hAnsi="Arial CYR" w:cs="Arial CYR"/>
                <w:sz w:val="18"/>
                <w:szCs w:val="18"/>
              </w:rPr>
            </w:pPr>
            <w:r w:rsidRPr="003A5BB6">
              <w:rPr>
                <w:rFonts w:ascii="Arial CYR" w:eastAsia="Times New Roman" w:hAnsi="Arial CYR" w:cs="Arial CYR"/>
                <w:sz w:val="18"/>
                <w:szCs w:val="18"/>
              </w:rPr>
              <w:t>960 20220000000000151</w:t>
            </w:r>
          </w:p>
        </w:tc>
        <w:tc>
          <w:tcPr>
            <w:tcW w:w="1480" w:type="dxa"/>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right"/>
              <w:rPr>
                <w:rFonts w:ascii="Arial CYR" w:eastAsia="Times New Roman" w:hAnsi="Arial CYR" w:cs="Arial CYR"/>
                <w:sz w:val="18"/>
                <w:szCs w:val="18"/>
              </w:rPr>
            </w:pPr>
            <w:r w:rsidRPr="003A5BB6">
              <w:rPr>
                <w:rFonts w:ascii="Arial CYR" w:eastAsia="Times New Roman" w:hAnsi="Arial CYR" w:cs="Arial CYR"/>
                <w:sz w:val="18"/>
                <w:szCs w:val="18"/>
              </w:rPr>
              <w:t>118 800,00</w:t>
            </w:r>
          </w:p>
        </w:tc>
        <w:tc>
          <w:tcPr>
            <w:tcW w:w="13041" w:type="dxa"/>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right"/>
              <w:rPr>
                <w:rFonts w:ascii="Arial CYR" w:eastAsia="Times New Roman" w:hAnsi="Arial CYR" w:cs="Arial CYR"/>
                <w:sz w:val="18"/>
                <w:szCs w:val="18"/>
              </w:rPr>
            </w:pPr>
            <w:r w:rsidRPr="003A5BB6">
              <w:rPr>
                <w:rFonts w:ascii="Arial CYR" w:eastAsia="Times New Roman" w:hAnsi="Arial CYR" w:cs="Arial CYR"/>
                <w:sz w:val="18"/>
                <w:szCs w:val="18"/>
              </w:rPr>
              <w:t>-</w:t>
            </w:r>
          </w:p>
        </w:tc>
      </w:tr>
      <w:tr w:rsidR="003A5BB6" w:rsidRPr="003A5BB6" w:rsidTr="00DF79F3">
        <w:trPr>
          <w:trHeight w:val="25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A5BB6" w:rsidRPr="003A5BB6" w:rsidRDefault="003A5BB6" w:rsidP="003A5BB6">
            <w:pPr>
              <w:spacing w:after="0" w:line="240" w:lineRule="auto"/>
              <w:rPr>
                <w:rFonts w:ascii="Arial CYR" w:eastAsia="Times New Roman" w:hAnsi="Arial CYR" w:cs="Arial CYR"/>
                <w:sz w:val="18"/>
                <w:szCs w:val="18"/>
              </w:rPr>
            </w:pPr>
            <w:r w:rsidRPr="003A5BB6">
              <w:rPr>
                <w:rFonts w:ascii="Arial CYR" w:eastAsia="Times New Roman" w:hAnsi="Arial CYR" w:cs="Arial CYR"/>
                <w:sz w:val="18"/>
                <w:szCs w:val="18"/>
              </w:rPr>
              <w:t>Прочие субсидии</w:t>
            </w:r>
          </w:p>
        </w:tc>
        <w:tc>
          <w:tcPr>
            <w:tcW w:w="1116" w:type="dxa"/>
            <w:tcBorders>
              <w:top w:val="nil"/>
              <w:left w:val="nil"/>
              <w:bottom w:val="single" w:sz="4" w:space="0" w:color="auto"/>
              <w:right w:val="single" w:sz="4" w:space="0" w:color="auto"/>
            </w:tcBorders>
            <w:shd w:val="clear" w:color="auto" w:fill="auto"/>
            <w:vAlign w:val="bottom"/>
            <w:hideMark/>
          </w:tcPr>
          <w:p w:rsidR="003A5BB6" w:rsidRPr="003A5BB6" w:rsidRDefault="003A5BB6" w:rsidP="003A5BB6">
            <w:pPr>
              <w:spacing w:after="0" w:line="240" w:lineRule="auto"/>
              <w:jc w:val="center"/>
              <w:rPr>
                <w:rFonts w:ascii="Arial CYR" w:eastAsia="Times New Roman" w:hAnsi="Arial CYR" w:cs="Arial CYR"/>
                <w:sz w:val="18"/>
                <w:szCs w:val="18"/>
              </w:rPr>
            </w:pPr>
            <w:r w:rsidRPr="003A5BB6">
              <w:rPr>
                <w:rFonts w:ascii="Arial CYR" w:eastAsia="Times New Roman" w:hAnsi="Arial CYR" w:cs="Arial CYR"/>
                <w:sz w:val="18"/>
                <w:szCs w:val="18"/>
              </w:rPr>
              <w:t>010</w:t>
            </w:r>
          </w:p>
        </w:tc>
        <w:tc>
          <w:tcPr>
            <w:tcW w:w="2082" w:type="dxa"/>
            <w:gridSpan w:val="2"/>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center"/>
              <w:rPr>
                <w:rFonts w:ascii="Arial CYR" w:eastAsia="Times New Roman" w:hAnsi="Arial CYR" w:cs="Arial CYR"/>
                <w:sz w:val="18"/>
                <w:szCs w:val="18"/>
              </w:rPr>
            </w:pPr>
            <w:r w:rsidRPr="003A5BB6">
              <w:rPr>
                <w:rFonts w:ascii="Arial CYR" w:eastAsia="Times New Roman" w:hAnsi="Arial CYR" w:cs="Arial CYR"/>
                <w:sz w:val="18"/>
                <w:szCs w:val="18"/>
              </w:rPr>
              <w:t>960 20229999000000151</w:t>
            </w:r>
          </w:p>
        </w:tc>
        <w:tc>
          <w:tcPr>
            <w:tcW w:w="1480" w:type="dxa"/>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right"/>
              <w:rPr>
                <w:rFonts w:ascii="Arial CYR" w:eastAsia="Times New Roman" w:hAnsi="Arial CYR" w:cs="Arial CYR"/>
                <w:sz w:val="18"/>
                <w:szCs w:val="18"/>
              </w:rPr>
            </w:pPr>
            <w:r w:rsidRPr="003A5BB6">
              <w:rPr>
                <w:rFonts w:ascii="Arial CYR" w:eastAsia="Times New Roman" w:hAnsi="Arial CYR" w:cs="Arial CYR"/>
                <w:sz w:val="18"/>
                <w:szCs w:val="18"/>
              </w:rPr>
              <w:t>118 800,00</w:t>
            </w:r>
          </w:p>
        </w:tc>
        <w:tc>
          <w:tcPr>
            <w:tcW w:w="13041" w:type="dxa"/>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right"/>
              <w:rPr>
                <w:rFonts w:ascii="Arial CYR" w:eastAsia="Times New Roman" w:hAnsi="Arial CYR" w:cs="Arial CYR"/>
                <w:sz w:val="18"/>
                <w:szCs w:val="18"/>
              </w:rPr>
            </w:pPr>
            <w:r w:rsidRPr="003A5BB6">
              <w:rPr>
                <w:rFonts w:ascii="Arial CYR" w:eastAsia="Times New Roman" w:hAnsi="Arial CYR" w:cs="Arial CYR"/>
                <w:sz w:val="18"/>
                <w:szCs w:val="18"/>
              </w:rPr>
              <w:t>-</w:t>
            </w:r>
          </w:p>
        </w:tc>
      </w:tr>
      <w:tr w:rsidR="003A5BB6" w:rsidRPr="003A5BB6" w:rsidTr="00DF79F3">
        <w:trPr>
          <w:trHeight w:val="25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A5BB6" w:rsidRPr="003A5BB6" w:rsidRDefault="003A5BB6" w:rsidP="003A5BB6">
            <w:pPr>
              <w:spacing w:after="0" w:line="240" w:lineRule="auto"/>
              <w:rPr>
                <w:rFonts w:ascii="Arial CYR" w:eastAsia="Times New Roman" w:hAnsi="Arial CYR" w:cs="Arial CYR"/>
                <w:sz w:val="18"/>
                <w:szCs w:val="18"/>
              </w:rPr>
            </w:pPr>
            <w:r w:rsidRPr="003A5BB6">
              <w:rPr>
                <w:rFonts w:ascii="Arial CYR" w:eastAsia="Times New Roman" w:hAnsi="Arial CYR" w:cs="Arial CYR"/>
                <w:sz w:val="18"/>
                <w:szCs w:val="18"/>
              </w:rPr>
              <w:t>Прочие субсидии бюджетам сельских поселений</w:t>
            </w:r>
          </w:p>
        </w:tc>
        <w:tc>
          <w:tcPr>
            <w:tcW w:w="1116" w:type="dxa"/>
            <w:tcBorders>
              <w:top w:val="nil"/>
              <w:left w:val="nil"/>
              <w:bottom w:val="single" w:sz="4" w:space="0" w:color="auto"/>
              <w:right w:val="single" w:sz="4" w:space="0" w:color="auto"/>
            </w:tcBorders>
            <w:shd w:val="clear" w:color="auto" w:fill="auto"/>
            <w:vAlign w:val="bottom"/>
            <w:hideMark/>
          </w:tcPr>
          <w:p w:rsidR="003A5BB6" w:rsidRPr="003A5BB6" w:rsidRDefault="003A5BB6" w:rsidP="003A5BB6">
            <w:pPr>
              <w:spacing w:after="0" w:line="240" w:lineRule="auto"/>
              <w:jc w:val="center"/>
              <w:rPr>
                <w:rFonts w:ascii="Arial CYR" w:eastAsia="Times New Roman" w:hAnsi="Arial CYR" w:cs="Arial CYR"/>
                <w:sz w:val="18"/>
                <w:szCs w:val="18"/>
              </w:rPr>
            </w:pPr>
            <w:r w:rsidRPr="003A5BB6">
              <w:rPr>
                <w:rFonts w:ascii="Arial CYR" w:eastAsia="Times New Roman" w:hAnsi="Arial CYR" w:cs="Arial CYR"/>
                <w:sz w:val="18"/>
                <w:szCs w:val="18"/>
              </w:rPr>
              <w:t>010</w:t>
            </w:r>
          </w:p>
        </w:tc>
        <w:tc>
          <w:tcPr>
            <w:tcW w:w="2082" w:type="dxa"/>
            <w:gridSpan w:val="2"/>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center"/>
              <w:rPr>
                <w:rFonts w:ascii="Arial CYR" w:eastAsia="Times New Roman" w:hAnsi="Arial CYR" w:cs="Arial CYR"/>
                <w:sz w:val="18"/>
                <w:szCs w:val="18"/>
              </w:rPr>
            </w:pPr>
            <w:r w:rsidRPr="003A5BB6">
              <w:rPr>
                <w:rFonts w:ascii="Arial CYR" w:eastAsia="Times New Roman" w:hAnsi="Arial CYR" w:cs="Arial CYR"/>
                <w:sz w:val="18"/>
                <w:szCs w:val="18"/>
              </w:rPr>
              <w:t>960 20229999100000151</w:t>
            </w:r>
          </w:p>
        </w:tc>
        <w:tc>
          <w:tcPr>
            <w:tcW w:w="1480" w:type="dxa"/>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right"/>
              <w:rPr>
                <w:rFonts w:ascii="Arial CYR" w:eastAsia="Times New Roman" w:hAnsi="Arial CYR" w:cs="Arial CYR"/>
                <w:sz w:val="18"/>
                <w:szCs w:val="18"/>
              </w:rPr>
            </w:pPr>
            <w:r w:rsidRPr="003A5BB6">
              <w:rPr>
                <w:rFonts w:ascii="Arial CYR" w:eastAsia="Times New Roman" w:hAnsi="Arial CYR" w:cs="Arial CYR"/>
                <w:sz w:val="18"/>
                <w:szCs w:val="18"/>
              </w:rPr>
              <w:t>118 800,00</w:t>
            </w:r>
          </w:p>
        </w:tc>
        <w:tc>
          <w:tcPr>
            <w:tcW w:w="13041" w:type="dxa"/>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right"/>
              <w:rPr>
                <w:rFonts w:ascii="Arial CYR" w:eastAsia="Times New Roman" w:hAnsi="Arial CYR" w:cs="Arial CYR"/>
                <w:sz w:val="18"/>
                <w:szCs w:val="18"/>
              </w:rPr>
            </w:pPr>
            <w:r w:rsidRPr="003A5BB6">
              <w:rPr>
                <w:rFonts w:ascii="Arial CYR" w:eastAsia="Times New Roman" w:hAnsi="Arial CYR" w:cs="Arial CYR"/>
                <w:sz w:val="18"/>
                <w:szCs w:val="18"/>
              </w:rPr>
              <w:t>-</w:t>
            </w:r>
          </w:p>
        </w:tc>
      </w:tr>
      <w:tr w:rsidR="003A5BB6" w:rsidRPr="003A5BB6" w:rsidTr="00DF79F3">
        <w:trPr>
          <w:trHeight w:val="48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A5BB6" w:rsidRPr="003A5BB6" w:rsidRDefault="003A5BB6" w:rsidP="003A5BB6">
            <w:pPr>
              <w:spacing w:after="0" w:line="240" w:lineRule="auto"/>
              <w:rPr>
                <w:rFonts w:ascii="Arial CYR" w:eastAsia="Times New Roman" w:hAnsi="Arial CYR" w:cs="Arial CYR"/>
                <w:sz w:val="18"/>
                <w:szCs w:val="18"/>
              </w:rPr>
            </w:pPr>
            <w:r w:rsidRPr="003A5BB6">
              <w:rPr>
                <w:rFonts w:ascii="Arial CYR" w:eastAsia="Times New Roman" w:hAnsi="Arial CYR" w:cs="Arial CYR"/>
                <w:sz w:val="18"/>
                <w:szCs w:val="18"/>
              </w:rPr>
              <w:t>Субвенции бюджетам бюджетной системы Российской Федерации</w:t>
            </w:r>
          </w:p>
        </w:tc>
        <w:tc>
          <w:tcPr>
            <w:tcW w:w="1116" w:type="dxa"/>
            <w:tcBorders>
              <w:top w:val="nil"/>
              <w:left w:val="nil"/>
              <w:bottom w:val="single" w:sz="4" w:space="0" w:color="auto"/>
              <w:right w:val="single" w:sz="4" w:space="0" w:color="auto"/>
            </w:tcBorders>
            <w:shd w:val="clear" w:color="auto" w:fill="auto"/>
            <w:vAlign w:val="bottom"/>
            <w:hideMark/>
          </w:tcPr>
          <w:p w:rsidR="003A5BB6" w:rsidRPr="003A5BB6" w:rsidRDefault="003A5BB6" w:rsidP="003A5BB6">
            <w:pPr>
              <w:spacing w:after="0" w:line="240" w:lineRule="auto"/>
              <w:jc w:val="center"/>
              <w:rPr>
                <w:rFonts w:ascii="Arial CYR" w:eastAsia="Times New Roman" w:hAnsi="Arial CYR" w:cs="Arial CYR"/>
                <w:sz w:val="18"/>
                <w:szCs w:val="18"/>
              </w:rPr>
            </w:pPr>
            <w:r w:rsidRPr="003A5BB6">
              <w:rPr>
                <w:rFonts w:ascii="Arial CYR" w:eastAsia="Times New Roman" w:hAnsi="Arial CYR" w:cs="Arial CYR"/>
                <w:sz w:val="18"/>
                <w:szCs w:val="18"/>
              </w:rPr>
              <w:t>010</w:t>
            </w:r>
          </w:p>
        </w:tc>
        <w:tc>
          <w:tcPr>
            <w:tcW w:w="2082" w:type="dxa"/>
            <w:gridSpan w:val="2"/>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center"/>
              <w:rPr>
                <w:rFonts w:ascii="Arial CYR" w:eastAsia="Times New Roman" w:hAnsi="Arial CYR" w:cs="Arial CYR"/>
                <w:sz w:val="18"/>
                <w:szCs w:val="18"/>
              </w:rPr>
            </w:pPr>
            <w:r w:rsidRPr="003A5BB6">
              <w:rPr>
                <w:rFonts w:ascii="Arial CYR" w:eastAsia="Times New Roman" w:hAnsi="Arial CYR" w:cs="Arial CYR"/>
                <w:sz w:val="18"/>
                <w:szCs w:val="18"/>
              </w:rPr>
              <w:t>960 20230000000000151</w:t>
            </w:r>
          </w:p>
        </w:tc>
        <w:tc>
          <w:tcPr>
            <w:tcW w:w="1480" w:type="dxa"/>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right"/>
              <w:rPr>
                <w:rFonts w:ascii="Arial CYR" w:eastAsia="Times New Roman" w:hAnsi="Arial CYR" w:cs="Arial CYR"/>
                <w:sz w:val="18"/>
                <w:szCs w:val="18"/>
              </w:rPr>
            </w:pPr>
            <w:r w:rsidRPr="003A5BB6">
              <w:rPr>
                <w:rFonts w:ascii="Arial CYR" w:eastAsia="Times New Roman" w:hAnsi="Arial CYR" w:cs="Arial CYR"/>
                <w:sz w:val="18"/>
                <w:szCs w:val="18"/>
              </w:rPr>
              <w:t>45 900,00</w:t>
            </w:r>
          </w:p>
        </w:tc>
        <w:tc>
          <w:tcPr>
            <w:tcW w:w="13041" w:type="dxa"/>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right"/>
              <w:rPr>
                <w:rFonts w:ascii="Arial CYR" w:eastAsia="Times New Roman" w:hAnsi="Arial CYR" w:cs="Arial CYR"/>
                <w:sz w:val="18"/>
                <w:szCs w:val="18"/>
              </w:rPr>
            </w:pPr>
            <w:r w:rsidRPr="003A5BB6">
              <w:rPr>
                <w:rFonts w:ascii="Arial CYR" w:eastAsia="Times New Roman" w:hAnsi="Arial CYR" w:cs="Arial CYR"/>
                <w:sz w:val="18"/>
                <w:szCs w:val="18"/>
              </w:rPr>
              <w:t>38 439,99</w:t>
            </w:r>
          </w:p>
        </w:tc>
      </w:tr>
      <w:tr w:rsidR="003A5BB6" w:rsidRPr="003A5BB6" w:rsidTr="00DF79F3">
        <w:trPr>
          <w:trHeight w:val="72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A5BB6" w:rsidRPr="003A5BB6" w:rsidRDefault="003A5BB6" w:rsidP="003A5BB6">
            <w:pPr>
              <w:spacing w:after="0" w:line="240" w:lineRule="auto"/>
              <w:rPr>
                <w:rFonts w:ascii="Arial CYR" w:eastAsia="Times New Roman" w:hAnsi="Arial CYR" w:cs="Arial CYR"/>
                <w:sz w:val="18"/>
                <w:szCs w:val="18"/>
              </w:rPr>
            </w:pPr>
            <w:r w:rsidRPr="003A5BB6">
              <w:rPr>
                <w:rFonts w:ascii="Arial CYR" w:eastAsia="Times New Roman" w:hAnsi="Arial CYR" w:cs="Arial CYR"/>
                <w:sz w:val="18"/>
                <w:szCs w:val="18"/>
              </w:rPr>
              <w:t>Субвенции местным бюджетам на выполнение передаваемых полномочий субъектов Российской Федерации</w:t>
            </w:r>
          </w:p>
        </w:tc>
        <w:tc>
          <w:tcPr>
            <w:tcW w:w="1116" w:type="dxa"/>
            <w:tcBorders>
              <w:top w:val="nil"/>
              <w:left w:val="nil"/>
              <w:bottom w:val="single" w:sz="4" w:space="0" w:color="auto"/>
              <w:right w:val="single" w:sz="4" w:space="0" w:color="auto"/>
            </w:tcBorders>
            <w:shd w:val="clear" w:color="auto" w:fill="auto"/>
            <w:vAlign w:val="bottom"/>
            <w:hideMark/>
          </w:tcPr>
          <w:p w:rsidR="003A5BB6" w:rsidRPr="003A5BB6" w:rsidRDefault="003A5BB6" w:rsidP="003A5BB6">
            <w:pPr>
              <w:spacing w:after="0" w:line="240" w:lineRule="auto"/>
              <w:jc w:val="center"/>
              <w:rPr>
                <w:rFonts w:ascii="Arial CYR" w:eastAsia="Times New Roman" w:hAnsi="Arial CYR" w:cs="Arial CYR"/>
                <w:sz w:val="18"/>
                <w:szCs w:val="18"/>
              </w:rPr>
            </w:pPr>
            <w:r w:rsidRPr="003A5BB6">
              <w:rPr>
                <w:rFonts w:ascii="Arial CYR" w:eastAsia="Times New Roman" w:hAnsi="Arial CYR" w:cs="Arial CYR"/>
                <w:sz w:val="18"/>
                <w:szCs w:val="18"/>
              </w:rPr>
              <w:t>010</w:t>
            </w:r>
          </w:p>
        </w:tc>
        <w:tc>
          <w:tcPr>
            <w:tcW w:w="2082" w:type="dxa"/>
            <w:gridSpan w:val="2"/>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center"/>
              <w:rPr>
                <w:rFonts w:ascii="Arial CYR" w:eastAsia="Times New Roman" w:hAnsi="Arial CYR" w:cs="Arial CYR"/>
                <w:sz w:val="18"/>
                <w:szCs w:val="18"/>
              </w:rPr>
            </w:pPr>
            <w:r w:rsidRPr="003A5BB6">
              <w:rPr>
                <w:rFonts w:ascii="Arial CYR" w:eastAsia="Times New Roman" w:hAnsi="Arial CYR" w:cs="Arial CYR"/>
                <w:sz w:val="18"/>
                <w:szCs w:val="18"/>
              </w:rPr>
              <w:t>960 20230024000000151</w:t>
            </w:r>
          </w:p>
        </w:tc>
        <w:tc>
          <w:tcPr>
            <w:tcW w:w="1480" w:type="dxa"/>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right"/>
              <w:rPr>
                <w:rFonts w:ascii="Arial CYR" w:eastAsia="Times New Roman" w:hAnsi="Arial CYR" w:cs="Arial CYR"/>
                <w:sz w:val="18"/>
                <w:szCs w:val="18"/>
              </w:rPr>
            </w:pPr>
            <w:r w:rsidRPr="003A5BB6">
              <w:rPr>
                <w:rFonts w:ascii="Arial CYR" w:eastAsia="Times New Roman" w:hAnsi="Arial CYR" w:cs="Arial CYR"/>
                <w:sz w:val="18"/>
                <w:szCs w:val="18"/>
              </w:rPr>
              <w:t>700,00</w:t>
            </w:r>
          </w:p>
        </w:tc>
        <w:tc>
          <w:tcPr>
            <w:tcW w:w="13041" w:type="dxa"/>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right"/>
              <w:rPr>
                <w:rFonts w:ascii="Arial CYR" w:eastAsia="Times New Roman" w:hAnsi="Arial CYR" w:cs="Arial CYR"/>
                <w:sz w:val="18"/>
                <w:szCs w:val="18"/>
              </w:rPr>
            </w:pPr>
            <w:r w:rsidRPr="003A5BB6">
              <w:rPr>
                <w:rFonts w:ascii="Arial CYR" w:eastAsia="Times New Roman" w:hAnsi="Arial CYR" w:cs="Arial CYR"/>
                <w:sz w:val="18"/>
                <w:szCs w:val="18"/>
              </w:rPr>
              <w:t>-</w:t>
            </w:r>
          </w:p>
        </w:tc>
      </w:tr>
      <w:tr w:rsidR="003A5BB6" w:rsidRPr="003A5BB6" w:rsidTr="00DF79F3">
        <w:trPr>
          <w:trHeight w:val="72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A5BB6" w:rsidRPr="003A5BB6" w:rsidRDefault="003A5BB6" w:rsidP="003A5BB6">
            <w:pPr>
              <w:spacing w:after="0" w:line="240" w:lineRule="auto"/>
              <w:rPr>
                <w:rFonts w:ascii="Arial CYR" w:eastAsia="Times New Roman" w:hAnsi="Arial CYR" w:cs="Arial CYR"/>
                <w:sz w:val="18"/>
                <w:szCs w:val="18"/>
              </w:rPr>
            </w:pPr>
            <w:r w:rsidRPr="003A5BB6">
              <w:rPr>
                <w:rFonts w:ascii="Arial CYR" w:eastAsia="Times New Roman" w:hAnsi="Arial CYR" w:cs="Arial CYR"/>
                <w:sz w:val="18"/>
                <w:szCs w:val="18"/>
              </w:rPr>
              <w:t>Субвенции бюджетам сельских поселений на выполнение передаваемых полномочий субъектов Российской Федерации</w:t>
            </w:r>
          </w:p>
        </w:tc>
        <w:tc>
          <w:tcPr>
            <w:tcW w:w="1116" w:type="dxa"/>
            <w:tcBorders>
              <w:top w:val="nil"/>
              <w:left w:val="nil"/>
              <w:bottom w:val="single" w:sz="4" w:space="0" w:color="auto"/>
              <w:right w:val="single" w:sz="4" w:space="0" w:color="auto"/>
            </w:tcBorders>
            <w:shd w:val="clear" w:color="auto" w:fill="auto"/>
            <w:vAlign w:val="bottom"/>
            <w:hideMark/>
          </w:tcPr>
          <w:p w:rsidR="003A5BB6" w:rsidRPr="003A5BB6" w:rsidRDefault="003A5BB6" w:rsidP="003A5BB6">
            <w:pPr>
              <w:spacing w:after="0" w:line="240" w:lineRule="auto"/>
              <w:jc w:val="center"/>
              <w:rPr>
                <w:rFonts w:ascii="Arial CYR" w:eastAsia="Times New Roman" w:hAnsi="Arial CYR" w:cs="Arial CYR"/>
                <w:sz w:val="18"/>
                <w:szCs w:val="18"/>
              </w:rPr>
            </w:pPr>
            <w:r w:rsidRPr="003A5BB6">
              <w:rPr>
                <w:rFonts w:ascii="Arial CYR" w:eastAsia="Times New Roman" w:hAnsi="Arial CYR" w:cs="Arial CYR"/>
                <w:sz w:val="18"/>
                <w:szCs w:val="18"/>
              </w:rPr>
              <w:t>010</w:t>
            </w:r>
          </w:p>
        </w:tc>
        <w:tc>
          <w:tcPr>
            <w:tcW w:w="2082" w:type="dxa"/>
            <w:gridSpan w:val="2"/>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center"/>
              <w:rPr>
                <w:rFonts w:ascii="Arial CYR" w:eastAsia="Times New Roman" w:hAnsi="Arial CYR" w:cs="Arial CYR"/>
                <w:sz w:val="18"/>
                <w:szCs w:val="18"/>
              </w:rPr>
            </w:pPr>
            <w:r w:rsidRPr="003A5BB6">
              <w:rPr>
                <w:rFonts w:ascii="Arial CYR" w:eastAsia="Times New Roman" w:hAnsi="Arial CYR" w:cs="Arial CYR"/>
                <w:sz w:val="18"/>
                <w:szCs w:val="18"/>
              </w:rPr>
              <w:t>960 20230024100000151</w:t>
            </w:r>
          </w:p>
        </w:tc>
        <w:tc>
          <w:tcPr>
            <w:tcW w:w="1480" w:type="dxa"/>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right"/>
              <w:rPr>
                <w:rFonts w:ascii="Arial CYR" w:eastAsia="Times New Roman" w:hAnsi="Arial CYR" w:cs="Arial CYR"/>
                <w:sz w:val="18"/>
                <w:szCs w:val="18"/>
              </w:rPr>
            </w:pPr>
            <w:r w:rsidRPr="003A5BB6">
              <w:rPr>
                <w:rFonts w:ascii="Arial CYR" w:eastAsia="Times New Roman" w:hAnsi="Arial CYR" w:cs="Arial CYR"/>
                <w:sz w:val="18"/>
                <w:szCs w:val="18"/>
              </w:rPr>
              <w:t>700,00</w:t>
            </w:r>
          </w:p>
        </w:tc>
        <w:tc>
          <w:tcPr>
            <w:tcW w:w="13041" w:type="dxa"/>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right"/>
              <w:rPr>
                <w:rFonts w:ascii="Arial CYR" w:eastAsia="Times New Roman" w:hAnsi="Arial CYR" w:cs="Arial CYR"/>
                <w:sz w:val="18"/>
                <w:szCs w:val="18"/>
              </w:rPr>
            </w:pPr>
            <w:r w:rsidRPr="003A5BB6">
              <w:rPr>
                <w:rFonts w:ascii="Arial CYR" w:eastAsia="Times New Roman" w:hAnsi="Arial CYR" w:cs="Arial CYR"/>
                <w:sz w:val="18"/>
                <w:szCs w:val="18"/>
              </w:rPr>
              <w:t>-</w:t>
            </w:r>
          </w:p>
        </w:tc>
      </w:tr>
      <w:tr w:rsidR="003A5BB6" w:rsidRPr="003A5BB6" w:rsidTr="00DF79F3">
        <w:trPr>
          <w:trHeight w:val="72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A5BB6" w:rsidRPr="003A5BB6" w:rsidRDefault="003A5BB6" w:rsidP="003A5BB6">
            <w:pPr>
              <w:spacing w:after="0" w:line="240" w:lineRule="auto"/>
              <w:rPr>
                <w:rFonts w:ascii="Arial CYR" w:eastAsia="Times New Roman" w:hAnsi="Arial CYR" w:cs="Arial CYR"/>
                <w:sz w:val="18"/>
                <w:szCs w:val="18"/>
              </w:rPr>
            </w:pPr>
            <w:r w:rsidRPr="003A5BB6">
              <w:rPr>
                <w:rFonts w:ascii="Arial CYR" w:eastAsia="Times New Roman" w:hAnsi="Arial CYR" w:cs="Arial CYR"/>
                <w:sz w:val="18"/>
                <w:szCs w:val="18"/>
              </w:rPr>
              <w:t>Субвенции бюджетам на осуществление первичного воинского учета на территориях, где отсутствуют военные комиссариаты</w:t>
            </w:r>
          </w:p>
        </w:tc>
        <w:tc>
          <w:tcPr>
            <w:tcW w:w="1116" w:type="dxa"/>
            <w:tcBorders>
              <w:top w:val="nil"/>
              <w:left w:val="nil"/>
              <w:bottom w:val="single" w:sz="4" w:space="0" w:color="auto"/>
              <w:right w:val="single" w:sz="4" w:space="0" w:color="auto"/>
            </w:tcBorders>
            <w:shd w:val="clear" w:color="auto" w:fill="auto"/>
            <w:vAlign w:val="bottom"/>
            <w:hideMark/>
          </w:tcPr>
          <w:p w:rsidR="003A5BB6" w:rsidRPr="003A5BB6" w:rsidRDefault="003A5BB6" w:rsidP="003A5BB6">
            <w:pPr>
              <w:spacing w:after="0" w:line="240" w:lineRule="auto"/>
              <w:jc w:val="center"/>
              <w:rPr>
                <w:rFonts w:ascii="Arial CYR" w:eastAsia="Times New Roman" w:hAnsi="Arial CYR" w:cs="Arial CYR"/>
                <w:sz w:val="18"/>
                <w:szCs w:val="18"/>
              </w:rPr>
            </w:pPr>
            <w:r w:rsidRPr="003A5BB6">
              <w:rPr>
                <w:rFonts w:ascii="Arial CYR" w:eastAsia="Times New Roman" w:hAnsi="Arial CYR" w:cs="Arial CYR"/>
                <w:sz w:val="18"/>
                <w:szCs w:val="18"/>
              </w:rPr>
              <w:t>010</w:t>
            </w:r>
          </w:p>
        </w:tc>
        <w:tc>
          <w:tcPr>
            <w:tcW w:w="2082" w:type="dxa"/>
            <w:gridSpan w:val="2"/>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center"/>
              <w:rPr>
                <w:rFonts w:ascii="Arial CYR" w:eastAsia="Times New Roman" w:hAnsi="Arial CYR" w:cs="Arial CYR"/>
                <w:sz w:val="18"/>
                <w:szCs w:val="18"/>
              </w:rPr>
            </w:pPr>
            <w:r w:rsidRPr="003A5BB6">
              <w:rPr>
                <w:rFonts w:ascii="Arial CYR" w:eastAsia="Times New Roman" w:hAnsi="Arial CYR" w:cs="Arial CYR"/>
                <w:sz w:val="18"/>
                <w:szCs w:val="18"/>
              </w:rPr>
              <w:t>960 20235118000000151</w:t>
            </w:r>
          </w:p>
        </w:tc>
        <w:tc>
          <w:tcPr>
            <w:tcW w:w="1480" w:type="dxa"/>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right"/>
              <w:rPr>
                <w:rFonts w:ascii="Arial CYR" w:eastAsia="Times New Roman" w:hAnsi="Arial CYR" w:cs="Arial CYR"/>
                <w:sz w:val="18"/>
                <w:szCs w:val="18"/>
              </w:rPr>
            </w:pPr>
            <w:r w:rsidRPr="003A5BB6">
              <w:rPr>
                <w:rFonts w:ascii="Arial CYR" w:eastAsia="Times New Roman" w:hAnsi="Arial CYR" w:cs="Arial CYR"/>
                <w:sz w:val="18"/>
                <w:szCs w:val="18"/>
              </w:rPr>
              <w:t>45 200,00</w:t>
            </w:r>
          </w:p>
        </w:tc>
        <w:tc>
          <w:tcPr>
            <w:tcW w:w="13041" w:type="dxa"/>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right"/>
              <w:rPr>
                <w:rFonts w:ascii="Arial CYR" w:eastAsia="Times New Roman" w:hAnsi="Arial CYR" w:cs="Arial CYR"/>
                <w:sz w:val="18"/>
                <w:szCs w:val="18"/>
              </w:rPr>
            </w:pPr>
            <w:r w:rsidRPr="003A5BB6">
              <w:rPr>
                <w:rFonts w:ascii="Arial CYR" w:eastAsia="Times New Roman" w:hAnsi="Arial CYR" w:cs="Arial CYR"/>
                <w:sz w:val="18"/>
                <w:szCs w:val="18"/>
              </w:rPr>
              <w:t>38 439,99</w:t>
            </w:r>
          </w:p>
        </w:tc>
      </w:tr>
      <w:tr w:rsidR="003A5BB6" w:rsidRPr="003A5BB6" w:rsidTr="00DF79F3">
        <w:trPr>
          <w:trHeight w:val="96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A5BB6" w:rsidRPr="003A5BB6" w:rsidRDefault="003A5BB6" w:rsidP="003A5BB6">
            <w:pPr>
              <w:spacing w:after="0" w:line="240" w:lineRule="auto"/>
              <w:rPr>
                <w:rFonts w:ascii="Arial CYR" w:eastAsia="Times New Roman" w:hAnsi="Arial CYR" w:cs="Arial CYR"/>
                <w:sz w:val="18"/>
                <w:szCs w:val="18"/>
              </w:rPr>
            </w:pPr>
            <w:r w:rsidRPr="003A5BB6">
              <w:rPr>
                <w:rFonts w:ascii="Arial CYR" w:eastAsia="Times New Roman" w:hAnsi="Arial CYR" w:cs="Arial CYR"/>
                <w:sz w:val="18"/>
                <w:szCs w:val="18"/>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116" w:type="dxa"/>
            <w:tcBorders>
              <w:top w:val="nil"/>
              <w:left w:val="nil"/>
              <w:bottom w:val="single" w:sz="4" w:space="0" w:color="auto"/>
              <w:right w:val="single" w:sz="4" w:space="0" w:color="auto"/>
            </w:tcBorders>
            <w:shd w:val="clear" w:color="auto" w:fill="auto"/>
            <w:vAlign w:val="bottom"/>
            <w:hideMark/>
          </w:tcPr>
          <w:p w:rsidR="003A5BB6" w:rsidRPr="003A5BB6" w:rsidRDefault="003A5BB6" w:rsidP="003A5BB6">
            <w:pPr>
              <w:spacing w:after="0" w:line="240" w:lineRule="auto"/>
              <w:jc w:val="center"/>
              <w:rPr>
                <w:rFonts w:ascii="Arial CYR" w:eastAsia="Times New Roman" w:hAnsi="Arial CYR" w:cs="Arial CYR"/>
                <w:sz w:val="18"/>
                <w:szCs w:val="18"/>
              </w:rPr>
            </w:pPr>
            <w:r w:rsidRPr="003A5BB6">
              <w:rPr>
                <w:rFonts w:ascii="Arial CYR" w:eastAsia="Times New Roman" w:hAnsi="Arial CYR" w:cs="Arial CYR"/>
                <w:sz w:val="18"/>
                <w:szCs w:val="18"/>
              </w:rPr>
              <w:t>010</w:t>
            </w:r>
          </w:p>
        </w:tc>
        <w:tc>
          <w:tcPr>
            <w:tcW w:w="2082" w:type="dxa"/>
            <w:gridSpan w:val="2"/>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center"/>
              <w:rPr>
                <w:rFonts w:ascii="Arial CYR" w:eastAsia="Times New Roman" w:hAnsi="Arial CYR" w:cs="Arial CYR"/>
                <w:sz w:val="18"/>
                <w:szCs w:val="18"/>
              </w:rPr>
            </w:pPr>
            <w:r w:rsidRPr="003A5BB6">
              <w:rPr>
                <w:rFonts w:ascii="Arial CYR" w:eastAsia="Times New Roman" w:hAnsi="Arial CYR" w:cs="Arial CYR"/>
                <w:sz w:val="18"/>
                <w:szCs w:val="18"/>
              </w:rPr>
              <w:t>960 20235118100000151</w:t>
            </w:r>
          </w:p>
        </w:tc>
        <w:tc>
          <w:tcPr>
            <w:tcW w:w="1480" w:type="dxa"/>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right"/>
              <w:rPr>
                <w:rFonts w:ascii="Arial CYR" w:eastAsia="Times New Roman" w:hAnsi="Arial CYR" w:cs="Arial CYR"/>
                <w:sz w:val="18"/>
                <w:szCs w:val="18"/>
              </w:rPr>
            </w:pPr>
            <w:r w:rsidRPr="003A5BB6">
              <w:rPr>
                <w:rFonts w:ascii="Arial CYR" w:eastAsia="Times New Roman" w:hAnsi="Arial CYR" w:cs="Arial CYR"/>
                <w:sz w:val="18"/>
                <w:szCs w:val="18"/>
              </w:rPr>
              <w:t>45 200,00</w:t>
            </w:r>
          </w:p>
        </w:tc>
        <w:tc>
          <w:tcPr>
            <w:tcW w:w="13041" w:type="dxa"/>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right"/>
              <w:rPr>
                <w:rFonts w:ascii="Arial CYR" w:eastAsia="Times New Roman" w:hAnsi="Arial CYR" w:cs="Arial CYR"/>
                <w:sz w:val="18"/>
                <w:szCs w:val="18"/>
              </w:rPr>
            </w:pPr>
            <w:r w:rsidRPr="003A5BB6">
              <w:rPr>
                <w:rFonts w:ascii="Arial CYR" w:eastAsia="Times New Roman" w:hAnsi="Arial CYR" w:cs="Arial CYR"/>
                <w:sz w:val="18"/>
                <w:szCs w:val="18"/>
              </w:rPr>
              <w:t>38 439,99</w:t>
            </w:r>
          </w:p>
        </w:tc>
      </w:tr>
      <w:tr w:rsidR="003A5BB6" w:rsidRPr="003A5BB6" w:rsidTr="00DF79F3">
        <w:trPr>
          <w:trHeight w:val="25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A5BB6" w:rsidRPr="003A5BB6" w:rsidRDefault="003A5BB6" w:rsidP="003A5BB6">
            <w:pPr>
              <w:spacing w:after="0" w:line="240" w:lineRule="auto"/>
              <w:rPr>
                <w:rFonts w:ascii="Arial CYR" w:eastAsia="Times New Roman" w:hAnsi="Arial CYR" w:cs="Arial CYR"/>
                <w:sz w:val="18"/>
                <w:szCs w:val="18"/>
              </w:rPr>
            </w:pPr>
            <w:r w:rsidRPr="003A5BB6">
              <w:rPr>
                <w:rFonts w:ascii="Arial CYR" w:eastAsia="Times New Roman" w:hAnsi="Arial CYR" w:cs="Arial CYR"/>
                <w:sz w:val="18"/>
                <w:szCs w:val="18"/>
              </w:rPr>
              <w:t>ПРОЧИЕ БЕЗВОЗМЕЗДНЫЕ ПОСТУПЛЕНИЯ</w:t>
            </w:r>
          </w:p>
        </w:tc>
        <w:tc>
          <w:tcPr>
            <w:tcW w:w="1116" w:type="dxa"/>
            <w:tcBorders>
              <w:top w:val="nil"/>
              <w:left w:val="nil"/>
              <w:bottom w:val="single" w:sz="4" w:space="0" w:color="auto"/>
              <w:right w:val="single" w:sz="4" w:space="0" w:color="auto"/>
            </w:tcBorders>
            <w:shd w:val="clear" w:color="auto" w:fill="auto"/>
            <w:vAlign w:val="bottom"/>
            <w:hideMark/>
          </w:tcPr>
          <w:p w:rsidR="003A5BB6" w:rsidRPr="003A5BB6" w:rsidRDefault="003A5BB6" w:rsidP="003A5BB6">
            <w:pPr>
              <w:spacing w:after="0" w:line="240" w:lineRule="auto"/>
              <w:jc w:val="center"/>
              <w:rPr>
                <w:rFonts w:ascii="Arial CYR" w:eastAsia="Times New Roman" w:hAnsi="Arial CYR" w:cs="Arial CYR"/>
                <w:sz w:val="18"/>
                <w:szCs w:val="18"/>
              </w:rPr>
            </w:pPr>
            <w:r w:rsidRPr="003A5BB6">
              <w:rPr>
                <w:rFonts w:ascii="Arial CYR" w:eastAsia="Times New Roman" w:hAnsi="Arial CYR" w:cs="Arial CYR"/>
                <w:sz w:val="18"/>
                <w:szCs w:val="18"/>
              </w:rPr>
              <w:t>010</w:t>
            </w:r>
          </w:p>
        </w:tc>
        <w:tc>
          <w:tcPr>
            <w:tcW w:w="2082" w:type="dxa"/>
            <w:gridSpan w:val="2"/>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center"/>
              <w:rPr>
                <w:rFonts w:ascii="Arial CYR" w:eastAsia="Times New Roman" w:hAnsi="Arial CYR" w:cs="Arial CYR"/>
                <w:sz w:val="18"/>
                <w:szCs w:val="18"/>
              </w:rPr>
            </w:pPr>
            <w:r w:rsidRPr="003A5BB6">
              <w:rPr>
                <w:rFonts w:ascii="Arial CYR" w:eastAsia="Times New Roman" w:hAnsi="Arial CYR" w:cs="Arial CYR"/>
                <w:sz w:val="18"/>
                <w:szCs w:val="18"/>
              </w:rPr>
              <w:t>960 20700000000000000</w:t>
            </w:r>
          </w:p>
        </w:tc>
        <w:tc>
          <w:tcPr>
            <w:tcW w:w="1480" w:type="dxa"/>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right"/>
              <w:rPr>
                <w:rFonts w:ascii="Arial CYR" w:eastAsia="Times New Roman" w:hAnsi="Arial CYR" w:cs="Arial CYR"/>
                <w:sz w:val="18"/>
                <w:szCs w:val="18"/>
              </w:rPr>
            </w:pPr>
            <w:r w:rsidRPr="003A5BB6">
              <w:rPr>
                <w:rFonts w:ascii="Arial CYR" w:eastAsia="Times New Roman" w:hAnsi="Arial CYR" w:cs="Arial CYR"/>
                <w:sz w:val="18"/>
                <w:szCs w:val="18"/>
              </w:rPr>
              <w:t>10 000,00</w:t>
            </w:r>
          </w:p>
        </w:tc>
        <w:tc>
          <w:tcPr>
            <w:tcW w:w="13041" w:type="dxa"/>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right"/>
              <w:rPr>
                <w:rFonts w:ascii="Arial CYR" w:eastAsia="Times New Roman" w:hAnsi="Arial CYR" w:cs="Arial CYR"/>
                <w:sz w:val="18"/>
                <w:szCs w:val="18"/>
              </w:rPr>
            </w:pPr>
            <w:r w:rsidRPr="003A5BB6">
              <w:rPr>
                <w:rFonts w:ascii="Arial CYR" w:eastAsia="Times New Roman" w:hAnsi="Arial CYR" w:cs="Arial CYR"/>
                <w:sz w:val="18"/>
                <w:szCs w:val="18"/>
              </w:rPr>
              <w:t>6 000,00</w:t>
            </w:r>
          </w:p>
        </w:tc>
      </w:tr>
      <w:tr w:rsidR="003A5BB6" w:rsidRPr="003A5BB6" w:rsidTr="00DF79F3">
        <w:trPr>
          <w:trHeight w:val="48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A5BB6" w:rsidRPr="003A5BB6" w:rsidRDefault="003A5BB6" w:rsidP="003A5BB6">
            <w:pPr>
              <w:spacing w:after="0" w:line="240" w:lineRule="auto"/>
              <w:rPr>
                <w:rFonts w:ascii="Arial CYR" w:eastAsia="Times New Roman" w:hAnsi="Arial CYR" w:cs="Arial CYR"/>
                <w:sz w:val="18"/>
                <w:szCs w:val="18"/>
              </w:rPr>
            </w:pPr>
            <w:r w:rsidRPr="003A5BB6">
              <w:rPr>
                <w:rFonts w:ascii="Arial CYR" w:eastAsia="Times New Roman" w:hAnsi="Arial CYR" w:cs="Arial CYR"/>
                <w:sz w:val="18"/>
                <w:szCs w:val="18"/>
              </w:rPr>
              <w:t>Прочие безвозмездные поступления в бюджеты сельских поселений</w:t>
            </w:r>
          </w:p>
        </w:tc>
        <w:tc>
          <w:tcPr>
            <w:tcW w:w="1116" w:type="dxa"/>
            <w:tcBorders>
              <w:top w:val="nil"/>
              <w:left w:val="nil"/>
              <w:bottom w:val="single" w:sz="4" w:space="0" w:color="auto"/>
              <w:right w:val="single" w:sz="4" w:space="0" w:color="auto"/>
            </w:tcBorders>
            <w:shd w:val="clear" w:color="auto" w:fill="auto"/>
            <w:vAlign w:val="bottom"/>
            <w:hideMark/>
          </w:tcPr>
          <w:p w:rsidR="003A5BB6" w:rsidRPr="003A5BB6" w:rsidRDefault="003A5BB6" w:rsidP="003A5BB6">
            <w:pPr>
              <w:spacing w:after="0" w:line="240" w:lineRule="auto"/>
              <w:jc w:val="center"/>
              <w:rPr>
                <w:rFonts w:ascii="Arial CYR" w:eastAsia="Times New Roman" w:hAnsi="Arial CYR" w:cs="Arial CYR"/>
                <w:sz w:val="18"/>
                <w:szCs w:val="18"/>
              </w:rPr>
            </w:pPr>
            <w:r w:rsidRPr="003A5BB6">
              <w:rPr>
                <w:rFonts w:ascii="Arial CYR" w:eastAsia="Times New Roman" w:hAnsi="Arial CYR" w:cs="Arial CYR"/>
                <w:sz w:val="18"/>
                <w:szCs w:val="18"/>
              </w:rPr>
              <w:t>010</w:t>
            </w:r>
          </w:p>
        </w:tc>
        <w:tc>
          <w:tcPr>
            <w:tcW w:w="2082" w:type="dxa"/>
            <w:gridSpan w:val="2"/>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center"/>
              <w:rPr>
                <w:rFonts w:ascii="Arial CYR" w:eastAsia="Times New Roman" w:hAnsi="Arial CYR" w:cs="Arial CYR"/>
                <w:sz w:val="18"/>
                <w:szCs w:val="18"/>
              </w:rPr>
            </w:pPr>
            <w:r w:rsidRPr="003A5BB6">
              <w:rPr>
                <w:rFonts w:ascii="Arial CYR" w:eastAsia="Times New Roman" w:hAnsi="Arial CYR" w:cs="Arial CYR"/>
                <w:sz w:val="18"/>
                <w:szCs w:val="18"/>
              </w:rPr>
              <w:t>960 20705000100000180</w:t>
            </w:r>
          </w:p>
        </w:tc>
        <w:tc>
          <w:tcPr>
            <w:tcW w:w="1480" w:type="dxa"/>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right"/>
              <w:rPr>
                <w:rFonts w:ascii="Arial CYR" w:eastAsia="Times New Roman" w:hAnsi="Arial CYR" w:cs="Arial CYR"/>
                <w:sz w:val="18"/>
                <w:szCs w:val="18"/>
              </w:rPr>
            </w:pPr>
            <w:r w:rsidRPr="003A5BB6">
              <w:rPr>
                <w:rFonts w:ascii="Arial CYR" w:eastAsia="Times New Roman" w:hAnsi="Arial CYR" w:cs="Arial CYR"/>
                <w:sz w:val="18"/>
                <w:szCs w:val="18"/>
              </w:rPr>
              <w:t>10 000,00</w:t>
            </w:r>
          </w:p>
        </w:tc>
        <w:tc>
          <w:tcPr>
            <w:tcW w:w="13041" w:type="dxa"/>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right"/>
              <w:rPr>
                <w:rFonts w:ascii="Arial CYR" w:eastAsia="Times New Roman" w:hAnsi="Arial CYR" w:cs="Arial CYR"/>
                <w:sz w:val="18"/>
                <w:szCs w:val="18"/>
              </w:rPr>
            </w:pPr>
            <w:r w:rsidRPr="003A5BB6">
              <w:rPr>
                <w:rFonts w:ascii="Arial CYR" w:eastAsia="Times New Roman" w:hAnsi="Arial CYR" w:cs="Arial CYR"/>
                <w:sz w:val="18"/>
                <w:szCs w:val="18"/>
              </w:rPr>
              <w:t>6 000,00</w:t>
            </w:r>
          </w:p>
        </w:tc>
      </w:tr>
      <w:tr w:rsidR="003A5BB6" w:rsidRPr="003A5BB6" w:rsidTr="00DF79F3">
        <w:trPr>
          <w:trHeight w:val="48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A5BB6" w:rsidRPr="003A5BB6" w:rsidRDefault="003A5BB6" w:rsidP="003A5BB6">
            <w:pPr>
              <w:spacing w:after="0" w:line="240" w:lineRule="auto"/>
              <w:rPr>
                <w:rFonts w:ascii="Arial CYR" w:eastAsia="Times New Roman" w:hAnsi="Arial CYR" w:cs="Arial CYR"/>
                <w:sz w:val="18"/>
                <w:szCs w:val="18"/>
              </w:rPr>
            </w:pPr>
            <w:r w:rsidRPr="003A5BB6">
              <w:rPr>
                <w:rFonts w:ascii="Arial CYR" w:eastAsia="Times New Roman" w:hAnsi="Arial CYR" w:cs="Arial CYR"/>
                <w:sz w:val="18"/>
                <w:szCs w:val="18"/>
              </w:rPr>
              <w:t>Прочие безвозмездные поступления в бюджеты сельских поселений</w:t>
            </w:r>
          </w:p>
        </w:tc>
        <w:tc>
          <w:tcPr>
            <w:tcW w:w="1116" w:type="dxa"/>
            <w:tcBorders>
              <w:top w:val="nil"/>
              <w:left w:val="nil"/>
              <w:bottom w:val="single" w:sz="4" w:space="0" w:color="auto"/>
              <w:right w:val="single" w:sz="4" w:space="0" w:color="auto"/>
            </w:tcBorders>
            <w:shd w:val="clear" w:color="auto" w:fill="auto"/>
            <w:vAlign w:val="bottom"/>
            <w:hideMark/>
          </w:tcPr>
          <w:p w:rsidR="003A5BB6" w:rsidRPr="003A5BB6" w:rsidRDefault="003A5BB6" w:rsidP="003A5BB6">
            <w:pPr>
              <w:spacing w:after="0" w:line="240" w:lineRule="auto"/>
              <w:jc w:val="center"/>
              <w:rPr>
                <w:rFonts w:ascii="Arial CYR" w:eastAsia="Times New Roman" w:hAnsi="Arial CYR" w:cs="Arial CYR"/>
                <w:sz w:val="18"/>
                <w:szCs w:val="18"/>
              </w:rPr>
            </w:pPr>
            <w:r w:rsidRPr="003A5BB6">
              <w:rPr>
                <w:rFonts w:ascii="Arial CYR" w:eastAsia="Times New Roman" w:hAnsi="Arial CYR" w:cs="Arial CYR"/>
                <w:sz w:val="18"/>
                <w:szCs w:val="18"/>
              </w:rPr>
              <w:t>010</w:t>
            </w:r>
          </w:p>
        </w:tc>
        <w:tc>
          <w:tcPr>
            <w:tcW w:w="2082" w:type="dxa"/>
            <w:gridSpan w:val="2"/>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center"/>
              <w:rPr>
                <w:rFonts w:ascii="Arial CYR" w:eastAsia="Times New Roman" w:hAnsi="Arial CYR" w:cs="Arial CYR"/>
                <w:sz w:val="18"/>
                <w:szCs w:val="18"/>
              </w:rPr>
            </w:pPr>
            <w:r w:rsidRPr="003A5BB6">
              <w:rPr>
                <w:rFonts w:ascii="Arial CYR" w:eastAsia="Times New Roman" w:hAnsi="Arial CYR" w:cs="Arial CYR"/>
                <w:sz w:val="18"/>
                <w:szCs w:val="18"/>
              </w:rPr>
              <w:t>960 20705030100000180</w:t>
            </w:r>
          </w:p>
        </w:tc>
        <w:tc>
          <w:tcPr>
            <w:tcW w:w="1480" w:type="dxa"/>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right"/>
              <w:rPr>
                <w:rFonts w:ascii="Arial CYR" w:eastAsia="Times New Roman" w:hAnsi="Arial CYR" w:cs="Arial CYR"/>
                <w:sz w:val="18"/>
                <w:szCs w:val="18"/>
              </w:rPr>
            </w:pPr>
            <w:r w:rsidRPr="003A5BB6">
              <w:rPr>
                <w:rFonts w:ascii="Arial CYR" w:eastAsia="Times New Roman" w:hAnsi="Arial CYR" w:cs="Arial CYR"/>
                <w:sz w:val="18"/>
                <w:szCs w:val="18"/>
              </w:rPr>
              <w:t>10 000,00</w:t>
            </w:r>
          </w:p>
        </w:tc>
        <w:tc>
          <w:tcPr>
            <w:tcW w:w="13041" w:type="dxa"/>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right"/>
              <w:rPr>
                <w:rFonts w:ascii="Arial CYR" w:eastAsia="Times New Roman" w:hAnsi="Arial CYR" w:cs="Arial CYR"/>
                <w:sz w:val="18"/>
                <w:szCs w:val="18"/>
              </w:rPr>
            </w:pPr>
            <w:r w:rsidRPr="003A5BB6">
              <w:rPr>
                <w:rFonts w:ascii="Arial CYR" w:eastAsia="Times New Roman" w:hAnsi="Arial CYR" w:cs="Arial CYR"/>
                <w:sz w:val="18"/>
                <w:szCs w:val="18"/>
              </w:rPr>
              <w:t>6 000,00</w:t>
            </w:r>
          </w:p>
        </w:tc>
      </w:tr>
      <w:tr w:rsidR="003A5BB6" w:rsidRPr="003A5BB6" w:rsidTr="00DF79F3">
        <w:trPr>
          <w:trHeight w:val="168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A5BB6" w:rsidRPr="003A5BB6" w:rsidRDefault="003A5BB6" w:rsidP="003A5BB6">
            <w:pPr>
              <w:spacing w:after="0" w:line="240" w:lineRule="auto"/>
              <w:rPr>
                <w:rFonts w:ascii="Arial CYR" w:eastAsia="Times New Roman" w:hAnsi="Arial CYR" w:cs="Arial CYR"/>
                <w:sz w:val="18"/>
                <w:szCs w:val="18"/>
              </w:rPr>
            </w:pPr>
            <w:r w:rsidRPr="003A5BB6">
              <w:rPr>
                <w:rFonts w:ascii="Arial CYR" w:eastAsia="Times New Roman" w:hAnsi="Arial CYR" w:cs="Arial CYR"/>
                <w:sz w:val="18"/>
                <w:szCs w:val="18"/>
              </w:rPr>
              <w:t>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 СУБВЕНЦИЙ И ИНЫХ МЕЖБЮДЖЕТНЫХ ТРАНСФЕРТОВ, ИМЕЮЩИХ ЦЕЛЕВОЕ НАЗНАЧЕНИЕ, ПРОШЛЫХ ЛЕТ</w:t>
            </w:r>
          </w:p>
        </w:tc>
        <w:tc>
          <w:tcPr>
            <w:tcW w:w="1116" w:type="dxa"/>
            <w:tcBorders>
              <w:top w:val="nil"/>
              <w:left w:val="nil"/>
              <w:bottom w:val="single" w:sz="4" w:space="0" w:color="auto"/>
              <w:right w:val="single" w:sz="4" w:space="0" w:color="auto"/>
            </w:tcBorders>
            <w:shd w:val="clear" w:color="auto" w:fill="auto"/>
            <w:vAlign w:val="bottom"/>
            <w:hideMark/>
          </w:tcPr>
          <w:p w:rsidR="003A5BB6" w:rsidRPr="003A5BB6" w:rsidRDefault="003A5BB6" w:rsidP="003A5BB6">
            <w:pPr>
              <w:spacing w:after="0" w:line="240" w:lineRule="auto"/>
              <w:jc w:val="center"/>
              <w:rPr>
                <w:rFonts w:ascii="Arial CYR" w:eastAsia="Times New Roman" w:hAnsi="Arial CYR" w:cs="Arial CYR"/>
                <w:sz w:val="18"/>
                <w:szCs w:val="18"/>
              </w:rPr>
            </w:pPr>
            <w:r w:rsidRPr="003A5BB6">
              <w:rPr>
                <w:rFonts w:ascii="Arial CYR" w:eastAsia="Times New Roman" w:hAnsi="Arial CYR" w:cs="Arial CYR"/>
                <w:sz w:val="18"/>
                <w:szCs w:val="18"/>
              </w:rPr>
              <w:t>010</w:t>
            </w:r>
          </w:p>
        </w:tc>
        <w:tc>
          <w:tcPr>
            <w:tcW w:w="2082" w:type="dxa"/>
            <w:gridSpan w:val="2"/>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center"/>
              <w:rPr>
                <w:rFonts w:ascii="Arial CYR" w:eastAsia="Times New Roman" w:hAnsi="Arial CYR" w:cs="Arial CYR"/>
                <w:sz w:val="18"/>
                <w:szCs w:val="18"/>
              </w:rPr>
            </w:pPr>
            <w:r w:rsidRPr="003A5BB6">
              <w:rPr>
                <w:rFonts w:ascii="Arial CYR" w:eastAsia="Times New Roman" w:hAnsi="Arial CYR" w:cs="Arial CYR"/>
                <w:sz w:val="18"/>
                <w:szCs w:val="18"/>
              </w:rPr>
              <w:t>960 21800000000000000</w:t>
            </w:r>
          </w:p>
        </w:tc>
        <w:tc>
          <w:tcPr>
            <w:tcW w:w="1480" w:type="dxa"/>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right"/>
              <w:rPr>
                <w:rFonts w:ascii="Arial CYR" w:eastAsia="Times New Roman" w:hAnsi="Arial CYR" w:cs="Arial CYR"/>
                <w:sz w:val="18"/>
                <w:szCs w:val="18"/>
              </w:rPr>
            </w:pPr>
            <w:r w:rsidRPr="003A5BB6">
              <w:rPr>
                <w:rFonts w:ascii="Arial CYR" w:eastAsia="Times New Roman" w:hAnsi="Arial CYR" w:cs="Arial CYR"/>
                <w:sz w:val="18"/>
                <w:szCs w:val="18"/>
              </w:rPr>
              <w:t>12 794,12</w:t>
            </w:r>
          </w:p>
        </w:tc>
        <w:tc>
          <w:tcPr>
            <w:tcW w:w="13041" w:type="dxa"/>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right"/>
              <w:rPr>
                <w:rFonts w:ascii="Arial CYR" w:eastAsia="Times New Roman" w:hAnsi="Arial CYR" w:cs="Arial CYR"/>
                <w:sz w:val="18"/>
                <w:szCs w:val="18"/>
              </w:rPr>
            </w:pPr>
            <w:r w:rsidRPr="003A5BB6">
              <w:rPr>
                <w:rFonts w:ascii="Arial CYR" w:eastAsia="Times New Roman" w:hAnsi="Arial CYR" w:cs="Arial CYR"/>
                <w:sz w:val="18"/>
                <w:szCs w:val="18"/>
              </w:rPr>
              <w:t>12 794,12</w:t>
            </w:r>
          </w:p>
        </w:tc>
      </w:tr>
      <w:tr w:rsidR="003A5BB6" w:rsidRPr="003A5BB6" w:rsidTr="00DF79F3">
        <w:trPr>
          <w:trHeight w:val="144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A5BB6" w:rsidRPr="003A5BB6" w:rsidRDefault="003A5BB6" w:rsidP="003A5BB6">
            <w:pPr>
              <w:spacing w:after="0" w:line="240" w:lineRule="auto"/>
              <w:rPr>
                <w:rFonts w:ascii="Arial CYR" w:eastAsia="Times New Roman" w:hAnsi="Arial CYR" w:cs="Arial CYR"/>
                <w:sz w:val="18"/>
                <w:szCs w:val="18"/>
              </w:rPr>
            </w:pPr>
            <w:r w:rsidRPr="003A5BB6">
              <w:rPr>
                <w:rFonts w:ascii="Arial CYR" w:eastAsia="Times New Roman" w:hAnsi="Arial CYR" w:cs="Arial CYR"/>
                <w:sz w:val="18"/>
                <w:szCs w:val="18"/>
              </w:rPr>
              <w:t>Доходы бюджетов бюджетной системы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w:t>
            </w:r>
          </w:p>
        </w:tc>
        <w:tc>
          <w:tcPr>
            <w:tcW w:w="1116" w:type="dxa"/>
            <w:tcBorders>
              <w:top w:val="nil"/>
              <w:left w:val="nil"/>
              <w:bottom w:val="single" w:sz="4" w:space="0" w:color="auto"/>
              <w:right w:val="single" w:sz="4" w:space="0" w:color="auto"/>
            </w:tcBorders>
            <w:shd w:val="clear" w:color="auto" w:fill="auto"/>
            <w:vAlign w:val="bottom"/>
            <w:hideMark/>
          </w:tcPr>
          <w:p w:rsidR="003A5BB6" w:rsidRPr="003A5BB6" w:rsidRDefault="003A5BB6" w:rsidP="003A5BB6">
            <w:pPr>
              <w:spacing w:after="0" w:line="240" w:lineRule="auto"/>
              <w:jc w:val="center"/>
              <w:rPr>
                <w:rFonts w:ascii="Arial CYR" w:eastAsia="Times New Roman" w:hAnsi="Arial CYR" w:cs="Arial CYR"/>
                <w:sz w:val="18"/>
                <w:szCs w:val="18"/>
              </w:rPr>
            </w:pPr>
            <w:r w:rsidRPr="003A5BB6">
              <w:rPr>
                <w:rFonts w:ascii="Arial CYR" w:eastAsia="Times New Roman" w:hAnsi="Arial CYR" w:cs="Arial CYR"/>
                <w:sz w:val="18"/>
                <w:szCs w:val="18"/>
              </w:rPr>
              <w:t>010</w:t>
            </w:r>
          </w:p>
        </w:tc>
        <w:tc>
          <w:tcPr>
            <w:tcW w:w="2082" w:type="dxa"/>
            <w:gridSpan w:val="2"/>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center"/>
              <w:rPr>
                <w:rFonts w:ascii="Arial CYR" w:eastAsia="Times New Roman" w:hAnsi="Arial CYR" w:cs="Arial CYR"/>
                <w:sz w:val="18"/>
                <w:szCs w:val="18"/>
              </w:rPr>
            </w:pPr>
            <w:r w:rsidRPr="003A5BB6">
              <w:rPr>
                <w:rFonts w:ascii="Arial CYR" w:eastAsia="Times New Roman" w:hAnsi="Arial CYR" w:cs="Arial CYR"/>
                <w:sz w:val="18"/>
                <w:szCs w:val="18"/>
              </w:rPr>
              <w:t>960 21800000000000151</w:t>
            </w:r>
          </w:p>
        </w:tc>
        <w:tc>
          <w:tcPr>
            <w:tcW w:w="1480" w:type="dxa"/>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right"/>
              <w:rPr>
                <w:rFonts w:ascii="Arial CYR" w:eastAsia="Times New Roman" w:hAnsi="Arial CYR" w:cs="Arial CYR"/>
                <w:sz w:val="18"/>
                <w:szCs w:val="18"/>
              </w:rPr>
            </w:pPr>
            <w:r w:rsidRPr="003A5BB6">
              <w:rPr>
                <w:rFonts w:ascii="Arial CYR" w:eastAsia="Times New Roman" w:hAnsi="Arial CYR" w:cs="Arial CYR"/>
                <w:sz w:val="18"/>
                <w:szCs w:val="18"/>
              </w:rPr>
              <w:t>12 794,12</w:t>
            </w:r>
          </w:p>
        </w:tc>
        <w:tc>
          <w:tcPr>
            <w:tcW w:w="13041" w:type="dxa"/>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right"/>
              <w:rPr>
                <w:rFonts w:ascii="Arial CYR" w:eastAsia="Times New Roman" w:hAnsi="Arial CYR" w:cs="Arial CYR"/>
                <w:sz w:val="18"/>
                <w:szCs w:val="18"/>
              </w:rPr>
            </w:pPr>
            <w:r w:rsidRPr="003A5BB6">
              <w:rPr>
                <w:rFonts w:ascii="Arial CYR" w:eastAsia="Times New Roman" w:hAnsi="Arial CYR" w:cs="Arial CYR"/>
                <w:sz w:val="18"/>
                <w:szCs w:val="18"/>
              </w:rPr>
              <w:t>12 794,12</w:t>
            </w:r>
          </w:p>
        </w:tc>
      </w:tr>
      <w:tr w:rsidR="003A5BB6" w:rsidRPr="003A5BB6" w:rsidTr="00DF79F3">
        <w:trPr>
          <w:trHeight w:val="120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A5BB6" w:rsidRPr="003A5BB6" w:rsidRDefault="003A5BB6" w:rsidP="003A5BB6">
            <w:pPr>
              <w:spacing w:after="0" w:line="240" w:lineRule="auto"/>
              <w:rPr>
                <w:rFonts w:ascii="Arial CYR" w:eastAsia="Times New Roman" w:hAnsi="Arial CYR" w:cs="Arial CYR"/>
                <w:sz w:val="18"/>
                <w:szCs w:val="18"/>
              </w:rPr>
            </w:pPr>
            <w:r w:rsidRPr="003A5BB6">
              <w:rPr>
                <w:rFonts w:ascii="Arial CYR" w:eastAsia="Times New Roman" w:hAnsi="Arial CYR" w:cs="Arial CYR"/>
                <w:sz w:val="18"/>
                <w:szCs w:val="18"/>
              </w:rPr>
              <w:lastRenderedPageBreak/>
              <w:t>Доходы бюджетов сельских поселений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w:t>
            </w:r>
          </w:p>
        </w:tc>
        <w:tc>
          <w:tcPr>
            <w:tcW w:w="1116" w:type="dxa"/>
            <w:tcBorders>
              <w:top w:val="nil"/>
              <w:left w:val="nil"/>
              <w:bottom w:val="single" w:sz="4" w:space="0" w:color="auto"/>
              <w:right w:val="single" w:sz="4" w:space="0" w:color="auto"/>
            </w:tcBorders>
            <w:shd w:val="clear" w:color="auto" w:fill="auto"/>
            <w:vAlign w:val="bottom"/>
            <w:hideMark/>
          </w:tcPr>
          <w:p w:rsidR="003A5BB6" w:rsidRPr="003A5BB6" w:rsidRDefault="003A5BB6" w:rsidP="003A5BB6">
            <w:pPr>
              <w:spacing w:after="0" w:line="240" w:lineRule="auto"/>
              <w:jc w:val="center"/>
              <w:rPr>
                <w:rFonts w:ascii="Arial CYR" w:eastAsia="Times New Roman" w:hAnsi="Arial CYR" w:cs="Arial CYR"/>
                <w:sz w:val="18"/>
                <w:szCs w:val="18"/>
              </w:rPr>
            </w:pPr>
            <w:r w:rsidRPr="003A5BB6">
              <w:rPr>
                <w:rFonts w:ascii="Arial CYR" w:eastAsia="Times New Roman" w:hAnsi="Arial CYR" w:cs="Arial CYR"/>
                <w:sz w:val="18"/>
                <w:szCs w:val="18"/>
              </w:rPr>
              <w:t>010</w:t>
            </w:r>
          </w:p>
        </w:tc>
        <w:tc>
          <w:tcPr>
            <w:tcW w:w="2082" w:type="dxa"/>
            <w:gridSpan w:val="2"/>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center"/>
              <w:rPr>
                <w:rFonts w:ascii="Arial CYR" w:eastAsia="Times New Roman" w:hAnsi="Arial CYR" w:cs="Arial CYR"/>
                <w:sz w:val="18"/>
                <w:szCs w:val="18"/>
              </w:rPr>
            </w:pPr>
            <w:r w:rsidRPr="003A5BB6">
              <w:rPr>
                <w:rFonts w:ascii="Arial CYR" w:eastAsia="Times New Roman" w:hAnsi="Arial CYR" w:cs="Arial CYR"/>
                <w:sz w:val="18"/>
                <w:szCs w:val="18"/>
              </w:rPr>
              <w:t>960 21800000100000151</w:t>
            </w:r>
          </w:p>
        </w:tc>
        <w:tc>
          <w:tcPr>
            <w:tcW w:w="1480" w:type="dxa"/>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right"/>
              <w:rPr>
                <w:rFonts w:ascii="Arial CYR" w:eastAsia="Times New Roman" w:hAnsi="Arial CYR" w:cs="Arial CYR"/>
                <w:sz w:val="18"/>
                <w:szCs w:val="18"/>
              </w:rPr>
            </w:pPr>
            <w:r w:rsidRPr="003A5BB6">
              <w:rPr>
                <w:rFonts w:ascii="Arial CYR" w:eastAsia="Times New Roman" w:hAnsi="Arial CYR" w:cs="Arial CYR"/>
                <w:sz w:val="18"/>
                <w:szCs w:val="18"/>
              </w:rPr>
              <w:t>12 794,12</w:t>
            </w:r>
          </w:p>
        </w:tc>
        <w:tc>
          <w:tcPr>
            <w:tcW w:w="13041" w:type="dxa"/>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right"/>
              <w:rPr>
                <w:rFonts w:ascii="Arial CYR" w:eastAsia="Times New Roman" w:hAnsi="Arial CYR" w:cs="Arial CYR"/>
                <w:sz w:val="18"/>
                <w:szCs w:val="18"/>
              </w:rPr>
            </w:pPr>
            <w:r w:rsidRPr="003A5BB6">
              <w:rPr>
                <w:rFonts w:ascii="Arial CYR" w:eastAsia="Times New Roman" w:hAnsi="Arial CYR" w:cs="Arial CYR"/>
                <w:sz w:val="18"/>
                <w:szCs w:val="18"/>
              </w:rPr>
              <w:t>12 794,12</w:t>
            </w:r>
          </w:p>
        </w:tc>
      </w:tr>
      <w:tr w:rsidR="003A5BB6" w:rsidRPr="003A5BB6" w:rsidTr="00DF79F3">
        <w:trPr>
          <w:trHeight w:val="120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A5BB6" w:rsidRPr="003A5BB6" w:rsidRDefault="003A5BB6" w:rsidP="003A5BB6">
            <w:pPr>
              <w:spacing w:after="0" w:line="240" w:lineRule="auto"/>
              <w:rPr>
                <w:rFonts w:ascii="Arial CYR" w:eastAsia="Times New Roman" w:hAnsi="Arial CYR" w:cs="Arial CYR"/>
                <w:sz w:val="18"/>
                <w:szCs w:val="18"/>
              </w:rPr>
            </w:pPr>
            <w:r w:rsidRPr="003A5BB6">
              <w:rPr>
                <w:rFonts w:ascii="Arial CYR" w:eastAsia="Times New Roman" w:hAnsi="Arial CYR" w:cs="Arial CYR"/>
                <w:sz w:val="18"/>
                <w:szCs w:val="18"/>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116" w:type="dxa"/>
            <w:tcBorders>
              <w:top w:val="nil"/>
              <w:left w:val="nil"/>
              <w:bottom w:val="single" w:sz="4" w:space="0" w:color="auto"/>
              <w:right w:val="single" w:sz="4" w:space="0" w:color="auto"/>
            </w:tcBorders>
            <w:shd w:val="clear" w:color="auto" w:fill="auto"/>
            <w:vAlign w:val="bottom"/>
            <w:hideMark/>
          </w:tcPr>
          <w:p w:rsidR="003A5BB6" w:rsidRPr="003A5BB6" w:rsidRDefault="003A5BB6" w:rsidP="003A5BB6">
            <w:pPr>
              <w:spacing w:after="0" w:line="240" w:lineRule="auto"/>
              <w:jc w:val="center"/>
              <w:rPr>
                <w:rFonts w:ascii="Arial CYR" w:eastAsia="Times New Roman" w:hAnsi="Arial CYR" w:cs="Arial CYR"/>
                <w:sz w:val="18"/>
                <w:szCs w:val="18"/>
              </w:rPr>
            </w:pPr>
            <w:r w:rsidRPr="003A5BB6">
              <w:rPr>
                <w:rFonts w:ascii="Arial CYR" w:eastAsia="Times New Roman" w:hAnsi="Arial CYR" w:cs="Arial CYR"/>
                <w:sz w:val="18"/>
                <w:szCs w:val="18"/>
              </w:rPr>
              <w:t>010</w:t>
            </w:r>
          </w:p>
        </w:tc>
        <w:tc>
          <w:tcPr>
            <w:tcW w:w="2082" w:type="dxa"/>
            <w:gridSpan w:val="2"/>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center"/>
              <w:rPr>
                <w:rFonts w:ascii="Arial CYR" w:eastAsia="Times New Roman" w:hAnsi="Arial CYR" w:cs="Arial CYR"/>
                <w:sz w:val="18"/>
                <w:szCs w:val="18"/>
              </w:rPr>
            </w:pPr>
            <w:r w:rsidRPr="003A5BB6">
              <w:rPr>
                <w:rFonts w:ascii="Arial CYR" w:eastAsia="Times New Roman" w:hAnsi="Arial CYR" w:cs="Arial CYR"/>
                <w:sz w:val="18"/>
                <w:szCs w:val="18"/>
              </w:rPr>
              <w:t>960 21860010100000151</w:t>
            </w:r>
          </w:p>
        </w:tc>
        <w:tc>
          <w:tcPr>
            <w:tcW w:w="1480" w:type="dxa"/>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right"/>
              <w:rPr>
                <w:rFonts w:ascii="Arial CYR" w:eastAsia="Times New Roman" w:hAnsi="Arial CYR" w:cs="Arial CYR"/>
                <w:sz w:val="18"/>
                <w:szCs w:val="18"/>
              </w:rPr>
            </w:pPr>
            <w:r w:rsidRPr="003A5BB6">
              <w:rPr>
                <w:rFonts w:ascii="Arial CYR" w:eastAsia="Times New Roman" w:hAnsi="Arial CYR" w:cs="Arial CYR"/>
                <w:sz w:val="18"/>
                <w:szCs w:val="18"/>
              </w:rPr>
              <w:t>12 794,12</w:t>
            </w:r>
          </w:p>
        </w:tc>
        <w:tc>
          <w:tcPr>
            <w:tcW w:w="13041" w:type="dxa"/>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right"/>
              <w:rPr>
                <w:rFonts w:ascii="Arial CYR" w:eastAsia="Times New Roman" w:hAnsi="Arial CYR" w:cs="Arial CYR"/>
                <w:sz w:val="18"/>
                <w:szCs w:val="18"/>
              </w:rPr>
            </w:pPr>
            <w:r w:rsidRPr="003A5BB6">
              <w:rPr>
                <w:rFonts w:ascii="Arial CYR" w:eastAsia="Times New Roman" w:hAnsi="Arial CYR" w:cs="Arial CYR"/>
                <w:sz w:val="18"/>
                <w:szCs w:val="18"/>
              </w:rPr>
              <w:t>12 794,12</w:t>
            </w:r>
          </w:p>
        </w:tc>
      </w:tr>
      <w:tr w:rsidR="003A5BB6" w:rsidRPr="003A5BB6" w:rsidTr="00DF79F3">
        <w:trPr>
          <w:trHeight w:val="25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A5BB6" w:rsidRPr="003A5BB6" w:rsidRDefault="003A5BB6" w:rsidP="003A5BB6">
            <w:pPr>
              <w:spacing w:after="0" w:line="240" w:lineRule="auto"/>
              <w:rPr>
                <w:rFonts w:ascii="Arial CYR" w:eastAsia="Times New Roman" w:hAnsi="Arial CYR" w:cs="Arial CYR"/>
                <w:b/>
                <w:bCs/>
                <w:sz w:val="18"/>
                <w:szCs w:val="18"/>
              </w:rPr>
            </w:pPr>
            <w:r w:rsidRPr="003A5BB6">
              <w:rPr>
                <w:rFonts w:ascii="Arial CYR" w:eastAsia="Times New Roman" w:hAnsi="Arial CYR" w:cs="Arial CYR"/>
                <w:b/>
                <w:bCs/>
                <w:sz w:val="18"/>
                <w:szCs w:val="18"/>
              </w:rPr>
              <w:t>Расходы бюджета - всего</w:t>
            </w:r>
          </w:p>
        </w:tc>
        <w:tc>
          <w:tcPr>
            <w:tcW w:w="1116" w:type="dxa"/>
            <w:tcBorders>
              <w:top w:val="nil"/>
              <w:left w:val="nil"/>
              <w:bottom w:val="single" w:sz="4" w:space="0" w:color="auto"/>
              <w:right w:val="single" w:sz="4" w:space="0" w:color="auto"/>
            </w:tcBorders>
            <w:shd w:val="clear" w:color="auto" w:fill="auto"/>
            <w:vAlign w:val="bottom"/>
            <w:hideMark/>
          </w:tcPr>
          <w:p w:rsidR="003A5BB6" w:rsidRPr="003A5BB6" w:rsidRDefault="003A5BB6" w:rsidP="003A5BB6">
            <w:pPr>
              <w:spacing w:after="0" w:line="240" w:lineRule="auto"/>
              <w:jc w:val="center"/>
              <w:rPr>
                <w:rFonts w:ascii="Arial CYR" w:eastAsia="Times New Roman" w:hAnsi="Arial CYR" w:cs="Arial CYR"/>
                <w:b/>
                <w:bCs/>
                <w:sz w:val="18"/>
                <w:szCs w:val="18"/>
              </w:rPr>
            </w:pPr>
            <w:r w:rsidRPr="003A5BB6">
              <w:rPr>
                <w:rFonts w:ascii="Arial CYR" w:eastAsia="Times New Roman" w:hAnsi="Arial CYR" w:cs="Arial CYR"/>
                <w:b/>
                <w:bCs/>
                <w:sz w:val="18"/>
                <w:szCs w:val="18"/>
              </w:rPr>
              <w:t>200</w:t>
            </w:r>
          </w:p>
        </w:tc>
        <w:tc>
          <w:tcPr>
            <w:tcW w:w="2082" w:type="dxa"/>
            <w:gridSpan w:val="2"/>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center"/>
              <w:rPr>
                <w:rFonts w:ascii="Arial CYR" w:eastAsia="Times New Roman" w:hAnsi="Arial CYR" w:cs="Arial CYR"/>
                <w:b/>
                <w:bCs/>
                <w:sz w:val="18"/>
                <w:szCs w:val="18"/>
              </w:rPr>
            </w:pPr>
            <w:proofErr w:type="spellStart"/>
            <w:r w:rsidRPr="003A5BB6">
              <w:rPr>
                <w:rFonts w:ascii="Arial CYR" w:eastAsia="Times New Roman" w:hAnsi="Arial CYR" w:cs="Arial CYR"/>
                <w:b/>
                <w:bCs/>
                <w:sz w:val="18"/>
                <w:szCs w:val="18"/>
              </w:rPr>
              <w:t>x</w:t>
            </w:r>
            <w:proofErr w:type="spellEnd"/>
          </w:p>
        </w:tc>
        <w:tc>
          <w:tcPr>
            <w:tcW w:w="1480" w:type="dxa"/>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right"/>
              <w:rPr>
                <w:rFonts w:ascii="Arial CYR" w:eastAsia="Times New Roman" w:hAnsi="Arial CYR" w:cs="Arial CYR"/>
                <w:b/>
                <w:bCs/>
                <w:sz w:val="18"/>
                <w:szCs w:val="18"/>
              </w:rPr>
            </w:pPr>
            <w:r w:rsidRPr="003A5BB6">
              <w:rPr>
                <w:rFonts w:ascii="Arial CYR" w:eastAsia="Times New Roman" w:hAnsi="Arial CYR" w:cs="Arial CYR"/>
                <w:b/>
                <w:bCs/>
                <w:sz w:val="18"/>
                <w:szCs w:val="18"/>
              </w:rPr>
              <w:t>6 581 800,00</w:t>
            </w:r>
          </w:p>
        </w:tc>
        <w:tc>
          <w:tcPr>
            <w:tcW w:w="13041" w:type="dxa"/>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right"/>
              <w:rPr>
                <w:rFonts w:ascii="Arial CYR" w:eastAsia="Times New Roman" w:hAnsi="Arial CYR" w:cs="Arial CYR"/>
                <w:b/>
                <w:bCs/>
                <w:sz w:val="18"/>
                <w:szCs w:val="18"/>
              </w:rPr>
            </w:pPr>
            <w:r w:rsidRPr="003A5BB6">
              <w:rPr>
                <w:rFonts w:ascii="Arial CYR" w:eastAsia="Times New Roman" w:hAnsi="Arial CYR" w:cs="Arial CYR"/>
                <w:b/>
                <w:bCs/>
                <w:sz w:val="18"/>
                <w:szCs w:val="18"/>
              </w:rPr>
              <w:t>4 339 486,08</w:t>
            </w:r>
          </w:p>
        </w:tc>
      </w:tr>
      <w:tr w:rsidR="003A5BB6" w:rsidRPr="003A5BB6" w:rsidTr="00DF79F3">
        <w:trPr>
          <w:trHeight w:val="255"/>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rPr>
                <w:rFonts w:ascii="Arial CYR" w:eastAsia="Times New Roman" w:hAnsi="Arial CYR" w:cs="Arial CYR"/>
                <w:sz w:val="18"/>
                <w:szCs w:val="18"/>
              </w:rPr>
            </w:pPr>
            <w:r w:rsidRPr="003A5BB6">
              <w:rPr>
                <w:rFonts w:ascii="Arial CYR" w:eastAsia="Times New Roman" w:hAnsi="Arial CYR" w:cs="Arial CYR"/>
                <w:sz w:val="18"/>
                <w:szCs w:val="18"/>
              </w:rPr>
              <w:t>в том числе:</w:t>
            </w:r>
          </w:p>
        </w:tc>
        <w:tc>
          <w:tcPr>
            <w:tcW w:w="1116" w:type="dxa"/>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rPr>
                <w:rFonts w:ascii="Arial CYR" w:eastAsia="Times New Roman" w:hAnsi="Arial CYR" w:cs="Arial CYR"/>
                <w:sz w:val="18"/>
                <w:szCs w:val="18"/>
              </w:rPr>
            </w:pPr>
            <w:r w:rsidRPr="003A5BB6">
              <w:rPr>
                <w:rFonts w:ascii="Arial CYR" w:eastAsia="Times New Roman" w:hAnsi="Arial CYR" w:cs="Arial CYR"/>
                <w:sz w:val="18"/>
                <w:szCs w:val="18"/>
              </w:rPr>
              <w:t> </w:t>
            </w:r>
          </w:p>
        </w:tc>
        <w:tc>
          <w:tcPr>
            <w:tcW w:w="2082" w:type="dxa"/>
            <w:gridSpan w:val="2"/>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center"/>
              <w:rPr>
                <w:rFonts w:ascii="Arial CYR" w:eastAsia="Times New Roman" w:hAnsi="Arial CYR" w:cs="Arial CYR"/>
                <w:sz w:val="18"/>
                <w:szCs w:val="18"/>
              </w:rPr>
            </w:pPr>
            <w:r w:rsidRPr="003A5BB6">
              <w:rPr>
                <w:rFonts w:ascii="Arial CYR" w:eastAsia="Times New Roman" w:hAnsi="Arial CYR" w:cs="Arial CYR"/>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right"/>
              <w:rPr>
                <w:rFonts w:ascii="Arial CYR" w:eastAsia="Times New Roman" w:hAnsi="Arial CYR" w:cs="Arial CYR"/>
                <w:sz w:val="18"/>
                <w:szCs w:val="18"/>
              </w:rPr>
            </w:pPr>
            <w:r w:rsidRPr="003A5BB6">
              <w:rPr>
                <w:rFonts w:ascii="Arial CYR" w:eastAsia="Times New Roman" w:hAnsi="Arial CYR" w:cs="Arial CYR"/>
                <w:sz w:val="18"/>
                <w:szCs w:val="18"/>
              </w:rPr>
              <w:t> </w:t>
            </w:r>
          </w:p>
        </w:tc>
        <w:tc>
          <w:tcPr>
            <w:tcW w:w="13041" w:type="dxa"/>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rPr>
                <w:rFonts w:ascii="Arial CYR" w:eastAsia="Times New Roman" w:hAnsi="Arial CYR" w:cs="Arial CYR"/>
                <w:sz w:val="18"/>
                <w:szCs w:val="18"/>
              </w:rPr>
            </w:pPr>
            <w:r w:rsidRPr="003A5BB6">
              <w:rPr>
                <w:rFonts w:ascii="Arial CYR" w:eastAsia="Times New Roman" w:hAnsi="Arial CYR" w:cs="Arial CYR"/>
                <w:sz w:val="18"/>
                <w:szCs w:val="18"/>
              </w:rPr>
              <w:t> </w:t>
            </w:r>
          </w:p>
        </w:tc>
      </w:tr>
      <w:tr w:rsidR="003A5BB6" w:rsidRPr="003A5BB6" w:rsidTr="00DF79F3">
        <w:trPr>
          <w:trHeight w:val="25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A5BB6" w:rsidRPr="003A5BB6" w:rsidRDefault="003A5BB6" w:rsidP="003A5BB6">
            <w:pPr>
              <w:spacing w:after="0" w:line="240" w:lineRule="auto"/>
              <w:rPr>
                <w:rFonts w:ascii="Arial CYR" w:eastAsia="Times New Roman" w:hAnsi="Arial CYR" w:cs="Arial CYR"/>
                <w:b/>
                <w:bCs/>
                <w:sz w:val="18"/>
                <w:szCs w:val="18"/>
              </w:rPr>
            </w:pPr>
            <w:r w:rsidRPr="003A5BB6">
              <w:rPr>
                <w:rFonts w:ascii="Arial CYR" w:eastAsia="Times New Roman" w:hAnsi="Arial CYR" w:cs="Arial CYR"/>
                <w:b/>
                <w:bCs/>
                <w:sz w:val="18"/>
                <w:szCs w:val="18"/>
              </w:rPr>
              <w:t>ОБЩЕГОСУДАРСТВЕННЫЕ ВОПРОСЫ</w:t>
            </w:r>
          </w:p>
        </w:tc>
        <w:tc>
          <w:tcPr>
            <w:tcW w:w="1116" w:type="dxa"/>
            <w:tcBorders>
              <w:top w:val="nil"/>
              <w:left w:val="nil"/>
              <w:bottom w:val="single" w:sz="4" w:space="0" w:color="auto"/>
              <w:right w:val="single" w:sz="4" w:space="0" w:color="auto"/>
            </w:tcBorders>
            <w:shd w:val="clear" w:color="auto" w:fill="auto"/>
            <w:vAlign w:val="bottom"/>
            <w:hideMark/>
          </w:tcPr>
          <w:p w:rsidR="003A5BB6" w:rsidRPr="003A5BB6" w:rsidRDefault="003A5BB6" w:rsidP="003A5BB6">
            <w:pPr>
              <w:spacing w:after="0" w:line="240" w:lineRule="auto"/>
              <w:jc w:val="center"/>
              <w:rPr>
                <w:rFonts w:ascii="Arial CYR" w:eastAsia="Times New Roman" w:hAnsi="Arial CYR" w:cs="Arial CYR"/>
                <w:b/>
                <w:bCs/>
                <w:sz w:val="18"/>
                <w:szCs w:val="18"/>
              </w:rPr>
            </w:pPr>
            <w:r w:rsidRPr="003A5BB6">
              <w:rPr>
                <w:rFonts w:ascii="Arial CYR" w:eastAsia="Times New Roman" w:hAnsi="Arial CYR" w:cs="Arial CYR"/>
                <w:b/>
                <w:bCs/>
                <w:sz w:val="18"/>
                <w:szCs w:val="18"/>
              </w:rPr>
              <w:t>200</w:t>
            </w:r>
          </w:p>
        </w:tc>
        <w:tc>
          <w:tcPr>
            <w:tcW w:w="2082" w:type="dxa"/>
            <w:gridSpan w:val="2"/>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center"/>
              <w:rPr>
                <w:rFonts w:ascii="Arial CYR" w:eastAsia="Times New Roman" w:hAnsi="Arial CYR" w:cs="Arial CYR"/>
                <w:b/>
                <w:bCs/>
                <w:sz w:val="18"/>
                <w:szCs w:val="18"/>
              </w:rPr>
            </w:pPr>
            <w:r w:rsidRPr="003A5BB6">
              <w:rPr>
                <w:rFonts w:ascii="Arial CYR" w:eastAsia="Times New Roman" w:hAnsi="Arial CYR" w:cs="Arial CYR"/>
                <w:b/>
                <w:bCs/>
                <w:sz w:val="18"/>
                <w:szCs w:val="18"/>
              </w:rPr>
              <w:t xml:space="preserve">000 0100 0000000000 000 </w:t>
            </w:r>
          </w:p>
        </w:tc>
        <w:tc>
          <w:tcPr>
            <w:tcW w:w="1480" w:type="dxa"/>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right"/>
              <w:rPr>
                <w:rFonts w:ascii="Arial CYR" w:eastAsia="Times New Roman" w:hAnsi="Arial CYR" w:cs="Arial CYR"/>
                <w:b/>
                <w:bCs/>
                <w:sz w:val="18"/>
                <w:szCs w:val="18"/>
              </w:rPr>
            </w:pPr>
            <w:r w:rsidRPr="003A5BB6">
              <w:rPr>
                <w:rFonts w:ascii="Arial CYR" w:eastAsia="Times New Roman" w:hAnsi="Arial CYR" w:cs="Arial CYR"/>
                <w:b/>
                <w:bCs/>
                <w:sz w:val="18"/>
                <w:szCs w:val="18"/>
              </w:rPr>
              <w:t>2 098 791,19</w:t>
            </w:r>
          </w:p>
        </w:tc>
        <w:tc>
          <w:tcPr>
            <w:tcW w:w="13041" w:type="dxa"/>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right"/>
              <w:rPr>
                <w:rFonts w:ascii="Arial CYR" w:eastAsia="Times New Roman" w:hAnsi="Arial CYR" w:cs="Arial CYR"/>
                <w:b/>
                <w:bCs/>
                <w:sz w:val="18"/>
                <w:szCs w:val="18"/>
              </w:rPr>
            </w:pPr>
            <w:r w:rsidRPr="003A5BB6">
              <w:rPr>
                <w:rFonts w:ascii="Arial CYR" w:eastAsia="Times New Roman" w:hAnsi="Arial CYR" w:cs="Arial CYR"/>
                <w:b/>
                <w:bCs/>
                <w:sz w:val="18"/>
                <w:szCs w:val="18"/>
              </w:rPr>
              <w:t>1 613 218,75</w:t>
            </w:r>
          </w:p>
        </w:tc>
      </w:tr>
      <w:tr w:rsidR="003A5BB6" w:rsidRPr="003A5BB6" w:rsidTr="00DF79F3">
        <w:trPr>
          <w:trHeight w:val="120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A5BB6" w:rsidRPr="003A5BB6" w:rsidRDefault="003A5BB6" w:rsidP="003A5BB6">
            <w:pPr>
              <w:spacing w:after="0" w:line="240" w:lineRule="auto"/>
              <w:rPr>
                <w:rFonts w:ascii="Arial CYR" w:eastAsia="Times New Roman" w:hAnsi="Arial CYR" w:cs="Arial CYR"/>
                <w:sz w:val="18"/>
                <w:szCs w:val="18"/>
              </w:rPr>
            </w:pPr>
            <w:r w:rsidRPr="003A5BB6">
              <w:rPr>
                <w:rFonts w:ascii="Arial CYR" w:eastAsia="Times New Roman" w:hAnsi="Arial CYR" w:cs="Arial CY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16" w:type="dxa"/>
            <w:tcBorders>
              <w:top w:val="nil"/>
              <w:left w:val="nil"/>
              <w:bottom w:val="single" w:sz="4" w:space="0" w:color="auto"/>
              <w:right w:val="single" w:sz="4" w:space="0" w:color="auto"/>
            </w:tcBorders>
            <w:shd w:val="clear" w:color="auto" w:fill="auto"/>
            <w:vAlign w:val="bottom"/>
            <w:hideMark/>
          </w:tcPr>
          <w:p w:rsidR="003A5BB6" w:rsidRPr="003A5BB6" w:rsidRDefault="003A5BB6" w:rsidP="003A5BB6">
            <w:pPr>
              <w:spacing w:after="0" w:line="240" w:lineRule="auto"/>
              <w:jc w:val="center"/>
              <w:rPr>
                <w:rFonts w:ascii="Arial CYR" w:eastAsia="Times New Roman" w:hAnsi="Arial CYR" w:cs="Arial CYR"/>
                <w:sz w:val="18"/>
                <w:szCs w:val="18"/>
              </w:rPr>
            </w:pPr>
            <w:r w:rsidRPr="003A5BB6">
              <w:rPr>
                <w:rFonts w:ascii="Arial CYR" w:eastAsia="Times New Roman" w:hAnsi="Arial CYR" w:cs="Arial CYR"/>
                <w:sz w:val="18"/>
                <w:szCs w:val="18"/>
              </w:rPr>
              <w:t>200</w:t>
            </w:r>
          </w:p>
        </w:tc>
        <w:tc>
          <w:tcPr>
            <w:tcW w:w="2082" w:type="dxa"/>
            <w:gridSpan w:val="2"/>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center"/>
              <w:rPr>
                <w:rFonts w:ascii="Arial CYR" w:eastAsia="Times New Roman" w:hAnsi="Arial CYR" w:cs="Arial CYR"/>
                <w:sz w:val="18"/>
                <w:szCs w:val="18"/>
              </w:rPr>
            </w:pPr>
            <w:r w:rsidRPr="003A5BB6">
              <w:rPr>
                <w:rFonts w:ascii="Arial CYR" w:eastAsia="Times New Roman" w:hAnsi="Arial CYR" w:cs="Arial CYR"/>
                <w:sz w:val="18"/>
                <w:szCs w:val="18"/>
              </w:rPr>
              <w:t xml:space="preserve">000 0100 0000000000 100 </w:t>
            </w:r>
          </w:p>
        </w:tc>
        <w:tc>
          <w:tcPr>
            <w:tcW w:w="1480" w:type="dxa"/>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right"/>
              <w:rPr>
                <w:rFonts w:ascii="Arial CYR" w:eastAsia="Times New Roman" w:hAnsi="Arial CYR" w:cs="Arial CYR"/>
                <w:sz w:val="18"/>
                <w:szCs w:val="18"/>
              </w:rPr>
            </w:pPr>
            <w:r w:rsidRPr="003A5BB6">
              <w:rPr>
                <w:rFonts w:ascii="Arial CYR" w:eastAsia="Times New Roman" w:hAnsi="Arial CYR" w:cs="Arial CYR"/>
                <w:sz w:val="18"/>
                <w:szCs w:val="18"/>
              </w:rPr>
              <w:t>1 405 300,00</w:t>
            </w:r>
          </w:p>
        </w:tc>
        <w:tc>
          <w:tcPr>
            <w:tcW w:w="13041" w:type="dxa"/>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right"/>
              <w:rPr>
                <w:rFonts w:ascii="Arial CYR" w:eastAsia="Times New Roman" w:hAnsi="Arial CYR" w:cs="Arial CYR"/>
                <w:sz w:val="18"/>
                <w:szCs w:val="18"/>
              </w:rPr>
            </w:pPr>
            <w:r w:rsidRPr="003A5BB6">
              <w:rPr>
                <w:rFonts w:ascii="Arial CYR" w:eastAsia="Times New Roman" w:hAnsi="Arial CYR" w:cs="Arial CYR"/>
                <w:sz w:val="18"/>
                <w:szCs w:val="18"/>
              </w:rPr>
              <w:t>1 176 295,29</w:t>
            </w:r>
          </w:p>
        </w:tc>
      </w:tr>
      <w:tr w:rsidR="003A5BB6" w:rsidRPr="003A5BB6" w:rsidTr="00DF79F3">
        <w:trPr>
          <w:trHeight w:val="48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A5BB6" w:rsidRPr="003A5BB6" w:rsidRDefault="003A5BB6" w:rsidP="003A5BB6">
            <w:pPr>
              <w:spacing w:after="0" w:line="240" w:lineRule="auto"/>
              <w:rPr>
                <w:rFonts w:ascii="Arial CYR" w:eastAsia="Times New Roman" w:hAnsi="Arial CYR" w:cs="Arial CYR"/>
                <w:sz w:val="18"/>
                <w:szCs w:val="18"/>
              </w:rPr>
            </w:pPr>
            <w:r w:rsidRPr="003A5BB6">
              <w:rPr>
                <w:rFonts w:ascii="Arial CYR" w:eastAsia="Times New Roman" w:hAnsi="Arial CYR" w:cs="Arial CYR"/>
                <w:sz w:val="18"/>
                <w:szCs w:val="18"/>
              </w:rPr>
              <w:t>Расходы на выплаты персоналу государственных (муниципальных) органов</w:t>
            </w:r>
          </w:p>
        </w:tc>
        <w:tc>
          <w:tcPr>
            <w:tcW w:w="1116" w:type="dxa"/>
            <w:tcBorders>
              <w:top w:val="nil"/>
              <w:left w:val="nil"/>
              <w:bottom w:val="single" w:sz="4" w:space="0" w:color="auto"/>
              <w:right w:val="single" w:sz="4" w:space="0" w:color="auto"/>
            </w:tcBorders>
            <w:shd w:val="clear" w:color="auto" w:fill="auto"/>
            <w:vAlign w:val="bottom"/>
            <w:hideMark/>
          </w:tcPr>
          <w:p w:rsidR="003A5BB6" w:rsidRPr="003A5BB6" w:rsidRDefault="003A5BB6" w:rsidP="003A5BB6">
            <w:pPr>
              <w:spacing w:after="0" w:line="240" w:lineRule="auto"/>
              <w:jc w:val="center"/>
              <w:rPr>
                <w:rFonts w:ascii="Arial CYR" w:eastAsia="Times New Roman" w:hAnsi="Arial CYR" w:cs="Arial CYR"/>
                <w:sz w:val="18"/>
                <w:szCs w:val="18"/>
              </w:rPr>
            </w:pPr>
            <w:r w:rsidRPr="003A5BB6">
              <w:rPr>
                <w:rFonts w:ascii="Arial CYR" w:eastAsia="Times New Roman" w:hAnsi="Arial CYR" w:cs="Arial CYR"/>
                <w:sz w:val="18"/>
                <w:szCs w:val="18"/>
              </w:rPr>
              <w:t>200</w:t>
            </w:r>
          </w:p>
        </w:tc>
        <w:tc>
          <w:tcPr>
            <w:tcW w:w="2082" w:type="dxa"/>
            <w:gridSpan w:val="2"/>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center"/>
              <w:rPr>
                <w:rFonts w:ascii="Arial CYR" w:eastAsia="Times New Roman" w:hAnsi="Arial CYR" w:cs="Arial CYR"/>
                <w:sz w:val="18"/>
                <w:szCs w:val="18"/>
              </w:rPr>
            </w:pPr>
            <w:r w:rsidRPr="003A5BB6">
              <w:rPr>
                <w:rFonts w:ascii="Arial CYR" w:eastAsia="Times New Roman" w:hAnsi="Arial CYR" w:cs="Arial CYR"/>
                <w:sz w:val="18"/>
                <w:szCs w:val="18"/>
              </w:rPr>
              <w:t xml:space="preserve">000 0100 0000000000 120 </w:t>
            </w:r>
          </w:p>
        </w:tc>
        <w:tc>
          <w:tcPr>
            <w:tcW w:w="1480" w:type="dxa"/>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right"/>
              <w:rPr>
                <w:rFonts w:ascii="Arial CYR" w:eastAsia="Times New Roman" w:hAnsi="Arial CYR" w:cs="Arial CYR"/>
                <w:sz w:val="18"/>
                <w:szCs w:val="18"/>
              </w:rPr>
            </w:pPr>
            <w:r w:rsidRPr="003A5BB6">
              <w:rPr>
                <w:rFonts w:ascii="Arial CYR" w:eastAsia="Times New Roman" w:hAnsi="Arial CYR" w:cs="Arial CYR"/>
                <w:sz w:val="18"/>
                <w:szCs w:val="18"/>
              </w:rPr>
              <w:t>1 405 300,00</w:t>
            </w:r>
          </w:p>
        </w:tc>
        <w:tc>
          <w:tcPr>
            <w:tcW w:w="13041" w:type="dxa"/>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right"/>
              <w:rPr>
                <w:rFonts w:ascii="Arial CYR" w:eastAsia="Times New Roman" w:hAnsi="Arial CYR" w:cs="Arial CYR"/>
                <w:sz w:val="18"/>
                <w:szCs w:val="18"/>
              </w:rPr>
            </w:pPr>
            <w:r w:rsidRPr="003A5BB6">
              <w:rPr>
                <w:rFonts w:ascii="Arial CYR" w:eastAsia="Times New Roman" w:hAnsi="Arial CYR" w:cs="Arial CYR"/>
                <w:sz w:val="18"/>
                <w:szCs w:val="18"/>
              </w:rPr>
              <w:t>1 176 295,29</w:t>
            </w:r>
          </w:p>
        </w:tc>
      </w:tr>
      <w:tr w:rsidR="003A5BB6" w:rsidRPr="003A5BB6" w:rsidTr="00DF79F3">
        <w:trPr>
          <w:trHeight w:val="48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A5BB6" w:rsidRPr="003A5BB6" w:rsidRDefault="003A5BB6" w:rsidP="003A5BB6">
            <w:pPr>
              <w:spacing w:after="0" w:line="240" w:lineRule="auto"/>
              <w:rPr>
                <w:rFonts w:ascii="Arial CYR" w:eastAsia="Times New Roman" w:hAnsi="Arial CYR" w:cs="Arial CYR"/>
                <w:sz w:val="18"/>
                <w:szCs w:val="18"/>
              </w:rPr>
            </w:pPr>
            <w:r w:rsidRPr="003A5BB6">
              <w:rPr>
                <w:rFonts w:ascii="Arial CYR" w:eastAsia="Times New Roman" w:hAnsi="Arial CYR" w:cs="Arial CYR"/>
                <w:sz w:val="18"/>
                <w:szCs w:val="18"/>
              </w:rPr>
              <w:t>Фонд оплаты труда государственных (муниципальных) органов</w:t>
            </w:r>
          </w:p>
        </w:tc>
        <w:tc>
          <w:tcPr>
            <w:tcW w:w="1116" w:type="dxa"/>
            <w:tcBorders>
              <w:top w:val="nil"/>
              <w:left w:val="nil"/>
              <w:bottom w:val="single" w:sz="4" w:space="0" w:color="auto"/>
              <w:right w:val="single" w:sz="4" w:space="0" w:color="auto"/>
            </w:tcBorders>
            <w:shd w:val="clear" w:color="auto" w:fill="auto"/>
            <w:vAlign w:val="bottom"/>
            <w:hideMark/>
          </w:tcPr>
          <w:p w:rsidR="003A5BB6" w:rsidRPr="003A5BB6" w:rsidRDefault="003A5BB6" w:rsidP="003A5BB6">
            <w:pPr>
              <w:spacing w:after="0" w:line="240" w:lineRule="auto"/>
              <w:jc w:val="center"/>
              <w:rPr>
                <w:rFonts w:ascii="Arial CYR" w:eastAsia="Times New Roman" w:hAnsi="Arial CYR" w:cs="Arial CYR"/>
                <w:sz w:val="18"/>
                <w:szCs w:val="18"/>
              </w:rPr>
            </w:pPr>
            <w:r w:rsidRPr="003A5BB6">
              <w:rPr>
                <w:rFonts w:ascii="Arial CYR" w:eastAsia="Times New Roman" w:hAnsi="Arial CYR" w:cs="Arial CYR"/>
                <w:sz w:val="18"/>
                <w:szCs w:val="18"/>
              </w:rPr>
              <w:t>200</w:t>
            </w:r>
          </w:p>
        </w:tc>
        <w:tc>
          <w:tcPr>
            <w:tcW w:w="2082" w:type="dxa"/>
            <w:gridSpan w:val="2"/>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center"/>
              <w:rPr>
                <w:rFonts w:ascii="Arial CYR" w:eastAsia="Times New Roman" w:hAnsi="Arial CYR" w:cs="Arial CYR"/>
                <w:sz w:val="18"/>
                <w:szCs w:val="18"/>
              </w:rPr>
            </w:pPr>
            <w:r w:rsidRPr="003A5BB6">
              <w:rPr>
                <w:rFonts w:ascii="Arial CYR" w:eastAsia="Times New Roman" w:hAnsi="Arial CYR" w:cs="Arial CYR"/>
                <w:sz w:val="18"/>
                <w:szCs w:val="18"/>
              </w:rPr>
              <w:t xml:space="preserve">000 0100 0000000000 121 </w:t>
            </w:r>
          </w:p>
        </w:tc>
        <w:tc>
          <w:tcPr>
            <w:tcW w:w="1480" w:type="dxa"/>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right"/>
              <w:rPr>
                <w:rFonts w:ascii="Arial CYR" w:eastAsia="Times New Roman" w:hAnsi="Arial CYR" w:cs="Arial CYR"/>
                <w:sz w:val="18"/>
                <w:szCs w:val="18"/>
              </w:rPr>
            </w:pPr>
            <w:r w:rsidRPr="003A5BB6">
              <w:rPr>
                <w:rFonts w:ascii="Arial CYR" w:eastAsia="Times New Roman" w:hAnsi="Arial CYR" w:cs="Arial CYR"/>
                <w:sz w:val="18"/>
                <w:szCs w:val="18"/>
              </w:rPr>
              <w:t>1 079 251,00</w:t>
            </w:r>
          </w:p>
        </w:tc>
        <w:tc>
          <w:tcPr>
            <w:tcW w:w="13041" w:type="dxa"/>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right"/>
              <w:rPr>
                <w:rFonts w:ascii="Arial CYR" w:eastAsia="Times New Roman" w:hAnsi="Arial CYR" w:cs="Arial CYR"/>
                <w:sz w:val="18"/>
                <w:szCs w:val="18"/>
              </w:rPr>
            </w:pPr>
            <w:r w:rsidRPr="003A5BB6">
              <w:rPr>
                <w:rFonts w:ascii="Arial CYR" w:eastAsia="Times New Roman" w:hAnsi="Arial CYR" w:cs="Arial CYR"/>
                <w:sz w:val="18"/>
                <w:szCs w:val="18"/>
              </w:rPr>
              <w:t>921 466,23</w:t>
            </w:r>
          </w:p>
        </w:tc>
      </w:tr>
      <w:tr w:rsidR="003A5BB6" w:rsidRPr="003A5BB6" w:rsidTr="00DF79F3">
        <w:trPr>
          <w:trHeight w:val="96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A5BB6" w:rsidRPr="003A5BB6" w:rsidRDefault="003A5BB6" w:rsidP="003A5BB6">
            <w:pPr>
              <w:spacing w:after="0" w:line="240" w:lineRule="auto"/>
              <w:rPr>
                <w:rFonts w:ascii="Arial CYR" w:eastAsia="Times New Roman" w:hAnsi="Arial CYR" w:cs="Arial CYR"/>
                <w:sz w:val="18"/>
                <w:szCs w:val="18"/>
              </w:rPr>
            </w:pPr>
            <w:r w:rsidRPr="003A5BB6">
              <w:rPr>
                <w:rFonts w:ascii="Arial CYR" w:eastAsia="Times New Roman" w:hAnsi="Arial CYR" w:cs="Arial CYR"/>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116" w:type="dxa"/>
            <w:tcBorders>
              <w:top w:val="nil"/>
              <w:left w:val="nil"/>
              <w:bottom w:val="single" w:sz="4" w:space="0" w:color="auto"/>
              <w:right w:val="single" w:sz="4" w:space="0" w:color="auto"/>
            </w:tcBorders>
            <w:shd w:val="clear" w:color="auto" w:fill="auto"/>
            <w:vAlign w:val="bottom"/>
            <w:hideMark/>
          </w:tcPr>
          <w:p w:rsidR="003A5BB6" w:rsidRPr="003A5BB6" w:rsidRDefault="003A5BB6" w:rsidP="003A5BB6">
            <w:pPr>
              <w:spacing w:after="0" w:line="240" w:lineRule="auto"/>
              <w:jc w:val="center"/>
              <w:rPr>
                <w:rFonts w:ascii="Arial CYR" w:eastAsia="Times New Roman" w:hAnsi="Arial CYR" w:cs="Arial CYR"/>
                <w:sz w:val="18"/>
                <w:szCs w:val="18"/>
              </w:rPr>
            </w:pPr>
            <w:r w:rsidRPr="003A5BB6">
              <w:rPr>
                <w:rFonts w:ascii="Arial CYR" w:eastAsia="Times New Roman" w:hAnsi="Arial CYR" w:cs="Arial CYR"/>
                <w:sz w:val="18"/>
                <w:szCs w:val="18"/>
              </w:rPr>
              <w:t>200</w:t>
            </w:r>
          </w:p>
        </w:tc>
        <w:tc>
          <w:tcPr>
            <w:tcW w:w="2082" w:type="dxa"/>
            <w:gridSpan w:val="2"/>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center"/>
              <w:rPr>
                <w:rFonts w:ascii="Arial CYR" w:eastAsia="Times New Roman" w:hAnsi="Arial CYR" w:cs="Arial CYR"/>
                <w:sz w:val="18"/>
                <w:szCs w:val="18"/>
              </w:rPr>
            </w:pPr>
            <w:r w:rsidRPr="003A5BB6">
              <w:rPr>
                <w:rFonts w:ascii="Arial CYR" w:eastAsia="Times New Roman" w:hAnsi="Arial CYR" w:cs="Arial CYR"/>
                <w:sz w:val="18"/>
                <w:szCs w:val="18"/>
              </w:rPr>
              <w:t xml:space="preserve">000 0100 0000000000 129 </w:t>
            </w:r>
          </w:p>
        </w:tc>
        <w:tc>
          <w:tcPr>
            <w:tcW w:w="1480" w:type="dxa"/>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right"/>
              <w:rPr>
                <w:rFonts w:ascii="Arial CYR" w:eastAsia="Times New Roman" w:hAnsi="Arial CYR" w:cs="Arial CYR"/>
                <w:sz w:val="18"/>
                <w:szCs w:val="18"/>
              </w:rPr>
            </w:pPr>
            <w:r w:rsidRPr="003A5BB6">
              <w:rPr>
                <w:rFonts w:ascii="Arial CYR" w:eastAsia="Times New Roman" w:hAnsi="Arial CYR" w:cs="Arial CYR"/>
                <w:sz w:val="18"/>
                <w:szCs w:val="18"/>
              </w:rPr>
              <w:t>326 049,00</w:t>
            </w:r>
          </w:p>
        </w:tc>
        <w:tc>
          <w:tcPr>
            <w:tcW w:w="13041" w:type="dxa"/>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right"/>
              <w:rPr>
                <w:rFonts w:ascii="Arial CYR" w:eastAsia="Times New Roman" w:hAnsi="Arial CYR" w:cs="Arial CYR"/>
                <w:sz w:val="18"/>
                <w:szCs w:val="18"/>
              </w:rPr>
            </w:pPr>
            <w:r w:rsidRPr="003A5BB6">
              <w:rPr>
                <w:rFonts w:ascii="Arial CYR" w:eastAsia="Times New Roman" w:hAnsi="Arial CYR" w:cs="Arial CYR"/>
                <w:sz w:val="18"/>
                <w:szCs w:val="18"/>
              </w:rPr>
              <w:t>254 829,06</w:t>
            </w:r>
          </w:p>
        </w:tc>
      </w:tr>
      <w:tr w:rsidR="003A5BB6" w:rsidRPr="003A5BB6" w:rsidTr="00DF79F3">
        <w:trPr>
          <w:trHeight w:val="48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A5BB6" w:rsidRPr="003A5BB6" w:rsidRDefault="003A5BB6" w:rsidP="003A5BB6">
            <w:pPr>
              <w:spacing w:after="0" w:line="240" w:lineRule="auto"/>
              <w:rPr>
                <w:rFonts w:ascii="Arial CYR" w:eastAsia="Times New Roman" w:hAnsi="Arial CYR" w:cs="Arial CYR"/>
                <w:sz w:val="18"/>
                <w:szCs w:val="18"/>
              </w:rPr>
            </w:pPr>
            <w:r w:rsidRPr="003A5BB6">
              <w:rPr>
                <w:rFonts w:ascii="Arial CYR" w:eastAsia="Times New Roman" w:hAnsi="Arial CYR" w:cs="Arial CYR"/>
                <w:sz w:val="18"/>
                <w:szCs w:val="18"/>
              </w:rPr>
              <w:t>Закупка товаров, работ и услуг для обеспечения государственных (муниципальных) нужд</w:t>
            </w:r>
          </w:p>
        </w:tc>
        <w:tc>
          <w:tcPr>
            <w:tcW w:w="1116" w:type="dxa"/>
            <w:tcBorders>
              <w:top w:val="nil"/>
              <w:left w:val="nil"/>
              <w:bottom w:val="single" w:sz="4" w:space="0" w:color="auto"/>
              <w:right w:val="single" w:sz="4" w:space="0" w:color="auto"/>
            </w:tcBorders>
            <w:shd w:val="clear" w:color="auto" w:fill="auto"/>
            <w:vAlign w:val="bottom"/>
            <w:hideMark/>
          </w:tcPr>
          <w:p w:rsidR="003A5BB6" w:rsidRPr="003A5BB6" w:rsidRDefault="003A5BB6" w:rsidP="003A5BB6">
            <w:pPr>
              <w:spacing w:after="0" w:line="240" w:lineRule="auto"/>
              <w:jc w:val="center"/>
              <w:rPr>
                <w:rFonts w:ascii="Arial CYR" w:eastAsia="Times New Roman" w:hAnsi="Arial CYR" w:cs="Arial CYR"/>
                <w:sz w:val="18"/>
                <w:szCs w:val="18"/>
              </w:rPr>
            </w:pPr>
            <w:r w:rsidRPr="003A5BB6">
              <w:rPr>
                <w:rFonts w:ascii="Arial CYR" w:eastAsia="Times New Roman" w:hAnsi="Arial CYR" w:cs="Arial CYR"/>
                <w:sz w:val="18"/>
                <w:szCs w:val="18"/>
              </w:rPr>
              <w:t>200</w:t>
            </w:r>
          </w:p>
        </w:tc>
        <w:tc>
          <w:tcPr>
            <w:tcW w:w="2082" w:type="dxa"/>
            <w:gridSpan w:val="2"/>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center"/>
              <w:rPr>
                <w:rFonts w:ascii="Arial CYR" w:eastAsia="Times New Roman" w:hAnsi="Arial CYR" w:cs="Arial CYR"/>
                <w:sz w:val="18"/>
                <w:szCs w:val="18"/>
              </w:rPr>
            </w:pPr>
            <w:r w:rsidRPr="003A5BB6">
              <w:rPr>
                <w:rFonts w:ascii="Arial CYR" w:eastAsia="Times New Roman" w:hAnsi="Arial CYR" w:cs="Arial CYR"/>
                <w:sz w:val="18"/>
                <w:szCs w:val="18"/>
              </w:rPr>
              <w:t xml:space="preserve">000 0100 0000000000 200 </w:t>
            </w:r>
          </w:p>
        </w:tc>
        <w:tc>
          <w:tcPr>
            <w:tcW w:w="1480" w:type="dxa"/>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right"/>
              <w:rPr>
                <w:rFonts w:ascii="Arial CYR" w:eastAsia="Times New Roman" w:hAnsi="Arial CYR" w:cs="Arial CYR"/>
                <w:sz w:val="18"/>
                <w:szCs w:val="18"/>
              </w:rPr>
            </w:pPr>
            <w:r w:rsidRPr="003A5BB6">
              <w:rPr>
                <w:rFonts w:ascii="Arial CYR" w:eastAsia="Times New Roman" w:hAnsi="Arial CYR" w:cs="Arial CYR"/>
                <w:sz w:val="18"/>
                <w:szCs w:val="18"/>
              </w:rPr>
              <w:t>269 953,34</w:t>
            </w:r>
          </w:p>
        </w:tc>
        <w:tc>
          <w:tcPr>
            <w:tcW w:w="13041" w:type="dxa"/>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right"/>
              <w:rPr>
                <w:rFonts w:ascii="Arial CYR" w:eastAsia="Times New Roman" w:hAnsi="Arial CYR" w:cs="Arial CYR"/>
                <w:sz w:val="18"/>
                <w:szCs w:val="18"/>
              </w:rPr>
            </w:pPr>
            <w:r w:rsidRPr="003A5BB6">
              <w:rPr>
                <w:rFonts w:ascii="Arial CYR" w:eastAsia="Times New Roman" w:hAnsi="Arial CYR" w:cs="Arial CYR"/>
                <w:sz w:val="18"/>
                <w:szCs w:val="18"/>
              </w:rPr>
              <w:t>117 721,10</w:t>
            </w:r>
          </w:p>
        </w:tc>
      </w:tr>
      <w:tr w:rsidR="003A5BB6" w:rsidRPr="003A5BB6" w:rsidTr="00DF79F3">
        <w:trPr>
          <w:trHeight w:val="72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A5BB6" w:rsidRPr="003A5BB6" w:rsidRDefault="003A5BB6" w:rsidP="003A5BB6">
            <w:pPr>
              <w:spacing w:after="0" w:line="240" w:lineRule="auto"/>
              <w:rPr>
                <w:rFonts w:ascii="Arial CYR" w:eastAsia="Times New Roman" w:hAnsi="Arial CYR" w:cs="Arial CYR"/>
                <w:sz w:val="18"/>
                <w:szCs w:val="18"/>
              </w:rPr>
            </w:pPr>
            <w:r w:rsidRPr="003A5BB6">
              <w:rPr>
                <w:rFonts w:ascii="Arial CYR" w:eastAsia="Times New Roman" w:hAnsi="Arial CYR" w:cs="Arial CYR"/>
                <w:sz w:val="18"/>
                <w:szCs w:val="18"/>
              </w:rPr>
              <w:t>Иные закупки товаров, работ и услуг для обеспечения государственных (муниципальных) нужд</w:t>
            </w:r>
          </w:p>
        </w:tc>
        <w:tc>
          <w:tcPr>
            <w:tcW w:w="1116" w:type="dxa"/>
            <w:tcBorders>
              <w:top w:val="nil"/>
              <w:left w:val="nil"/>
              <w:bottom w:val="single" w:sz="4" w:space="0" w:color="auto"/>
              <w:right w:val="single" w:sz="4" w:space="0" w:color="auto"/>
            </w:tcBorders>
            <w:shd w:val="clear" w:color="auto" w:fill="auto"/>
            <w:vAlign w:val="bottom"/>
            <w:hideMark/>
          </w:tcPr>
          <w:p w:rsidR="003A5BB6" w:rsidRPr="003A5BB6" w:rsidRDefault="003A5BB6" w:rsidP="003A5BB6">
            <w:pPr>
              <w:spacing w:after="0" w:line="240" w:lineRule="auto"/>
              <w:jc w:val="center"/>
              <w:rPr>
                <w:rFonts w:ascii="Arial CYR" w:eastAsia="Times New Roman" w:hAnsi="Arial CYR" w:cs="Arial CYR"/>
                <w:sz w:val="18"/>
                <w:szCs w:val="18"/>
              </w:rPr>
            </w:pPr>
            <w:r w:rsidRPr="003A5BB6">
              <w:rPr>
                <w:rFonts w:ascii="Arial CYR" w:eastAsia="Times New Roman" w:hAnsi="Arial CYR" w:cs="Arial CYR"/>
                <w:sz w:val="18"/>
                <w:szCs w:val="18"/>
              </w:rPr>
              <w:t>200</w:t>
            </w:r>
          </w:p>
        </w:tc>
        <w:tc>
          <w:tcPr>
            <w:tcW w:w="2082" w:type="dxa"/>
            <w:gridSpan w:val="2"/>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center"/>
              <w:rPr>
                <w:rFonts w:ascii="Arial CYR" w:eastAsia="Times New Roman" w:hAnsi="Arial CYR" w:cs="Arial CYR"/>
                <w:sz w:val="18"/>
                <w:szCs w:val="18"/>
              </w:rPr>
            </w:pPr>
            <w:r w:rsidRPr="003A5BB6">
              <w:rPr>
                <w:rFonts w:ascii="Arial CYR" w:eastAsia="Times New Roman" w:hAnsi="Arial CYR" w:cs="Arial CYR"/>
                <w:sz w:val="18"/>
                <w:szCs w:val="18"/>
              </w:rPr>
              <w:t xml:space="preserve">000 0100 0000000000 240 </w:t>
            </w:r>
          </w:p>
        </w:tc>
        <w:tc>
          <w:tcPr>
            <w:tcW w:w="1480" w:type="dxa"/>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right"/>
              <w:rPr>
                <w:rFonts w:ascii="Arial CYR" w:eastAsia="Times New Roman" w:hAnsi="Arial CYR" w:cs="Arial CYR"/>
                <w:sz w:val="18"/>
                <w:szCs w:val="18"/>
              </w:rPr>
            </w:pPr>
            <w:r w:rsidRPr="003A5BB6">
              <w:rPr>
                <w:rFonts w:ascii="Arial CYR" w:eastAsia="Times New Roman" w:hAnsi="Arial CYR" w:cs="Arial CYR"/>
                <w:sz w:val="18"/>
                <w:szCs w:val="18"/>
              </w:rPr>
              <w:t>269 953,34</w:t>
            </w:r>
          </w:p>
        </w:tc>
        <w:tc>
          <w:tcPr>
            <w:tcW w:w="13041" w:type="dxa"/>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right"/>
              <w:rPr>
                <w:rFonts w:ascii="Arial CYR" w:eastAsia="Times New Roman" w:hAnsi="Arial CYR" w:cs="Arial CYR"/>
                <w:sz w:val="18"/>
                <w:szCs w:val="18"/>
              </w:rPr>
            </w:pPr>
            <w:r w:rsidRPr="003A5BB6">
              <w:rPr>
                <w:rFonts w:ascii="Arial CYR" w:eastAsia="Times New Roman" w:hAnsi="Arial CYR" w:cs="Arial CYR"/>
                <w:sz w:val="18"/>
                <w:szCs w:val="18"/>
              </w:rPr>
              <w:t>117 721,10</w:t>
            </w:r>
          </w:p>
        </w:tc>
      </w:tr>
      <w:tr w:rsidR="003A5BB6" w:rsidRPr="003A5BB6" w:rsidTr="00DF79F3">
        <w:trPr>
          <w:trHeight w:val="48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A5BB6" w:rsidRPr="003A5BB6" w:rsidRDefault="003A5BB6" w:rsidP="003A5BB6">
            <w:pPr>
              <w:spacing w:after="0" w:line="240" w:lineRule="auto"/>
              <w:rPr>
                <w:rFonts w:ascii="Arial CYR" w:eastAsia="Times New Roman" w:hAnsi="Arial CYR" w:cs="Arial CYR"/>
                <w:sz w:val="18"/>
                <w:szCs w:val="18"/>
              </w:rPr>
            </w:pPr>
            <w:r w:rsidRPr="003A5BB6">
              <w:rPr>
                <w:rFonts w:ascii="Arial CYR" w:eastAsia="Times New Roman" w:hAnsi="Arial CYR" w:cs="Arial CYR"/>
                <w:sz w:val="18"/>
                <w:szCs w:val="18"/>
              </w:rPr>
              <w:t>Закупка товаров, работ, услуг в сфере информационно-коммуникационных технологий</w:t>
            </w:r>
          </w:p>
        </w:tc>
        <w:tc>
          <w:tcPr>
            <w:tcW w:w="1116" w:type="dxa"/>
            <w:tcBorders>
              <w:top w:val="nil"/>
              <w:left w:val="nil"/>
              <w:bottom w:val="single" w:sz="4" w:space="0" w:color="auto"/>
              <w:right w:val="single" w:sz="4" w:space="0" w:color="auto"/>
            </w:tcBorders>
            <w:shd w:val="clear" w:color="auto" w:fill="auto"/>
            <w:vAlign w:val="bottom"/>
            <w:hideMark/>
          </w:tcPr>
          <w:p w:rsidR="003A5BB6" w:rsidRPr="003A5BB6" w:rsidRDefault="003A5BB6" w:rsidP="003A5BB6">
            <w:pPr>
              <w:spacing w:after="0" w:line="240" w:lineRule="auto"/>
              <w:jc w:val="center"/>
              <w:rPr>
                <w:rFonts w:ascii="Arial CYR" w:eastAsia="Times New Roman" w:hAnsi="Arial CYR" w:cs="Arial CYR"/>
                <w:sz w:val="18"/>
                <w:szCs w:val="18"/>
              </w:rPr>
            </w:pPr>
            <w:r w:rsidRPr="003A5BB6">
              <w:rPr>
                <w:rFonts w:ascii="Arial CYR" w:eastAsia="Times New Roman" w:hAnsi="Arial CYR" w:cs="Arial CYR"/>
                <w:sz w:val="18"/>
                <w:szCs w:val="18"/>
              </w:rPr>
              <w:t>200</w:t>
            </w:r>
          </w:p>
        </w:tc>
        <w:tc>
          <w:tcPr>
            <w:tcW w:w="2082" w:type="dxa"/>
            <w:gridSpan w:val="2"/>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center"/>
              <w:rPr>
                <w:rFonts w:ascii="Arial CYR" w:eastAsia="Times New Roman" w:hAnsi="Arial CYR" w:cs="Arial CYR"/>
                <w:sz w:val="18"/>
                <w:szCs w:val="18"/>
              </w:rPr>
            </w:pPr>
            <w:r w:rsidRPr="003A5BB6">
              <w:rPr>
                <w:rFonts w:ascii="Arial CYR" w:eastAsia="Times New Roman" w:hAnsi="Arial CYR" w:cs="Arial CYR"/>
                <w:sz w:val="18"/>
                <w:szCs w:val="18"/>
              </w:rPr>
              <w:t xml:space="preserve">000 0100 0000000000 242 </w:t>
            </w:r>
          </w:p>
        </w:tc>
        <w:tc>
          <w:tcPr>
            <w:tcW w:w="1480" w:type="dxa"/>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right"/>
              <w:rPr>
                <w:rFonts w:ascii="Arial CYR" w:eastAsia="Times New Roman" w:hAnsi="Arial CYR" w:cs="Arial CYR"/>
                <w:sz w:val="18"/>
                <w:szCs w:val="18"/>
              </w:rPr>
            </w:pPr>
            <w:r w:rsidRPr="003A5BB6">
              <w:rPr>
                <w:rFonts w:ascii="Arial CYR" w:eastAsia="Times New Roman" w:hAnsi="Arial CYR" w:cs="Arial CYR"/>
                <w:sz w:val="18"/>
                <w:szCs w:val="18"/>
              </w:rPr>
              <w:t>46 700,00</w:t>
            </w:r>
          </w:p>
        </w:tc>
        <w:tc>
          <w:tcPr>
            <w:tcW w:w="13041" w:type="dxa"/>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right"/>
              <w:rPr>
                <w:rFonts w:ascii="Arial CYR" w:eastAsia="Times New Roman" w:hAnsi="Arial CYR" w:cs="Arial CYR"/>
                <w:sz w:val="18"/>
                <w:szCs w:val="18"/>
              </w:rPr>
            </w:pPr>
            <w:r w:rsidRPr="003A5BB6">
              <w:rPr>
                <w:rFonts w:ascii="Arial CYR" w:eastAsia="Times New Roman" w:hAnsi="Arial CYR" w:cs="Arial CYR"/>
                <w:sz w:val="18"/>
                <w:szCs w:val="18"/>
              </w:rPr>
              <w:t>31 485,89</w:t>
            </w:r>
          </w:p>
        </w:tc>
      </w:tr>
      <w:tr w:rsidR="003A5BB6" w:rsidRPr="003A5BB6" w:rsidTr="00DF79F3">
        <w:trPr>
          <w:trHeight w:val="72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A5BB6" w:rsidRPr="003A5BB6" w:rsidRDefault="003A5BB6" w:rsidP="003A5BB6">
            <w:pPr>
              <w:spacing w:after="0" w:line="240" w:lineRule="auto"/>
              <w:rPr>
                <w:rFonts w:ascii="Arial CYR" w:eastAsia="Times New Roman" w:hAnsi="Arial CYR" w:cs="Arial CYR"/>
                <w:sz w:val="18"/>
                <w:szCs w:val="18"/>
              </w:rPr>
            </w:pPr>
            <w:r w:rsidRPr="003A5BB6">
              <w:rPr>
                <w:rFonts w:ascii="Arial CYR" w:eastAsia="Times New Roman" w:hAnsi="Arial CYR" w:cs="Arial CYR"/>
                <w:sz w:val="18"/>
                <w:szCs w:val="18"/>
              </w:rPr>
              <w:t>Прочая закупка товаров, работ и услуг для обеспечения государственных (муниципальных) нужд</w:t>
            </w:r>
          </w:p>
        </w:tc>
        <w:tc>
          <w:tcPr>
            <w:tcW w:w="1116" w:type="dxa"/>
            <w:tcBorders>
              <w:top w:val="nil"/>
              <w:left w:val="nil"/>
              <w:bottom w:val="single" w:sz="4" w:space="0" w:color="auto"/>
              <w:right w:val="single" w:sz="4" w:space="0" w:color="auto"/>
            </w:tcBorders>
            <w:shd w:val="clear" w:color="auto" w:fill="auto"/>
            <w:vAlign w:val="bottom"/>
            <w:hideMark/>
          </w:tcPr>
          <w:p w:rsidR="003A5BB6" w:rsidRPr="003A5BB6" w:rsidRDefault="003A5BB6" w:rsidP="003A5BB6">
            <w:pPr>
              <w:spacing w:after="0" w:line="240" w:lineRule="auto"/>
              <w:jc w:val="center"/>
              <w:rPr>
                <w:rFonts w:ascii="Arial CYR" w:eastAsia="Times New Roman" w:hAnsi="Arial CYR" w:cs="Arial CYR"/>
                <w:sz w:val="18"/>
                <w:szCs w:val="18"/>
              </w:rPr>
            </w:pPr>
            <w:r w:rsidRPr="003A5BB6">
              <w:rPr>
                <w:rFonts w:ascii="Arial CYR" w:eastAsia="Times New Roman" w:hAnsi="Arial CYR" w:cs="Arial CYR"/>
                <w:sz w:val="18"/>
                <w:szCs w:val="18"/>
              </w:rPr>
              <w:t>200</w:t>
            </w:r>
          </w:p>
        </w:tc>
        <w:tc>
          <w:tcPr>
            <w:tcW w:w="2082" w:type="dxa"/>
            <w:gridSpan w:val="2"/>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center"/>
              <w:rPr>
                <w:rFonts w:ascii="Arial CYR" w:eastAsia="Times New Roman" w:hAnsi="Arial CYR" w:cs="Arial CYR"/>
                <w:sz w:val="18"/>
                <w:szCs w:val="18"/>
              </w:rPr>
            </w:pPr>
            <w:r w:rsidRPr="003A5BB6">
              <w:rPr>
                <w:rFonts w:ascii="Arial CYR" w:eastAsia="Times New Roman" w:hAnsi="Arial CYR" w:cs="Arial CYR"/>
                <w:sz w:val="18"/>
                <w:szCs w:val="18"/>
              </w:rPr>
              <w:t xml:space="preserve">000 0100 0000000000 244 </w:t>
            </w:r>
          </w:p>
        </w:tc>
        <w:tc>
          <w:tcPr>
            <w:tcW w:w="1480" w:type="dxa"/>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right"/>
              <w:rPr>
                <w:rFonts w:ascii="Arial CYR" w:eastAsia="Times New Roman" w:hAnsi="Arial CYR" w:cs="Arial CYR"/>
                <w:sz w:val="18"/>
                <w:szCs w:val="18"/>
              </w:rPr>
            </w:pPr>
            <w:r w:rsidRPr="003A5BB6">
              <w:rPr>
                <w:rFonts w:ascii="Arial CYR" w:eastAsia="Times New Roman" w:hAnsi="Arial CYR" w:cs="Arial CYR"/>
                <w:sz w:val="18"/>
                <w:szCs w:val="18"/>
              </w:rPr>
              <w:t>223 253,34</w:t>
            </w:r>
          </w:p>
        </w:tc>
        <w:tc>
          <w:tcPr>
            <w:tcW w:w="13041" w:type="dxa"/>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right"/>
              <w:rPr>
                <w:rFonts w:ascii="Arial CYR" w:eastAsia="Times New Roman" w:hAnsi="Arial CYR" w:cs="Arial CYR"/>
                <w:sz w:val="18"/>
                <w:szCs w:val="18"/>
              </w:rPr>
            </w:pPr>
            <w:r w:rsidRPr="003A5BB6">
              <w:rPr>
                <w:rFonts w:ascii="Arial CYR" w:eastAsia="Times New Roman" w:hAnsi="Arial CYR" w:cs="Arial CYR"/>
                <w:sz w:val="18"/>
                <w:szCs w:val="18"/>
              </w:rPr>
              <w:t>86 235,21</w:t>
            </w:r>
          </w:p>
        </w:tc>
      </w:tr>
      <w:tr w:rsidR="003A5BB6" w:rsidRPr="003A5BB6" w:rsidTr="00DF79F3">
        <w:trPr>
          <w:trHeight w:val="25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A5BB6" w:rsidRPr="003A5BB6" w:rsidRDefault="003A5BB6" w:rsidP="003A5BB6">
            <w:pPr>
              <w:spacing w:after="0" w:line="240" w:lineRule="auto"/>
              <w:rPr>
                <w:rFonts w:ascii="Arial CYR" w:eastAsia="Times New Roman" w:hAnsi="Arial CYR" w:cs="Arial CYR"/>
                <w:sz w:val="18"/>
                <w:szCs w:val="18"/>
              </w:rPr>
            </w:pPr>
            <w:r w:rsidRPr="003A5BB6">
              <w:rPr>
                <w:rFonts w:ascii="Arial CYR" w:eastAsia="Times New Roman" w:hAnsi="Arial CYR" w:cs="Arial CYR"/>
                <w:sz w:val="18"/>
                <w:szCs w:val="18"/>
              </w:rPr>
              <w:t>Межбюджетные трансферты</w:t>
            </w:r>
          </w:p>
        </w:tc>
        <w:tc>
          <w:tcPr>
            <w:tcW w:w="1116" w:type="dxa"/>
            <w:tcBorders>
              <w:top w:val="nil"/>
              <w:left w:val="nil"/>
              <w:bottom w:val="single" w:sz="4" w:space="0" w:color="auto"/>
              <w:right w:val="single" w:sz="4" w:space="0" w:color="auto"/>
            </w:tcBorders>
            <w:shd w:val="clear" w:color="auto" w:fill="auto"/>
            <w:vAlign w:val="bottom"/>
            <w:hideMark/>
          </w:tcPr>
          <w:p w:rsidR="003A5BB6" w:rsidRPr="003A5BB6" w:rsidRDefault="003A5BB6" w:rsidP="003A5BB6">
            <w:pPr>
              <w:spacing w:after="0" w:line="240" w:lineRule="auto"/>
              <w:jc w:val="center"/>
              <w:rPr>
                <w:rFonts w:ascii="Arial CYR" w:eastAsia="Times New Roman" w:hAnsi="Arial CYR" w:cs="Arial CYR"/>
                <w:sz w:val="18"/>
                <w:szCs w:val="18"/>
              </w:rPr>
            </w:pPr>
            <w:r w:rsidRPr="003A5BB6">
              <w:rPr>
                <w:rFonts w:ascii="Arial CYR" w:eastAsia="Times New Roman" w:hAnsi="Arial CYR" w:cs="Arial CYR"/>
                <w:sz w:val="18"/>
                <w:szCs w:val="18"/>
              </w:rPr>
              <w:t>200</w:t>
            </w:r>
          </w:p>
        </w:tc>
        <w:tc>
          <w:tcPr>
            <w:tcW w:w="2082" w:type="dxa"/>
            <w:gridSpan w:val="2"/>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center"/>
              <w:rPr>
                <w:rFonts w:ascii="Arial CYR" w:eastAsia="Times New Roman" w:hAnsi="Arial CYR" w:cs="Arial CYR"/>
                <w:sz w:val="18"/>
                <w:szCs w:val="18"/>
              </w:rPr>
            </w:pPr>
            <w:r w:rsidRPr="003A5BB6">
              <w:rPr>
                <w:rFonts w:ascii="Arial CYR" w:eastAsia="Times New Roman" w:hAnsi="Arial CYR" w:cs="Arial CYR"/>
                <w:sz w:val="18"/>
                <w:szCs w:val="18"/>
              </w:rPr>
              <w:t xml:space="preserve">000 0100 0000000000 500 </w:t>
            </w:r>
          </w:p>
        </w:tc>
        <w:tc>
          <w:tcPr>
            <w:tcW w:w="1480" w:type="dxa"/>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right"/>
              <w:rPr>
                <w:rFonts w:ascii="Arial CYR" w:eastAsia="Times New Roman" w:hAnsi="Arial CYR" w:cs="Arial CYR"/>
                <w:sz w:val="18"/>
                <w:szCs w:val="18"/>
              </w:rPr>
            </w:pPr>
            <w:r w:rsidRPr="003A5BB6">
              <w:rPr>
                <w:rFonts w:ascii="Arial CYR" w:eastAsia="Times New Roman" w:hAnsi="Arial CYR" w:cs="Arial CYR"/>
                <w:sz w:val="18"/>
                <w:szCs w:val="18"/>
              </w:rPr>
              <w:t>411 583,49</w:t>
            </w:r>
          </w:p>
        </w:tc>
        <w:tc>
          <w:tcPr>
            <w:tcW w:w="13041" w:type="dxa"/>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right"/>
              <w:rPr>
                <w:rFonts w:ascii="Arial CYR" w:eastAsia="Times New Roman" w:hAnsi="Arial CYR" w:cs="Arial CYR"/>
                <w:sz w:val="18"/>
                <w:szCs w:val="18"/>
              </w:rPr>
            </w:pPr>
            <w:r w:rsidRPr="003A5BB6">
              <w:rPr>
                <w:rFonts w:ascii="Arial CYR" w:eastAsia="Times New Roman" w:hAnsi="Arial CYR" w:cs="Arial CYR"/>
                <w:sz w:val="18"/>
                <w:szCs w:val="18"/>
              </w:rPr>
              <w:t>308 664,00</w:t>
            </w:r>
          </w:p>
        </w:tc>
      </w:tr>
      <w:tr w:rsidR="003A5BB6" w:rsidRPr="003A5BB6" w:rsidTr="00DF79F3">
        <w:trPr>
          <w:trHeight w:val="25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A5BB6" w:rsidRPr="003A5BB6" w:rsidRDefault="003A5BB6" w:rsidP="003A5BB6">
            <w:pPr>
              <w:spacing w:after="0" w:line="240" w:lineRule="auto"/>
              <w:rPr>
                <w:rFonts w:ascii="Arial CYR" w:eastAsia="Times New Roman" w:hAnsi="Arial CYR" w:cs="Arial CYR"/>
                <w:sz w:val="18"/>
                <w:szCs w:val="18"/>
              </w:rPr>
            </w:pPr>
            <w:r w:rsidRPr="003A5BB6">
              <w:rPr>
                <w:rFonts w:ascii="Arial CYR" w:eastAsia="Times New Roman" w:hAnsi="Arial CYR" w:cs="Arial CYR"/>
                <w:sz w:val="18"/>
                <w:szCs w:val="18"/>
              </w:rPr>
              <w:t>Иные межбюджетные трансферты</w:t>
            </w:r>
          </w:p>
        </w:tc>
        <w:tc>
          <w:tcPr>
            <w:tcW w:w="1116" w:type="dxa"/>
            <w:tcBorders>
              <w:top w:val="nil"/>
              <w:left w:val="nil"/>
              <w:bottom w:val="single" w:sz="4" w:space="0" w:color="auto"/>
              <w:right w:val="single" w:sz="4" w:space="0" w:color="auto"/>
            </w:tcBorders>
            <w:shd w:val="clear" w:color="auto" w:fill="auto"/>
            <w:vAlign w:val="bottom"/>
            <w:hideMark/>
          </w:tcPr>
          <w:p w:rsidR="003A5BB6" w:rsidRPr="003A5BB6" w:rsidRDefault="003A5BB6" w:rsidP="003A5BB6">
            <w:pPr>
              <w:spacing w:after="0" w:line="240" w:lineRule="auto"/>
              <w:jc w:val="center"/>
              <w:rPr>
                <w:rFonts w:ascii="Arial CYR" w:eastAsia="Times New Roman" w:hAnsi="Arial CYR" w:cs="Arial CYR"/>
                <w:sz w:val="18"/>
                <w:szCs w:val="18"/>
              </w:rPr>
            </w:pPr>
            <w:r w:rsidRPr="003A5BB6">
              <w:rPr>
                <w:rFonts w:ascii="Arial CYR" w:eastAsia="Times New Roman" w:hAnsi="Arial CYR" w:cs="Arial CYR"/>
                <w:sz w:val="18"/>
                <w:szCs w:val="18"/>
              </w:rPr>
              <w:t>200</w:t>
            </w:r>
          </w:p>
        </w:tc>
        <w:tc>
          <w:tcPr>
            <w:tcW w:w="2082" w:type="dxa"/>
            <w:gridSpan w:val="2"/>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center"/>
              <w:rPr>
                <w:rFonts w:ascii="Arial CYR" w:eastAsia="Times New Roman" w:hAnsi="Arial CYR" w:cs="Arial CYR"/>
                <w:sz w:val="18"/>
                <w:szCs w:val="18"/>
              </w:rPr>
            </w:pPr>
            <w:r w:rsidRPr="003A5BB6">
              <w:rPr>
                <w:rFonts w:ascii="Arial CYR" w:eastAsia="Times New Roman" w:hAnsi="Arial CYR" w:cs="Arial CYR"/>
                <w:sz w:val="18"/>
                <w:szCs w:val="18"/>
              </w:rPr>
              <w:t xml:space="preserve">000 0100 0000000000 540 </w:t>
            </w:r>
          </w:p>
        </w:tc>
        <w:tc>
          <w:tcPr>
            <w:tcW w:w="1480" w:type="dxa"/>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right"/>
              <w:rPr>
                <w:rFonts w:ascii="Arial CYR" w:eastAsia="Times New Roman" w:hAnsi="Arial CYR" w:cs="Arial CYR"/>
                <w:sz w:val="18"/>
                <w:szCs w:val="18"/>
              </w:rPr>
            </w:pPr>
            <w:r w:rsidRPr="003A5BB6">
              <w:rPr>
                <w:rFonts w:ascii="Arial CYR" w:eastAsia="Times New Roman" w:hAnsi="Arial CYR" w:cs="Arial CYR"/>
                <w:sz w:val="18"/>
                <w:szCs w:val="18"/>
              </w:rPr>
              <w:t>411 583,49</w:t>
            </w:r>
          </w:p>
        </w:tc>
        <w:tc>
          <w:tcPr>
            <w:tcW w:w="13041" w:type="dxa"/>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right"/>
              <w:rPr>
                <w:rFonts w:ascii="Arial CYR" w:eastAsia="Times New Roman" w:hAnsi="Arial CYR" w:cs="Arial CYR"/>
                <w:sz w:val="18"/>
                <w:szCs w:val="18"/>
              </w:rPr>
            </w:pPr>
            <w:r w:rsidRPr="003A5BB6">
              <w:rPr>
                <w:rFonts w:ascii="Arial CYR" w:eastAsia="Times New Roman" w:hAnsi="Arial CYR" w:cs="Arial CYR"/>
                <w:sz w:val="18"/>
                <w:szCs w:val="18"/>
              </w:rPr>
              <w:t>308 664,00</w:t>
            </w:r>
          </w:p>
        </w:tc>
      </w:tr>
      <w:tr w:rsidR="003A5BB6" w:rsidRPr="003A5BB6" w:rsidTr="00DF79F3">
        <w:trPr>
          <w:trHeight w:val="25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A5BB6" w:rsidRPr="003A5BB6" w:rsidRDefault="003A5BB6" w:rsidP="003A5BB6">
            <w:pPr>
              <w:spacing w:after="0" w:line="240" w:lineRule="auto"/>
              <w:rPr>
                <w:rFonts w:ascii="Arial CYR" w:eastAsia="Times New Roman" w:hAnsi="Arial CYR" w:cs="Arial CYR"/>
                <w:sz w:val="18"/>
                <w:szCs w:val="18"/>
              </w:rPr>
            </w:pPr>
            <w:r w:rsidRPr="003A5BB6">
              <w:rPr>
                <w:rFonts w:ascii="Arial CYR" w:eastAsia="Times New Roman" w:hAnsi="Arial CYR" w:cs="Arial CYR"/>
                <w:sz w:val="18"/>
                <w:szCs w:val="18"/>
              </w:rPr>
              <w:t>Иные бюджетные ассигнования</w:t>
            </w:r>
          </w:p>
        </w:tc>
        <w:tc>
          <w:tcPr>
            <w:tcW w:w="1116" w:type="dxa"/>
            <w:tcBorders>
              <w:top w:val="nil"/>
              <w:left w:val="nil"/>
              <w:bottom w:val="single" w:sz="4" w:space="0" w:color="auto"/>
              <w:right w:val="single" w:sz="4" w:space="0" w:color="auto"/>
            </w:tcBorders>
            <w:shd w:val="clear" w:color="auto" w:fill="auto"/>
            <w:vAlign w:val="bottom"/>
            <w:hideMark/>
          </w:tcPr>
          <w:p w:rsidR="003A5BB6" w:rsidRPr="003A5BB6" w:rsidRDefault="003A5BB6" w:rsidP="003A5BB6">
            <w:pPr>
              <w:spacing w:after="0" w:line="240" w:lineRule="auto"/>
              <w:jc w:val="center"/>
              <w:rPr>
                <w:rFonts w:ascii="Arial CYR" w:eastAsia="Times New Roman" w:hAnsi="Arial CYR" w:cs="Arial CYR"/>
                <w:sz w:val="18"/>
                <w:szCs w:val="18"/>
              </w:rPr>
            </w:pPr>
            <w:r w:rsidRPr="003A5BB6">
              <w:rPr>
                <w:rFonts w:ascii="Arial CYR" w:eastAsia="Times New Roman" w:hAnsi="Arial CYR" w:cs="Arial CYR"/>
                <w:sz w:val="18"/>
                <w:szCs w:val="18"/>
              </w:rPr>
              <w:t>200</w:t>
            </w:r>
          </w:p>
        </w:tc>
        <w:tc>
          <w:tcPr>
            <w:tcW w:w="2082" w:type="dxa"/>
            <w:gridSpan w:val="2"/>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center"/>
              <w:rPr>
                <w:rFonts w:ascii="Arial CYR" w:eastAsia="Times New Roman" w:hAnsi="Arial CYR" w:cs="Arial CYR"/>
                <w:sz w:val="18"/>
                <w:szCs w:val="18"/>
              </w:rPr>
            </w:pPr>
            <w:r w:rsidRPr="003A5BB6">
              <w:rPr>
                <w:rFonts w:ascii="Arial CYR" w:eastAsia="Times New Roman" w:hAnsi="Arial CYR" w:cs="Arial CYR"/>
                <w:sz w:val="18"/>
                <w:szCs w:val="18"/>
              </w:rPr>
              <w:t xml:space="preserve">000 0100 0000000000 800 </w:t>
            </w:r>
          </w:p>
        </w:tc>
        <w:tc>
          <w:tcPr>
            <w:tcW w:w="1480" w:type="dxa"/>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right"/>
              <w:rPr>
                <w:rFonts w:ascii="Arial CYR" w:eastAsia="Times New Roman" w:hAnsi="Arial CYR" w:cs="Arial CYR"/>
                <w:sz w:val="18"/>
                <w:szCs w:val="18"/>
              </w:rPr>
            </w:pPr>
            <w:r w:rsidRPr="003A5BB6">
              <w:rPr>
                <w:rFonts w:ascii="Arial CYR" w:eastAsia="Times New Roman" w:hAnsi="Arial CYR" w:cs="Arial CYR"/>
                <w:sz w:val="18"/>
                <w:szCs w:val="18"/>
              </w:rPr>
              <w:t>11 954,36</w:t>
            </w:r>
          </w:p>
        </w:tc>
        <w:tc>
          <w:tcPr>
            <w:tcW w:w="13041" w:type="dxa"/>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right"/>
              <w:rPr>
                <w:rFonts w:ascii="Arial CYR" w:eastAsia="Times New Roman" w:hAnsi="Arial CYR" w:cs="Arial CYR"/>
                <w:sz w:val="18"/>
                <w:szCs w:val="18"/>
              </w:rPr>
            </w:pPr>
            <w:r w:rsidRPr="003A5BB6">
              <w:rPr>
                <w:rFonts w:ascii="Arial CYR" w:eastAsia="Times New Roman" w:hAnsi="Arial CYR" w:cs="Arial CYR"/>
                <w:sz w:val="18"/>
                <w:szCs w:val="18"/>
              </w:rPr>
              <w:t>10 538,36</w:t>
            </w:r>
          </w:p>
        </w:tc>
      </w:tr>
      <w:tr w:rsidR="003A5BB6" w:rsidRPr="003A5BB6" w:rsidTr="00DF79F3">
        <w:trPr>
          <w:trHeight w:val="25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A5BB6" w:rsidRPr="003A5BB6" w:rsidRDefault="003A5BB6" w:rsidP="003A5BB6">
            <w:pPr>
              <w:spacing w:after="0" w:line="240" w:lineRule="auto"/>
              <w:rPr>
                <w:rFonts w:ascii="Arial CYR" w:eastAsia="Times New Roman" w:hAnsi="Arial CYR" w:cs="Arial CYR"/>
                <w:sz w:val="18"/>
                <w:szCs w:val="18"/>
              </w:rPr>
            </w:pPr>
            <w:r w:rsidRPr="003A5BB6">
              <w:rPr>
                <w:rFonts w:ascii="Arial CYR" w:eastAsia="Times New Roman" w:hAnsi="Arial CYR" w:cs="Arial CYR"/>
                <w:sz w:val="18"/>
                <w:szCs w:val="18"/>
              </w:rPr>
              <w:t>Исполнение судебных актов</w:t>
            </w:r>
          </w:p>
        </w:tc>
        <w:tc>
          <w:tcPr>
            <w:tcW w:w="1116" w:type="dxa"/>
            <w:tcBorders>
              <w:top w:val="nil"/>
              <w:left w:val="nil"/>
              <w:bottom w:val="single" w:sz="4" w:space="0" w:color="auto"/>
              <w:right w:val="single" w:sz="4" w:space="0" w:color="auto"/>
            </w:tcBorders>
            <w:shd w:val="clear" w:color="auto" w:fill="auto"/>
            <w:vAlign w:val="bottom"/>
            <w:hideMark/>
          </w:tcPr>
          <w:p w:rsidR="003A5BB6" w:rsidRPr="003A5BB6" w:rsidRDefault="003A5BB6" w:rsidP="003A5BB6">
            <w:pPr>
              <w:spacing w:after="0" w:line="240" w:lineRule="auto"/>
              <w:jc w:val="center"/>
              <w:rPr>
                <w:rFonts w:ascii="Arial CYR" w:eastAsia="Times New Roman" w:hAnsi="Arial CYR" w:cs="Arial CYR"/>
                <w:sz w:val="18"/>
                <w:szCs w:val="18"/>
              </w:rPr>
            </w:pPr>
            <w:r w:rsidRPr="003A5BB6">
              <w:rPr>
                <w:rFonts w:ascii="Arial CYR" w:eastAsia="Times New Roman" w:hAnsi="Arial CYR" w:cs="Arial CYR"/>
                <w:sz w:val="18"/>
                <w:szCs w:val="18"/>
              </w:rPr>
              <w:t>200</w:t>
            </w:r>
          </w:p>
        </w:tc>
        <w:tc>
          <w:tcPr>
            <w:tcW w:w="2082" w:type="dxa"/>
            <w:gridSpan w:val="2"/>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center"/>
              <w:rPr>
                <w:rFonts w:ascii="Arial CYR" w:eastAsia="Times New Roman" w:hAnsi="Arial CYR" w:cs="Arial CYR"/>
                <w:sz w:val="18"/>
                <w:szCs w:val="18"/>
              </w:rPr>
            </w:pPr>
            <w:r w:rsidRPr="003A5BB6">
              <w:rPr>
                <w:rFonts w:ascii="Arial CYR" w:eastAsia="Times New Roman" w:hAnsi="Arial CYR" w:cs="Arial CYR"/>
                <w:sz w:val="18"/>
                <w:szCs w:val="18"/>
              </w:rPr>
              <w:t xml:space="preserve">000 0100 0000000000 830 </w:t>
            </w:r>
          </w:p>
        </w:tc>
        <w:tc>
          <w:tcPr>
            <w:tcW w:w="1480" w:type="dxa"/>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right"/>
              <w:rPr>
                <w:rFonts w:ascii="Arial CYR" w:eastAsia="Times New Roman" w:hAnsi="Arial CYR" w:cs="Arial CYR"/>
                <w:sz w:val="18"/>
                <w:szCs w:val="18"/>
              </w:rPr>
            </w:pPr>
            <w:r w:rsidRPr="003A5BB6">
              <w:rPr>
                <w:rFonts w:ascii="Arial CYR" w:eastAsia="Times New Roman" w:hAnsi="Arial CYR" w:cs="Arial CYR"/>
                <w:sz w:val="18"/>
                <w:szCs w:val="18"/>
              </w:rPr>
              <w:t>6 662,37</w:t>
            </w:r>
          </w:p>
        </w:tc>
        <w:tc>
          <w:tcPr>
            <w:tcW w:w="13041" w:type="dxa"/>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right"/>
              <w:rPr>
                <w:rFonts w:ascii="Arial CYR" w:eastAsia="Times New Roman" w:hAnsi="Arial CYR" w:cs="Arial CYR"/>
                <w:sz w:val="18"/>
                <w:szCs w:val="18"/>
              </w:rPr>
            </w:pPr>
            <w:r w:rsidRPr="003A5BB6">
              <w:rPr>
                <w:rFonts w:ascii="Arial CYR" w:eastAsia="Times New Roman" w:hAnsi="Arial CYR" w:cs="Arial CYR"/>
                <w:sz w:val="18"/>
                <w:szCs w:val="18"/>
              </w:rPr>
              <w:t>6 662,37</w:t>
            </w:r>
          </w:p>
        </w:tc>
      </w:tr>
      <w:tr w:rsidR="003A5BB6" w:rsidRPr="003A5BB6" w:rsidTr="00DF79F3">
        <w:trPr>
          <w:trHeight w:val="192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A5BB6" w:rsidRPr="003A5BB6" w:rsidRDefault="003A5BB6" w:rsidP="003A5BB6">
            <w:pPr>
              <w:spacing w:after="0" w:line="240" w:lineRule="auto"/>
              <w:rPr>
                <w:rFonts w:ascii="Arial CYR" w:eastAsia="Times New Roman" w:hAnsi="Arial CYR" w:cs="Arial CYR"/>
                <w:sz w:val="18"/>
                <w:szCs w:val="18"/>
              </w:rPr>
            </w:pPr>
            <w:r w:rsidRPr="003A5BB6">
              <w:rPr>
                <w:rFonts w:ascii="Arial CYR" w:eastAsia="Times New Roman" w:hAnsi="Arial CYR" w:cs="Arial CYR"/>
                <w:sz w:val="18"/>
                <w:szCs w:val="18"/>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w:t>
            </w:r>
          </w:p>
        </w:tc>
        <w:tc>
          <w:tcPr>
            <w:tcW w:w="1116" w:type="dxa"/>
            <w:tcBorders>
              <w:top w:val="nil"/>
              <w:left w:val="nil"/>
              <w:bottom w:val="single" w:sz="4" w:space="0" w:color="auto"/>
              <w:right w:val="single" w:sz="4" w:space="0" w:color="auto"/>
            </w:tcBorders>
            <w:shd w:val="clear" w:color="auto" w:fill="auto"/>
            <w:vAlign w:val="bottom"/>
            <w:hideMark/>
          </w:tcPr>
          <w:p w:rsidR="003A5BB6" w:rsidRPr="003A5BB6" w:rsidRDefault="003A5BB6" w:rsidP="003A5BB6">
            <w:pPr>
              <w:spacing w:after="0" w:line="240" w:lineRule="auto"/>
              <w:jc w:val="center"/>
              <w:rPr>
                <w:rFonts w:ascii="Arial CYR" w:eastAsia="Times New Roman" w:hAnsi="Arial CYR" w:cs="Arial CYR"/>
                <w:sz w:val="18"/>
                <w:szCs w:val="18"/>
              </w:rPr>
            </w:pPr>
            <w:r w:rsidRPr="003A5BB6">
              <w:rPr>
                <w:rFonts w:ascii="Arial CYR" w:eastAsia="Times New Roman" w:hAnsi="Arial CYR" w:cs="Arial CYR"/>
                <w:sz w:val="18"/>
                <w:szCs w:val="18"/>
              </w:rPr>
              <w:t>200</w:t>
            </w:r>
          </w:p>
        </w:tc>
        <w:tc>
          <w:tcPr>
            <w:tcW w:w="2082" w:type="dxa"/>
            <w:gridSpan w:val="2"/>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center"/>
              <w:rPr>
                <w:rFonts w:ascii="Arial CYR" w:eastAsia="Times New Roman" w:hAnsi="Arial CYR" w:cs="Arial CYR"/>
                <w:sz w:val="18"/>
                <w:szCs w:val="18"/>
              </w:rPr>
            </w:pPr>
            <w:r w:rsidRPr="003A5BB6">
              <w:rPr>
                <w:rFonts w:ascii="Arial CYR" w:eastAsia="Times New Roman" w:hAnsi="Arial CYR" w:cs="Arial CYR"/>
                <w:sz w:val="18"/>
                <w:szCs w:val="18"/>
              </w:rPr>
              <w:t xml:space="preserve">000 0100 0000000000 831 </w:t>
            </w:r>
          </w:p>
        </w:tc>
        <w:tc>
          <w:tcPr>
            <w:tcW w:w="1480" w:type="dxa"/>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right"/>
              <w:rPr>
                <w:rFonts w:ascii="Arial CYR" w:eastAsia="Times New Roman" w:hAnsi="Arial CYR" w:cs="Arial CYR"/>
                <w:sz w:val="18"/>
                <w:szCs w:val="18"/>
              </w:rPr>
            </w:pPr>
            <w:r w:rsidRPr="003A5BB6">
              <w:rPr>
                <w:rFonts w:ascii="Arial CYR" w:eastAsia="Times New Roman" w:hAnsi="Arial CYR" w:cs="Arial CYR"/>
                <w:sz w:val="18"/>
                <w:szCs w:val="18"/>
              </w:rPr>
              <w:t>6 662,37</w:t>
            </w:r>
          </w:p>
        </w:tc>
        <w:tc>
          <w:tcPr>
            <w:tcW w:w="13041" w:type="dxa"/>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right"/>
              <w:rPr>
                <w:rFonts w:ascii="Arial CYR" w:eastAsia="Times New Roman" w:hAnsi="Arial CYR" w:cs="Arial CYR"/>
                <w:sz w:val="18"/>
                <w:szCs w:val="18"/>
              </w:rPr>
            </w:pPr>
            <w:r w:rsidRPr="003A5BB6">
              <w:rPr>
                <w:rFonts w:ascii="Arial CYR" w:eastAsia="Times New Roman" w:hAnsi="Arial CYR" w:cs="Arial CYR"/>
                <w:sz w:val="18"/>
                <w:szCs w:val="18"/>
              </w:rPr>
              <w:t>6 662,37</w:t>
            </w:r>
          </w:p>
        </w:tc>
      </w:tr>
      <w:tr w:rsidR="003A5BB6" w:rsidRPr="003A5BB6" w:rsidTr="00DF79F3">
        <w:trPr>
          <w:trHeight w:val="25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A5BB6" w:rsidRPr="003A5BB6" w:rsidRDefault="003A5BB6" w:rsidP="003A5BB6">
            <w:pPr>
              <w:spacing w:after="0" w:line="240" w:lineRule="auto"/>
              <w:rPr>
                <w:rFonts w:ascii="Arial CYR" w:eastAsia="Times New Roman" w:hAnsi="Arial CYR" w:cs="Arial CYR"/>
                <w:sz w:val="18"/>
                <w:szCs w:val="18"/>
              </w:rPr>
            </w:pPr>
            <w:r w:rsidRPr="003A5BB6">
              <w:rPr>
                <w:rFonts w:ascii="Arial CYR" w:eastAsia="Times New Roman" w:hAnsi="Arial CYR" w:cs="Arial CYR"/>
                <w:sz w:val="18"/>
                <w:szCs w:val="18"/>
              </w:rPr>
              <w:t>Уплата налогов, сборов и иных платежей</w:t>
            </w:r>
          </w:p>
        </w:tc>
        <w:tc>
          <w:tcPr>
            <w:tcW w:w="1116" w:type="dxa"/>
            <w:tcBorders>
              <w:top w:val="nil"/>
              <w:left w:val="nil"/>
              <w:bottom w:val="single" w:sz="4" w:space="0" w:color="auto"/>
              <w:right w:val="single" w:sz="4" w:space="0" w:color="auto"/>
            </w:tcBorders>
            <w:shd w:val="clear" w:color="auto" w:fill="auto"/>
            <w:vAlign w:val="bottom"/>
            <w:hideMark/>
          </w:tcPr>
          <w:p w:rsidR="003A5BB6" w:rsidRPr="003A5BB6" w:rsidRDefault="003A5BB6" w:rsidP="003A5BB6">
            <w:pPr>
              <w:spacing w:after="0" w:line="240" w:lineRule="auto"/>
              <w:jc w:val="center"/>
              <w:rPr>
                <w:rFonts w:ascii="Arial CYR" w:eastAsia="Times New Roman" w:hAnsi="Arial CYR" w:cs="Arial CYR"/>
                <w:sz w:val="18"/>
                <w:szCs w:val="18"/>
              </w:rPr>
            </w:pPr>
            <w:r w:rsidRPr="003A5BB6">
              <w:rPr>
                <w:rFonts w:ascii="Arial CYR" w:eastAsia="Times New Roman" w:hAnsi="Arial CYR" w:cs="Arial CYR"/>
                <w:sz w:val="18"/>
                <w:szCs w:val="18"/>
              </w:rPr>
              <w:t>200</w:t>
            </w:r>
          </w:p>
        </w:tc>
        <w:tc>
          <w:tcPr>
            <w:tcW w:w="2082" w:type="dxa"/>
            <w:gridSpan w:val="2"/>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center"/>
              <w:rPr>
                <w:rFonts w:ascii="Arial CYR" w:eastAsia="Times New Roman" w:hAnsi="Arial CYR" w:cs="Arial CYR"/>
                <w:sz w:val="18"/>
                <w:szCs w:val="18"/>
              </w:rPr>
            </w:pPr>
            <w:r w:rsidRPr="003A5BB6">
              <w:rPr>
                <w:rFonts w:ascii="Arial CYR" w:eastAsia="Times New Roman" w:hAnsi="Arial CYR" w:cs="Arial CYR"/>
                <w:sz w:val="18"/>
                <w:szCs w:val="18"/>
              </w:rPr>
              <w:t xml:space="preserve">000 0100 0000000000 850 </w:t>
            </w:r>
          </w:p>
        </w:tc>
        <w:tc>
          <w:tcPr>
            <w:tcW w:w="1480" w:type="dxa"/>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right"/>
              <w:rPr>
                <w:rFonts w:ascii="Arial CYR" w:eastAsia="Times New Roman" w:hAnsi="Arial CYR" w:cs="Arial CYR"/>
                <w:sz w:val="18"/>
                <w:szCs w:val="18"/>
              </w:rPr>
            </w:pPr>
            <w:r w:rsidRPr="003A5BB6">
              <w:rPr>
                <w:rFonts w:ascii="Arial CYR" w:eastAsia="Times New Roman" w:hAnsi="Arial CYR" w:cs="Arial CYR"/>
                <w:sz w:val="18"/>
                <w:szCs w:val="18"/>
              </w:rPr>
              <w:t>4 291,99</w:t>
            </w:r>
          </w:p>
        </w:tc>
        <w:tc>
          <w:tcPr>
            <w:tcW w:w="13041" w:type="dxa"/>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right"/>
              <w:rPr>
                <w:rFonts w:ascii="Arial CYR" w:eastAsia="Times New Roman" w:hAnsi="Arial CYR" w:cs="Arial CYR"/>
                <w:sz w:val="18"/>
                <w:szCs w:val="18"/>
              </w:rPr>
            </w:pPr>
            <w:r w:rsidRPr="003A5BB6">
              <w:rPr>
                <w:rFonts w:ascii="Arial CYR" w:eastAsia="Times New Roman" w:hAnsi="Arial CYR" w:cs="Arial CYR"/>
                <w:sz w:val="18"/>
                <w:szCs w:val="18"/>
              </w:rPr>
              <w:t>3 875,99</w:t>
            </w:r>
          </w:p>
        </w:tc>
      </w:tr>
      <w:tr w:rsidR="003A5BB6" w:rsidRPr="003A5BB6" w:rsidTr="00DF79F3">
        <w:trPr>
          <w:trHeight w:val="25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A5BB6" w:rsidRPr="003A5BB6" w:rsidRDefault="003A5BB6" w:rsidP="003A5BB6">
            <w:pPr>
              <w:spacing w:after="0" w:line="240" w:lineRule="auto"/>
              <w:rPr>
                <w:rFonts w:ascii="Arial CYR" w:eastAsia="Times New Roman" w:hAnsi="Arial CYR" w:cs="Arial CYR"/>
                <w:sz w:val="18"/>
                <w:szCs w:val="18"/>
              </w:rPr>
            </w:pPr>
            <w:r w:rsidRPr="003A5BB6">
              <w:rPr>
                <w:rFonts w:ascii="Arial CYR" w:eastAsia="Times New Roman" w:hAnsi="Arial CYR" w:cs="Arial CYR"/>
                <w:sz w:val="18"/>
                <w:szCs w:val="18"/>
              </w:rPr>
              <w:t>Уплата прочих налогов, сборов</w:t>
            </w:r>
          </w:p>
        </w:tc>
        <w:tc>
          <w:tcPr>
            <w:tcW w:w="1116" w:type="dxa"/>
            <w:tcBorders>
              <w:top w:val="nil"/>
              <w:left w:val="nil"/>
              <w:bottom w:val="single" w:sz="4" w:space="0" w:color="auto"/>
              <w:right w:val="single" w:sz="4" w:space="0" w:color="auto"/>
            </w:tcBorders>
            <w:shd w:val="clear" w:color="auto" w:fill="auto"/>
            <w:vAlign w:val="bottom"/>
            <w:hideMark/>
          </w:tcPr>
          <w:p w:rsidR="003A5BB6" w:rsidRPr="003A5BB6" w:rsidRDefault="003A5BB6" w:rsidP="003A5BB6">
            <w:pPr>
              <w:spacing w:after="0" w:line="240" w:lineRule="auto"/>
              <w:jc w:val="center"/>
              <w:rPr>
                <w:rFonts w:ascii="Arial CYR" w:eastAsia="Times New Roman" w:hAnsi="Arial CYR" w:cs="Arial CYR"/>
                <w:sz w:val="18"/>
                <w:szCs w:val="18"/>
              </w:rPr>
            </w:pPr>
            <w:r w:rsidRPr="003A5BB6">
              <w:rPr>
                <w:rFonts w:ascii="Arial CYR" w:eastAsia="Times New Roman" w:hAnsi="Arial CYR" w:cs="Arial CYR"/>
                <w:sz w:val="18"/>
                <w:szCs w:val="18"/>
              </w:rPr>
              <w:t>200</w:t>
            </w:r>
          </w:p>
        </w:tc>
        <w:tc>
          <w:tcPr>
            <w:tcW w:w="2082" w:type="dxa"/>
            <w:gridSpan w:val="2"/>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center"/>
              <w:rPr>
                <w:rFonts w:ascii="Arial CYR" w:eastAsia="Times New Roman" w:hAnsi="Arial CYR" w:cs="Arial CYR"/>
                <w:sz w:val="18"/>
                <w:szCs w:val="18"/>
              </w:rPr>
            </w:pPr>
            <w:r w:rsidRPr="003A5BB6">
              <w:rPr>
                <w:rFonts w:ascii="Arial CYR" w:eastAsia="Times New Roman" w:hAnsi="Arial CYR" w:cs="Arial CYR"/>
                <w:sz w:val="18"/>
                <w:szCs w:val="18"/>
              </w:rPr>
              <w:t xml:space="preserve">000 0100 0000000000 852 </w:t>
            </w:r>
          </w:p>
        </w:tc>
        <w:tc>
          <w:tcPr>
            <w:tcW w:w="1480" w:type="dxa"/>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right"/>
              <w:rPr>
                <w:rFonts w:ascii="Arial CYR" w:eastAsia="Times New Roman" w:hAnsi="Arial CYR" w:cs="Arial CYR"/>
                <w:sz w:val="18"/>
                <w:szCs w:val="18"/>
              </w:rPr>
            </w:pPr>
            <w:r w:rsidRPr="003A5BB6">
              <w:rPr>
                <w:rFonts w:ascii="Arial CYR" w:eastAsia="Times New Roman" w:hAnsi="Arial CYR" w:cs="Arial CYR"/>
                <w:sz w:val="18"/>
                <w:szCs w:val="18"/>
              </w:rPr>
              <w:t>4 000,00</w:t>
            </w:r>
          </w:p>
        </w:tc>
        <w:tc>
          <w:tcPr>
            <w:tcW w:w="13041" w:type="dxa"/>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right"/>
              <w:rPr>
                <w:rFonts w:ascii="Arial CYR" w:eastAsia="Times New Roman" w:hAnsi="Arial CYR" w:cs="Arial CYR"/>
                <w:sz w:val="18"/>
                <w:szCs w:val="18"/>
              </w:rPr>
            </w:pPr>
            <w:r w:rsidRPr="003A5BB6">
              <w:rPr>
                <w:rFonts w:ascii="Arial CYR" w:eastAsia="Times New Roman" w:hAnsi="Arial CYR" w:cs="Arial CYR"/>
                <w:sz w:val="18"/>
                <w:szCs w:val="18"/>
              </w:rPr>
              <w:t>3 584,00</w:t>
            </w:r>
          </w:p>
        </w:tc>
      </w:tr>
      <w:tr w:rsidR="003A5BB6" w:rsidRPr="003A5BB6" w:rsidTr="00DF79F3">
        <w:trPr>
          <w:trHeight w:val="25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A5BB6" w:rsidRPr="003A5BB6" w:rsidRDefault="003A5BB6" w:rsidP="003A5BB6">
            <w:pPr>
              <w:spacing w:after="0" w:line="240" w:lineRule="auto"/>
              <w:rPr>
                <w:rFonts w:ascii="Arial CYR" w:eastAsia="Times New Roman" w:hAnsi="Arial CYR" w:cs="Arial CYR"/>
                <w:sz w:val="18"/>
                <w:szCs w:val="18"/>
              </w:rPr>
            </w:pPr>
            <w:r w:rsidRPr="003A5BB6">
              <w:rPr>
                <w:rFonts w:ascii="Arial CYR" w:eastAsia="Times New Roman" w:hAnsi="Arial CYR" w:cs="Arial CYR"/>
                <w:sz w:val="18"/>
                <w:szCs w:val="18"/>
              </w:rPr>
              <w:t>Уплата иных платежей</w:t>
            </w:r>
          </w:p>
        </w:tc>
        <w:tc>
          <w:tcPr>
            <w:tcW w:w="1116" w:type="dxa"/>
            <w:tcBorders>
              <w:top w:val="nil"/>
              <w:left w:val="nil"/>
              <w:bottom w:val="single" w:sz="4" w:space="0" w:color="auto"/>
              <w:right w:val="single" w:sz="4" w:space="0" w:color="auto"/>
            </w:tcBorders>
            <w:shd w:val="clear" w:color="auto" w:fill="auto"/>
            <w:vAlign w:val="bottom"/>
            <w:hideMark/>
          </w:tcPr>
          <w:p w:rsidR="003A5BB6" w:rsidRPr="003A5BB6" w:rsidRDefault="003A5BB6" w:rsidP="003A5BB6">
            <w:pPr>
              <w:spacing w:after="0" w:line="240" w:lineRule="auto"/>
              <w:jc w:val="center"/>
              <w:rPr>
                <w:rFonts w:ascii="Arial CYR" w:eastAsia="Times New Roman" w:hAnsi="Arial CYR" w:cs="Arial CYR"/>
                <w:sz w:val="18"/>
                <w:szCs w:val="18"/>
              </w:rPr>
            </w:pPr>
            <w:r w:rsidRPr="003A5BB6">
              <w:rPr>
                <w:rFonts w:ascii="Arial CYR" w:eastAsia="Times New Roman" w:hAnsi="Arial CYR" w:cs="Arial CYR"/>
                <w:sz w:val="18"/>
                <w:szCs w:val="18"/>
              </w:rPr>
              <w:t>200</w:t>
            </w:r>
          </w:p>
        </w:tc>
        <w:tc>
          <w:tcPr>
            <w:tcW w:w="2082" w:type="dxa"/>
            <w:gridSpan w:val="2"/>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center"/>
              <w:rPr>
                <w:rFonts w:ascii="Arial CYR" w:eastAsia="Times New Roman" w:hAnsi="Arial CYR" w:cs="Arial CYR"/>
                <w:sz w:val="18"/>
                <w:szCs w:val="18"/>
              </w:rPr>
            </w:pPr>
            <w:r w:rsidRPr="003A5BB6">
              <w:rPr>
                <w:rFonts w:ascii="Arial CYR" w:eastAsia="Times New Roman" w:hAnsi="Arial CYR" w:cs="Arial CYR"/>
                <w:sz w:val="18"/>
                <w:szCs w:val="18"/>
              </w:rPr>
              <w:t xml:space="preserve">000 0100 0000000000 853 </w:t>
            </w:r>
          </w:p>
        </w:tc>
        <w:tc>
          <w:tcPr>
            <w:tcW w:w="1480" w:type="dxa"/>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right"/>
              <w:rPr>
                <w:rFonts w:ascii="Arial CYR" w:eastAsia="Times New Roman" w:hAnsi="Arial CYR" w:cs="Arial CYR"/>
                <w:sz w:val="18"/>
                <w:szCs w:val="18"/>
              </w:rPr>
            </w:pPr>
            <w:r w:rsidRPr="003A5BB6">
              <w:rPr>
                <w:rFonts w:ascii="Arial CYR" w:eastAsia="Times New Roman" w:hAnsi="Arial CYR" w:cs="Arial CYR"/>
                <w:sz w:val="18"/>
                <w:szCs w:val="18"/>
              </w:rPr>
              <w:t>291,99</w:t>
            </w:r>
          </w:p>
        </w:tc>
        <w:tc>
          <w:tcPr>
            <w:tcW w:w="13041" w:type="dxa"/>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right"/>
              <w:rPr>
                <w:rFonts w:ascii="Arial CYR" w:eastAsia="Times New Roman" w:hAnsi="Arial CYR" w:cs="Arial CYR"/>
                <w:sz w:val="18"/>
                <w:szCs w:val="18"/>
              </w:rPr>
            </w:pPr>
            <w:r w:rsidRPr="003A5BB6">
              <w:rPr>
                <w:rFonts w:ascii="Arial CYR" w:eastAsia="Times New Roman" w:hAnsi="Arial CYR" w:cs="Arial CYR"/>
                <w:sz w:val="18"/>
                <w:szCs w:val="18"/>
              </w:rPr>
              <w:t>291,99</w:t>
            </w:r>
          </w:p>
        </w:tc>
      </w:tr>
      <w:tr w:rsidR="003A5BB6" w:rsidRPr="003A5BB6" w:rsidTr="00DF79F3">
        <w:trPr>
          <w:trHeight w:val="25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A5BB6" w:rsidRPr="003A5BB6" w:rsidRDefault="003A5BB6" w:rsidP="003A5BB6">
            <w:pPr>
              <w:spacing w:after="0" w:line="240" w:lineRule="auto"/>
              <w:rPr>
                <w:rFonts w:ascii="Arial CYR" w:eastAsia="Times New Roman" w:hAnsi="Arial CYR" w:cs="Arial CYR"/>
                <w:sz w:val="18"/>
                <w:szCs w:val="18"/>
              </w:rPr>
            </w:pPr>
            <w:r w:rsidRPr="003A5BB6">
              <w:rPr>
                <w:rFonts w:ascii="Arial CYR" w:eastAsia="Times New Roman" w:hAnsi="Arial CYR" w:cs="Arial CYR"/>
                <w:sz w:val="18"/>
                <w:szCs w:val="18"/>
              </w:rPr>
              <w:t>Резервные средства</w:t>
            </w:r>
          </w:p>
        </w:tc>
        <w:tc>
          <w:tcPr>
            <w:tcW w:w="1116" w:type="dxa"/>
            <w:tcBorders>
              <w:top w:val="nil"/>
              <w:left w:val="nil"/>
              <w:bottom w:val="single" w:sz="4" w:space="0" w:color="auto"/>
              <w:right w:val="single" w:sz="4" w:space="0" w:color="auto"/>
            </w:tcBorders>
            <w:shd w:val="clear" w:color="auto" w:fill="auto"/>
            <w:vAlign w:val="bottom"/>
            <w:hideMark/>
          </w:tcPr>
          <w:p w:rsidR="003A5BB6" w:rsidRPr="003A5BB6" w:rsidRDefault="003A5BB6" w:rsidP="003A5BB6">
            <w:pPr>
              <w:spacing w:after="0" w:line="240" w:lineRule="auto"/>
              <w:jc w:val="center"/>
              <w:rPr>
                <w:rFonts w:ascii="Arial CYR" w:eastAsia="Times New Roman" w:hAnsi="Arial CYR" w:cs="Arial CYR"/>
                <w:sz w:val="18"/>
                <w:szCs w:val="18"/>
              </w:rPr>
            </w:pPr>
            <w:r w:rsidRPr="003A5BB6">
              <w:rPr>
                <w:rFonts w:ascii="Arial CYR" w:eastAsia="Times New Roman" w:hAnsi="Arial CYR" w:cs="Arial CYR"/>
                <w:sz w:val="18"/>
                <w:szCs w:val="18"/>
              </w:rPr>
              <w:t>200</w:t>
            </w:r>
          </w:p>
        </w:tc>
        <w:tc>
          <w:tcPr>
            <w:tcW w:w="2082" w:type="dxa"/>
            <w:gridSpan w:val="2"/>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center"/>
              <w:rPr>
                <w:rFonts w:ascii="Arial CYR" w:eastAsia="Times New Roman" w:hAnsi="Arial CYR" w:cs="Arial CYR"/>
                <w:sz w:val="18"/>
                <w:szCs w:val="18"/>
              </w:rPr>
            </w:pPr>
            <w:r w:rsidRPr="003A5BB6">
              <w:rPr>
                <w:rFonts w:ascii="Arial CYR" w:eastAsia="Times New Roman" w:hAnsi="Arial CYR" w:cs="Arial CYR"/>
                <w:sz w:val="18"/>
                <w:szCs w:val="18"/>
              </w:rPr>
              <w:t xml:space="preserve">000 0100 0000000000 870 </w:t>
            </w:r>
          </w:p>
        </w:tc>
        <w:tc>
          <w:tcPr>
            <w:tcW w:w="1480" w:type="dxa"/>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right"/>
              <w:rPr>
                <w:rFonts w:ascii="Arial CYR" w:eastAsia="Times New Roman" w:hAnsi="Arial CYR" w:cs="Arial CYR"/>
                <w:sz w:val="18"/>
                <w:szCs w:val="18"/>
              </w:rPr>
            </w:pPr>
            <w:r w:rsidRPr="003A5BB6">
              <w:rPr>
                <w:rFonts w:ascii="Arial CYR" w:eastAsia="Times New Roman" w:hAnsi="Arial CYR" w:cs="Arial CYR"/>
                <w:sz w:val="18"/>
                <w:szCs w:val="18"/>
              </w:rPr>
              <w:t>1 000,00</w:t>
            </w:r>
          </w:p>
        </w:tc>
        <w:tc>
          <w:tcPr>
            <w:tcW w:w="13041" w:type="dxa"/>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right"/>
              <w:rPr>
                <w:rFonts w:ascii="Arial CYR" w:eastAsia="Times New Roman" w:hAnsi="Arial CYR" w:cs="Arial CYR"/>
                <w:sz w:val="18"/>
                <w:szCs w:val="18"/>
              </w:rPr>
            </w:pPr>
            <w:r w:rsidRPr="003A5BB6">
              <w:rPr>
                <w:rFonts w:ascii="Arial CYR" w:eastAsia="Times New Roman" w:hAnsi="Arial CYR" w:cs="Arial CYR"/>
                <w:sz w:val="18"/>
                <w:szCs w:val="18"/>
              </w:rPr>
              <w:t>-</w:t>
            </w:r>
          </w:p>
        </w:tc>
      </w:tr>
      <w:tr w:rsidR="003A5BB6" w:rsidRPr="003A5BB6" w:rsidTr="00DF79F3">
        <w:trPr>
          <w:trHeight w:val="72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A5BB6" w:rsidRPr="003A5BB6" w:rsidRDefault="003A5BB6" w:rsidP="003A5BB6">
            <w:pPr>
              <w:spacing w:after="0" w:line="240" w:lineRule="auto"/>
              <w:rPr>
                <w:rFonts w:ascii="Arial CYR" w:eastAsia="Times New Roman" w:hAnsi="Arial CYR" w:cs="Arial CYR"/>
                <w:b/>
                <w:bCs/>
                <w:sz w:val="18"/>
                <w:szCs w:val="18"/>
              </w:rPr>
            </w:pPr>
            <w:r w:rsidRPr="003A5BB6">
              <w:rPr>
                <w:rFonts w:ascii="Arial CYR" w:eastAsia="Times New Roman" w:hAnsi="Arial CYR" w:cs="Arial CYR"/>
                <w:b/>
                <w:bCs/>
                <w:sz w:val="18"/>
                <w:szCs w:val="18"/>
              </w:rPr>
              <w:lastRenderedPageBreak/>
              <w:t>Функционирование высшего должностного лица субъекта Российской Федерации и муниципального образования</w:t>
            </w:r>
          </w:p>
        </w:tc>
        <w:tc>
          <w:tcPr>
            <w:tcW w:w="1116" w:type="dxa"/>
            <w:tcBorders>
              <w:top w:val="nil"/>
              <w:left w:val="nil"/>
              <w:bottom w:val="single" w:sz="4" w:space="0" w:color="auto"/>
              <w:right w:val="single" w:sz="4" w:space="0" w:color="auto"/>
            </w:tcBorders>
            <w:shd w:val="clear" w:color="auto" w:fill="auto"/>
            <w:vAlign w:val="bottom"/>
            <w:hideMark/>
          </w:tcPr>
          <w:p w:rsidR="003A5BB6" w:rsidRPr="003A5BB6" w:rsidRDefault="003A5BB6" w:rsidP="003A5BB6">
            <w:pPr>
              <w:spacing w:after="0" w:line="240" w:lineRule="auto"/>
              <w:jc w:val="center"/>
              <w:rPr>
                <w:rFonts w:ascii="Arial CYR" w:eastAsia="Times New Roman" w:hAnsi="Arial CYR" w:cs="Arial CYR"/>
                <w:b/>
                <w:bCs/>
                <w:sz w:val="18"/>
                <w:szCs w:val="18"/>
              </w:rPr>
            </w:pPr>
            <w:r w:rsidRPr="003A5BB6">
              <w:rPr>
                <w:rFonts w:ascii="Arial CYR" w:eastAsia="Times New Roman" w:hAnsi="Arial CYR" w:cs="Arial CYR"/>
                <w:b/>
                <w:bCs/>
                <w:sz w:val="18"/>
                <w:szCs w:val="18"/>
              </w:rPr>
              <w:t>200</w:t>
            </w:r>
          </w:p>
        </w:tc>
        <w:tc>
          <w:tcPr>
            <w:tcW w:w="2082" w:type="dxa"/>
            <w:gridSpan w:val="2"/>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center"/>
              <w:rPr>
                <w:rFonts w:ascii="Arial CYR" w:eastAsia="Times New Roman" w:hAnsi="Arial CYR" w:cs="Arial CYR"/>
                <w:b/>
                <w:bCs/>
                <w:sz w:val="18"/>
                <w:szCs w:val="18"/>
              </w:rPr>
            </w:pPr>
            <w:r w:rsidRPr="003A5BB6">
              <w:rPr>
                <w:rFonts w:ascii="Arial CYR" w:eastAsia="Times New Roman" w:hAnsi="Arial CYR" w:cs="Arial CYR"/>
                <w:b/>
                <w:bCs/>
                <w:sz w:val="18"/>
                <w:szCs w:val="18"/>
              </w:rPr>
              <w:t xml:space="preserve">000 0102 0000000000 000 </w:t>
            </w:r>
          </w:p>
        </w:tc>
        <w:tc>
          <w:tcPr>
            <w:tcW w:w="1480" w:type="dxa"/>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right"/>
              <w:rPr>
                <w:rFonts w:ascii="Arial CYR" w:eastAsia="Times New Roman" w:hAnsi="Arial CYR" w:cs="Arial CYR"/>
                <w:b/>
                <w:bCs/>
                <w:sz w:val="18"/>
                <w:szCs w:val="18"/>
              </w:rPr>
            </w:pPr>
            <w:r w:rsidRPr="003A5BB6">
              <w:rPr>
                <w:rFonts w:ascii="Arial CYR" w:eastAsia="Times New Roman" w:hAnsi="Arial CYR" w:cs="Arial CYR"/>
                <w:b/>
                <w:bCs/>
                <w:sz w:val="18"/>
                <w:szCs w:val="18"/>
              </w:rPr>
              <w:t>545 300,00</w:t>
            </w:r>
          </w:p>
        </w:tc>
        <w:tc>
          <w:tcPr>
            <w:tcW w:w="13041" w:type="dxa"/>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right"/>
              <w:rPr>
                <w:rFonts w:ascii="Arial CYR" w:eastAsia="Times New Roman" w:hAnsi="Arial CYR" w:cs="Arial CYR"/>
                <w:b/>
                <w:bCs/>
                <w:sz w:val="18"/>
                <w:szCs w:val="18"/>
              </w:rPr>
            </w:pPr>
            <w:r w:rsidRPr="003A5BB6">
              <w:rPr>
                <w:rFonts w:ascii="Arial CYR" w:eastAsia="Times New Roman" w:hAnsi="Arial CYR" w:cs="Arial CYR"/>
                <w:b/>
                <w:bCs/>
                <w:sz w:val="18"/>
                <w:szCs w:val="18"/>
              </w:rPr>
              <w:t>418 931,87</w:t>
            </w:r>
          </w:p>
        </w:tc>
      </w:tr>
      <w:tr w:rsidR="003A5BB6" w:rsidRPr="003A5BB6" w:rsidTr="00DF79F3">
        <w:trPr>
          <w:trHeight w:val="120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A5BB6" w:rsidRPr="003A5BB6" w:rsidRDefault="003A5BB6" w:rsidP="003A5BB6">
            <w:pPr>
              <w:spacing w:after="0" w:line="240" w:lineRule="auto"/>
              <w:rPr>
                <w:rFonts w:ascii="Arial CYR" w:eastAsia="Times New Roman" w:hAnsi="Arial CYR" w:cs="Arial CYR"/>
                <w:sz w:val="18"/>
                <w:szCs w:val="18"/>
              </w:rPr>
            </w:pPr>
            <w:r w:rsidRPr="003A5BB6">
              <w:rPr>
                <w:rFonts w:ascii="Arial CYR" w:eastAsia="Times New Roman" w:hAnsi="Arial CYR" w:cs="Arial CY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16" w:type="dxa"/>
            <w:tcBorders>
              <w:top w:val="nil"/>
              <w:left w:val="nil"/>
              <w:bottom w:val="single" w:sz="4" w:space="0" w:color="auto"/>
              <w:right w:val="single" w:sz="4" w:space="0" w:color="auto"/>
            </w:tcBorders>
            <w:shd w:val="clear" w:color="auto" w:fill="auto"/>
            <w:vAlign w:val="bottom"/>
            <w:hideMark/>
          </w:tcPr>
          <w:p w:rsidR="003A5BB6" w:rsidRPr="003A5BB6" w:rsidRDefault="003A5BB6" w:rsidP="003A5BB6">
            <w:pPr>
              <w:spacing w:after="0" w:line="240" w:lineRule="auto"/>
              <w:jc w:val="center"/>
              <w:rPr>
                <w:rFonts w:ascii="Arial CYR" w:eastAsia="Times New Roman" w:hAnsi="Arial CYR" w:cs="Arial CYR"/>
                <w:sz w:val="18"/>
                <w:szCs w:val="18"/>
              </w:rPr>
            </w:pPr>
            <w:r w:rsidRPr="003A5BB6">
              <w:rPr>
                <w:rFonts w:ascii="Arial CYR" w:eastAsia="Times New Roman" w:hAnsi="Arial CYR" w:cs="Arial CYR"/>
                <w:sz w:val="18"/>
                <w:szCs w:val="18"/>
              </w:rPr>
              <w:t>200</w:t>
            </w:r>
          </w:p>
        </w:tc>
        <w:tc>
          <w:tcPr>
            <w:tcW w:w="2082" w:type="dxa"/>
            <w:gridSpan w:val="2"/>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center"/>
              <w:rPr>
                <w:rFonts w:ascii="Arial CYR" w:eastAsia="Times New Roman" w:hAnsi="Arial CYR" w:cs="Arial CYR"/>
                <w:sz w:val="18"/>
                <w:szCs w:val="18"/>
              </w:rPr>
            </w:pPr>
            <w:r w:rsidRPr="003A5BB6">
              <w:rPr>
                <w:rFonts w:ascii="Arial CYR" w:eastAsia="Times New Roman" w:hAnsi="Arial CYR" w:cs="Arial CYR"/>
                <w:sz w:val="18"/>
                <w:szCs w:val="18"/>
              </w:rPr>
              <w:t xml:space="preserve">000 0102 0000000000 100 </w:t>
            </w:r>
          </w:p>
        </w:tc>
        <w:tc>
          <w:tcPr>
            <w:tcW w:w="1480" w:type="dxa"/>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right"/>
              <w:rPr>
                <w:rFonts w:ascii="Arial CYR" w:eastAsia="Times New Roman" w:hAnsi="Arial CYR" w:cs="Arial CYR"/>
                <w:sz w:val="18"/>
                <w:szCs w:val="18"/>
              </w:rPr>
            </w:pPr>
            <w:r w:rsidRPr="003A5BB6">
              <w:rPr>
                <w:rFonts w:ascii="Arial CYR" w:eastAsia="Times New Roman" w:hAnsi="Arial CYR" w:cs="Arial CYR"/>
                <w:sz w:val="18"/>
                <w:szCs w:val="18"/>
              </w:rPr>
              <w:t>545 300,00</w:t>
            </w:r>
          </w:p>
        </w:tc>
        <w:tc>
          <w:tcPr>
            <w:tcW w:w="13041" w:type="dxa"/>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right"/>
              <w:rPr>
                <w:rFonts w:ascii="Arial CYR" w:eastAsia="Times New Roman" w:hAnsi="Arial CYR" w:cs="Arial CYR"/>
                <w:sz w:val="18"/>
                <w:szCs w:val="18"/>
              </w:rPr>
            </w:pPr>
            <w:r w:rsidRPr="003A5BB6">
              <w:rPr>
                <w:rFonts w:ascii="Arial CYR" w:eastAsia="Times New Roman" w:hAnsi="Arial CYR" w:cs="Arial CYR"/>
                <w:sz w:val="18"/>
                <w:szCs w:val="18"/>
              </w:rPr>
              <w:t>418 931,87</w:t>
            </w:r>
          </w:p>
        </w:tc>
      </w:tr>
      <w:tr w:rsidR="003A5BB6" w:rsidRPr="003A5BB6" w:rsidTr="00DF79F3">
        <w:trPr>
          <w:trHeight w:val="48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A5BB6" w:rsidRPr="003A5BB6" w:rsidRDefault="003A5BB6" w:rsidP="003A5BB6">
            <w:pPr>
              <w:spacing w:after="0" w:line="240" w:lineRule="auto"/>
              <w:rPr>
                <w:rFonts w:ascii="Arial CYR" w:eastAsia="Times New Roman" w:hAnsi="Arial CYR" w:cs="Arial CYR"/>
                <w:sz w:val="18"/>
                <w:szCs w:val="18"/>
              </w:rPr>
            </w:pPr>
            <w:r w:rsidRPr="003A5BB6">
              <w:rPr>
                <w:rFonts w:ascii="Arial CYR" w:eastAsia="Times New Roman" w:hAnsi="Arial CYR" w:cs="Arial CYR"/>
                <w:sz w:val="18"/>
                <w:szCs w:val="18"/>
              </w:rPr>
              <w:t>Расходы на выплаты персоналу государственных (муниципальных) органов</w:t>
            </w:r>
          </w:p>
        </w:tc>
        <w:tc>
          <w:tcPr>
            <w:tcW w:w="1116" w:type="dxa"/>
            <w:tcBorders>
              <w:top w:val="nil"/>
              <w:left w:val="nil"/>
              <w:bottom w:val="single" w:sz="4" w:space="0" w:color="auto"/>
              <w:right w:val="single" w:sz="4" w:space="0" w:color="auto"/>
            </w:tcBorders>
            <w:shd w:val="clear" w:color="auto" w:fill="auto"/>
            <w:vAlign w:val="bottom"/>
            <w:hideMark/>
          </w:tcPr>
          <w:p w:rsidR="003A5BB6" w:rsidRPr="003A5BB6" w:rsidRDefault="003A5BB6" w:rsidP="003A5BB6">
            <w:pPr>
              <w:spacing w:after="0" w:line="240" w:lineRule="auto"/>
              <w:jc w:val="center"/>
              <w:rPr>
                <w:rFonts w:ascii="Arial CYR" w:eastAsia="Times New Roman" w:hAnsi="Arial CYR" w:cs="Arial CYR"/>
                <w:sz w:val="18"/>
                <w:szCs w:val="18"/>
              </w:rPr>
            </w:pPr>
            <w:r w:rsidRPr="003A5BB6">
              <w:rPr>
                <w:rFonts w:ascii="Arial CYR" w:eastAsia="Times New Roman" w:hAnsi="Arial CYR" w:cs="Arial CYR"/>
                <w:sz w:val="18"/>
                <w:szCs w:val="18"/>
              </w:rPr>
              <w:t>200</w:t>
            </w:r>
          </w:p>
        </w:tc>
        <w:tc>
          <w:tcPr>
            <w:tcW w:w="2082" w:type="dxa"/>
            <w:gridSpan w:val="2"/>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center"/>
              <w:rPr>
                <w:rFonts w:ascii="Arial CYR" w:eastAsia="Times New Roman" w:hAnsi="Arial CYR" w:cs="Arial CYR"/>
                <w:sz w:val="18"/>
                <w:szCs w:val="18"/>
              </w:rPr>
            </w:pPr>
            <w:r w:rsidRPr="003A5BB6">
              <w:rPr>
                <w:rFonts w:ascii="Arial CYR" w:eastAsia="Times New Roman" w:hAnsi="Arial CYR" w:cs="Arial CYR"/>
                <w:sz w:val="18"/>
                <w:szCs w:val="18"/>
              </w:rPr>
              <w:t xml:space="preserve">000 0102 0000000000 120 </w:t>
            </w:r>
          </w:p>
        </w:tc>
        <w:tc>
          <w:tcPr>
            <w:tcW w:w="1480" w:type="dxa"/>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right"/>
              <w:rPr>
                <w:rFonts w:ascii="Arial CYR" w:eastAsia="Times New Roman" w:hAnsi="Arial CYR" w:cs="Arial CYR"/>
                <w:sz w:val="18"/>
                <w:szCs w:val="18"/>
              </w:rPr>
            </w:pPr>
            <w:r w:rsidRPr="003A5BB6">
              <w:rPr>
                <w:rFonts w:ascii="Arial CYR" w:eastAsia="Times New Roman" w:hAnsi="Arial CYR" w:cs="Arial CYR"/>
                <w:sz w:val="18"/>
                <w:szCs w:val="18"/>
              </w:rPr>
              <w:t>545 300,00</w:t>
            </w:r>
          </w:p>
        </w:tc>
        <w:tc>
          <w:tcPr>
            <w:tcW w:w="13041" w:type="dxa"/>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right"/>
              <w:rPr>
                <w:rFonts w:ascii="Arial CYR" w:eastAsia="Times New Roman" w:hAnsi="Arial CYR" w:cs="Arial CYR"/>
                <w:sz w:val="18"/>
                <w:szCs w:val="18"/>
              </w:rPr>
            </w:pPr>
            <w:r w:rsidRPr="003A5BB6">
              <w:rPr>
                <w:rFonts w:ascii="Arial CYR" w:eastAsia="Times New Roman" w:hAnsi="Arial CYR" w:cs="Arial CYR"/>
                <w:sz w:val="18"/>
                <w:szCs w:val="18"/>
              </w:rPr>
              <w:t>418 931,87</w:t>
            </w:r>
          </w:p>
        </w:tc>
      </w:tr>
      <w:tr w:rsidR="003A5BB6" w:rsidRPr="003A5BB6" w:rsidTr="00DF79F3">
        <w:trPr>
          <w:trHeight w:val="48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A5BB6" w:rsidRPr="003A5BB6" w:rsidRDefault="003A5BB6" w:rsidP="003A5BB6">
            <w:pPr>
              <w:spacing w:after="0" w:line="240" w:lineRule="auto"/>
              <w:rPr>
                <w:rFonts w:ascii="Arial CYR" w:eastAsia="Times New Roman" w:hAnsi="Arial CYR" w:cs="Arial CYR"/>
                <w:sz w:val="18"/>
                <w:szCs w:val="18"/>
              </w:rPr>
            </w:pPr>
            <w:r w:rsidRPr="003A5BB6">
              <w:rPr>
                <w:rFonts w:ascii="Arial CYR" w:eastAsia="Times New Roman" w:hAnsi="Arial CYR" w:cs="Arial CYR"/>
                <w:sz w:val="18"/>
                <w:szCs w:val="18"/>
              </w:rPr>
              <w:t>Фонд оплаты труда государственных (муниципальных) органов</w:t>
            </w:r>
          </w:p>
        </w:tc>
        <w:tc>
          <w:tcPr>
            <w:tcW w:w="1116" w:type="dxa"/>
            <w:tcBorders>
              <w:top w:val="nil"/>
              <w:left w:val="nil"/>
              <w:bottom w:val="single" w:sz="4" w:space="0" w:color="auto"/>
              <w:right w:val="single" w:sz="4" w:space="0" w:color="auto"/>
            </w:tcBorders>
            <w:shd w:val="clear" w:color="auto" w:fill="auto"/>
            <w:vAlign w:val="bottom"/>
            <w:hideMark/>
          </w:tcPr>
          <w:p w:rsidR="003A5BB6" w:rsidRPr="003A5BB6" w:rsidRDefault="003A5BB6" w:rsidP="003A5BB6">
            <w:pPr>
              <w:spacing w:after="0" w:line="240" w:lineRule="auto"/>
              <w:jc w:val="center"/>
              <w:rPr>
                <w:rFonts w:ascii="Arial CYR" w:eastAsia="Times New Roman" w:hAnsi="Arial CYR" w:cs="Arial CYR"/>
                <w:sz w:val="18"/>
                <w:szCs w:val="18"/>
              </w:rPr>
            </w:pPr>
            <w:r w:rsidRPr="003A5BB6">
              <w:rPr>
                <w:rFonts w:ascii="Arial CYR" w:eastAsia="Times New Roman" w:hAnsi="Arial CYR" w:cs="Arial CYR"/>
                <w:sz w:val="18"/>
                <w:szCs w:val="18"/>
              </w:rPr>
              <w:t>200</w:t>
            </w:r>
          </w:p>
        </w:tc>
        <w:tc>
          <w:tcPr>
            <w:tcW w:w="2082" w:type="dxa"/>
            <w:gridSpan w:val="2"/>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center"/>
              <w:rPr>
                <w:rFonts w:ascii="Arial CYR" w:eastAsia="Times New Roman" w:hAnsi="Arial CYR" w:cs="Arial CYR"/>
                <w:sz w:val="18"/>
                <w:szCs w:val="18"/>
              </w:rPr>
            </w:pPr>
            <w:r w:rsidRPr="003A5BB6">
              <w:rPr>
                <w:rFonts w:ascii="Arial CYR" w:eastAsia="Times New Roman" w:hAnsi="Arial CYR" w:cs="Arial CYR"/>
                <w:sz w:val="18"/>
                <w:szCs w:val="18"/>
              </w:rPr>
              <w:t xml:space="preserve">000 0102 0000000000 121 </w:t>
            </w:r>
          </w:p>
        </w:tc>
        <w:tc>
          <w:tcPr>
            <w:tcW w:w="1480" w:type="dxa"/>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right"/>
              <w:rPr>
                <w:rFonts w:ascii="Arial CYR" w:eastAsia="Times New Roman" w:hAnsi="Arial CYR" w:cs="Arial CYR"/>
                <w:sz w:val="18"/>
                <w:szCs w:val="18"/>
              </w:rPr>
            </w:pPr>
            <w:r w:rsidRPr="003A5BB6">
              <w:rPr>
                <w:rFonts w:ascii="Arial CYR" w:eastAsia="Times New Roman" w:hAnsi="Arial CYR" w:cs="Arial CYR"/>
                <w:sz w:val="18"/>
                <w:szCs w:val="18"/>
              </w:rPr>
              <w:t>419 251,00</w:t>
            </w:r>
          </w:p>
        </w:tc>
        <w:tc>
          <w:tcPr>
            <w:tcW w:w="13041" w:type="dxa"/>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right"/>
              <w:rPr>
                <w:rFonts w:ascii="Arial CYR" w:eastAsia="Times New Roman" w:hAnsi="Arial CYR" w:cs="Arial CYR"/>
                <w:sz w:val="18"/>
                <w:szCs w:val="18"/>
              </w:rPr>
            </w:pPr>
            <w:r w:rsidRPr="003A5BB6">
              <w:rPr>
                <w:rFonts w:ascii="Arial CYR" w:eastAsia="Times New Roman" w:hAnsi="Arial CYR" w:cs="Arial CYR"/>
                <w:sz w:val="18"/>
                <w:szCs w:val="18"/>
              </w:rPr>
              <w:t>329 458,64</w:t>
            </w:r>
          </w:p>
        </w:tc>
      </w:tr>
      <w:tr w:rsidR="003A5BB6" w:rsidRPr="003A5BB6" w:rsidTr="00DF79F3">
        <w:trPr>
          <w:trHeight w:val="96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A5BB6" w:rsidRPr="003A5BB6" w:rsidRDefault="003A5BB6" w:rsidP="003A5BB6">
            <w:pPr>
              <w:spacing w:after="0" w:line="240" w:lineRule="auto"/>
              <w:rPr>
                <w:rFonts w:ascii="Arial CYR" w:eastAsia="Times New Roman" w:hAnsi="Arial CYR" w:cs="Arial CYR"/>
                <w:sz w:val="18"/>
                <w:szCs w:val="18"/>
              </w:rPr>
            </w:pPr>
            <w:r w:rsidRPr="003A5BB6">
              <w:rPr>
                <w:rFonts w:ascii="Arial CYR" w:eastAsia="Times New Roman" w:hAnsi="Arial CYR" w:cs="Arial CYR"/>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116" w:type="dxa"/>
            <w:tcBorders>
              <w:top w:val="nil"/>
              <w:left w:val="nil"/>
              <w:bottom w:val="single" w:sz="4" w:space="0" w:color="auto"/>
              <w:right w:val="single" w:sz="4" w:space="0" w:color="auto"/>
            </w:tcBorders>
            <w:shd w:val="clear" w:color="auto" w:fill="auto"/>
            <w:vAlign w:val="bottom"/>
            <w:hideMark/>
          </w:tcPr>
          <w:p w:rsidR="003A5BB6" w:rsidRPr="003A5BB6" w:rsidRDefault="003A5BB6" w:rsidP="003A5BB6">
            <w:pPr>
              <w:spacing w:after="0" w:line="240" w:lineRule="auto"/>
              <w:jc w:val="center"/>
              <w:rPr>
                <w:rFonts w:ascii="Arial CYR" w:eastAsia="Times New Roman" w:hAnsi="Arial CYR" w:cs="Arial CYR"/>
                <w:sz w:val="18"/>
                <w:szCs w:val="18"/>
              </w:rPr>
            </w:pPr>
            <w:r w:rsidRPr="003A5BB6">
              <w:rPr>
                <w:rFonts w:ascii="Arial CYR" w:eastAsia="Times New Roman" w:hAnsi="Arial CYR" w:cs="Arial CYR"/>
                <w:sz w:val="18"/>
                <w:szCs w:val="18"/>
              </w:rPr>
              <w:t>200</w:t>
            </w:r>
          </w:p>
        </w:tc>
        <w:tc>
          <w:tcPr>
            <w:tcW w:w="2082" w:type="dxa"/>
            <w:gridSpan w:val="2"/>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center"/>
              <w:rPr>
                <w:rFonts w:ascii="Arial CYR" w:eastAsia="Times New Roman" w:hAnsi="Arial CYR" w:cs="Arial CYR"/>
                <w:sz w:val="18"/>
                <w:szCs w:val="18"/>
              </w:rPr>
            </w:pPr>
            <w:r w:rsidRPr="003A5BB6">
              <w:rPr>
                <w:rFonts w:ascii="Arial CYR" w:eastAsia="Times New Roman" w:hAnsi="Arial CYR" w:cs="Arial CYR"/>
                <w:sz w:val="18"/>
                <w:szCs w:val="18"/>
              </w:rPr>
              <w:t xml:space="preserve">000 0102 0000000000 129 </w:t>
            </w:r>
          </w:p>
        </w:tc>
        <w:tc>
          <w:tcPr>
            <w:tcW w:w="1480" w:type="dxa"/>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right"/>
              <w:rPr>
                <w:rFonts w:ascii="Arial CYR" w:eastAsia="Times New Roman" w:hAnsi="Arial CYR" w:cs="Arial CYR"/>
                <w:sz w:val="18"/>
                <w:szCs w:val="18"/>
              </w:rPr>
            </w:pPr>
            <w:r w:rsidRPr="003A5BB6">
              <w:rPr>
                <w:rFonts w:ascii="Arial CYR" w:eastAsia="Times New Roman" w:hAnsi="Arial CYR" w:cs="Arial CYR"/>
                <w:sz w:val="18"/>
                <w:szCs w:val="18"/>
              </w:rPr>
              <w:t>126 049,00</w:t>
            </w:r>
          </w:p>
        </w:tc>
        <w:tc>
          <w:tcPr>
            <w:tcW w:w="13041" w:type="dxa"/>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right"/>
              <w:rPr>
                <w:rFonts w:ascii="Arial CYR" w:eastAsia="Times New Roman" w:hAnsi="Arial CYR" w:cs="Arial CYR"/>
                <w:sz w:val="18"/>
                <w:szCs w:val="18"/>
              </w:rPr>
            </w:pPr>
            <w:r w:rsidRPr="003A5BB6">
              <w:rPr>
                <w:rFonts w:ascii="Arial CYR" w:eastAsia="Times New Roman" w:hAnsi="Arial CYR" w:cs="Arial CYR"/>
                <w:sz w:val="18"/>
                <w:szCs w:val="18"/>
              </w:rPr>
              <w:t>89 473,23</w:t>
            </w:r>
          </w:p>
        </w:tc>
      </w:tr>
      <w:tr w:rsidR="003A5BB6" w:rsidRPr="003A5BB6" w:rsidTr="00DF79F3">
        <w:trPr>
          <w:trHeight w:val="96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A5BB6" w:rsidRPr="003A5BB6" w:rsidRDefault="003A5BB6" w:rsidP="003A5BB6">
            <w:pPr>
              <w:spacing w:after="0" w:line="240" w:lineRule="auto"/>
              <w:rPr>
                <w:rFonts w:ascii="Arial CYR" w:eastAsia="Times New Roman" w:hAnsi="Arial CYR" w:cs="Arial CYR"/>
                <w:b/>
                <w:bCs/>
                <w:sz w:val="18"/>
                <w:szCs w:val="18"/>
              </w:rPr>
            </w:pPr>
            <w:r w:rsidRPr="003A5BB6">
              <w:rPr>
                <w:rFonts w:ascii="Arial CYR" w:eastAsia="Times New Roman" w:hAnsi="Arial CYR" w:cs="Arial CYR"/>
                <w:b/>
                <w:bCs/>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16" w:type="dxa"/>
            <w:tcBorders>
              <w:top w:val="nil"/>
              <w:left w:val="nil"/>
              <w:bottom w:val="single" w:sz="4" w:space="0" w:color="auto"/>
              <w:right w:val="single" w:sz="4" w:space="0" w:color="auto"/>
            </w:tcBorders>
            <w:shd w:val="clear" w:color="auto" w:fill="auto"/>
            <w:vAlign w:val="bottom"/>
            <w:hideMark/>
          </w:tcPr>
          <w:p w:rsidR="003A5BB6" w:rsidRPr="003A5BB6" w:rsidRDefault="003A5BB6" w:rsidP="003A5BB6">
            <w:pPr>
              <w:spacing w:after="0" w:line="240" w:lineRule="auto"/>
              <w:jc w:val="center"/>
              <w:rPr>
                <w:rFonts w:ascii="Arial CYR" w:eastAsia="Times New Roman" w:hAnsi="Arial CYR" w:cs="Arial CYR"/>
                <w:b/>
                <w:bCs/>
                <w:sz w:val="18"/>
                <w:szCs w:val="18"/>
              </w:rPr>
            </w:pPr>
            <w:r w:rsidRPr="003A5BB6">
              <w:rPr>
                <w:rFonts w:ascii="Arial CYR" w:eastAsia="Times New Roman" w:hAnsi="Arial CYR" w:cs="Arial CYR"/>
                <w:b/>
                <w:bCs/>
                <w:sz w:val="18"/>
                <w:szCs w:val="18"/>
              </w:rPr>
              <w:t>200</w:t>
            </w:r>
          </w:p>
        </w:tc>
        <w:tc>
          <w:tcPr>
            <w:tcW w:w="2082" w:type="dxa"/>
            <w:gridSpan w:val="2"/>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center"/>
              <w:rPr>
                <w:rFonts w:ascii="Arial CYR" w:eastAsia="Times New Roman" w:hAnsi="Arial CYR" w:cs="Arial CYR"/>
                <w:b/>
                <w:bCs/>
                <w:sz w:val="18"/>
                <w:szCs w:val="18"/>
              </w:rPr>
            </w:pPr>
            <w:r w:rsidRPr="003A5BB6">
              <w:rPr>
                <w:rFonts w:ascii="Arial CYR" w:eastAsia="Times New Roman" w:hAnsi="Arial CYR" w:cs="Arial CYR"/>
                <w:b/>
                <w:bCs/>
                <w:sz w:val="18"/>
                <w:szCs w:val="18"/>
              </w:rPr>
              <w:t xml:space="preserve">000 0104 0000000000 000 </w:t>
            </w:r>
          </w:p>
        </w:tc>
        <w:tc>
          <w:tcPr>
            <w:tcW w:w="1480" w:type="dxa"/>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right"/>
              <w:rPr>
                <w:rFonts w:ascii="Arial CYR" w:eastAsia="Times New Roman" w:hAnsi="Arial CYR" w:cs="Arial CYR"/>
                <w:b/>
                <w:bCs/>
                <w:sz w:val="18"/>
                <w:szCs w:val="18"/>
              </w:rPr>
            </w:pPr>
            <w:r w:rsidRPr="003A5BB6">
              <w:rPr>
                <w:rFonts w:ascii="Arial CYR" w:eastAsia="Times New Roman" w:hAnsi="Arial CYR" w:cs="Arial CYR"/>
                <w:b/>
                <w:bCs/>
                <w:sz w:val="18"/>
                <w:szCs w:val="18"/>
              </w:rPr>
              <w:t>1 546 791,19</w:t>
            </w:r>
          </w:p>
        </w:tc>
        <w:tc>
          <w:tcPr>
            <w:tcW w:w="13041" w:type="dxa"/>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right"/>
              <w:rPr>
                <w:rFonts w:ascii="Arial CYR" w:eastAsia="Times New Roman" w:hAnsi="Arial CYR" w:cs="Arial CYR"/>
                <w:b/>
                <w:bCs/>
                <w:sz w:val="18"/>
                <w:szCs w:val="18"/>
              </w:rPr>
            </w:pPr>
            <w:r w:rsidRPr="003A5BB6">
              <w:rPr>
                <w:rFonts w:ascii="Arial CYR" w:eastAsia="Times New Roman" w:hAnsi="Arial CYR" w:cs="Arial CYR"/>
                <w:b/>
                <w:bCs/>
                <w:sz w:val="18"/>
                <w:szCs w:val="18"/>
              </w:rPr>
              <w:t>1 194 286,88</w:t>
            </w:r>
          </w:p>
        </w:tc>
      </w:tr>
      <w:tr w:rsidR="003A5BB6" w:rsidRPr="003A5BB6" w:rsidTr="00DF79F3">
        <w:trPr>
          <w:trHeight w:val="120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A5BB6" w:rsidRPr="003A5BB6" w:rsidRDefault="003A5BB6" w:rsidP="003A5BB6">
            <w:pPr>
              <w:spacing w:after="0" w:line="240" w:lineRule="auto"/>
              <w:rPr>
                <w:rFonts w:ascii="Arial CYR" w:eastAsia="Times New Roman" w:hAnsi="Arial CYR" w:cs="Arial CYR"/>
                <w:sz w:val="18"/>
                <w:szCs w:val="18"/>
              </w:rPr>
            </w:pPr>
            <w:r w:rsidRPr="003A5BB6">
              <w:rPr>
                <w:rFonts w:ascii="Arial CYR" w:eastAsia="Times New Roman" w:hAnsi="Arial CYR" w:cs="Arial CY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16" w:type="dxa"/>
            <w:tcBorders>
              <w:top w:val="nil"/>
              <w:left w:val="nil"/>
              <w:bottom w:val="single" w:sz="4" w:space="0" w:color="auto"/>
              <w:right w:val="single" w:sz="4" w:space="0" w:color="auto"/>
            </w:tcBorders>
            <w:shd w:val="clear" w:color="auto" w:fill="auto"/>
            <w:vAlign w:val="bottom"/>
            <w:hideMark/>
          </w:tcPr>
          <w:p w:rsidR="003A5BB6" w:rsidRPr="003A5BB6" w:rsidRDefault="003A5BB6" w:rsidP="003A5BB6">
            <w:pPr>
              <w:spacing w:after="0" w:line="240" w:lineRule="auto"/>
              <w:jc w:val="center"/>
              <w:rPr>
                <w:rFonts w:ascii="Arial CYR" w:eastAsia="Times New Roman" w:hAnsi="Arial CYR" w:cs="Arial CYR"/>
                <w:sz w:val="18"/>
                <w:szCs w:val="18"/>
              </w:rPr>
            </w:pPr>
            <w:r w:rsidRPr="003A5BB6">
              <w:rPr>
                <w:rFonts w:ascii="Arial CYR" w:eastAsia="Times New Roman" w:hAnsi="Arial CYR" w:cs="Arial CYR"/>
                <w:sz w:val="18"/>
                <w:szCs w:val="18"/>
              </w:rPr>
              <w:t>200</w:t>
            </w:r>
          </w:p>
        </w:tc>
        <w:tc>
          <w:tcPr>
            <w:tcW w:w="2082" w:type="dxa"/>
            <w:gridSpan w:val="2"/>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center"/>
              <w:rPr>
                <w:rFonts w:ascii="Arial CYR" w:eastAsia="Times New Roman" w:hAnsi="Arial CYR" w:cs="Arial CYR"/>
                <w:sz w:val="18"/>
                <w:szCs w:val="18"/>
              </w:rPr>
            </w:pPr>
            <w:r w:rsidRPr="003A5BB6">
              <w:rPr>
                <w:rFonts w:ascii="Arial CYR" w:eastAsia="Times New Roman" w:hAnsi="Arial CYR" w:cs="Arial CYR"/>
                <w:sz w:val="18"/>
                <w:szCs w:val="18"/>
              </w:rPr>
              <w:t xml:space="preserve">000 0104 0000000000 100 </w:t>
            </w:r>
          </w:p>
        </w:tc>
        <w:tc>
          <w:tcPr>
            <w:tcW w:w="1480" w:type="dxa"/>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right"/>
              <w:rPr>
                <w:rFonts w:ascii="Arial CYR" w:eastAsia="Times New Roman" w:hAnsi="Arial CYR" w:cs="Arial CYR"/>
                <w:sz w:val="18"/>
                <w:szCs w:val="18"/>
              </w:rPr>
            </w:pPr>
            <w:r w:rsidRPr="003A5BB6">
              <w:rPr>
                <w:rFonts w:ascii="Arial CYR" w:eastAsia="Times New Roman" w:hAnsi="Arial CYR" w:cs="Arial CYR"/>
                <w:sz w:val="18"/>
                <w:szCs w:val="18"/>
              </w:rPr>
              <w:t>860 000,00</w:t>
            </w:r>
          </w:p>
        </w:tc>
        <w:tc>
          <w:tcPr>
            <w:tcW w:w="13041" w:type="dxa"/>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right"/>
              <w:rPr>
                <w:rFonts w:ascii="Arial CYR" w:eastAsia="Times New Roman" w:hAnsi="Arial CYR" w:cs="Arial CYR"/>
                <w:sz w:val="18"/>
                <w:szCs w:val="18"/>
              </w:rPr>
            </w:pPr>
            <w:r w:rsidRPr="003A5BB6">
              <w:rPr>
                <w:rFonts w:ascii="Arial CYR" w:eastAsia="Times New Roman" w:hAnsi="Arial CYR" w:cs="Arial CYR"/>
                <w:sz w:val="18"/>
                <w:szCs w:val="18"/>
              </w:rPr>
              <w:t>757 363,42</w:t>
            </w:r>
          </w:p>
        </w:tc>
      </w:tr>
      <w:tr w:rsidR="003A5BB6" w:rsidRPr="003A5BB6" w:rsidTr="00DF79F3">
        <w:trPr>
          <w:trHeight w:val="48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A5BB6" w:rsidRPr="003A5BB6" w:rsidRDefault="003A5BB6" w:rsidP="003A5BB6">
            <w:pPr>
              <w:spacing w:after="0" w:line="240" w:lineRule="auto"/>
              <w:rPr>
                <w:rFonts w:ascii="Arial CYR" w:eastAsia="Times New Roman" w:hAnsi="Arial CYR" w:cs="Arial CYR"/>
                <w:sz w:val="18"/>
                <w:szCs w:val="18"/>
              </w:rPr>
            </w:pPr>
            <w:r w:rsidRPr="003A5BB6">
              <w:rPr>
                <w:rFonts w:ascii="Arial CYR" w:eastAsia="Times New Roman" w:hAnsi="Arial CYR" w:cs="Arial CYR"/>
                <w:sz w:val="18"/>
                <w:szCs w:val="18"/>
              </w:rPr>
              <w:t>Расходы на выплаты персоналу государственных (муниципальных) органов</w:t>
            </w:r>
          </w:p>
        </w:tc>
        <w:tc>
          <w:tcPr>
            <w:tcW w:w="1116" w:type="dxa"/>
            <w:tcBorders>
              <w:top w:val="nil"/>
              <w:left w:val="nil"/>
              <w:bottom w:val="single" w:sz="4" w:space="0" w:color="auto"/>
              <w:right w:val="single" w:sz="4" w:space="0" w:color="auto"/>
            </w:tcBorders>
            <w:shd w:val="clear" w:color="auto" w:fill="auto"/>
            <w:vAlign w:val="bottom"/>
            <w:hideMark/>
          </w:tcPr>
          <w:p w:rsidR="003A5BB6" w:rsidRPr="003A5BB6" w:rsidRDefault="003A5BB6" w:rsidP="003A5BB6">
            <w:pPr>
              <w:spacing w:after="0" w:line="240" w:lineRule="auto"/>
              <w:jc w:val="center"/>
              <w:rPr>
                <w:rFonts w:ascii="Arial CYR" w:eastAsia="Times New Roman" w:hAnsi="Arial CYR" w:cs="Arial CYR"/>
                <w:sz w:val="18"/>
                <w:szCs w:val="18"/>
              </w:rPr>
            </w:pPr>
            <w:r w:rsidRPr="003A5BB6">
              <w:rPr>
                <w:rFonts w:ascii="Arial CYR" w:eastAsia="Times New Roman" w:hAnsi="Arial CYR" w:cs="Arial CYR"/>
                <w:sz w:val="18"/>
                <w:szCs w:val="18"/>
              </w:rPr>
              <w:t>200</w:t>
            </w:r>
          </w:p>
        </w:tc>
        <w:tc>
          <w:tcPr>
            <w:tcW w:w="2082" w:type="dxa"/>
            <w:gridSpan w:val="2"/>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center"/>
              <w:rPr>
                <w:rFonts w:ascii="Arial CYR" w:eastAsia="Times New Roman" w:hAnsi="Arial CYR" w:cs="Arial CYR"/>
                <w:sz w:val="18"/>
                <w:szCs w:val="18"/>
              </w:rPr>
            </w:pPr>
            <w:r w:rsidRPr="003A5BB6">
              <w:rPr>
                <w:rFonts w:ascii="Arial CYR" w:eastAsia="Times New Roman" w:hAnsi="Arial CYR" w:cs="Arial CYR"/>
                <w:sz w:val="18"/>
                <w:szCs w:val="18"/>
              </w:rPr>
              <w:t xml:space="preserve">000 0104 0000000000 120 </w:t>
            </w:r>
          </w:p>
        </w:tc>
        <w:tc>
          <w:tcPr>
            <w:tcW w:w="1480" w:type="dxa"/>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right"/>
              <w:rPr>
                <w:rFonts w:ascii="Arial CYR" w:eastAsia="Times New Roman" w:hAnsi="Arial CYR" w:cs="Arial CYR"/>
                <w:sz w:val="18"/>
                <w:szCs w:val="18"/>
              </w:rPr>
            </w:pPr>
            <w:r w:rsidRPr="003A5BB6">
              <w:rPr>
                <w:rFonts w:ascii="Arial CYR" w:eastAsia="Times New Roman" w:hAnsi="Arial CYR" w:cs="Arial CYR"/>
                <w:sz w:val="18"/>
                <w:szCs w:val="18"/>
              </w:rPr>
              <w:t>860 000,00</w:t>
            </w:r>
          </w:p>
        </w:tc>
        <w:tc>
          <w:tcPr>
            <w:tcW w:w="13041" w:type="dxa"/>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right"/>
              <w:rPr>
                <w:rFonts w:ascii="Arial CYR" w:eastAsia="Times New Roman" w:hAnsi="Arial CYR" w:cs="Arial CYR"/>
                <w:sz w:val="18"/>
                <w:szCs w:val="18"/>
              </w:rPr>
            </w:pPr>
            <w:r w:rsidRPr="003A5BB6">
              <w:rPr>
                <w:rFonts w:ascii="Arial CYR" w:eastAsia="Times New Roman" w:hAnsi="Arial CYR" w:cs="Arial CYR"/>
                <w:sz w:val="18"/>
                <w:szCs w:val="18"/>
              </w:rPr>
              <w:t>757 363,42</w:t>
            </w:r>
          </w:p>
        </w:tc>
      </w:tr>
      <w:tr w:rsidR="003A5BB6" w:rsidRPr="003A5BB6" w:rsidTr="00DF79F3">
        <w:trPr>
          <w:trHeight w:val="48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A5BB6" w:rsidRPr="003A5BB6" w:rsidRDefault="003A5BB6" w:rsidP="003A5BB6">
            <w:pPr>
              <w:spacing w:after="0" w:line="240" w:lineRule="auto"/>
              <w:rPr>
                <w:rFonts w:ascii="Arial CYR" w:eastAsia="Times New Roman" w:hAnsi="Arial CYR" w:cs="Arial CYR"/>
                <w:sz w:val="18"/>
                <w:szCs w:val="18"/>
              </w:rPr>
            </w:pPr>
            <w:r w:rsidRPr="003A5BB6">
              <w:rPr>
                <w:rFonts w:ascii="Arial CYR" w:eastAsia="Times New Roman" w:hAnsi="Arial CYR" w:cs="Arial CYR"/>
                <w:sz w:val="18"/>
                <w:szCs w:val="18"/>
              </w:rPr>
              <w:t>Фонд оплаты труда государственных (муниципальных) органов</w:t>
            </w:r>
          </w:p>
        </w:tc>
        <w:tc>
          <w:tcPr>
            <w:tcW w:w="1116" w:type="dxa"/>
            <w:tcBorders>
              <w:top w:val="nil"/>
              <w:left w:val="nil"/>
              <w:bottom w:val="single" w:sz="4" w:space="0" w:color="auto"/>
              <w:right w:val="single" w:sz="4" w:space="0" w:color="auto"/>
            </w:tcBorders>
            <w:shd w:val="clear" w:color="auto" w:fill="auto"/>
            <w:vAlign w:val="bottom"/>
            <w:hideMark/>
          </w:tcPr>
          <w:p w:rsidR="003A5BB6" w:rsidRPr="003A5BB6" w:rsidRDefault="003A5BB6" w:rsidP="003A5BB6">
            <w:pPr>
              <w:spacing w:after="0" w:line="240" w:lineRule="auto"/>
              <w:jc w:val="center"/>
              <w:rPr>
                <w:rFonts w:ascii="Arial CYR" w:eastAsia="Times New Roman" w:hAnsi="Arial CYR" w:cs="Arial CYR"/>
                <w:sz w:val="18"/>
                <w:szCs w:val="18"/>
              </w:rPr>
            </w:pPr>
            <w:r w:rsidRPr="003A5BB6">
              <w:rPr>
                <w:rFonts w:ascii="Arial CYR" w:eastAsia="Times New Roman" w:hAnsi="Arial CYR" w:cs="Arial CYR"/>
                <w:sz w:val="18"/>
                <w:szCs w:val="18"/>
              </w:rPr>
              <w:t>200</w:t>
            </w:r>
          </w:p>
        </w:tc>
        <w:tc>
          <w:tcPr>
            <w:tcW w:w="2082" w:type="dxa"/>
            <w:gridSpan w:val="2"/>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center"/>
              <w:rPr>
                <w:rFonts w:ascii="Arial CYR" w:eastAsia="Times New Roman" w:hAnsi="Arial CYR" w:cs="Arial CYR"/>
                <w:sz w:val="18"/>
                <w:szCs w:val="18"/>
              </w:rPr>
            </w:pPr>
            <w:r w:rsidRPr="003A5BB6">
              <w:rPr>
                <w:rFonts w:ascii="Arial CYR" w:eastAsia="Times New Roman" w:hAnsi="Arial CYR" w:cs="Arial CYR"/>
                <w:sz w:val="18"/>
                <w:szCs w:val="18"/>
              </w:rPr>
              <w:t xml:space="preserve">000 0104 0000000000 121 </w:t>
            </w:r>
          </w:p>
        </w:tc>
        <w:tc>
          <w:tcPr>
            <w:tcW w:w="1480" w:type="dxa"/>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right"/>
              <w:rPr>
                <w:rFonts w:ascii="Arial CYR" w:eastAsia="Times New Roman" w:hAnsi="Arial CYR" w:cs="Arial CYR"/>
                <w:sz w:val="18"/>
                <w:szCs w:val="18"/>
              </w:rPr>
            </w:pPr>
            <w:r w:rsidRPr="003A5BB6">
              <w:rPr>
                <w:rFonts w:ascii="Arial CYR" w:eastAsia="Times New Roman" w:hAnsi="Arial CYR" w:cs="Arial CYR"/>
                <w:sz w:val="18"/>
                <w:szCs w:val="18"/>
              </w:rPr>
              <w:t>660 000,00</w:t>
            </w:r>
          </w:p>
        </w:tc>
        <w:tc>
          <w:tcPr>
            <w:tcW w:w="13041" w:type="dxa"/>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right"/>
              <w:rPr>
                <w:rFonts w:ascii="Arial CYR" w:eastAsia="Times New Roman" w:hAnsi="Arial CYR" w:cs="Arial CYR"/>
                <w:sz w:val="18"/>
                <w:szCs w:val="18"/>
              </w:rPr>
            </w:pPr>
            <w:r w:rsidRPr="003A5BB6">
              <w:rPr>
                <w:rFonts w:ascii="Arial CYR" w:eastAsia="Times New Roman" w:hAnsi="Arial CYR" w:cs="Arial CYR"/>
                <w:sz w:val="18"/>
                <w:szCs w:val="18"/>
              </w:rPr>
              <w:t>592 007,59</w:t>
            </w:r>
          </w:p>
        </w:tc>
      </w:tr>
      <w:tr w:rsidR="003A5BB6" w:rsidRPr="003A5BB6" w:rsidTr="00DF79F3">
        <w:trPr>
          <w:trHeight w:val="96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A5BB6" w:rsidRPr="003A5BB6" w:rsidRDefault="003A5BB6" w:rsidP="003A5BB6">
            <w:pPr>
              <w:spacing w:after="0" w:line="240" w:lineRule="auto"/>
              <w:rPr>
                <w:rFonts w:ascii="Arial CYR" w:eastAsia="Times New Roman" w:hAnsi="Arial CYR" w:cs="Arial CYR"/>
                <w:sz w:val="18"/>
                <w:szCs w:val="18"/>
              </w:rPr>
            </w:pPr>
            <w:r w:rsidRPr="003A5BB6">
              <w:rPr>
                <w:rFonts w:ascii="Arial CYR" w:eastAsia="Times New Roman" w:hAnsi="Arial CYR" w:cs="Arial CYR"/>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116" w:type="dxa"/>
            <w:tcBorders>
              <w:top w:val="nil"/>
              <w:left w:val="nil"/>
              <w:bottom w:val="single" w:sz="4" w:space="0" w:color="auto"/>
              <w:right w:val="single" w:sz="4" w:space="0" w:color="auto"/>
            </w:tcBorders>
            <w:shd w:val="clear" w:color="auto" w:fill="auto"/>
            <w:vAlign w:val="bottom"/>
            <w:hideMark/>
          </w:tcPr>
          <w:p w:rsidR="003A5BB6" w:rsidRPr="003A5BB6" w:rsidRDefault="003A5BB6" w:rsidP="003A5BB6">
            <w:pPr>
              <w:spacing w:after="0" w:line="240" w:lineRule="auto"/>
              <w:jc w:val="center"/>
              <w:rPr>
                <w:rFonts w:ascii="Arial CYR" w:eastAsia="Times New Roman" w:hAnsi="Arial CYR" w:cs="Arial CYR"/>
                <w:sz w:val="18"/>
                <w:szCs w:val="18"/>
              </w:rPr>
            </w:pPr>
            <w:r w:rsidRPr="003A5BB6">
              <w:rPr>
                <w:rFonts w:ascii="Arial CYR" w:eastAsia="Times New Roman" w:hAnsi="Arial CYR" w:cs="Arial CYR"/>
                <w:sz w:val="18"/>
                <w:szCs w:val="18"/>
              </w:rPr>
              <w:t>200</w:t>
            </w:r>
          </w:p>
        </w:tc>
        <w:tc>
          <w:tcPr>
            <w:tcW w:w="2082" w:type="dxa"/>
            <w:gridSpan w:val="2"/>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center"/>
              <w:rPr>
                <w:rFonts w:ascii="Arial CYR" w:eastAsia="Times New Roman" w:hAnsi="Arial CYR" w:cs="Arial CYR"/>
                <w:sz w:val="18"/>
                <w:szCs w:val="18"/>
              </w:rPr>
            </w:pPr>
            <w:r w:rsidRPr="003A5BB6">
              <w:rPr>
                <w:rFonts w:ascii="Arial CYR" w:eastAsia="Times New Roman" w:hAnsi="Arial CYR" w:cs="Arial CYR"/>
                <w:sz w:val="18"/>
                <w:szCs w:val="18"/>
              </w:rPr>
              <w:t xml:space="preserve">000 0104 0000000000 129 </w:t>
            </w:r>
          </w:p>
        </w:tc>
        <w:tc>
          <w:tcPr>
            <w:tcW w:w="1480" w:type="dxa"/>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right"/>
              <w:rPr>
                <w:rFonts w:ascii="Arial CYR" w:eastAsia="Times New Roman" w:hAnsi="Arial CYR" w:cs="Arial CYR"/>
                <w:sz w:val="18"/>
                <w:szCs w:val="18"/>
              </w:rPr>
            </w:pPr>
            <w:r w:rsidRPr="003A5BB6">
              <w:rPr>
                <w:rFonts w:ascii="Arial CYR" w:eastAsia="Times New Roman" w:hAnsi="Arial CYR" w:cs="Arial CYR"/>
                <w:sz w:val="18"/>
                <w:szCs w:val="18"/>
              </w:rPr>
              <w:t>200 000,00</w:t>
            </w:r>
          </w:p>
        </w:tc>
        <w:tc>
          <w:tcPr>
            <w:tcW w:w="13041" w:type="dxa"/>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right"/>
              <w:rPr>
                <w:rFonts w:ascii="Arial CYR" w:eastAsia="Times New Roman" w:hAnsi="Arial CYR" w:cs="Arial CYR"/>
                <w:sz w:val="18"/>
                <w:szCs w:val="18"/>
              </w:rPr>
            </w:pPr>
            <w:r w:rsidRPr="003A5BB6">
              <w:rPr>
                <w:rFonts w:ascii="Arial CYR" w:eastAsia="Times New Roman" w:hAnsi="Arial CYR" w:cs="Arial CYR"/>
                <w:sz w:val="18"/>
                <w:szCs w:val="18"/>
              </w:rPr>
              <w:t>165 355,83</w:t>
            </w:r>
          </w:p>
        </w:tc>
      </w:tr>
      <w:tr w:rsidR="003A5BB6" w:rsidRPr="003A5BB6" w:rsidTr="00DF79F3">
        <w:trPr>
          <w:trHeight w:val="48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A5BB6" w:rsidRPr="003A5BB6" w:rsidRDefault="003A5BB6" w:rsidP="003A5BB6">
            <w:pPr>
              <w:spacing w:after="0" w:line="240" w:lineRule="auto"/>
              <w:rPr>
                <w:rFonts w:ascii="Arial CYR" w:eastAsia="Times New Roman" w:hAnsi="Arial CYR" w:cs="Arial CYR"/>
                <w:sz w:val="18"/>
                <w:szCs w:val="18"/>
              </w:rPr>
            </w:pPr>
            <w:r w:rsidRPr="003A5BB6">
              <w:rPr>
                <w:rFonts w:ascii="Arial CYR" w:eastAsia="Times New Roman" w:hAnsi="Arial CYR" w:cs="Arial CYR"/>
                <w:sz w:val="18"/>
                <w:szCs w:val="18"/>
              </w:rPr>
              <w:t>Закупка товаров, работ и услуг для обеспечения государственных (муниципальных) нужд</w:t>
            </w:r>
          </w:p>
        </w:tc>
        <w:tc>
          <w:tcPr>
            <w:tcW w:w="1116" w:type="dxa"/>
            <w:tcBorders>
              <w:top w:val="nil"/>
              <w:left w:val="nil"/>
              <w:bottom w:val="single" w:sz="4" w:space="0" w:color="auto"/>
              <w:right w:val="single" w:sz="4" w:space="0" w:color="auto"/>
            </w:tcBorders>
            <w:shd w:val="clear" w:color="auto" w:fill="auto"/>
            <w:vAlign w:val="bottom"/>
            <w:hideMark/>
          </w:tcPr>
          <w:p w:rsidR="003A5BB6" w:rsidRPr="003A5BB6" w:rsidRDefault="003A5BB6" w:rsidP="003A5BB6">
            <w:pPr>
              <w:spacing w:after="0" w:line="240" w:lineRule="auto"/>
              <w:jc w:val="center"/>
              <w:rPr>
                <w:rFonts w:ascii="Arial CYR" w:eastAsia="Times New Roman" w:hAnsi="Arial CYR" w:cs="Arial CYR"/>
                <w:sz w:val="18"/>
                <w:szCs w:val="18"/>
              </w:rPr>
            </w:pPr>
            <w:r w:rsidRPr="003A5BB6">
              <w:rPr>
                <w:rFonts w:ascii="Arial CYR" w:eastAsia="Times New Roman" w:hAnsi="Arial CYR" w:cs="Arial CYR"/>
                <w:sz w:val="18"/>
                <w:szCs w:val="18"/>
              </w:rPr>
              <w:t>200</w:t>
            </w:r>
          </w:p>
        </w:tc>
        <w:tc>
          <w:tcPr>
            <w:tcW w:w="2082" w:type="dxa"/>
            <w:gridSpan w:val="2"/>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center"/>
              <w:rPr>
                <w:rFonts w:ascii="Arial CYR" w:eastAsia="Times New Roman" w:hAnsi="Arial CYR" w:cs="Arial CYR"/>
                <w:sz w:val="18"/>
                <w:szCs w:val="18"/>
              </w:rPr>
            </w:pPr>
            <w:r w:rsidRPr="003A5BB6">
              <w:rPr>
                <w:rFonts w:ascii="Arial CYR" w:eastAsia="Times New Roman" w:hAnsi="Arial CYR" w:cs="Arial CYR"/>
                <w:sz w:val="18"/>
                <w:szCs w:val="18"/>
              </w:rPr>
              <w:t xml:space="preserve">000 0104 0000000000 200 </w:t>
            </w:r>
          </w:p>
        </w:tc>
        <w:tc>
          <w:tcPr>
            <w:tcW w:w="1480" w:type="dxa"/>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right"/>
              <w:rPr>
                <w:rFonts w:ascii="Arial CYR" w:eastAsia="Times New Roman" w:hAnsi="Arial CYR" w:cs="Arial CYR"/>
                <w:sz w:val="18"/>
                <w:szCs w:val="18"/>
              </w:rPr>
            </w:pPr>
            <w:r w:rsidRPr="003A5BB6">
              <w:rPr>
                <w:rFonts w:ascii="Arial CYR" w:eastAsia="Times New Roman" w:hAnsi="Arial CYR" w:cs="Arial CYR"/>
                <w:sz w:val="18"/>
                <w:szCs w:val="18"/>
              </w:rPr>
              <w:t>264 253,34</w:t>
            </w:r>
          </w:p>
        </w:tc>
        <w:tc>
          <w:tcPr>
            <w:tcW w:w="13041" w:type="dxa"/>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right"/>
              <w:rPr>
                <w:rFonts w:ascii="Arial CYR" w:eastAsia="Times New Roman" w:hAnsi="Arial CYR" w:cs="Arial CYR"/>
                <w:sz w:val="18"/>
                <w:szCs w:val="18"/>
              </w:rPr>
            </w:pPr>
            <w:r w:rsidRPr="003A5BB6">
              <w:rPr>
                <w:rFonts w:ascii="Arial CYR" w:eastAsia="Times New Roman" w:hAnsi="Arial CYR" w:cs="Arial CYR"/>
                <w:sz w:val="18"/>
                <w:szCs w:val="18"/>
              </w:rPr>
              <w:t>117 721,10</w:t>
            </w:r>
          </w:p>
        </w:tc>
      </w:tr>
      <w:tr w:rsidR="003A5BB6" w:rsidRPr="003A5BB6" w:rsidTr="00DF79F3">
        <w:trPr>
          <w:trHeight w:val="72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A5BB6" w:rsidRPr="003A5BB6" w:rsidRDefault="003A5BB6" w:rsidP="003A5BB6">
            <w:pPr>
              <w:spacing w:after="0" w:line="240" w:lineRule="auto"/>
              <w:rPr>
                <w:rFonts w:ascii="Arial CYR" w:eastAsia="Times New Roman" w:hAnsi="Arial CYR" w:cs="Arial CYR"/>
                <w:sz w:val="18"/>
                <w:szCs w:val="18"/>
              </w:rPr>
            </w:pPr>
            <w:r w:rsidRPr="003A5BB6">
              <w:rPr>
                <w:rFonts w:ascii="Arial CYR" w:eastAsia="Times New Roman" w:hAnsi="Arial CYR" w:cs="Arial CYR"/>
                <w:sz w:val="18"/>
                <w:szCs w:val="18"/>
              </w:rPr>
              <w:t>Иные закупки товаров, работ и услуг для обеспечения государственных (муниципальных) нужд</w:t>
            </w:r>
          </w:p>
        </w:tc>
        <w:tc>
          <w:tcPr>
            <w:tcW w:w="1116" w:type="dxa"/>
            <w:tcBorders>
              <w:top w:val="nil"/>
              <w:left w:val="nil"/>
              <w:bottom w:val="single" w:sz="4" w:space="0" w:color="auto"/>
              <w:right w:val="single" w:sz="4" w:space="0" w:color="auto"/>
            </w:tcBorders>
            <w:shd w:val="clear" w:color="auto" w:fill="auto"/>
            <w:vAlign w:val="bottom"/>
            <w:hideMark/>
          </w:tcPr>
          <w:p w:rsidR="003A5BB6" w:rsidRPr="003A5BB6" w:rsidRDefault="003A5BB6" w:rsidP="003A5BB6">
            <w:pPr>
              <w:spacing w:after="0" w:line="240" w:lineRule="auto"/>
              <w:jc w:val="center"/>
              <w:rPr>
                <w:rFonts w:ascii="Arial CYR" w:eastAsia="Times New Roman" w:hAnsi="Arial CYR" w:cs="Arial CYR"/>
                <w:sz w:val="18"/>
                <w:szCs w:val="18"/>
              </w:rPr>
            </w:pPr>
            <w:r w:rsidRPr="003A5BB6">
              <w:rPr>
                <w:rFonts w:ascii="Arial CYR" w:eastAsia="Times New Roman" w:hAnsi="Arial CYR" w:cs="Arial CYR"/>
                <w:sz w:val="18"/>
                <w:szCs w:val="18"/>
              </w:rPr>
              <w:t>200</w:t>
            </w:r>
          </w:p>
        </w:tc>
        <w:tc>
          <w:tcPr>
            <w:tcW w:w="2082" w:type="dxa"/>
            <w:gridSpan w:val="2"/>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center"/>
              <w:rPr>
                <w:rFonts w:ascii="Arial CYR" w:eastAsia="Times New Roman" w:hAnsi="Arial CYR" w:cs="Arial CYR"/>
                <w:sz w:val="18"/>
                <w:szCs w:val="18"/>
              </w:rPr>
            </w:pPr>
            <w:r w:rsidRPr="003A5BB6">
              <w:rPr>
                <w:rFonts w:ascii="Arial CYR" w:eastAsia="Times New Roman" w:hAnsi="Arial CYR" w:cs="Arial CYR"/>
                <w:sz w:val="18"/>
                <w:szCs w:val="18"/>
              </w:rPr>
              <w:t xml:space="preserve">000 0104 0000000000 240 </w:t>
            </w:r>
          </w:p>
        </w:tc>
        <w:tc>
          <w:tcPr>
            <w:tcW w:w="1480" w:type="dxa"/>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right"/>
              <w:rPr>
                <w:rFonts w:ascii="Arial CYR" w:eastAsia="Times New Roman" w:hAnsi="Arial CYR" w:cs="Arial CYR"/>
                <w:sz w:val="18"/>
                <w:szCs w:val="18"/>
              </w:rPr>
            </w:pPr>
            <w:r w:rsidRPr="003A5BB6">
              <w:rPr>
                <w:rFonts w:ascii="Arial CYR" w:eastAsia="Times New Roman" w:hAnsi="Arial CYR" w:cs="Arial CYR"/>
                <w:sz w:val="18"/>
                <w:szCs w:val="18"/>
              </w:rPr>
              <w:t>264 253,34</w:t>
            </w:r>
          </w:p>
        </w:tc>
        <w:tc>
          <w:tcPr>
            <w:tcW w:w="13041" w:type="dxa"/>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right"/>
              <w:rPr>
                <w:rFonts w:ascii="Arial CYR" w:eastAsia="Times New Roman" w:hAnsi="Arial CYR" w:cs="Arial CYR"/>
                <w:sz w:val="18"/>
                <w:szCs w:val="18"/>
              </w:rPr>
            </w:pPr>
            <w:r w:rsidRPr="003A5BB6">
              <w:rPr>
                <w:rFonts w:ascii="Arial CYR" w:eastAsia="Times New Roman" w:hAnsi="Arial CYR" w:cs="Arial CYR"/>
                <w:sz w:val="18"/>
                <w:szCs w:val="18"/>
              </w:rPr>
              <w:t>117 721,10</w:t>
            </w:r>
          </w:p>
        </w:tc>
      </w:tr>
      <w:tr w:rsidR="003A5BB6" w:rsidRPr="003A5BB6" w:rsidTr="00DF79F3">
        <w:trPr>
          <w:trHeight w:val="48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A5BB6" w:rsidRPr="003A5BB6" w:rsidRDefault="003A5BB6" w:rsidP="003A5BB6">
            <w:pPr>
              <w:spacing w:after="0" w:line="240" w:lineRule="auto"/>
              <w:rPr>
                <w:rFonts w:ascii="Arial CYR" w:eastAsia="Times New Roman" w:hAnsi="Arial CYR" w:cs="Arial CYR"/>
                <w:sz w:val="18"/>
                <w:szCs w:val="18"/>
              </w:rPr>
            </w:pPr>
            <w:r w:rsidRPr="003A5BB6">
              <w:rPr>
                <w:rFonts w:ascii="Arial CYR" w:eastAsia="Times New Roman" w:hAnsi="Arial CYR" w:cs="Arial CYR"/>
                <w:sz w:val="18"/>
                <w:szCs w:val="18"/>
              </w:rPr>
              <w:t>Закупка товаров, работ, услуг в сфере информационно-коммуникационных технологий</w:t>
            </w:r>
          </w:p>
        </w:tc>
        <w:tc>
          <w:tcPr>
            <w:tcW w:w="1116" w:type="dxa"/>
            <w:tcBorders>
              <w:top w:val="nil"/>
              <w:left w:val="nil"/>
              <w:bottom w:val="single" w:sz="4" w:space="0" w:color="auto"/>
              <w:right w:val="single" w:sz="4" w:space="0" w:color="auto"/>
            </w:tcBorders>
            <w:shd w:val="clear" w:color="auto" w:fill="auto"/>
            <w:vAlign w:val="bottom"/>
            <w:hideMark/>
          </w:tcPr>
          <w:p w:rsidR="003A5BB6" w:rsidRPr="003A5BB6" w:rsidRDefault="003A5BB6" w:rsidP="003A5BB6">
            <w:pPr>
              <w:spacing w:after="0" w:line="240" w:lineRule="auto"/>
              <w:jc w:val="center"/>
              <w:rPr>
                <w:rFonts w:ascii="Arial CYR" w:eastAsia="Times New Roman" w:hAnsi="Arial CYR" w:cs="Arial CYR"/>
                <w:sz w:val="18"/>
                <w:szCs w:val="18"/>
              </w:rPr>
            </w:pPr>
            <w:r w:rsidRPr="003A5BB6">
              <w:rPr>
                <w:rFonts w:ascii="Arial CYR" w:eastAsia="Times New Roman" w:hAnsi="Arial CYR" w:cs="Arial CYR"/>
                <w:sz w:val="18"/>
                <w:szCs w:val="18"/>
              </w:rPr>
              <w:t>200</w:t>
            </w:r>
          </w:p>
        </w:tc>
        <w:tc>
          <w:tcPr>
            <w:tcW w:w="2082" w:type="dxa"/>
            <w:gridSpan w:val="2"/>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center"/>
              <w:rPr>
                <w:rFonts w:ascii="Arial CYR" w:eastAsia="Times New Roman" w:hAnsi="Arial CYR" w:cs="Arial CYR"/>
                <w:sz w:val="18"/>
                <w:szCs w:val="18"/>
              </w:rPr>
            </w:pPr>
            <w:r w:rsidRPr="003A5BB6">
              <w:rPr>
                <w:rFonts w:ascii="Arial CYR" w:eastAsia="Times New Roman" w:hAnsi="Arial CYR" w:cs="Arial CYR"/>
                <w:sz w:val="18"/>
                <w:szCs w:val="18"/>
              </w:rPr>
              <w:t xml:space="preserve">000 0104 0000000000 242 </w:t>
            </w:r>
          </w:p>
        </w:tc>
        <w:tc>
          <w:tcPr>
            <w:tcW w:w="1480" w:type="dxa"/>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right"/>
              <w:rPr>
                <w:rFonts w:ascii="Arial CYR" w:eastAsia="Times New Roman" w:hAnsi="Arial CYR" w:cs="Arial CYR"/>
                <w:sz w:val="18"/>
                <w:szCs w:val="18"/>
              </w:rPr>
            </w:pPr>
            <w:r w:rsidRPr="003A5BB6">
              <w:rPr>
                <w:rFonts w:ascii="Arial CYR" w:eastAsia="Times New Roman" w:hAnsi="Arial CYR" w:cs="Arial CYR"/>
                <w:sz w:val="18"/>
                <w:szCs w:val="18"/>
              </w:rPr>
              <w:t>46 700,00</w:t>
            </w:r>
          </w:p>
        </w:tc>
        <w:tc>
          <w:tcPr>
            <w:tcW w:w="13041" w:type="dxa"/>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right"/>
              <w:rPr>
                <w:rFonts w:ascii="Arial CYR" w:eastAsia="Times New Roman" w:hAnsi="Arial CYR" w:cs="Arial CYR"/>
                <w:sz w:val="18"/>
                <w:szCs w:val="18"/>
              </w:rPr>
            </w:pPr>
            <w:r w:rsidRPr="003A5BB6">
              <w:rPr>
                <w:rFonts w:ascii="Arial CYR" w:eastAsia="Times New Roman" w:hAnsi="Arial CYR" w:cs="Arial CYR"/>
                <w:sz w:val="18"/>
                <w:szCs w:val="18"/>
              </w:rPr>
              <w:t>31 485,89</w:t>
            </w:r>
          </w:p>
        </w:tc>
      </w:tr>
      <w:tr w:rsidR="003A5BB6" w:rsidRPr="003A5BB6" w:rsidTr="00DF79F3">
        <w:trPr>
          <w:trHeight w:val="72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A5BB6" w:rsidRPr="003A5BB6" w:rsidRDefault="003A5BB6" w:rsidP="003A5BB6">
            <w:pPr>
              <w:spacing w:after="0" w:line="240" w:lineRule="auto"/>
              <w:rPr>
                <w:rFonts w:ascii="Arial CYR" w:eastAsia="Times New Roman" w:hAnsi="Arial CYR" w:cs="Arial CYR"/>
                <w:sz w:val="18"/>
                <w:szCs w:val="18"/>
              </w:rPr>
            </w:pPr>
            <w:r w:rsidRPr="003A5BB6">
              <w:rPr>
                <w:rFonts w:ascii="Arial CYR" w:eastAsia="Times New Roman" w:hAnsi="Arial CYR" w:cs="Arial CYR"/>
                <w:sz w:val="18"/>
                <w:szCs w:val="18"/>
              </w:rPr>
              <w:t>Прочая закупка товаров, работ и услуг для обеспечения государственных (муниципальных) нужд</w:t>
            </w:r>
          </w:p>
        </w:tc>
        <w:tc>
          <w:tcPr>
            <w:tcW w:w="1116" w:type="dxa"/>
            <w:tcBorders>
              <w:top w:val="nil"/>
              <w:left w:val="nil"/>
              <w:bottom w:val="single" w:sz="4" w:space="0" w:color="auto"/>
              <w:right w:val="single" w:sz="4" w:space="0" w:color="auto"/>
            </w:tcBorders>
            <w:shd w:val="clear" w:color="auto" w:fill="auto"/>
            <w:vAlign w:val="bottom"/>
            <w:hideMark/>
          </w:tcPr>
          <w:p w:rsidR="003A5BB6" w:rsidRPr="003A5BB6" w:rsidRDefault="003A5BB6" w:rsidP="003A5BB6">
            <w:pPr>
              <w:spacing w:after="0" w:line="240" w:lineRule="auto"/>
              <w:jc w:val="center"/>
              <w:rPr>
                <w:rFonts w:ascii="Arial CYR" w:eastAsia="Times New Roman" w:hAnsi="Arial CYR" w:cs="Arial CYR"/>
                <w:sz w:val="18"/>
                <w:szCs w:val="18"/>
              </w:rPr>
            </w:pPr>
            <w:r w:rsidRPr="003A5BB6">
              <w:rPr>
                <w:rFonts w:ascii="Arial CYR" w:eastAsia="Times New Roman" w:hAnsi="Arial CYR" w:cs="Arial CYR"/>
                <w:sz w:val="18"/>
                <w:szCs w:val="18"/>
              </w:rPr>
              <w:t>200</w:t>
            </w:r>
          </w:p>
        </w:tc>
        <w:tc>
          <w:tcPr>
            <w:tcW w:w="2082" w:type="dxa"/>
            <w:gridSpan w:val="2"/>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center"/>
              <w:rPr>
                <w:rFonts w:ascii="Arial CYR" w:eastAsia="Times New Roman" w:hAnsi="Arial CYR" w:cs="Arial CYR"/>
                <w:sz w:val="18"/>
                <w:szCs w:val="18"/>
              </w:rPr>
            </w:pPr>
            <w:r w:rsidRPr="003A5BB6">
              <w:rPr>
                <w:rFonts w:ascii="Arial CYR" w:eastAsia="Times New Roman" w:hAnsi="Arial CYR" w:cs="Arial CYR"/>
                <w:sz w:val="18"/>
                <w:szCs w:val="18"/>
              </w:rPr>
              <w:t xml:space="preserve">000 0104 0000000000 244 </w:t>
            </w:r>
          </w:p>
        </w:tc>
        <w:tc>
          <w:tcPr>
            <w:tcW w:w="1480" w:type="dxa"/>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right"/>
              <w:rPr>
                <w:rFonts w:ascii="Arial CYR" w:eastAsia="Times New Roman" w:hAnsi="Arial CYR" w:cs="Arial CYR"/>
                <w:sz w:val="18"/>
                <w:szCs w:val="18"/>
              </w:rPr>
            </w:pPr>
            <w:r w:rsidRPr="003A5BB6">
              <w:rPr>
                <w:rFonts w:ascii="Arial CYR" w:eastAsia="Times New Roman" w:hAnsi="Arial CYR" w:cs="Arial CYR"/>
                <w:sz w:val="18"/>
                <w:szCs w:val="18"/>
              </w:rPr>
              <w:t>217 553,34</w:t>
            </w:r>
          </w:p>
        </w:tc>
        <w:tc>
          <w:tcPr>
            <w:tcW w:w="13041" w:type="dxa"/>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right"/>
              <w:rPr>
                <w:rFonts w:ascii="Arial CYR" w:eastAsia="Times New Roman" w:hAnsi="Arial CYR" w:cs="Arial CYR"/>
                <w:sz w:val="18"/>
                <w:szCs w:val="18"/>
              </w:rPr>
            </w:pPr>
            <w:r w:rsidRPr="003A5BB6">
              <w:rPr>
                <w:rFonts w:ascii="Arial CYR" w:eastAsia="Times New Roman" w:hAnsi="Arial CYR" w:cs="Arial CYR"/>
                <w:sz w:val="18"/>
                <w:szCs w:val="18"/>
              </w:rPr>
              <w:t>86 235,21</w:t>
            </w:r>
          </w:p>
        </w:tc>
      </w:tr>
      <w:tr w:rsidR="003A5BB6" w:rsidRPr="003A5BB6" w:rsidTr="00DF79F3">
        <w:trPr>
          <w:trHeight w:val="25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A5BB6" w:rsidRPr="003A5BB6" w:rsidRDefault="003A5BB6" w:rsidP="003A5BB6">
            <w:pPr>
              <w:spacing w:after="0" w:line="240" w:lineRule="auto"/>
              <w:rPr>
                <w:rFonts w:ascii="Arial CYR" w:eastAsia="Times New Roman" w:hAnsi="Arial CYR" w:cs="Arial CYR"/>
                <w:sz w:val="18"/>
                <w:szCs w:val="18"/>
              </w:rPr>
            </w:pPr>
            <w:r w:rsidRPr="003A5BB6">
              <w:rPr>
                <w:rFonts w:ascii="Arial CYR" w:eastAsia="Times New Roman" w:hAnsi="Arial CYR" w:cs="Arial CYR"/>
                <w:sz w:val="18"/>
                <w:szCs w:val="18"/>
              </w:rPr>
              <w:t>Межбюджетные трансферты</w:t>
            </w:r>
          </w:p>
        </w:tc>
        <w:tc>
          <w:tcPr>
            <w:tcW w:w="1116" w:type="dxa"/>
            <w:tcBorders>
              <w:top w:val="nil"/>
              <w:left w:val="nil"/>
              <w:bottom w:val="single" w:sz="4" w:space="0" w:color="auto"/>
              <w:right w:val="single" w:sz="4" w:space="0" w:color="auto"/>
            </w:tcBorders>
            <w:shd w:val="clear" w:color="auto" w:fill="auto"/>
            <w:vAlign w:val="bottom"/>
            <w:hideMark/>
          </w:tcPr>
          <w:p w:rsidR="003A5BB6" w:rsidRPr="003A5BB6" w:rsidRDefault="003A5BB6" w:rsidP="003A5BB6">
            <w:pPr>
              <w:spacing w:after="0" w:line="240" w:lineRule="auto"/>
              <w:jc w:val="center"/>
              <w:rPr>
                <w:rFonts w:ascii="Arial CYR" w:eastAsia="Times New Roman" w:hAnsi="Arial CYR" w:cs="Arial CYR"/>
                <w:sz w:val="18"/>
                <w:szCs w:val="18"/>
              </w:rPr>
            </w:pPr>
            <w:r w:rsidRPr="003A5BB6">
              <w:rPr>
                <w:rFonts w:ascii="Arial CYR" w:eastAsia="Times New Roman" w:hAnsi="Arial CYR" w:cs="Arial CYR"/>
                <w:sz w:val="18"/>
                <w:szCs w:val="18"/>
              </w:rPr>
              <w:t>200</w:t>
            </w:r>
          </w:p>
        </w:tc>
        <w:tc>
          <w:tcPr>
            <w:tcW w:w="2082" w:type="dxa"/>
            <w:gridSpan w:val="2"/>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center"/>
              <w:rPr>
                <w:rFonts w:ascii="Arial CYR" w:eastAsia="Times New Roman" w:hAnsi="Arial CYR" w:cs="Arial CYR"/>
                <w:sz w:val="18"/>
                <w:szCs w:val="18"/>
              </w:rPr>
            </w:pPr>
            <w:r w:rsidRPr="003A5BB6">
              <w:rPr>
                <w:rFonts w:ascii="Arial CYR" w:eastAsia="Times New Roman" w:hAnsi="Arial CYR" w:cs="Arial CYR"/>
                <w:sz w:val="18"/>
                <w:szCs w:val="18"/>
              </w:rPr>
              <w:t xml:space="preserve">000 0104 0000000000 500 </w:t>
            </w:r>
          </w:p>
        </w:tc>
        <w:tc>
          <w:tcPr>
            <w:tcW w:w="1480" w:type="dxa"/>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right"/>
              <w:rPr>
                <w:rFonts w:ascii="Arial CYR" w:eastAsia="Times New Roman" w:hAnsi="Arial CYR" w:cs="Arial CYR"/>
                <w:sz w:val="18"/>
                <w:szCs w:val="18"/>
              </w:rPr>
            </w:pPr>
            <w:r w:rsidRPr="003A5BB6">
              <w:rPr>
                <w:rFonts w:ascii="Arial CYR" w:eastAsia="Times New Roman" w:hAnsi="Arial CYR" w:cs="Arial CYR"/>
                <w:sz w:val="18"/>
                <w:szCs w:val="18"/>
              </w:rPr>
              <w:t>411 583,49</w:t>
            </w:r>
          </w:p>
        </w:tc>
        <w:tc>
          <w:tcPr>
            <w:tcW w:w="13041" w:type="dxa"/>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right"/>
              <w:rPr>
                <w:rFonts w:ascii="Arial CYR" w:eastAsia="Times New Roman" w:hAnsi="Arial CYR" w:cs="Arial CYR"/>
                <w:sz w:val="18"/>
                <w:szCs w:val="18"/>
              </w:rPr>
            </w:pPr>
            <w:r w:rsidRPr="003A5BB6">
              <w:rPr>
                <w:rFonts w:ascii="Arial CYR" w:eastAsia="Times New Roman" w:hAnsi="Arial CYR" w:cs="Arial CYR"/>
                <w:sz w:val="18"/>
                <w:szCs w:val="18"/>
              </w:rPr>
              <w:t>308 664,00</w:t>
            </w:r>
          </w:p>
        </w:tc>
      </w:tr>
      <w:tr w:rsidR="003A5BB6" w:rsidRPr="003A5BB6" w:rsidTr="00DF79F3">
        <w:trPr>
          <w:trHeight w:val="25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A5BB6" w:rsidRPr="003A5BB6" w:rsidRDefault="003A5BB6" w:rsidP="003A5BB6">
            <w:pPr>
              <w:spacing w:after="0" w:line="240" w:lineRule="auto"/>
              <w:rPr>
                <w:rFonts w:ascii="Arial CYR" w:eastAsia="Times New Roman" w:hAnsi="Arial CYR" w:cs="Arial CYR"/>
                <w:sz w:val="18"/>
                <w:szCs w:val="18"/>
              </w:rPr>
            </w:pPr>
            <w:r w:rsidRPr="003A5BB6">
              <w:rPr>
                <w:rFonts w:ascii="Arial CYR" w:eastAsia="Times New Roman" w:hAnsi="Arial CYR" w:cs="Arial CYR"/>
                <w:sz w:val="18"/>
                <w:szCs w:val="18"/>
              </w:rPr>
              <w:t>Иные межбюджетные трансферты</w:t>
            </w:r>
          </w:p>
        </w:tc>
        <w:tc>
          <w:tcPr>
            <w:tcW w:w="1116" w:type="dxa"/>
            <w:tcBorders>
              <w:top w:val="nil"/>
              <w:left w:val="nil"/>
              <w:bottom w:val="single" w:sz="4" w:space="0" w:color="auto"/>
              <w:right w:val="single" w:sz="4" w:space="0" w:color="auto"/>
            </w:tcBorders>
            <w:shd w:val="clear" w:color="auto" w:fill="auto"/>
            <w:vAlign w:val="bottom"/>
            <w:hideMark/>
          </w:tcPr>
          <w:p w:rsidR="003A5BB6" w:rsidRPr="003A5BB6" w:rsidRDefault="003A5BB6" w:rsidP="003A5BB6">
            <w:pPr>
              <w:spacing w:after="0" w:line="240" w:lineRule="auto"/>
              <w:jc w:val="center"/>
              <w:rPr>
                <w:rFonts w:ascii="Arial CYR" w:eastAsia="Times New Roman" w:hAnsi="Arial CYR" w:cs="Arial CYR"/>
                <w:sz w:val="18"/>
                <w:szCs w:val="18"/>
              </w:rPr>
            </w:pPr>
            <w:r w:rsidRPr="003A5BB6">
              <w:rPr>
                <w:rFonts w:ascii="Arial CYR" w:eastAsia="Times New Roman" w:hAnsi="Arial CYR" w:cs="Arial CYR"/>
                <w:sz w:val="18"/>
                <w:szCs w:val="18"/>
              </w:rPr>
              <w:t>200</w:t>
            </w:r>
          </w:p>
        </w:tc>
        <w:tc>
          <w:tcPr>
            <w:tcW w:w="2082" w:type="dxa"/>
            <w:gridSpan w:val="2"/>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center"/>
              <w:rPr>
                <w:rFonts w:ascii="Arial CYR" w:eastAsia="Times New Roman" w:hAnsi="Arial CYR" w:cs="Arial CYR"/>
                <w:sz w:val="18"/>
                <w:szCs w:val="18"/>
              </w:rPr>
            </w:pPr>
            <w:r w:rsidRPr="003A5BB6">
              <w:rPr>
                <w:rFonts w:ascii="Arial CYR" w:eastAsia="Times New Roman" w:hAnsi="Arial CYR" w:cs="Arial CYR"/>
                <w:sz w:val="18"/>
                <w:szCs w:val="18"/>
              </w:rPr>
              <w:t xml:space="preserve">000 0104 0000000000 540 </w:t>
            </w:r>
          </w:p>
        </w:tc>
        <w:tc>
          <w:tcPr>
            <w:tcW w:w="1480" w:type="dxa"/>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right"/>
              <w:rPr>
                <w:rFonts w:ascii="Arial CYR" w:eastAsia="Times New Roman" w:hAnsi="Arial CYR" w:cs="Arial CYR"/>
                <w:sz w:val="18"/>
                <w:szCs w:val="18"/>
              </w:rPr>
            </w:pPr>
            <w:r w:rsidRPr="003A5BB6">
              <w:rPr>
                <w:rFonts w:ascii="Arial CYR" w:eastAsia="Times New Roman" w:hAnsi="Arial CYR" w:cs="Arial CYR"/>
                <w:sz w:val="18"/>
                <w:szCs w:val="18"/>
              </w:rPr>
              <w:t>411 583,49</w:t>
            </w:r>
          </w:p>
        </w:tc>
        <w:tc>
          <w:tcPr>
            <w:tcW w:w="13041" w:type="dxa"/>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right"/>
              <w:rPr>
                <w:rFonts w:ascii="Arial CYR" w:eastAsia="Times New Roman" w:hAnsi="Arial CYR" w:cs="Arial CYR"/>
                <w:sz w:val="18"/>
                <w:szCs w:val="18"/>
              </w:rPr>
            </w:pPr>
            <w:r w:rsidRPr="003A5BB6">
              <w:rPr>
                <w:rFonts w:ascii="Arial CYR" w:eastAsia="Times New Roman" w:hAnsi="Arial CYR" w:cs="Arial CYR"/>
                <w:sz w:val="18"/>
                <w:szCs w:val="18"/>
              </w:rPr>
              <w:t>308 664,00</w:t>
            </w:r>
          </w:p>
        </w:tc>
      </w:tr>
      <w:tr w:rsidR="003A5BB6" w:rsidRPr="003A5BB6" w:rsidTr="00DF79F3">
        <w:trPr>
          <w:trHeight w:val="25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A5BB6" w:rsidRPr="003A5BB6" w:rsidRDefault="003A5BB6" w:rsidP="003A5BB6">
            <w:pPr>
              <w:spacing w:after="0" w:line="240" w:lineRule="auto"/>
              <w:rPr>
                <w:rFonts w:ascii="Arial CYR" w:eastAsia="Times New Roman" w:hAnsi="Arial CYR" w:cs="Arial CYR"/>
                <w:sz w:val="18"/>
                <w:szCs w:val="18"/>
              </w:rPr>
            </w:pPr>
            <w:r w:rsidRPr="003A5BB6">
              <w:rPr>
                <w:rFonts w:ascii="Arial CYR" w:eastAsia="Times New Roman" w:hAnsi="Arial CYR" w:cs="Arial CYR"/>
                <w:sz w:val="18"/>
                <w:szCs w:val="18"/>
              </w:rPr>
              <w:t>Иные бюджетные ассигнования</w:t>
            </w:r>
          </w:p>
        </w:tc>
        <w:tc>
          <w:tcPr>
            <w:tcW w:w="1116" w:type="dxa"/>
            <w:tcBorders>
              <w:top w:val="nil"/>
              <w:left w:val="nil"/>
              <w:bottom w:val="single" w:sz="4" w:space="0" w:color="auto"/>
              <w:right w:val="single" w:sz="4" w:space="0" w:color="auto"/>
            </w:tcBorders>
            <w:shd w:val="clear" w:color="auto" w:fill="auto"/>
            <w:vAlign w:val="bottom"/>
            <w:hideMark/>
          </w:tcPr>
          <w:p w:rsidR="003A5BB6" w:rsidRPr="003A5BB6" w:rsidRDefault="003A5BB6" w:rsidP="003A5BB6">
            <w:pPr>
              <w:spacing w:after="0" w:line="240" w:lineRule="auto"/>
              <w:jc w:val="center"/>
              <w:rPr>
                <w:rFonts w:ascii="Arial CYR" w:eastAsia="Times New Roman" w:hAnsi="Arial CYR" w:cs="Arial CYR"/>
                <w:sz w:val="18"/>
                <w:szCs w:val="18"/>
              </w:rPr>
            </w:pPr>
            <w:r w:rsidRPr="003A5BB6">
              <w:rPr>
                <w:rFonts w:ascii="Arial CYR" w:eastAsia="Times New Roman" w:hAnsi="Arial CYR" w:cs="Arial CYR"/>
                <w:sz w:val="18"/>
                <w:szCs w:val="18"/>
              </w:rPr>
              <w:t>200</w:t>
            </w:r>
          </w:p>
        </w:tc>
        <w:tc>
          <w:tcPr>
            <w:tcW w:w="2082" w:type="dxa"/>
            <w:gridSpan w:val="2"/>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center"/>
              <w:rPr>
                <w:rFonts w:ascii="Arial CYR" w:eastAsia="Times New Roman" w:hAnsi="Arial CYR" w:cs="Arial CYR"/>
                <w:sz w:val="18"/>
                <w:szCs w:val="18"/>
              </w:rPr>
            </w:pPr>
            <w:r w:rsidRPr="003A5BB6">
              <w:rPr>
                <w:rFonts w:ascii="Arial CYR" w:eastAsia="Times New Roman" w:hAnsi="Arial CYR" w:cs="Arial CYR"/>
                <w:sz w:val="18"/>
                <w:szCs w:val="18"/>
              </w:rPr>
              <w:t xml:space="preserve">000 0104 0000000000 800 </w:t>
            </w:r>
          </w:p>
        </w:tc>
        <w:tc>
          <w:tcPr>
            <w:tcW w:w="1480" w:type="dxa"/>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right"/>
              <w:rPr>
                <w:rFonts w:ascii="Arial CYR" w:eastAsia="Times New Roman" w:hAnsi="Arial CYR" w:cs="Arial CYR"/>
                <w:sz w:val="18"/>
                <w:szCs w:val="18"/>
              </w:rPr>
            </w:pPr>
            <w:r w:rsidRPr="003A5BB6">
              <w:rPr>
                <w:rFonts w:ascii="Arial CYR" w:eastAsia="Times New Roman" w:hAnsi="Arial CYR" w:cs="Arial CYR"/>
                <w:sz w:val="18"/>
                <w:szCs w:val="18"/>
              </w:rPr>
              <w:t>10 954,36</w:t>
            </w:r>
          </w:p>
        </w:tc>
        <w:tc>
          <w:tcPr>
            <w:tcW w:w="13041" w:type="dxa"/>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right"/>
              <w:rPr>
                <w:rFonts w:ascii="Arial CYR" w:eastAsia="Times New Roman" w:hAnsi="Arial CYR" w:cs="Arial CYR"/>
                <w:sz w:val="18"/>
                <w:szCs w:val="18"/>
              </w:rPr>
            </w:pPr>
            <w:r w:rsidRPr="003A5BB6">
              <w:rPr>
                <w:rFonts w:ascii="Arial CYR" w:eastAsia="Times New Roman" w:hAnsi="Arial CYR" w:cs="Arial CYR"/>
                <w:sz w:val="18"/>
                <w:szCs w:val="18"/>
              </w:rPr>
              <w:t>10 538,36</w:t>
            </w:r>
          </w:p>
        </w:tc>
      </w:tr>
      <w:tr w:rsidR="003A5BB6" w:rsidRPr="003A5BB6" w:rsidTr="00DF79F3">
        <w:trPr>
          <w:trHeight w:val="25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A5BB6" w:rsidRPr="003A5BB6" w:rsidRDefault="003A5BB6" w:rsidP="003A5BB6">
            <w:pPr>
              <w:spacing w:after="0" w:line="240" w:lineRule="auto"/>
              <w:rPr>
                <w:rFonts w:ascii="Arial CYR" w:eastAsia="Times New Roman" w:hAnsi="Arial CYR" w:cs="Arial CYR"/>
                <w:sz w:val="18"/>
                <w:szCs w:val="18"/>
              </w:rPr>
            </w:pPr>
            <w:r w:rsidRPr="003A5BB6">
              <w:rPr>
                <w:rFonts w:ascii="Arial CYR" w:eastAsia="Times New Roman" w:hAnsi="Arial CYR" w:cs="Arial CYR"/>
                <w:sz w:val="18"/>
                <w:szCs w:val="18"/>
              </w:rPr>
              <w:t>Исполнение судебных актов</w:t>
            </w:r>
          </w:p>
        </w:tc>
        <w:tc>
          <w:tcPr>
            <w:tcW w:w="1116" w:type="dxa"/>
            <w:tcBorders>
              <w:top w:val="nil"/>
              <w:left w:val="nil"/>
              <w:bottom w:val="single" w:sz="4" w:space="0" w:color="auto"/>
              <w:right w:val="single" w:sz="4" w:space="0" w:color="auto"/>
            </w:tcBorders>
            <w:shd w:val="clear" w:color="auto" w:fill="auto"/>
            <w:vAlign w:val="bottom"/>
            <w:hideMark/>
          </w:tcPr>
          <w:p w:rsidR="003A5BB6" w:rsidRPr="003A5BB6" w:rsidRDefault="003A5BB6" w:rsidP="003A5BB6">
            <w:pPr>
              <w:spacing w:after="0" w:line="240" w:lineRule="auto"/>
              <w:jc w:val="center"/>
              <w:rPr>
                <w:rFonts w:ascii="Arial CYR" w:eastAsia="Times New Roman" w:hAnsi="Arial CYR" w:cs="Arial CYR"/>
                <w:sz w:val="18"/>
                <w:szCs w:val="18"/>
              </w:rPr>
            </w:pPr>
            <w:r w:rsidRPr="003A5BB6">
              <w:rPr>
                <w:rFonts w:ascii="Arial CYR" w:eastAsia="Times New Roman" w:hAnsi="Arial CYR" w:cs="Arial CYR"/>
                <w:sz w:val="18"/>
                <w:szCs w:val="18"/>
              </w:rPr>
              <w:t>200</w:t>
            </w:r>
          </w:p>
        </w:tc>
        <w:tc>
          <w:tcPr>
            <w:tcW w:w="2082" w:type="dxa"/>
            <w:gridSpan w:val="2"/>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center"/>
              <w:rPr>
                <w:rFonts w:ascii="Arial CYR" w:eastAsia="Times New Roman" w:hAnsi="Arial CYR" w:cs="Arial CYR"/>
                <w:sz w:val="18"/>
                <w:szCs w:val="18"/>
              </w:rPr>
            </w:pPr>
            <w:r w:rsidRPr="003A5BB6">
              <w:rPr>
                <w:rFonts w:ascii="Arial CYR" w:eastAsia="Times New Roman" w:hAnsi="Arial CYR" w:cs="Arial CYR"/>
                <w:sz w:val="18"/>
                <w:szCs w:val="18"/>
              </w:rPr>
              <w:t xml:space="preserve">000 0104 0000000000 830 </w:t>
            </w:r>
          </w:p>
        </w:tc>
        <w:tc>
          <w:tcPr>
            <w:tcW w:w="1480" w:type="dxa"/>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right"/>
              <w:rPr>
                <w:rFonts w:ascii="Arial CYR" w:eastAsia="Times New Roman" w:hAnsi="Arial CYR" w:cs="Arial CYR"/>
                <w:sz w:val="18"/>
                <w:szCs w:val="18"/>
              </w:rPr>
            </w:pPr>
            <w:r w:rsidRPr="003A5BB6">
              <w:rPr>
                <w:rFonts w:ascii="Arial CYR" w:eastAsia="Times New Roman" w:hAnsi="Arial CYR" w:cs="Arial CYR"/>
                <w:sz w:val="18"/>
                <w:szCs w:val="18"/>
              </w:rPr>
              <w:t>6 662,37</w:t>
            </w:r>
          </w:p>
        </w:tc>
        <w:tc>
          <w:tcPr>
            <w:tcW w:w="13041" w:type="dxa"/>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right"/>
              <w:rPr>
                <w:rFonts w:ascii="Arial CYR" w:eastAsia="Times New Roman" w:hAnsi="Arial CYR" w:cs="Arial CYR"/>
                <w:sz w:val="18"/>
                <w:szCs w:val="18"/>
              </w:rPr>
            </w:pPr>
            <w:r w:rsidRPr="003A5BB6">
              <w:rPr>
                <w:rFonts w:ascii="Arial CYR" w:eastAsia="Times New Roman" w:hAnsi="Arial CYR" w:cs="Arial CYR"/>
                <w:sz w:val="18"/>
                <w:szCs w:val="18"/>
              </w:rPr>
              <w:t>6 662,37</w:t>
            </w:r>
          </w:p>
        </w:tc>
      </w:tr>
      <w:tr w:rsidR="003A5BB6" w:rsidRPr="003A5BB6" w:rsidTr="00DF79F3">
        <w:trPr>
          <w:trHeight w:val="192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A5BB6" w:rsidRPr="003A5BB6" w:rsidRDefault="003A5BB6" w:rsidP="003A5BB6">
            <w:pPr>
              <w:spacing w:after="0" w:line="240" w:lineRule="auto"/>
              <w:rPr>
                <w:rFonts w:ascii="Arial CYR" w:eastAsia="Times New Roman" w:hAnsi="Arial CYR" w:cs="Arial CYR"/>
                <w:sz w:val="18"/>
                <w:szCs w:val="18"/>
              </w:rPr>
            </w:pPr>
            <w:r w:rsidRPr="003A5BB6">
              <w:rPr>
                <w:rFonts w:ascii="Arial CYR" w:eastAsia="Times New Roman" w:hAnsi="Arial CYR" w:cs="Arial CYR"/>
                <w:sz w:val="18"/>
                <w:szCs w:val="18"/>
              </w:rPr>
              <w:lastRenderedPageBreak/>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w:t>
            </w:r>
          </w:p>
        </w:tc>
        <w:tc>
          <w:tcPr>
            <w:tcW w:w="1116" w:type="dxa"/>
            <w:tcBorders>
              <w:top w:val="nil"/>
              <w:left w:val="nil"/>
              <w:bottom w:val="single" w:sz="4" w:space="0" w:color="auto"/>
              <w:right w:val="single" w:sz="4" w:space="0" w:color="auto"/>
            </w:tcBorders>
            <w:shd w:val="clear" w:color="auto" w:fill="auto"/>
            <w:vAlign w:val="bottom"/>
            <w:hideMark/>
          </w:tcPr>
          <w:p w:rsidR="003A5BB6" w:rsidRPr="003A5BB6" w:rsidRDefault="003A5BB6" w:rsidP="003A5BB6">
            <w:pPr>
              <w:spacing w:after="0" w:line="240" w:lineRule="auto"/>
              <w:jc w:val="center"/>
              <w:rPr>
                <w:rFonts w:ascii="Arial CYR" w:eastAsia="Times New Roman" w:hAnsi="Arial CYR" w:cs="Arial CYR"/>
                <w:sz w:val="18"/>
                <w:szCs w:val="18"/>
              </w:rPr>
            </w:pPr>
            <w:r w:rsidRPr="003A5BB6">
              <w:rPr>
                <w:rFonts w:ascii="Arial CYR" w:eastAsia="Times New Roman" w:hAnsi="Arial CYR" w:cs="Arial CYR"/>
                <w:sz w:val="18"/>
                <w:szCs w:val="18"/>
              </w:rPr>
              <w:t>200</w:t>
            </w:r>
          </w:p>
        </w:tc>
        <w:tc>
          <w:tcPr>
            <w:tcW w:w="2082" w:type="dxa"/>
            <w:gridSpan w:val="2"/>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center"/>
              <w:rPr>
                <w:rFonts w:ascii="Arial CYR" w:eastAsia="Times New Roman" w:hAnsi="Arial CYR" w:cs="Arial CYR"/>
                <w:sz w:val="18"/>
                <w:szCs w:val="18"/>
              </w:rPr>
            </w:pPr>
            <w:r w:rsidRPr="003A5BB6">
              <w:rPr>
                <w:rFonts w:ascii="Arial CYR" w:eastAsia="Times New Roman" w:hAnsi="Arial CYR" w:cs="Arial CYR"/>
                <w:sz w:val="18"/>
                <w:szCs w:val="18"/>
              </w:rPr>
              <w:t xml:space="preserve">000 0104 0000000000 831 </w:t>
            </w:r>
          </w:p>
        </w:tc>
        <w:tc>
          <w:tcPr>
            <w:tcW w:w="1480" w:type="dxa"/>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right"/>
              <w:rPr>
                <w:rFonts w:ascii="Arial CYR" w:eastAsia="Times New Roman" w:hAnsi="Arial CYR" w:cs="Arial CYR"/>
                <w:sz w:val="18"/>
                <w:szCs w:val="18"/>
              </w:rPr>
            </w:pPr>
            <w:r w:rsidRPr="003A5BB6">
              <w:rPr>
                <w:rFonts w:ascii="Arial CYR" w:eastAsia="Times New Roman" w:hAnsi="Arial CYR" w:cs="Arial CYR"/>
                <w:sz w:val="18"/>
                <w:szCs w:val="18"/>
              </w:rPr>
              <w:t>6 662,37</w:t>
            </w:r>
          </w:p>
        </w:tc>
        <w:tc>
          <w:tcPr>
            <w:tcW w:w="13041" w:type="dxa"/>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right"/>
              <w:rPr>
                <w:rFonts w:ascii="Arial CYR" w:eastAsia="Times New Roman" w:hAnsi="Arial CYR" w:cs="Arial CYR"/>
                <w:sz w:val="18"/>
                <w:szCs w:val="18"/>
              </w:rPr>
            </w:pPr>
            <w:r w:rsidRPr="003A5BB6">
              <w:rPr>
                <w:rFonts w:ascii="Arial CYR" w:eastAsia="Times New Roman" w:hAnsi="Arial CYR" w:cs="Arial CYR"/>
                <w:sz w:val="18"/>
                <w:szCs w:val="18"/>
              </w:rPr>
              <w:t>6 662,37</w:t>
            </w:r>
          </w:p>
        </w:tc>
      </w:tr>
      <w:tr w:rsidR="003A5BB6" w:rsidRPr="003A5BB6" w:rsidTr="00DF79F3">
        <w:trPr>
          <w:trHeight w:val="25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A5BB6" w:rsidRPr="003A5BB6" w:rsidRDefault="003A5BB6" w:rsidP="003A5BB6">
            <w:pPr>
              <w:spacing w:after="0" w:line="240" w:lineRule="auto"/>
              <w:rPr>
                <w:rFonts w:ascii="Arial CYR" w:eastAsia="Times New Roman" w:hAnsi="Arial CYR" w:cs="Arial CYR"/>
                <w:sz w:val="18"/>
                <w:szCs w:val="18"/>
              </w:rPr>
            </w:pPr>
            <w:r w:rsidRPr="003A5BB6">
              <w:rPr>
                <w:rFonts w:ascii="Arial CYR" w:eastAsia="Times New Roman" w:hAnsi="Arial CYR" w:cs="Arial CYR"/>
                <w:sz w:val="18"/>
                <w:szCs w:val="18"/>
              </w:rPr>
              <w:t>Уплата налогов, сборов и иных платежей</w:t>
            </w:r>
          </w:p>
        </w:tc>
        <w:tc>
          <w:tcPr>
            <w:tcW w:w="1116" w:type="dxa"/>
            <w:tcBorders>
              <w:top w:val="nil"/>
              <w:left w:val="nil"/>
              <w:bottom w:val="single" w:sz="4" w:space="0" w:color="auto"/>
              <w:right w:val="single" w:sz="4" w:space="0" w:color="auto"/>
            </w:tcBorders>
            <w:shd w:val="clear" w:color="auto" w:fill="auto"/>
            <w:vAlign w:val="bottom"/>
            <w:hideMark/>
          </w:tcPr>
          <w:p w:rsidR="003A5BB6" w:rsidRPr="003A5BB6" w:rsidRDefault="003A5BB6" w:rsidP="003A5BB6">
            <w:pPr>
              <w:spacing w:after="0" w:line="240" w:lineRule="auto"/>
              <w:jc w:val="center"/>
              <w:rPr>
                <w:rFonts w:ascii="Arial CYR" w:eastAsia="Times New Roman" w:hAnsi="Arial CYR" w:cs="Arial CYR"/>
                <w:sz w:val="18"/>
                <w:szCs w:val="18"/>
              </w:rPr>
            </w:pPr>
            <w:r w:rsidRPr="003A5BB6">
              <w:rPr>
                <w:rFonts w:ascii="Arial CYR" w:eastAsia="Times New Roman" w:hAnsi="Arial CYR" w:cs="Arial CYR"/>
                <w:sz w:val="18"/>
                <w:szCs w:val="18"/>
              </w:rPr>
              <w:t>200</w:t>
            </w:r>
          </w:p>
        </w:tc>
        <w:tc>
          <w:tcPr>
            <w:tcW w:w="2082" w:type="dxa"/>
            <w:gridSpan w:val="2"/>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center"/>
              <w:rPr>
                <w:rFonts w:ascii="Arial CYR" w:eastAsia="Times New Roman" w:hAnsi="Arial CYR" w:cs="Arial CYR"/>
                <w:sz w:val="18"/>
                <w:szCs w:val="18"/>
              </w:rPr>
            </w:pPr>
            <w:r w:rsidRPr="003A5BB6">
              <w:rPr>
                <w:rFonts w:ascii="Arial CYR" w:eastAsia="Times New Roman" w:hAnsi="Arial CYR" w:cs="Arial CYR"/>
                <w:sz w:val="18"/>
                <w:szCs w:val="18"/>
              </w:rPr>
              <w:t xml:space="preserve">000 0104 0000000000 850 </w:t>
            </w:r>
          </w:p>
        </w:tc>
        <w:tc>
          <w:tcPr>
            <w:tcW w:w="1480" w:type="dxa"/>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right"/>
              <w:rPr>
                <w:rFonts w:ascii="Arial CYR" w:eastAsia="Times New Roman" w:hAnsi="Arial CYR" w:cs="Arial CYR"/>
                <w:sz w:val="18"/>
                <w:szCs w:val="18"/>
              </w:rPr>
            </w:pPr>
            <w:r w:rsidRPr="003A5BB6">
              <w:rPr>
                <w:rFonts w:ascii="Arial CYR" w:eastAsia="Times New Roman" w:hAnsi="Arial CYR" w:cs="Arial CYR"/>
                <w:sz w:val="18"/>
                <w:szCs w:val="18"/>
              </w:rPr>
              <w:t>4 291,99</w:t>
            </w:r>
          </w:p>
        </w:tc>
        <w:tc>
          <w:tcPr>
            <w:tcW w:w="13041" w:type="dxa"/>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right"/>
              <w:rPr>
                <w:rFonts w:ascii="Arial CYR" w:eastAsia="Times New Roman" w:hAnsi="Arial CYR" w:cs="Arial CYR"/>
                <w:sz w:val="18"/>
                <w:szCs w:val="18"/>
              </w:rPr>
            </w:pPr>
            <w:r w:rsidRPr="003A5BB6">
              <w:rPr>
                <w:rFonts w:ascii="Arial CYR" w:eastAsia="Times New Roman" w:hAnsi="Arial CYR" w:cs="Arial CYR"/>
                <w:sz w:val="18"/>
                <w:szCs w:val="18"/>
              </w:rPr>
              <w:t>3 875,99</w:t>
            </w:r>
          </w:p>
        </w:tc>
      </w:tr>
      <w:tr w:rsidR="003A5BB6" w:rsidRPr="003A5BB6" w:rsidTr="00DF79F3">
        <w:trPr>
          <w:trHeight w:val="25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A5BB6" w:rsidRPr="003A5BB6" w:rsidRDefault="003A5BB6" w:rsidP="003A5BB6">
            <w:pPr>
              <w:spacing w:after="0" w:line="240" w:lineRule="auto"/>
              <w:rPr>
                <w:rFonts w:ascii="Arial CYR" w:eastAsia="Times New Roman" w:hAnsi="Arial CYR" w:cs="Arial CYR"/>
                <w:sz w:val="18"/>
                <w:szCs w:val="18"/>
              </w:rPr>
            </w:pPr>
            <w:r w:rsidRPr="003A5BB6">
              <w:rPr>
                <w:rFonts w:ascii="Arial CYR" w:eastAsia="Times New Roman" w:hAnsi="Arial CYR" w:cs="Arial CYR"/>
                <w:sz w:val="18"/>
                <w:szCs w:val="18"/>
              </w:rPr>
              <w:t>Уплата прочих налогов, сборов</w:t>
            </w:r>
          </w:p>
        </w:tc>
        <w:tc>
          <w:tcPr>
            <w:tcW w:w="1116" w:type="dxa"/>
            <w:tcBorders>
              <w:top w:val="nil"/>
              <w:left w:val="nil"/>
              <w:bottom w:val="single" w:sz="4" w:space="0" w:color="auto"/>
              <w:right w:val="single" w:sz="4" w:space="0" w:color="auto"/>
            </w:tcBorders>
            <w:shd w:val="clear" w:color="auto" w:fill="auto"/>
            <w:vAlign w:val="bottom"/>
            <w:hideMark/>
          </w:tcPr>
          <w:p w:rsidR="003A5BB6" w:rsidRPr="003A5BB6" w:rsidRDefault="003A5BB6" w:rsidP="003A5BB6">
            <w:pPr>
              <w:spacing w:after="0" w:line="240" w:lineRule="auto"/>
              <w:jc w:val="center"/>
              <w:rPr>
                <w:rFonts w:ascii="Arial CYR" w:eastAsia="Times New Roman" w:hAnsi="Arial CYR" w:cs="Arial CYR"/>
                <w:sz w:val="18"/>
                <w:szCs w:val="18"/>
              </w:rPr>
            </w:pPr>
            <w:r w:rsidRPr="003A5BB6">
              <w:rPr>
                <w:rFonts w:ascii="Arial CYR" w:eastAsia="Times New Roman" w:hAnsi="Arial CYR" w:cs="Arial CYR"/>
                <w:sz w:val="18"/>
                <w:szCs w:val="18"/>
              </w:rPr>
              <w:t>200</w:t>
            </w:r>
          </w:p>
        </w:tc>
        <w:tc>
          <w:tcPr>
            <w:tcW w:w="2082" w:type="dxa"/>
            <w:gridSpan w:val="2"/>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center"/>
              <w:rPr>
                <w:rFonts w:ascii="Arial CYR" w:eastAsia="Times New Roman" w:hAnsi="Arial CYR" w:cs="Arial CYR"/>
                <w:sz w:val="18"/>
                <w:szCs w:val="18"/>
              </w:rPr>
            </w:pPr>
            <w:r w:rsidRPr="003A5BB6">
              <w:rPr>
                <w:rFonts w:ascii="Arial CYR" w:eastAsia="Times New Roman" w:hAnsi="Arial CYR" w:cs="Arial CYR"/>
                <w:sz w:val="18"/>
                <w:szCs w:val="18"/>
              </w:rPr>
              <w:t xml:space="preserve">000 0104 0000000000 852 </w:t>
            </w:r>
          </w:p>
        </w:tc>
        <w:tc>
          <w:tcPr>
            <w:tcW w:w="1480" w:type="dxa"/>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right"/>
              <w:rPr>
                <w:rFonts w:ascii="Arial CYR" w:eastAsia="Times New Roman" w:hAnsi="Arial CYR" w:cs="Arial CYR"/>
                <w:sz w:val="18"/>
                <w:szCs w:val="18"/>
              </w:rPr>
            </w:pPr>
            <w:r w:rsidRPr="003A5BB6">
              <w:rPr>
                <w:rFonts w:ascii="Arial CYR" w:eastAsia="Times New Roman" w:hAnsi="Arial CYR" w:cs="Arial CYR"/>
                <w:sz w:val="18"/>
                <w:szCs w:val="18"/>
              </w:rPr>
              <w:t>4 000,00</w:t>
            </w:r>
          </w:p>
        </w:tc>
        <w:tc>
          <w:tcPr>
            <w:tcW w:w="13041" w:type="dxa"/>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right"/>
              <w:rPr>
                <w:rFonts w:ascii="Arial CYR" w:eastAsia="Times New Roman" w:hAnsi="Arial CYR" w:cs="Arial CYR"/>
                <w:sz w:val="18"/>
                <w:szCs w:val="18"/>
              </w:rPr>
            </w:pPr>
            <w:r w:rsidRPr="003A5BB6">
              <w:rPr>
                <w:rFonts w:ascii="Arial CYR" w:eastAsia="Times New Roman" w:hAnsi="Arial CYR" w:cs="Arial CYR"/>
                <w:sz w:val="18"/>
                <w:szCs w:val="18"/>
              </w:rPr>
              <w:t>3 584,00</w:t>
            </w:r>
          </w:p>
        </w:tc>
      </w:tr>
      <w:tr w:rsidR="003A5BB6" w:rsidRPr="003A5BB6" w:rsidTr="00DF79F3">
        <w:trPr>
          <w:trHeight w:val="25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A5BB6" w:rsidRPr="003A5BB6" w:rsidRDefault="003A5BB6" w:rsidP="003A5BB6">
            <w:pPr>
              <w:spacing w:after="0" w:line="240" w:lineRule="auto"/>
              <w:rPr>
                <w:rFonts w:ascii="Arial CYR" w:eastAsia="Times New Roman" w:hAnsi="Arial CYR" w:cs="Arial CYR"/>
                <w:sz w:val="18"/>
                <w:szCs w:val="18"/>
              </w:rPr>
            </w:pPr>
            <w:r w:rsidRPr="003A5BB6">
              <w:rPr>
                <w:rFonts w:ascii="Arial CYR" w:eastAsia="Times New Roman" w:hAnsi="Arial CYR" w:cs="Arial CYR"/>
                <w:sz w:val="18"/>
                <w:szCs w:val="18"/>
              </w:rPr>
              <w:t>Уплата иных платежей</w:t>
            </w:r>
          </w:p>
        </w:tc>
        <w:tc>
          <w:tcPr>
            <w:tcW w:w="1116" w:type="dxa"/>
            <w:tcBorders>
              <w:top w:val="nil"/>
              <w:left w:val="nil"/>
              <w:bottom w:val="single" w:sz="4" w:space="0" w:color="auto"/>
              <w:right w:val="single" w:sz="4" w:space="0" w:color="auto"/>
            </w:tcBorders>
            <w:shd w:val="clear" w:color="auto" w:fill="auto"/>
            <w:vAlign w:val="bottom"/>
            <w:hideMark/>
          </w:tcPr>
          <w:p w:rsidR="003A5BB6" w:rsidRPr="003A5BB6" w:rsidRDefault="003A5BB6" w:rsidP="003A5BB6">
            <w:pPr>
              <w:spacing w:after="0" w:line="240" w:lineRule="auto"/>
              <w:jc w:val="center"/>
              <w:rPr>
                <w:rFonts w:ascii="Arial CYR" w:eastAsia="Times New Roman" w:hAnsi="Arial CYR" w:cs="Arial CYR"/>
                <w:sz w:val="18"/>
                <w:szCs w:val="18"/>
              </w:rPr>
            </w:pPr>
            <w:r w:rsidRPr="003A5BB6">
              <w:rPr>
                <w:rFonts w:ascii="Arial CYR" w:eastAsia="Times New Roman" w:hAnsi="Arial CYR" w:cs="Arial CYR"/>
                <w:sz w:val="18"/>
                <w:szCs w:val="18"/>
              </w:rPr>
              <w:t>200</w:t>
            </w:r>
          </w:p>
        </w:tc>
        <w:tc>
          <w:tcPr>
            <w:tcW w:w="2082" w:type="dxa"/>
            <w:gridSpan w:val="2"/>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center"/>
              <w:rPr>
                <w:rFonts w:ascii="Arial CYR" w:eastAsia="Times New Roman" w:hAnsi="Arial CYR" w:cs="Arial CYR"/>
                <w:sz w:val="18"/>
                <w:szCs w:val="18"/>
              </w:rPr>
            </w:pPr>
            <w:r w:rsidRPr="003A5BB6">
              <w:rPr>
                <w:rFonts w:ascii="Arial CYR" w:eastAsia="Times New Roman" w:hAnsi="Arial CYR" w:cs="Arial CYR"/>
                <w:sz w:val="18"/>
                <w:szCs w:val="18"/>
              </w:rPr>
              <w:t xml:space="preserve">000 0104 0000000000 853 </w:t>
            </w:r>
          </w:p>
        </w:tc>
        <w:tc>
          <w:tcPr>
            <w:tcW w:w="1480" w:type="dxa"/>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right"/>
              <w:rPr>
                <w:rFonts w:ascii="Arial CYR" w:eastAsia="Times New Roman" w:hAnsi="Arial CYR" w:cs="Arial CYR"/>
                <w:sz w:val="18"/>
                <w:szCs w:val="18"/>
              </w:rPr>
            </w:pPr>
            <w:r w:rsidRPr="003A5BB6">
              <w:rPr>
                <w:rFonts w:ascii="Arial CYR" w:eastAsia="Times New Roman" w:hAnsi="Arial CYR" w:cs="Arial CYR"/>
                <w:sz w:val="18"/>
                <w:szCs w:val="18"/>
              </w:rPr>
              <w:t>291,99</w:t>
            </w:r>
          </w:p>
        </w:tc>
        <w:tc>
          <w:tcPr>
            <w:tcW w:w="13041" w:type="dxa"/>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right"/>
              <w:rPr>
                <w:rFonts w:ascii="Arial CYR" w:eastAsia="Times New Roman" w:hAnsi="Arial CYR" w:cs="Arial CYR"/>
                <w:sz w:val="18"/>
                <w:szCs w:val="18"/>
              </w:rPr>
            </w:pPr>
            <w:r w:rsidRPr="003A5BB6">
              <w:rPr>
                <w:rFonts w:ascii="Arial CYR" w:eastAsia="Times New Roman" w:hAnsi="Arial CYR" w:cs="Arial CYR"/>
                <w:sz w:val="18"/>
                <w:szCs w:val="18"/>
              </w:rPr>
              <w:t>291,99</w:t>
            </w:r>
          </w:p>
        </w:tc>
      </w:tr>
      <w:tr w:rsidR="003A5BB6" w:rsidRPr="003A5BB6" w:rsidTr="00DF79F3">
        <w:trPr>
          <w:trHeight w:val="25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A5BB6" w:rsidRPr="003A5BB6" w:rsidRDefault="003A5BB6" w:rsidP="003A5BB6">
            <w:pPr>
              <w:spacing w:after="0" w:line="240" w:lineRule="auto"/>
              <w:rPr>
                <w:rFonts w:ascii="Arial CYR" w:eastAsia="Times New Roman" w:hAnsi="Arial CYR" w:cs="Arial CYR"/>
                <w:b/>
                <w:bCs/>
                <w:sz w:val="18"/>
                <w:szCs w:val="18"/>
              </w:rPr>
            </w:pPr>
            <w:r w:rsidRPr="003A5BB6">
              <w:rPr>
                <w:rFonts w:ascii="Arial CYR" w:eastAsia="Times New Roman" w:hAnsi="Arial CYR" w:cs="Arial CYR"/>
                <w:b/>
                <w:bCs/>
                <w:sz w:val="18"/>
                <w:szCs w:val="18"/>
              </w:rPr>
              <w:t>Резервные фонды</w:t>
            </w:r>
          </w:p>
        </w:tc>
        <w:tc>
          <w:tcPr>
            <w:tcW w:w="1116" w:type="dxa"/>
            <w:tcBorders>
              <w:top w:val="nil"/>
              <w:left w:val="nil"/>
              <w:bottom w:val="single" w:sz="4" w:space="0" w:color="auto"/>
              <w:right w:val="single" w:sz="4" w:space="0" w:color="auto"/>
            </w:tcBorders>
            <w:shd w:val="clear" w:color="auto" w:fill="auto"/>
            <w:vAlign w:val="bottom"/>
            <w:hideMark/>
          </w:tcPr>
          <w:p w:rsidR="003A5BB6" w:rsidRPr="003A5BB6" w:rsidRDefault="003A5BB6" w:rsidP="003A5BB6">
            <w:pPr>
              <w:spacing w:after="0" w:line="240" w:lineRule="auto"/>
              <w:jc w:val="center"/>
              <w:rPr>
                <w:rFonts w:ascii="Arial CYR" w:eastAsia="Times New Roman" w:hAnsi="Arial CYR" w:cs="Arial CYR"/>
                <w:b/>
                <w:bCs/>
                <w:sz w:val="18"/>
                <w:szCs w:val="18"/>
              </w:rPr>
            </w:pPr>
            <w:r w:rsidRPr="003A5BB6">
              <w:rPr>
                <w:rFonts w:ascii="Arial CYR" w:eastAsia="Times New Roman" w:hAnsi="Arial CYR" w:cs="Arial CYR"/>
                <w:b/>
                <w:bCs/>
                <w:sz w:val="18"/>
                <w:szCs w:val="18"/>
              </w:rPr>
              <w:t>200</w:t>
            </w:r>
          </w:p>
        </w:tc>
        <w:tc>
          <w:tcPr>
            <w:tcW w:w="2082" w:type="dxa"/>
            <w:gridSpan w:val="2"/>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center"/>
              <w:rPr>
                <w:rFonts w:ascii="Arial CYR" w:eastAsia="Times New Roman" w:hAnsi="Arial CYR" w:cs="Arial CYR"/>
                <w:b/>
                <w:bCs/>
                <w:sz w:val="18"/>
                <w:szCs w:val="18"/>
              </w:rPr>
            </w:pPr>
            <w:r w:rsidRPr="003A5BB6">
              <w:rPr>
                <w:rFonts w:ascii="Arial CYR" w:eastAsia="Times New Roman" w:hAnsi="Arial CYR" w:cs="Arial CYR"/>
                <w:b/>
                <w:bCs/>
                <w:sz w:val="18"/>
                <w:szCs w:val="18"/>
              </w:rPr>
              <w:t xml:space="preserve">000 0111 0000000000 000 </w:t>
            </w:r>
          </w:p>
        </w:tc>
        <w:tc>
          <w:tcPr>
            <w:tcW w:w="1480" w:type="dxa"/>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right"/>
              <w:rPr>
                <w:rFonts w:ascii="Arial CYR" w:eastAsia="Times New Roman" w:hAnsi="Arial CYR" w:cs="Arial CYR"/>
                <w:b/>
                <w:bCs/>
                <w:sz w:val="18"/>
                <w:szCs w:val="18"/>
              </w:rPr>
            </w:pPr>
            <w:r w:rsidRPr="003A5BB6">
              <w:rPr>
                <w:rFonts w:ascii="Arial CYR" w:eastAsia="Times New Roman" w:hAnsi="Arial CYR" w:cs="Arial CYR"/>
                <w:b/>
                <w:bCs/>
                <w:sz w:val="18"/>
                <w:szCs w:val="18"/>
              </w:rPr>
              <w:t>1 000,00</w:t>
            </w:r>
          </w:p>
        </w:tc>
        <w:tc>
          <w:tcPr>
            <w:tcW w:w="13041" w:type="dxa"/>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right"/>
              <w:rPr>
                <w:rFonts w:ascii="Arial CYR" w:eastAsia="Times New Roman" w:hAnsi="Arial CYR" w:cs="Arial CYR"/>
                <w:b/>
                <w:bCs/>
                <w:sz w:val="18"/>
                <w:szCs w:val="18"/>
              </w:rPr>
            </w:pPr>
            <w:r w:rsidRPr="003A5BB6">
              <w:rPr>
                <w:rFonts w:ascii="Arial CYR" w:eastAsia="Times New Roman" w:hAnsi="Arial CYR" w:cs="Arial CYR"/>
                <w:b/>
                <w:bCs/>
                <w:sz w:val="18"/>
                <w:szCs w:val="18"/>
              </w:rPr>
              <w:t>-</w:t>
            </w:r>
          </w:p>
        </w:tc>
      </w:tr>
      <w:tr w:rsidR="003A5BB6" w:rsidRPr="003A5BB6" w:rsidTr="00DF79F3">
        <w:trPr>
          <w:trHeight w:val="25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A5BB6" w:rsidRPr="003A5BB6" w:rsidRDefault="003A5BB6" w:rsidP="003A5BB6">
            <w:pPr>
              <w:spacing w:after="0" w:line="240" w:lineRule="auto"/>
              <w:rPr>
                <w:rFonts w:ascii="Arial CYR" w:eastAsia="Times New Roman" w:hAnsi="Arial CYR" w:cs="Arial CYR"/>
                <w:sz w:val="18"/>
                <w:szCs w:val="18"/>
              </w:rPr>
            </w:pPr>
            <w:r w:rsidRPr="003A5BB6">
              <w:rPr>
                <w:rFonts w:ascii="Arial CYR" w:eastAsia="Times New Roman" w:hAnsi="Arial CYR" w:cs="Arial CYR"/>
                <w:sz w:val="18"/>
                <w:szCs w:val="18"/>
              </w:rPr>
              <w:t>Иные бюджетные ассигнования</w:t>
            </w:r>
          </w:p>
        </w:tc>
        <w:tc>
          <w:tcPr>
            <w:tcW w:w="1116" w:type="dxa"/>
            <w:tcBorders>
              <w:top w:val="nil"/>
              <w:left w:val="nil"/>
              <w:bottom w:val="single" w:sz="4" w:space="0" w:color="auto"/>
              <w:right w:val="single" w:sz="4" w:space="0" w:color="auto"/>
            </w:tcBorders>
            <w:shd w:val="clear" w:color="auto" w:fill="auto"/>
            <w:vAlign w:val="bottom"/>
            <w:hideMark/>
          </w:tcPr>
          <w:p w:rsidR="003A5BB6" w:rsidRPr="003A5BB6" w:rsidRDefault="003A5BB6" w:rsidP="003A5BB6">
            <w:pPr>
              <w:spacing w:after="0" w:line="240" w:lineRule="auto"/>
              <w:jc w:val="center"/>
              <w:rPr>
                <w:rFonts w:ascii="Arial CYR" w:eastAsia="Times New Roman" w:hAnsi="Arial CYR" w:cs="Arial CYR"/>
                <w:sz w:val="18"/>
                <w:szCs w:val="18"/>
              </w:rPr>
            </w:pPr>
            <w:r w:rsidRPr="003A5BB6">
              <w:rPr>
                <w:rFonts w:ascii="Arial CYR" w:eastAsia="Times New Roman" w:hAnsi="Arial CYR" w:cs="Arial CYR"/>
                <w:sz w:val="18"/>
                <w:szCs w:val="18"/>
              </w:rPr>
              <w:t>200</w:t>
            </w:r>
          </w:p>
        </w:tc>
        <w:tc>
          <w:tcPr>
            <w:tcW w:w="2082" w:type="dxa"/>
            <w:gridSpan w:val="2"/>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center"/>
              <w:rPr>
                <w:rFonts w:ascii="Arial CYR" w:eastAsia="Times New Roman" w:hAnsi="Arial CYR" w:cs="Arial CYR"/>
                <w:sz w:val="18"/>
                <w:szCs w:val="18"/>
              </w:rPr>
            </w:pPr>
            <w:r w:rsidRPr="003A5BB6">
              <w:rPr>
                <w:rFonts w:ascii="Arial CYR" w:eastAsia="Times New Roman" w:hAnsi="Arial CYR" w:cs="Arial CYR"/>
                <w:sz w:val="18"/>
                <w:szCs w:val="18"/>
              </w:rPr>
              <w:t xml:space="preserve">000 0111 0000000000 800 </w:t>
            </w:r>
          </w:p>
        </w:tc>
        <w:tc>
          <w:tcPr>
            <w:tcW w:w="1480" w:type="dxa"/>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right"/>
              <w:rPr>
                <w:rFonts w:ascii="Arial CYR" w:eastAsia="Times New Roman" w:hAnsi="Arial CYR" w:cs="Arial CYR"/>
                <w:sz w:val="18"/>
                <w:szCs w:val="18"/>
              </w:rPr>
            </w:pPr>
            <w:r w:rsidRPr="003A5BB6">
              <w:rPr>
                <w:rFonts w:ascii="Arial CYR" w:eastAsia="Times New Roman" w:hAnsi="Arial CYR" w:cs="Arial CYR"/>
                <w:sz w:val="18"/>
                <w:szCs w:val="18"/>
              </w:rPr>
              <w:t>1 000,00</w:t>
            </w:r>
          </w:p>
        </w:tc>
        <w:tc>
          <w:tcPr>
            <w:tcW w:w="13041" w:type="dxa"/>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right"/>
              <w:rPr>
                <w:rFonts w:ascii="Arial CYR" w:eastAsia="Times New Roman" w:hAnsi="Arial CYR" w:cs="Arial CYR"/>
                <w:sz w:val="18"/>
                <w:szCs w:val="18"/>
              </w:rPr>
            </w:pPr>
            <w:r w:rsidRPr="003A5BB6">
              <w:rPr>
                <w:rFonts w:ascii="Arial CYR" w:eastAsia="Times New Roman" w:hAnsi="Arial CYR" w:cs="Arial CYR"/>
                <w:sz w:val="18"/>
                <w:szCs w:val="18"/>
              </w:rPr>
              <w:t>-</w:t>
            </w:r>
          </w:p>
        </w:tc>
      </w:tr>
      <w:tr w:rsidR="003A5BB6" w:rsidRPr="003A5BB6" w:rsidTr="00DF79F3">
        <w:trPr>
          <w:trHeight w:val="25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A5BB6" w:rsidRPr="003A5BB6" w:rsidRDefault="003A5BB6" w:rsidP="003A5BB6">
            <w:pPr>
              <w:spacing w:after="0" w:line="240" w:lineRule="auto"/>
              <w:rPr>
                <w:rFonts w:ascii="Arial CYR" w:eastAsia="Times New Roman" w:hAnsi="Arial CYR" w:cs="Arial CYR"/>
                <w:sz w:val="18"/>
                <w:szCs w:val="18"/>
              </w:rPr>
            </w:pPr>
            <w:r w:rsidRPr="003A5BB6">
              <w:rPr>
                <w:rFonts w:ascii="Arial CYR" w:eastAsia="Times New Roman" w:hAnsi="Arial CYR" w:cs="Arial CYR"/>
                <w:sz w:val="18"/>
                <w:szCs w:val="18"/>
              </w:rPr>
              <w:t>Резервные средства</w:t>
            </w:r>
          </w:p>
        </w:tc>
        <w:tc>
          <w:tcPr>
            <w:tcW w:w="1116" w:type="dxa"/>
            <w:tcBorders>
              <w:top w:val="nil"/>
              <w:left w:val="nil"/>
              <w:bottom w:val="single" w:sz="4" w:space="0" w:color="auto"/>
              <w:right w:val="single" w:sz="4" w:space="0" w:color="auto"/>
            </w:tcBorders>
            <w:shd w:val="clear" w:color="auto" w:fill="auto"/>
            <w:vAlign w:val="bottom"/>
            <w:hideMark/>
          </w:tcPr>
          <w:p w:rsidR="003A5BB6" w:rsidRPr="003A5BB6" w:rsidRDefault="003A5BB6" w:rsidP="003A5BB6">
            <w:pPr>
              <w:spacing w:after="0" w:line="240" w:lineRule="auto"/>
              <w:jc w:val="center"/>
              <w:rPr>
                <w:rFonts w:ascii="Arial CYR" w:eastAsia="Times New Roman" w:hAnsi="Arial CYR" w:cs="Arial CYR"/>
                <w:sz w:val="18"/>
                <w:szCs w:val="18"/>
              </w:rPr>
            </w:pPr>
            <w:r w:rsidRPr="003A5BB6">
              <w:rPr>
                <w:rFonts w:ascii="Arial CYR" w:eastAsia="Times New Roman" w:hAnsi="Arial CYR" w:cs="Arial CYR"/>
                <w:sz w:val="18"/>
                <w:szCs w:val="18"/>
              </w:rPr>
              <w:t>200</w:t>
            </w:r>
          </w:p>
        </w:tc>
        <w:tc>
          <w:tcPr>
            <w:tcW w:w="2082" w:type="dxa"/>
            <w:gridSpan w:val="2"/>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center"/>
              <w:rPr>
                <w:rFonts w:ascii="Arial CYR" w:eastAsia="Times New Roman" w:hAnsi="Arial CYR" w:cs="Arial CYR"/>
                <w:sz w:val="18"/>
                <w:szCs w:val="18"/>
              </w:rPr>
            </w:pPr>
            <w:r w:rsidRPr="003A5BB6">
              <w:rPr>
                <w:rFonts w:ascii="Arial CYR" w:eastAsia="Times New Roman" w:hAnsi="Arial CYR" w:cs="Arial CYR"/>
                <w:sz w:val="18"/>
                <w:szCs w:val="18"/>
              </w:rPr>
              <w:t xml:space="preserve">000 0111 0000000000 870 </w:t>
            </w:r>
          </w:p>
        </w:tc>
        <w:tc>
          <w:tcPr>
            <w:tcW w:w="1480" w:type="dxa"/>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right"/>
              <w:rPr>
                <w:rFonts w:ascii="Arial CYR" w:eastAsia="Times New Roman" w:hAnsi="Arial CYR" w:cs="Arial CYR"/>
                <w:sz w:val="18"/>
                <w:szCs w:val="18"/>
              </w:rPr>
            </w:pPr>
            <w:r w:rsidRPr="003A5BB6">
              <w:rPr>
                <w:rFonts w:ascii="Arial CYR" w:eastAsia="Times New Roman" w:hAnsi="Arial CYR" w:cs="Arial CYR"/>
                <w:sz w:val="18"/>
                <w:szCs w:val="18"/>
              </w:rPr>
              <w:t>1 000,00</w:t>
            </w:r>
          </w:p>
        </w:tc>
        <w:tc>
          <w:tcPr>
            <w:tcW w:w="13041" w:type="dxa"/>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right"/>
              <w:rPr>
                <w:rFonts w:ascii="Arial CYR" w:eastAsia="Times New Roman" w:hAnsi="Arial CYR" w:cs="Arial CYR"/>
                <w:sz w:val="18"/>
                <w:szCs w:val="18"/>
              </w:rPr>
            </w:pPr>
            <w:r w:rsidRPr="003A5BB6">
              <w:rPr>
                <w:rFonts w:ascii="Arial CYR" w:eastAsia="Times New Roman" w:hAnsi="Arial CYR" w:cs="Arial CYR"/>
                <w:sz w:val="18"/>
                <w:szCs w:val="18"/>
              </w:rPr>
              <w:t>-</w:t>
            </w:r>
          </w:p>
        </w:tc>
      </w:tr>
      <w:tr w:rsidR="003A5BB6" w:rsidRPr="003A5BB6" w:rsidTr="00DF79F3">
        <w:trPr>
          <w:trHeight w:val="25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A5BB6" w:rsidRPr="003A5BB6" w:rsidRDefault="003A5BB6" w:rsidP="003A5BB6">
            <w:pPr>
              <w:spacing w:after="0" w:line="240" w:lineRule="auto"/>
              <w:rPr>
                <w:rFonts w:ascii="Arial CYR" w:eastAsia="Times New Roman" w:hAnsi="Arial CYR" w:cs="Arial CYR"/>
                <w:b/>
                <w:bCs/>
                <w:sz w:val="18"/>
                <w:szCs w:val="18"/>
              </w:rPr>
            </w:pPr>
            <w:r w:rsidRPr="003A5BB6">
              <w:rPr>
                <w:rFonts w:ascii="Arial CYR" w:eastAsia="Times New Roman" w:hAnsi="Arial CYR" w:cs="Arial CYR"/>
                <w:b/>
                <w:bCs/>
                <w:sz w:val="18"/>
                <w:szCs w:val="18"/>
              </w:rPr>
              <w:t>Другие общегосударственные вопросы</w:t>
            </w:r>
          </w:p>
        </w:tc>
        <w:tc>
          <w:tcPr>
            <w:tcW w:w="1116" w:type="dxa"/>
            <w:tcBorders>
              <w:top w:val="nil"/>
              <w:left w:val="nil"/>
              <w:bottom w:val="single" w:sz="4" w:space="0" w:color="auto"/>
              <w:right w:val="single" w:sz="4" w:space="0" w:color="auto"/>
            </w:tcBorders>
            <w:shd w:val="clear" w:color="auto" w:fill="auto"/>
            <w:vAlign w:val="bottom"/>
            <w:hideMark/>
          </w:tcPr>
          <w:p w:rsidR="003A5BB6" w:rsidRPr="003A5BB6" w:rsidRDefault="003A5BB6" w:rsidP="003A5BB6">
            <w:pPr>
              <w:spacing w:after="0" w:line="240" w:lineRule="auto"/>
              <w:jc w:val="center"/>
              <w:rPr>
                <w:rFonts w:ascii="Arial CYR" w:eastAsia="Times New Roman" w:hAnsi="Arial CYR" w:cs="Arial CYR"/>
                <w:b/>
                <w:bCs/>
                <w:sz w:val="18"/>
                <w:szCs w:val="18"/>
              </w:rPr>
            </w:pPr>
            <w:r w:rsidRPr="003A5BB6">
              <w:rPr>
                <w:rFonts w:ascii="Arial CYR" w:eastAsia="Times New Roman" w:hAnsi="Arial CYR" w:cs="Arial CYR"/>
                <w:b/>
                <w:bCs/>
                <w:sz w:val="18"/>
                <w:szCs w:val="18"/>
              </w:rPr>
              <w:t>200</w:t>
            </w:r>
          </w:p>
        </w:tc>
        <w:tc>
          <w:tcPr>
            <w:tcW w:w="2082" w:type="dxa"/>
            <w:gridSpan w:val="2"/>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center"/>
              <w:rPr>
                <w:rFonts w:ascii="Arial CYR" w:eastAsia="Times New Roman" w:hAnsi="Arial CYR" w:cs="Arial CYR"/>
                <w:b/>
                <w:bCs/>
                <w:sz w:val="18"/>
                <w:szCs w:val="18"/>
              </w:rPr>
            </w:pPr>
            <w:r w:rsidRPr="003A5BB6">
              <w:rPr>
                <w:rFonts w:ascii="Arial CYR" w:eastAsia="Times New Roman" w:hAnsi="Arial CYR" w:cs="Arial CYR"/>
                <w:b/>
                <w:bCs/>
                <w:sz w:val="18"/>
                <w:szCs w:val="18"/>
              </w:rPr>
              <w:t xml:space="preserve">000 0113 0000000000 000 </w:t>
            </w:r>
          </w:p>
        </w:tc>
        <w:tc>
          <w:tcPr>
            <w:tcW w:w="1480" w:type="dxa"/>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right"/>
              <w:rPr>
                <w:rFonts w:ascii="Arial CYR" w:eastAsia="Times New Roman" w:hAnsi="Arial CYR" w:cs="Arial CYR"/>
                <w:b/>
                <w:bCs/>
                <w:sz w:val="18"/>
                <w:szCs w:val="18"/>
              </w:rPr>
            </w:pPr>
            <w:r w:rsidRPr="003A5BB6">
              <w:rPr>
                <w:rFonts w:ascii="Arial CYR" w:eastAsia="Times New Roman" w:hAnsi="Arial CYR" w:cs="Arial CYR"/>
                <w:b/>
                <w:bCs/>
                <w:sz w:val="18"/>
                <w:szCs w:val="18"/>
              </w:rPr>
              <w:t>5 700,00</w:t>
            </w:r>
          </w:p>
        </w:tc>
        <w:tc>
          <w:tcPr>
            <w:tcW w:w="13041" w:type="dxa"/>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right"/>
              <w:rPr>
                <w:rFonts w:ascii="Arial CYR" w:eastAsia="Times New Roman" w:hAnsi="Arial CYR" w:cs="Arial CYR"/>
                <w:b/>
                <w:bCs/>
                <w:sz w:val="18"/>
                <w:szCs w:val="18"/>
              </w:rPr>
            </w:pPr>
            <w:r w:rsidRPr="003A5BB6">
              <w:rPr>
                <w:rFonts w:ascii="Arial CYR" w:eastAsia="Times New Roman" w:hAnsi="Arial CYR" w:cs="Arial CYR"/>
                <w:b/>
                <w:bCs/>
                <w:sz w:val="18"/>
                <w:szCs w:val="18"/>
              </w:rPr>
              <w:t>-</w:t>
            </w:r>
          </w:p>
        </w:tc>
      </w:tr>
      <w:tr w:rsidR="003A5BB6" w:rsidRPr="003A5BB6" w:rsidTr="00DF79F3">
        <w:trPr>
          <w:trHeight w:val="48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A5BB6" w:rsidRPr="003A5BB6" w:rsidRDefault="003A5BB6" w:rsidP="003A5BB6">
            <w:pPr>
              <w:spacing w:after="0" w:line="240" w:lineRule="auto"/>
              <w:rPr>
                <w:rFonts w:ascii="Arial CYR" w:eastAsia="Times New Roman" w:hAnsi="Arial CYR" w:cs="Arial CYR"/>
                <w:sz w:val="18"/>
                <w:szCs w:val="18"/>
              </w:rPr>
            </w:pPr>
            <w:r w:rsidRPr="003A5BB6">
              <w:rPr>
                <w:rFonts w:ascii="Arial CYR" w:eastAsia="Times New Roman" w:hAnsi="Arial CYR" w:cs="Arial CYR"/>
                <w:sz w:val="18"/>
                <w:szCs w:val="18"/>
              </w:rPr>
              <w:t>Закупка товаров, работ и услуг для обеспечения государственных (муниципальных) нужд</w:t>
            </w:r>
          </w:p>
        </w:tc>
        <w:tc>
          <w:tcPr>
            <w:tcW w:w="1116" w:type="dxa"/>
            <w:tcBorders>
              <w:top w:val="nil"/>
              <w:left w:val="nil"/>
              <w:bottom w:val="single" w:sz="4" w:space="0" w:color="auto"/>
              <w:right w:val="single" w:sz="4" w:space="0" w:color="auto"/>
            </w:tcBorders>
            <w:shd w:val="clear" w:color="auto" w:fill="auto"/>
            <w:vAlign w:val="bottom"/>
            <w:hideMark/>
          </w:tcPr>
          <w:p w:rsidR="003A5BB6" w:rsidRPr="003A5BB6" w:rsidRDefault="003A5BB6" w:rsidP="003A5BB6">
            <w:pPr>
              <w:spacing w:after="0" w:line="240" w:lineRule="auto"/>
              <w:jc w:val="center"/>
              <w:rPr>
                <w:rFonts w:ascii="Arial CYR" w:eastAsia="Times New Roman" w:hAnsi="Arial CYR" w:cs="Arial CYR"/>
                <w:sz w:val="18"/>
                <w:szCs w:val="18"/>
              </w:rPr>
            </w:pPr>
            <w:r w:rsidRPr="003A5BB6">
              <w:rPr>
                <w:rFonts w:ascii="Arial CYR" w:eastAsia="Times New Roman" w:hAnsi="Arial CYR" w:cs="Arial CYR"/>
                <w:sz w:val="18"/>
                <w:szCs w:val="18"/>
              </w:rPr>
              <w:t>200</w:t>
            </w:r>
          </w:p>
        </w:tc>
        <w:tc>
          <w:tcPr>
            <w:tcW w:w="2082" w:type="dxa"/>
            <w:gridSpan w:val="2"/>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center"/>
              <w:rPr>
                <w:rFonts w:ascii="Arial CYR" w:eastAsia="Times New Roman" w:hAnsi="Arial CYR" w:cs="Arial CYR"/>
                <w:sz w:val="18"/>
                <w:szCs w:val="18"/>
              </w:rPr>
            </w:pPr>
            <w:r w:rsidRPr="003A5BB6">
              <w:rPr>
                <w:rFonts w:ascii="Arial CYR" w:eastAsia="Times New Roman" w:hAnsi="Arial CYR" w:cs="Arial CYR"/>
                <w:sz w:val="18"/>
                <w:szCs w:val="18"/>
              </w:rPr>
              <w:t xml:space="preserve">000 0113 0000000000 200 </w:t>
            </w:r>
          </w:p>
        </w:tc>
        <w:tc>
          <w:tcPr>
            <w:tcW w:w="1480" w:type="dxa"/>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right"/>
              <w:rPr>
                <w:rFonts w:ascii="Arial CYR" w:eastAsia="Times New Roman" w:hAnsi="Arial CYR" w:cs="Arial CYR"/>
                <w:sz w:val="18"/>
                <w:szCs w:val="18"/>
              </w:rPr>
            </w:pPr>
            <w:r w:rsidRPr="003A5BB6">
              <w:rPr>
                <w:rFonts w:ascii="Arial CYR" w:eastAsia="Times New Roman" w:hAnsi="Arial CYR" w:cs="Arial CYR"/>
                <w:sz w:val="18"/>
                <w:szCs w:val="18"/>
              </w:rPr>
              <w:t>5 700,00</w:t>
            </w:r>
          </w:p>
        </w:tc>
        <w:tc>
          <w:tcPr>
            <w:tcW w:w="13041" w:type="dxa"/>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right"/>
              <w:rPr>
                <w:rFonts w:ascii="Arial CYR" w:eastAsia="Times New Roman" w:hAnsi="Arial CYR" w:cs="Arial CYR"/>
                <w:sz w:val="18"/>
                <w:szCs w:val="18"/>
              </w:rPr>
            </w:pPr>
            <w:r w:rsidRPr="003A5BB6">
              <w:rPr>
                <w:rFonts w:ascii="Arial CYR" w:eastAsia="Times New Roman" w:hAnsi="Arial CYR" w:cs="Arial CYR"/>
                <w:sz w:val="18"/>
                <w:szCs w:val="18"/>
              </w:rPr>
              <w:t>-</w:t>
            </w:r>
          </w:p>
        </w:tc>
      </w:tr>
      <w:tr w:rsidR="003A5BB6" w:rsidRPr="003A5BB6" w:rsidTr="00DF79F3">
        <w:trPr>
          <w:trHeight w:val="72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A5BB6" w:rsidRPr="003A5BB6" w:rsidRDefault="003A5BB6" w:rsidP="003A5BB6">
            <w:pPr>
              <w:spacing w:after="0" w:line="240" w:lineRule="auto"/>
              <w:rPr>
                <w:rFonts w:ascii="Arial CYR" w:eastAsia="Times New Roman" w:hAnsi="Arial CYR" w:cs="Arial CYR"/>
                <w:sz w:val="18"/>
                <w:szCs w:val="18"/>
              </w:rPr>
            </w:pPr>
            <w:r w:rsidRPr="003A5BB6">
              <w:rPr>
                <w:rFonts w:ascii="Arial CYR" w:eastAsia="Times New Roman" w:hAnsi="Arial CYR" w:cs="Arial CYR"/>
                <w:sz w:val="18"/>
                <w:szCs w:val="18"/>
              </w:rPr>
              <w:t>Иные закупки товаров, работ и услуг для обеспечения государственных (муниципальных) нужд</w:t>
            </w:r>
          </w:p>
        </w:tc>
        <w:tc>
          <w:tcPr>
            <w:tcW w:w="1116" w:type="dxa"/>
            <w:tcBorders>
              <w:top w:val="nil"/>
              <w:left w:val="nil"/>
              <w:bottom w:val="single" w:sz="4" w:space="0" w:color="auto"/>
              <w:right w:val="single" w:sz="4" w:space="0" w:color="auto"/>
            </w:tcBorders>
            <w:shd w:val="clear" w:color="auto" w:fill="auto"/>
            <w:vAlign w:val="bottom"/>
            <w:hideMark/>
          </w:tcPr>
          <w:p w:rsidR="003A5BB6" w:rsidRPr="003A5BB6" w:rsidRDefault="003A5BB6" w:rsidP="003A5BB6">
            <w:pPr>
              <w:spacing w:after="0" w:line="240" w:lineRule="auto"/>
              <w:jc w:val="center"/>
              <w:rPr>
                <w:rFonts w:ascii="Arial CYR" w:eastAsia="Times New Roman" w:hAnsi="Arial CYR" w:cs="Arial CYR"/>
                <w:sz w:val="18"/>
                <w:szCs w:val="18"/>
              </w:rPr>
            </w:pPr>
            <w:r w:rsidRPr="003A5BB6">
              <w:rPr>
                <w:rFonts w:ascii="Arial CYR" w:eastAsia="Times New Roman" w:hAnsi="Arial CYR" w:cs="Arial CYR"/>
                <w:sz w:val="18"/>
                <w:szCs w:val="18"/>
              </w:rPr>
              <w:t>200</w:t>
            </w:r>
          </w:p>
        </w:tc>
        <w:tc>
          <w:tcPr>
            <w:tcW w:w="2082" w:type="dxa"/>
            <w:gridSpan w:val="2"/>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center"/>
              <w:rPr>
                <w:rFonts w:ascii="Arial CYR" w:eastAsia="Times New Roman" w:hAnsi="Arial CYR" w:cs="Arial CYR"/>
                <w:sz w:val="18"/>
                <w:szCs w:val="18"/>
              </w:rPr>
            </w:pPr>
            <w:r w:rsidRPr="003A5BB6">
              <w:rPr>
                <w:rFonts w:ascii="Arial CYR" w:eastAsia="Times New Roman" w:hAnsi="Arial CYR" w:cs="Arial CYR"/>
                <w:sz w:val="18"/>
                <w:szCs w:val="18"/>
              </w:rPr>
              <w:t xml:space="preserve">000 0113 0000000000 240 </w:t>
            </w:r>
          </w:p>
        </w:tc>
        <w:tc>
          <w:tcPr>
            <w:tcW w:w="1480" w:type="dxa"/>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right"/>
              <w:rPr>
                <w:rFonts w:ascii="Arial CYR" w:eastAsia="Times New Roman" w:hAnsi="Arial CYR" w:cs="Arial CYR"/>
                <w:sz w:val="18"/>
                <w:szCs w:val="18"/>
              </w:rPr>
            </w:pPr>
            <w:r w:rsidRPr="003A5BB6">
              <w:rPr>
                <w:rFonts w:ascii="Arial CYR" w:eastAsia="Times New Roman" w:hAnsi="Arial CYR" w:cs="Arial CYR"/>
                <w:sz w:val="18"/>
                <w:szCs w:val="18"/>
              </w:rPr>
              <w:t>5 700,00</w:t>
            </w:r>
          </w:p>
        </w:tc>
        <w:tc>
          <w:tcPr>
            <w:tcW w:w="13041" w:type="dxa"/>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right"/>
              <w:rPr>
                <w:rFonts w:ascii="Arial CYR" w:eastAsia="Times New Roman" w:hAnsi="Arial CYR" w:cs="Arial CYR"/>
                <w:sz w:val="18"/>
                <w:szCs w:val="18"/>
              </w:rPr>
            </w:pPr>
            <w:r w:rsidRPr="003A5BB6">
              <w:rPr>
                <w:rFonts w:ascii="Arial CYR" w:eastAsia="Times New Roman" w:hAnsi="Arial CYR" w:cs="Arial CYR"/>
                <w:sz w:val="18"/>
                <w:szCs w:val="18"/>
              </w:rPr>
              <w:t>-</w:t>
            </w:r>
          </w:p>
        </w:tc>
      </w:tr>
      <w:tr w:rsidR="003A5BB6" w:rsidRPr="003A5BB6" w:rsidTr="00DF79F3">
        <w:trPr>
          <w:trHeight w:val="72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A5BB6" w:rsidRPr="003A5BB6" w:rsidRDefault="003A5BB6" w:rsidP="003A5BB6">
            <w:pPr>
              <w:spacing w:after="0" w:line="240" w:lineRule="auto"/>
              <w:rPr>
                <w:rFonts w:ascii="Arial CYR" w:eastAsia="Times New Roman" w:hAnsi="Arial CYR" w:cs="Arial CYR"/>
                <w:sz w:val="18"/>
                <w:szCs w:val="18"/>
              </w:rPr>
            </w:pPr>
            <w:r w:rsidRPr="003A5BB6">
              <w:rPr>
                <w:rFonts w:ascii="Arial CYR" w:eastAsia="Times New Roman" w:hAnsi="Arial CYR" w:cs="Arial CYR"/>
                <w:sz w:val="18"/>
                <w:szCs w:val="18"/>
              </w:rPr>
              <w:t>Прочая закупка товаров, работ и услуг для обеспечения государственных (муниципальных) нужд</w:t>
            </w:r>
          </w:p>
        </w:tc>
        <w:tc>
          <w:tcPr>
            <w:tcW w:w="1116" w:type="dxa"/>
            <w:tcBorders>
              <w:top w:val="nil"/>
              <w:left w:val="nil"/>
              <w:bottom w:val="single" w:sz="4" w:space="0" w:color="auto"/>
              <w:right w:val="single" w:sz="4" w:space="0" w:color="auto"/>
            </w:tcBorders>
            <w:shd w:val="clear" w:color="auto" w:fill="auto"/>
            <w:vAlign w:val="bottom"/>
            <w:hideMark/>
          </w:tcPr>
          <w:p w:rsidR="003A5BB6" w:rsidRPr="003A5BB6" w:rsidRDefault="003A5BB6" w:rsidP="003A5BB6">
            <w:pPr>
              <w:spacing w:after="0" w:line="240" w:lineRule="auto"/>
              <w:jc w:val="center"/>
              <w:rPr>
                <w:rFonts w:ascii="Arial CYR" w:eastAsia="Times New Roman" w:hAnsi="Arial CYR" w:cs="Arial CYR"/>
                <w:sz w:val="18"/>
                <w:szCs w:val="18"/>
              </w:rPr>
            </w:pPr>
            <w:r w:rsidRPr="003A5BB6">
              <w:rPr>
                <w:rFonts w:ascii="Arial CYR" w:eastAsia="Times New Roman" w:hAnsi="Arial CYR" w:cs="Arial CYR"/>
                <w:sz w:val="18"/>
                <w:szCs w:val="18"/>
              </w:rPr>
              <w:t>200</w:t>
            </w:r>
          </w:p>
        </w:tc>
        <w:tc>
          <w:tcPr>
            <w:tcW w:w="2082" w:type="dxa"/>
            <w:gridSpan w:val="2"/>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center"/>
              <w:rPr>
                <w:rFonts w:ascii="Arial CYR" w:eastAsia="Times New Roman" w:hAnsi="Arial CYR" w:cs="Arial CYR"/>
                <w:sz w:val="18"/>
                <w:szCs w:val="18"/>
              </w:rPr>
            </w:pPr>
            <w:r w:rsidRPr="003A5BB6">
              <w:rPr>
                <w:rFonts w:ascii="Arial CYR" w:eastAsia="Times New Roman" w:hAnsi="Arial CYR" w:cs="Arial CYR"/>
                <w:sz w:val="18"/>
                <w:szCs w:val="18"/>
              </w:rPr>
              <w:t xml:space="preserve">000 0113 0000000000 244 </w:t>
            </w:r>
          </w:p>
        </w:tc>
        <w:tc>
          <w:tcPr>
            <w:tcW w:w="1480" w:type="dxa"/>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right"/>
              <w:rPr>
                <w:rFonts w:ascii="Arial CYR" w:eastAsia="Times New Roman" w:hAnsi="Arial CYR" w:cs="Arial CYR"/>
                <w:sz w:val="18"/>
                <w:szCs w:val="18"/>
              </w:rPr>
            </w:pPr>
            <w:r w:rsidRPr="003A5BB6">
              <w:rPr>
                <w:rFonts w:ascii="Arial CYR" w:eastAsia="Times New Roman" w:hAnsi="Arial CYR" w:cs="Arial CYR"/>
                <w:sz w:val="18"/>
                <w:szCs w:val="18"/>
              </w:rPr>
              <w:t>5 700,00</w:t>
            </w:r>
          </w:p>
        </w:tc>
        <w:tc>
          <w:tcPr>
            <w:tcW w:w="13041" w:type="dxa"/>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right"/>
              <w:rPr>
                <w:rFonts w:ascii="Arial CYR" w:eastAsia="Times New Roman" w:hAnsi="Arial CYR" w:cs="Arial CYR"/>
                <w:sz w:val="18"/>
                <w:szCs w:val="18"/>
              </w:rPr>
            </w:pPr>
            <w:r w:rsidRPr="003A5BB6">
              <w:rPr>
                <w:rFonts w:ascii="Arial CYR" w:eastAsia="Times New Roman" w:hAnsi="Arial CYR" w:cs="Arial CYR"/>
                <w:sz w:val="18"/>
                <w:szCs w:val="18"/>
              </w:rPr>
              <w:t>-</w:t>
            </w:r>
          </w:p>
        </w:tc>
      </w:tr>
      <w:tr w:rsidR="003A5BB6" w:rsidRPr="003A5BB6" w:rsidTr="00DF79F3">
        <w:trPr>
          <w:trHeight w:val="25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A5BB6" w:rsidRPr="003A5BB6" w:rsidRDefault="003A5BB6" w:rsidP="003A5BB6">
            <w:pPr>
              <w:spacing w:after="0" w:line="240" w:lineRule="auto"/>
              <w:rPr>
                <w:rFonts w:ascii="Arial CYR" w:eastAsia="Times New Roman" w:hAnsi="Arial CYR" w:cs="Arial CYR"/>
                <w:b/>
                <w:bCs/>
                <w:sz w:val="18"/>
                <w:szCs w:val="18"/>
              </w:rPr>
            </w:pPr>
            <w:r w:rsidRPr="003A5BB6">
              <w:rPr>
                <w:rFonts w:ascii="Arial CYR" w:eastAsia="Times New Roman" w:hAnsi="Arial CYR" w:cs="Arial CYR"/>
                <w:b/>
                <w:bCs/>
                <w:sz w:val="18"/>
                <w:szCs w:val="18"/>
              </w:rPr>
              <w:t>НАЦИОНАЛЬНАЯ ОБОРОНА</w:t>
            </w:r>
          </w:p>
        </w:tc>
        <w:tc>
          <w:tcPr>
            <w:tcW w:w="1116" w:type="dxa"/>
            <w:tcBorders>
              <w:top w:val="nil"/>
              <w:left w:val="nil"/>
              <w:bottom w:val="single" w:sz="4" w:space="0" w:color="auto"/>
              <w:right w:val="single" w:sz="4" w:space="0" w:color="auto"/>
            </w:tcBorders>
            <w:shd w:val="clear" w:color="auto" w:fill="auto"/>
            <w:vAlign w:val="bottom"/>
            <w:hideMark/>
          </w:tcPr>
          <w:p w:rsidR="003A5BB6" w:rsidRPr="003A5BB6" w:rsidRDefault="003A5BB6" w:rsidP="003A5BB6">
            <w:pPr>
              <w:spacing w:after="0" w:line="240" w:lineRule="auto"/>
              <w:jc w:val="center"/>
              <w:rPr>
                <w:rFonts w:ascii="Arial CYR" w:eastAsia="Times New Roman" w:hAnsi="Arial CYR" w:cs="Arial CYR"/>
                <w:b/>
                <w:bCs/>
                <w:sz w:val="18"/>
                <w:szCs w:val="18"/>
              </w:rPr>
            </w:pPr>
            <w:r w:rsidRPr="003A5BB6">
              <w:rPr>
                <w:rFonts w:ascii="Arial CYR" w:eastAsia="Times New Roman" w:hAnsi="Arial CYR" w:cs="Arial CYR"/>
                <w:b/>
                <w:bCs/>
                <w:sz w:val="18"/>
                <w:szCs w:val="18"/>
              </w:rPr>
              <w:t>200</w:t>
            </w:r>
          </w:p>
        </w:tc>
        <w:tc>
          <w:tcPr>
            <w:tcW w:w="2082" w:type="dxa"/>
            <w:gridSpan w:val="2"/>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center"/>
              <w:rPr>
                <w:rFonts w:ascii="Arial CYR" w:eastAsia="Times New Roman" w:hAnsi="Arial CYR" w:cs="Arial CYR"/>
                <w:b/>
                <w:bCs/>
                <w:sz w:val="18"/>
                <w:szCs w:val="18"/>
              </w:rPr>
            </w:pPr>
            <w:r w:rsidRPr="003A5BB6">
              <w:rPr>
                <w:rFonts w:ascii="Arial CYR" w:eastAsia="Times New Roman" w:hAnsi="Arial CYR" w:cs="Arial CYR"/>
                <w:b/>
                <w:bCs/>
                <w:sz w:val="18"/>
                <w:szCs w:val="18"/>
              </w:rPr>
              <w:t xml:space="preserve">000 0200 0000000000 000 </w:t>
            </w:r>
          </w:p>
        </w:tc>
        <w:tc>
          <w:tcPr>
            <w:tcW w:w="1480" w:type="dxa"/>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right"/>
              <w:rPr>
                <w:rFonts w:ascii="Arial CYR" w:eastAsia="Times New Roman" w:hAnsi="Arial CYR" w:cs="Arial CYR"/>
                <w:b/>
                <w:bCs/>
                <w:sz w:val="18"/>
                <w:szCs w:val="18"/>
              </w:rPr>
            </w:pPr>
            <w:r w:rsidRPr="003A5BB6">
              <w:rPr>
                <w:rFonts w:ascii="Arial CYR" w:eastAsia="Times New Roman" w:hAnsi="Arial CYR" w:cs="Arial CYR"/>
                <w:b/>
                <w:bCs/>
                <w:sz w:val="18"/>
                <w:szCs w:val="18"/>
              </w:rPr>
              <w:t>45 200,00</w:t>
            </w:r>
          </w:p>
        </w:tc>
        <w:tc>
          <w:tcPr>
            <w:tcW w:w="13041" w:type="dxa"/>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right"/>
              <w:rPr>
                <w:rFonts w:ascii="Arial CYR" w:eastAsia="Times New Roman" w:hAnsi="Arial CYR" w:cs="Arial CYR"/>
                <w:b/>
                <w:bCs/>
                <w:sz w:val="18"/>
                <w:szCs w:val="18"/>
              </w:rPr>
            </w:pPr>
            <w:r w:rsidRPr="003A5BB6">
              <w:rPr>
                <w:rFonts w:ascii="Arial CYR" w:eastAsia="Times New Roman" w:hAnsi="Arial CYR" w:cs="Arial CYR"/>
                <w:b/>
                <w:bCs/>
                <w:sz w:val="18"/>
                <w:szCs w:val="18"/>
              </w:rPr>
              <w:t>38 439,99</w:t>
            </w:r>
          </w:p>
        </w:tc>
      </w:tr>
      <w:tr w:rsidR="003A5BB6" w:rsidRPr="003A5BB6" w:rsidTr="00DF79F3">
        <w:trPr>
          <w:trHeight w:val="120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A5BB6" w:rsidRPr="003A5BB6" w:rsidRDefault="003A5BB6" w:rsidP="003A5BB6">
            <w:pPr>
              <w:spacing w:after="0" w:line="240" w:lineRule="auto"/>
              <w:rPr>
                <w:rFonts w:ascii="Arial CYR" w:eastAsia="Times New Roman" w:hAnsi="Arial CYR" w:cs="Arial CYR"/>
                <w:sz w:val="18"/>
                <w:szCs w:val="18"/>
              </w:rPr>
            </w:pPr>
            <w:r w:rsidRPr="003A5BB6">
              <w:rPr>
                <w:rFonts w:ascii="Arial CYR" w:eastAsia="Times New Roman" w:hAnsi="Arial CYR" w:cs="Arial CY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16" w:type="dxa"/>
            <w:tcBorders>
              <w:top w:val="nil"/>
              <w:left w:val="nil"/>
              <w:bottom w:val="single" w:sz="4" w:space="0" w:color="auto"/>
              <w:right w:val="single" w:sz="4" w:space="0" w:color="auto"/>
            </w:tcBorders>
            <w:shd w:val="clear" w:color="auto" w:fill="auto"/>
            <w:vAlign w:val="bottom"/>
            <w:hideMark/>
          </w:tcPr>
          <w:p w:rsidR="003A5BB6" w:rsidRPr="003A5BB6" w:rsidRDefault="003A5BB6" w:rsidP="003A5BB6">
            <w:pPr>
              <w:spacing w:after="0" w:line="240" w:lineRule="auto"/>
              <w:jc w:val="center"/>
              <w:rPr>
                <w:rFonts w:ascii="Arial CYR" w:eastAsia="Times New Roman" w:hAnsi="Arial CYR" w:cs="Arial CYR"/>
                <w:sz w:val="18"/>
                <w:szCs w:val="18"/>
              </w:rPr>
            </w:pPr>
            <w:r w:rsidRPr="003A5BB6">
              <w:rPr>
                <w:rFonts w:ascii="Arial CYR" w:eastAsia="Times New Roman" w:hAnsi="Arial CYR" w:cs="Arial CYR"/>
                <w:sz w:val="18"/>
                <w:szCs w:val="18"/>
              </w:rPr>
              <w:t>200</w:t>
            </w:r>
          </w:p>
        </w:tc>
        <w:tc>
          <w:tcPr>
            <w:tcW w:w="2082" w:type="dxa"/>
            <w:gridSpan w:val="2"/>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center"/>
              <w:rPr>
                <w:rFonts w:ascii="Arial CYR" w:eastAsia="Times New Roman" w:hAnsi="Arial CYR" w:cs="Arial CYR"/>
                <w:sz w:val="18"/>
                <w:szCs w:val="18"/>
              </w:rPr>
            </w:pPr>
            <w:r w:rsidRPr="003A5BB6">
              <w:rPr>
                <w:rFonts w:ascii="Arial CYR" w:eastAsia="Times New Roman" w:hAnsi="Arial CYR" w:cs="Arial CYR"/>
                <w:sz w:val="18"/>
                <w:szCs w:val="18"/>
              </w:rPr>
              <w:t xml:space="preserve">000 0200 0000000000 100 </w:t>
            </w:r>
          </w:p>
        </w:tc>
        <w:tc>
          <w:tcPr>
            <w:tcW w:w="1480" w:type="dxa"/>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right"/>
              <w:rPr>
                <w:rFonts w:ascii="Arial CYR" w:eastAsia="Times New Roman" w:hAnsi="Arial CYR" w:cs="Arial CYR"/>
                <w:sz w:val="18"/>
                <w:szCs w:val="18"/>
              </w:rPr>
            </w:pPr>
            <w:r w:rsidRPr="003A5BB6">
              <w:rPr>
                <w:rFonts w:ascii="Arial CYR" w:eastAsia="Times New Roman" w:hAnsi="Arial CYR" w:cs="Arial CYR"/>
                <w:sz w:val="18"/>
                <w:szCs w:val="18"/>
              </w:rPr>
              <w:t>43 309,00</w:t>
            </w:r>
          </w:p>
        </w:tc>
        <w:tc>
          <w:tcPr>
            <w:tcW w:w="13041" w:type="dxa"/>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right"/>
              <w:rPr>
                <w:rFonts w:ascii="Arial CYR" w:eastAsia="Times New Roman" w:hAnsi="Arial CYR" w:cs="Arial CYR"/>
                <w:sz w:val="18"/>
                <w:szCs w:val="18"/>
              </w:rPr>
            </w:pPr>
            <w:r w:rsidRPr="003A5BB6">
              <w:rPr>
                <w:rFonts w:ascii="Arial CYR" w:eastAsia="Times New Roman" w:hAnsi="Arial CYR" w:cs="Arial CYR"/>
                <w:sz w:val="18"/>
                <w:szCs w:val="18"/>
              </w:rPr>
              <w:t>37 239,99</w:t>
            </w:r>
          </w:p>
        </w:tc>
      </w:tr>
      <w:tr w:rsidR="003A5BB6" w:rsidRPr="003A5BB6" w:rsidTr="00DF79F3">
        <w:trPr>
          <w:trHeight w:val="48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A5BB6" w:rsidRPr="003A5BB6" w:rsidRDefault="003A5BB6" w:rsidP="003A5BB6">
            <w:pPr>
              <w:spacing w:after="0" w:line="240" w:lineRule="auto"/>
              <w:rPr>
                <w:rFonts w:ascii="Arial CYR" w:eastAsia="Times New Roman" w:hAnsi="Arial CYR" w:cs="Arial CYR"/>
                <w:sz w:val="18"/>
                <w:szCs w:val="18"/>
              </w:rPr>
            </w:pPr>
            <w:r w:rsidRPr="003A5BB6">
              <w:rPr>
                <w:rFonts w:ascii="Arial CYR" w:eastAsia="Times New Roman" w:hAnsi="Arial CYR" w:cs="Arial CYR"/>
                <w:sz w:val="18"/>
                <w:szCs w:val="18"/>
              </w:rPr>
              <w:t>Расходы на выплаты персоналу государственных (муниципальных) органов</w:t>
            </w:r>
          </w:p>
        </w:tc>
        <w:tc>
          <w:tcPr>
            <w:tcW w:w="1116" w:type="dxa"/>
            <w:tcBorders>
              <w:top w:val="nil"/>
              <w:left w:val="nil"/>
              <w:bottom w:val="single" w:sz="4" w:space="0" w:color="auto"/>
              <w:right w:val="single" w:sz="4" w:space="0" w:color="auto"/>
            </w:tcBorders>
            <w:shd w:val="clear" w:color="auto" w:fill="auto"/>
            <w:vAlign w:val="bottom"/>
            <w:hideMark/>
          </w:tcPr>
          <w:p w:rsidR="003A5BB6" w:rsidRPr="003A5BB6" w:rsidRDefault="003A5BB6" w:rsidP="003A5BB6">
            <w:pPr>
              <w:spacing w:after="0" w:line="240" w:lineRule="auto"/>
              <w:jc w:val="center"/>
              <w:rPr>
                <w:rFonts w:ascii="Arial CYR" w:eastAsia="Times New Roman" w:hAnsi="Arial CYR" w:cs="Arial CYR"/>
                <w:sz w:val="18"/>
                <w:szCs w:val="18"/>
              </w:rPr>
            </w:pPr>
            <w:r w:rsidRPr="003A5BB6">
              <w:rPr>
                <w:rFonts w:ascii="Arial CYR" w:eastAsia="Times New Roman" w:hAnsi="Arial CYR" w:cs="Arial CYR"/>
                <w:sz w:val="18"/>
                <w:szCs w:val="18"/>
              </w:rPr>
              <w:t>200</w:t>
            </w:r>
          </w:p>
        </w:tc>
        <w:tc>
          <w:tcPr>
            <w:tcW w:w="2082" w:type="dxa"/>
            <w:gridSpan w:val="2"/>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center"/>
              <w:rPr>
                <w:rFonts w:ascii="Arial CYR" w:eastAsia="Times New Roman" w:hAnsi="Arial CYR" w:cs="Arial CYR"/>
                <w:sz w:val="18"/>
                <w:szCs w:val="18"/>
              </w:rPr>
            </w:pPr>
            <w:r w:rsidRPr="003A5BB6">
              <w:rPr>
                <w:rFonts w:ascii="Arial CYR" w:eastAsia="Times New Roman" w:hAnsi="Arial CYR" w:cs="Arial CYR"/>
                <w:sz w:val="18"/>
                <w:szCs w:val="18"/>
              </w:rPr>
              <w:t xml:space="preserve">000 0200 0000000000 120 </w:t>
            </w:r>
          </w:p>
        </w:tc>
        <w:tc>
          <w:tcPr>
            <w:tcW w:w="1480" w:type="dxa"/>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right"/>
              <w:rPr>
                <w:rFonts w:ascii="Arial CYR" w:eastAsia="Times New Roman" w:hAnsi="Arial CYR" w:cs="Arial CYR"/>
                <w:sz w:val="18"/>
                <w:szCs w:val="18"/>
              </w:rPr>
            </w:pPr>
            <w:r w:rsidRPr="003A5BB6">
              <w:rPr>
                <w:rFonts w:ascii="Arial CYR" w:eastAsia="Times New Roman" w:hAnsi="Arial CYR" w:cs="Arial CYR"/>
                <w:sz w:val="18"/>
                <w:szCs w:val="18"/>
              </w:rPr>
              <w:t>43 309,00</w:t>
            </w:r>
          </w:p>
        </w:tc>
        <w:tc>
          <w:tcPr>
            <w:tcW w:w="13041" w:type="dxa"/>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right"/>
              <w:rPr>
                <w:rFonts w:ascii="Arial CYR" w:eastAsia="Times New Roman" w:hAnsi="Arial CYR" w:cs="Arial CYR"/>
                <w:sz w:val="18"/>
                <w:szCs w:val="18"/>
              </w:rPr>
            </w:pPr>
            <w:r w:rsidRPr="003A5BB6">
              <w:rPr>
                <w:rFonts w:ascii="Arial CYR" w:eastAsia="Times New Roman" w:hAnsi="Arial CYR" w:cs="Arial CYR"/>
                <w:sz w:val="18"/>
                <w:szCs w:val="18"/>
              </w:rPr>
              <w:t>37 239,99</w:t>
            </w:r>
          </w:p>
        </w:tc>
      </w:tr>
      <w:tr w:rsidR="003A5BB6" w:rsidRPr="003A5BB6" w:rsidTr="00DF79F3">
        <w:trPr>
          <w:trHeight w:val="48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A5BB6" w:rsidRPr="003A5BB6" w:rsidRDefault="003A5BB6" w:rsidP="003A5BB6">
            <w:pPr>
              <w:spacing w:after="0" w:line="240" w:lineRule="auto"/>
              <w:rPr>
                <w:rFonts w:ascii="Arial CYR" w:eastAsia="Times New Roman" w:hAnsi="Arial CYR" w:cs="Arial CYR"/>
                <w:sz w:val="18"/>
                <w:szCs w:val="18"/>
              </w:rPr>
            </w:pPr>
            <w:r w:rsidRPr="003A5BB6">
              <w:rPr>
                <w:rFonts w:ascii="Arial CYR" w:eastAsia="Times New Roman" w:hAnsi="Arial CYR" w:cs="Arial CYR"/>
                <w:sz w:val="18"/>
                <w:szCs w:val="18"/>
              </w:rPr>
              <w:t>Фонд оплаты труда государственных (муниципальных) органов</w:t>
            </w:r>
          </w:p>
        </w:tc>
        <w:tc>
          <w:tcPr>
            <w:tcW w:w="1116" w:type="dxa"/>
            <w:tcBorders>
              <w:top w:val="nil"/>
              <w:left w:val="nil"/>
              <w:bottom w:val="single" w:sz="4" w:space="0" w:color="auto"/>
              <w:right w:val="single" w:sz="4" w:space="0" w:color="auto"/>
            </w:tcBorders>
            <w:shd w:val="clear" w:color="auto" w:fill="auto"/>
            <w:vAlign w:val="bottom"/>
            <w:hideMark/>
          </w:tcPr>
          <w:p w:rsidR="003A5BB6" w:rsidRPr="003A5BB6" w:rsidRDefault="003A5BB6" w:rsidP="003A5BB6">
            <w:pPr>
              <w:spacing w:after="0" w:line="240" w:lineRule="auto"/>
              <w:jc w:val="center"/>
              <w:rPr>
                <w:rFonts w:ascii="Arial CYR" w:eastAsia="Times New Roman" w:hAnsi="Arial CYR" w:cs="Arial CYR"/>
                <w:sz w:val="18"/>
                <w:szCs w:val="18"/>
              </w:rPr>
            </w:pPr>
            <w:r w:rsidRPr="003A5BB6">
              <w:rPr>
                <w:rFonts w:ascii="Arial CYR" w:eastAsia="Times New Roman" w:hAnsi="Arial CYR" w:cs="Arial CYR"/>
                <w:sz w:val="18"/>
                <w:szCs w:val="18"/>
              </w:rPr>
              <w:t>200</w:t>
            </w:r>
          </w:p>
        </w:tc>
        <w:tc>
          <w:tcPr>
            <w:tcW w:w="2082" w:type="dxa"/>
            <w:gridSpan w:val="2"/>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center"/>
              <w:rPr>
                <w:rFonts w:ascii="Arial CYR" w:eastAsia="Times New Roman" w:hAnsi="Arial CYR" w:cs="Arial CYR"/>
                <w:sz w:val="18"/>
                <w:szCs w:val="18"/>
              </w:rPr>
            </w:pPr>
            <w:r w:rsidRPr="003A5BB6">
              <w:rPr>
                <w:rFonts w:ascii="Arial CYR" w:eastAsia="Times New Roman" w:hAnsi="Arial CYR" w:cs="Arial CYR"/>
                <w:sz w:val="18"/>
                <w:szCs w:val="18"/>
              </w:rPr>
              <w:t xml:space="preserve">000 0200 0000000000 121 </w:t>
            </w:r>
          </w:p>
        </w:tc>
        <w:tc>
          <w:tcPr>
            <w:tcW w:w="1480" w:type="dxa"/>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right"/>
              <w:rPr>
                <w:rFonts w:ascii="Arial CYR" w:eastAsia="Times New Roman" w:hAnsi="Arial CYR" w:cs="Arial CYR"/>
                <w:sz w:val="18"/>
                <w:szCs w:val="18"/>
              </w:rPr>
            </w:pPr>
            <w:r w:rsidRPr="003A5BB6">
              <w:rPr>
                <w:rFonts w:ascii="Arial CYR" w:eastAsia="Times New Roman" w:hAnsi="Arial CYR" w:cs="Arial CYR"/>
                <w:sz w:val="18"/>
                <w:szCs w:val="18"/>
              </w:rPr>
              <w:t>33 000,00</w:t>
            </w:r>
          </w:p>
        </w:tc>
        <w:tc>
          <w:tcPr>
            <w:tcW w:w="13041" w:type="dxa"/>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right"/>
              <w:rPr>
                <w:rFonts w:ascii="Arial CYR" w:eastAsia="Times New Roman" w:hAnsi="Arial CYR" w:cs="Arial CYR"/>
                <w:sz w:val="18"/>
                <w:szCs w:val="18"/>
              </w:rPr>
            </w:pPr>
            <w:r w:rsidRPr="003A5BB6">
              <w:rPr>
                <w:rFonts w:ascii="Arial CYR" w:eastAsia="Times New Roman" w:hAnsi="Arial CYR" w:cs="Arial CYR"/>
                <w:sz w:val="18"/>
                <w:szCs w:val="18"/>
              </w:rPr>
              <w:t>29 127,19</w:t>
            </w:r>
          </w:p>
        </w:tc>
      </w:tr>
      <w:tr w:rsidR="003A5BB6" w:rsidRPr="003A5BB6" w:rsidTr="00DF79F3">
        <w:trPr>
          <w:trHeight w:val="72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A5BB6" w:rsidRPr="003A5BB6" w:rsidRDefault="003A5BB6" w:rsidP="003A5BB6">
            <w:pPr>
              <w:spacing w:after="0" w:line="240" w:lineRule="auto"/>
              <w:rPr>
                <w:rFonts w:ascii="Arial CYR" w:eastAsia="Times New Roman" w:hAnsi="Arial CYR" w:cs="Arial CYR"/>
                <w:sz w:val="18"/>
                <w:szCs w:val="18"/>
              </w:rPr>
            </w:pPr>
            <w:r w:rsidRPr="003A5BB6">
              <w:rPr>
                <w:rFonts w:ascii="Arial CYR" w:eastAsia="Times New Roman" w:hAnsi="Arial CYR" w:cs="Arial CYR"/>
                <w:sz w:val="18"/>
                <w:szCs w:val="18"/>
              </w:rPr>
              <w:t>Иные выплаты персоналу государственных (муниципальных) органов, за исключением фонда оплаты труда</w:t>
            </w:r>
          </w:p>
        </w:tc>
        <w:tc>
          <w:tcPr>
            <w:tcW w:w="1116" w:type="dxa"/>
            <w:tcBorders>
              <w:top w:val="nil"/>
              <w:left w:val="nil"/>
              <w:bottom w:val="single" w:sz="4" w:space="0" w:color="auto"/>
              <w:right w:val="single" w:sz="4" w:space="0" w:color="auto"/>
            </w:tcBorders>
            <w:shd w:val="clear" w:color="auto" w:fill="auto"/>
            <w:vAlign w:val="bottom"/>
            <w:hideMark/>
          </w:tcPr>
          <w:p w:rsidR="003A5BB6" w:rsidRPr="003A5BB6" w:rsidRDefault="003A5BB6" w:rsidP="003A5BB6">
            <w:pPr>
              <w:spacing w:after="0" w:line="240" w:lineRule="auto"/>
              <w:jc w:val="center"/>
              <w:rPr>
                <w:rFonts w:ascii="Arial CYR" w:eastAsia="Times New Roman" w:hAnsi="Arial CYR" w:cs="Arial CYR"/>
                <w:sz w:val="18"/>
                <w:szCs w:val="18"/>
              </w:rPr>
            </w:pPr>
            <w:r w:rsidRPr="003A5BB6">
              <w:rPr>
                <w:rFonts w:ascii="Arial CYR" w:eastAsia="Times New Roman" w:hAnsi="Arial CYR" w:cs="Arial CYR"/>
                <w:sz w:val="18"/>
                <w:szCs w:val="18"/>
              </w:rPr>
              <w:t>200</w:t>
            </w:r>
          </w:p>
        </w:tc>
        <w:tc>
          <w:tcPr>
            <w:tcW w:w="2082" w:type="dxa"/>
            <w:gridSpan w:val="2"/>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center"/>
              <w:rPr>
                <w:rFonts w:ascii="Arial CYR" w:eastAsia="Times New Roman" w:hAnsi="Arial CYR" w:cs="Arial CYR"/>
                <w:sz w:val="18"/>
                <w:szCs w:val="18"/>
              </w:rPr>
            </w:pPr>
            <w:r w:rsidRPr="003A5BB6">
              <w:rPr>
                <w:rFonts w:ascii="Arial CYR" w:eastAsia="Times New Roman" w:hAnsi="Arial CYR" w:cs="Arial CYR"/>
                <w:sz w:val="18"/>
                <w:szCs w:val="18"/>
              </w:rPr>
              <w:t xml:space="preserve">000 0200 0000000000 122 </w:t>
            </w:r>
          </w:p>
        </w:tc>
        <w:tc>
          <w:tcPr>
            <w:tcW w:w="1480" w:type="dxa"/>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right"/>
              <w:rPr>
                <w:rFonts w:ascii="Arial CYR" w:eastAsia="Times New Roman" w:hAnsi="Arial CYR" w:cs="Arial CYR"/>
                <w:sz w:val="18"/>
                <w:szCs w:val="18"/>
              </w:rPr>
            </w:pPr>
            <w:r w:rsidRPr="003A5BB6">
              <w:rPr>
                <w:rFonts w:ascii="Arial CYR" w:eastAsia="Times New Roman" w:hAnsi="Arial CYR" w:cs="Arial CYR"/>
                <w:sz w:val="18"/>
                <w:szCs w:val="18"/>
              </w:rPr>
              <w:t>309,00</w:t>
            </w:r>
          </w:p>
        </w:tc>
        <w:tc>
          <w:tcPr>
            <w:tcW w:w="13041" w:type="dxa"/>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right"/>
              <w:rPr>
                <w:rFonts w:ascii="Arial CYR" w:eastAsia="Times New Roman" w:hAnsi="Arial CYR" w:cs="Arial CYR"/>
                <w:sz w:val="18"/>
                <w:szCs w:val="18"/>
              </w:rPr>
            </w:pPr>
            <w:r w:rsidRPr="003A5BB6">
              <w:rPr>
                <w:rFonts w:ascii="Arial CYR" w:eastAsia="Times New Roman" w:hAnsi="Arial CYR" w:cs="Arial CYR"/>
                <w:sz w:val="18"/>
                <w:szCs w:val="18"/>
              </w:rPr>
              <w:t>-</w:t>
            </w:r>
          </w:p>
        </w:tc>
      </w:tr>
      <w:tr w:rsidR="003A5BB6" w:rsidRPr="003A5BB6" w:rsidTr="00DF79F3">
        <w:trPr>
          <w:trHeight w:val="96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A5BB6" w:rsidRPr="003A5BB6" w:rsidRDefault="003A5BB6" w:rsidP="003A5BB6">
            <w:pPr>
              <w:spacing w:after="0" w:line="240" w:lineRule="auto"/>
              <w:rPr>
                <w:rFonts w:ascii="Arial CYR" w:eastAsia="Times New Roman" w:hAnsi="Arial CYR" w:cs="Arial CYR"/>
                <w:sz w:val="18"/>
                <w:szCs w:val="18"/>
              </w:rPr>
            </w:pPr>
            <w:r w:rsidRPr="003A5BB6">
              <w:rPr>
                <w:rFonts w:ascii="Arial CYR" w:eastAsia="Times New Roman" w:hAnsi="Arial CYR" w:cs="Arial CYR"/>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116" w:type="dxa"/>
            <w:tcBorders>
              <w:top w:val="nil"/>
              <w:left w:val="nil"/>
              <w:bottom w:val="single" w:sz="4" w:space="0" w:color="auto"/>
              <w:right w:val="single" w:sz="4" w:space="0" w:color="auto"/>
            </w:tcBorders>
            <w:shd w:val="clear" w:color="auto" w:fill="auto"/>
            <w:vAlign w:val="bottom"/>
            <w:hideMark/>
          </w:tcPr>
          <w:p w:rsidR="003A5BB6" w:rsidRPr="003A5BB6" w:rsidRDefault="003A5BB6" w:rsidP="003A5BB6">
            <w:pPr>
              <w:spacing w:after="0" w:line="240" w:lineRule="auto"/>
              <w:jc w:val="center"/>
              <w:rPr>
                <w:rFonts w:ascii="Arial CYR" w:eastAsia="Times New Roman" w:hAnsi="Arial CYR" w:cs="Arial CYR"/>
                <w:sz w:val="18"/>
                <w:szCs w:val="18"/>
              </w:rPr>
            </w:pPr>
            <w:r w:rsidRPr="003A5BB6">
              <w:rPr>
                <w:rFonts w:ascii="Arial CYR" w:eastAsia="Times New Roman" w:hAnsi="Arial CYR" w:cs="Arial CYR"/>
                <w:sz w:val="18"/>
                <w:szCs w:val="18"/>
              </w:rPr>
              <w:t>200</w:t>
            </w:r>
          </w:p>
        </w:tc>
        <w:tc>
          <w:tcPr>
            <w:tcW w:w="2082" w:type="dxa"/>
            <w:gridSpan w:val="2"/>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center"/>
              <w:rPr>
                <w:rFonts w:ascii="Arial CYR" w:eastAsia="Times New Roman" w:hAnsi="Arial CYR" w:cs="Arial CYR"/>
                <w:sz w:val="18"/>
                <w:szCs w:val="18"/>
              </w:rPr>
            </w:pPr>
            <w:r w:rsidRPr="003A5BB6">
              <w:rPr>
                <w:rFonts w:ascii="Arial CYR" w:eastAsia="Times New Roman" w:hAnsi="Arial CYR" w:cs="Arial CYR"/>
                <w:sz w:val="18"/>
                <w:szCs w:val="18"/>
              </w:rPr>
              <w:t xml:space="preserve">000 0200 0000000000 129 </w:t>
            </w:r>
          </w:p>
        </w:tc>
        <w:tc>
          <w:tcPr>
            <w:tcW w:w="1480" w:type="dxa"/>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right"/>
              <w:rPr>
                <w:rFonts w:ascii="Arial CYR" w:eastAsia="Times New Roman" w:hAnsi="Arial CYR" w:cs="Arial CYR"/>
                <w:sz w:val="18"/>
                <w:szCs w:val="18"/>
              </w:rPr>
            </w:pPr>
            <w:r w:rsidRPr="003A5BB6">
              <w:rPr>
                <w:rFonts w:ascii="Arial CYR" w:eastAsia="Times New Roman" w:hAnsi="Arial CYR" w:cs="Arial CYR"/>
                <w:sz w:val="18"/>
                <w:szCs w:val="18"/>
              </w:rPr>
              <w:t>10 000,00</w:t>
            </w:r>
          </w:p>
        </w:tc>
        <w:tc>
          <w:tcPr>
            <w:tcW w:w="13041" w:type="dxa"/>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right"/>
              <w:rPr>
                <w:rFonts w:ascii="Arial CYR" w:eastAsia="Times New Roman" w:hAnsi="Arial CYR" w:cs="Arial CYR"/>
                <w:sz w:val="18"/>
                <w:szCs w:val="18"/>
              </w:rPr>
            </w:pPr>
            <w:r w:rsidRPr="003A5BB6">
              <w:rPr>
                <w:rFonts w:ascii="Arial CYR" w:eastAsia="Times New Roman" w:hAnsi="Arial CYR" w:cs="Arial CYR"/>
                <w:sz w:val="18"/>
                <w:szCs w:val="18"/>
              </w:rPr>
              <w:t>8 112,80</w:t>
            </w:r>
          </w:p>
        </w:tc>
      </w:tr>
      <w:tr w:rsidR="003A5BB6" w:rsidRPr="003A5BB6" w:rsidTr="00DF79F3">
        <w:trPr>
          <w:trHeight w:val="48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A5BB6" w:rsidRPr="003A5BB6" w:rsidRDefault="003A5BB6" w:rsidP="003A5BB6">
            <w:pPr>
              <w:spacing w:after="0" w:line="240" w:lineRule="auto"/>
              <w:rPr>
                <w:rFonts w:ascii="Arial CYR" w:eastAsia="Times New Roman" w:hAnsi="Arial CYR" w:cs="Arial CYR"/>
                <w:sz w:val="18"/>
                <w:szCs w:val="18"/>
              </w:rPr>
            </w:pPr>
            <w:r w:rsidRPr="003A5BB6">
              <w:rPr>
                <w:rFonts w:ascii="Arial CYR" w:eastAsia="Times New Roman" w:hAnsi="Arial CYR" w:cs="Arial CYR"/>
                <w:sz w:val="18"/>
                <w:szCs w:val="18"/>
              </w:rPr>
              <w:t>Закупка товаров, работ и услуг для обеспечения государственных (муниципальных) нужд</w:t>
            </w:r>
          </w:p>
        </w:tc>
        <w:tc>
          <w:tcPr>
            <w:tcW w:w="1116" w:type="dxa"/>
            <w:tcBorders>
              <w:top w:val="nil"/>
              <w:left w:val="nil"/>
              <w:bottom w:val="single" w:sz="4" w:space="0" w:color="auto"/>
              <w:right w:val="single" w:sz="4" w:space="0" w:color="auto"/>
            </w:tcBorders>
            <w:shd w:val="clear" w:color="auto" w:fill="auto"/>
            <w:vAlign w:val="bottom"/>
            <w:hideMark/>
          </w:tcPr>
          <w:p w:rsidR="003A5BB6" w:rsidRPr="003A5BB6" w:rsidRDefault="003A5BB6" w:rsidP="003A5BB6">
            <w:pPr>
              <w:spacing w:after="0" w:line="240" w:lineRule="auto"/>
              <w:jc w:val="center"/>
              <w:rPr>
                <w:rFonts w:ascii="Arial CYR" w:eastAsia="Times New Roman" w:hAnsi="Arial CYR" w:cs="Arial CYR"/>
                <w:sz w:val="18"/>
                <w:szCs w:val="18"/>
              </w:rPr>
            </w:pPr>
            <w:r w:rsidRPr="003A5BB6">
              <w:rPr>
                <w:rFonts w:ascii="Arial CYR" w:eastAsia="Times New Roman" w:hAnsi="Arial CYR" w:cs="Arial CYR"/>
                <w:sz w:val="18"/>
                <w:szCs w:val="18"/>
              </w:rPr>
              <w:t>200</w:t>
            </w:r>
          </w:p>
        </w:tc>
        <w:tc>
          <w:tcPr>
            <w:tcW w:w="2082" w:type="dxa"/>
            <w:gridSpan w:val="2"/>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center"/>
              <w:rPr>
                <w:rFonts w:ascii="Arial CYR" w:eastAsia="Times New Roman" w:hAnsi="Arial CYR" w:cs="Arial CYR"/>
                <w:sz w:val="18"/>
                <w:szCs w:val="18"/>
              </w:rPr>
            </w:pPr>
            <w:r w:rsidRPr="003A5BB6">
              <w:rPr>
                <w:rFonts w:ascii="Arial CYR" w:eastAsia="Times New Roman" w:hAnsi="Arial CYR" w:cs="Arial CYR"/>
                <w:sz w:val="18"/>
                <w:szCs w:val="18"/>
              </w:rPr>
              <w:t xml:space="preserve">000 0200 0000000000 200 </w:t>
            </w:r>
          </w:p>
        </w:tc>
        <w:tc>
          <w:tcPr>
            <w:tcW w:w="1480" w:type="dxa"/>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right"/>
              <w:rPr>
                <w:rFonts w:ascii="Arial CYR" w:eastAsia="Times New Roman" w:hAnsi="Arial CYR" w:cs="Arial CYR"/>
                <w:sz w:val="18"/>
                <w:szCs w:val="18"/>
              </w:rPr>
            </w:pPr>
            <w:r w:rsidRPr="003A5BB6">
              <w:rPr>
                <w:rFonts w:ascii="Arial CYR" w:eastAsia="Times New Roman" w:hAnsi="Arial CYR" w:cs="Arial CYR"/>
                <w:sz w:val="18"/>
                <w:szCs w:val="18"/>
              </w:rPr>
              <w:t>1 891,00</w:t>
            </w:r>
          </w:p>
        </w:tc>
        <w:tc>
          <w:tcPr>
            <w:tcW w:w="13041" w:type="dxa"/>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right"/>
              <w:rPr>
                <w:rFonts w:ascii="Arial CYR" w:eastAsia="Times New Roman" w:hAnsi="Arial CYR" w:cs="Arial CYR"/>
                <w:sz w:val="18"/>
                <w:szCs w:val="18"/>
              </w:rPr>
            </w:pPr>
            <w:r w:rsidRPr="003A5BB6">
              <w:rPr>
                <w:rFonts w:ascii="Arial CYR" w:eastAsia="Times New Roman" w:hAnsi="Arial CYR" w:cs="Arial CYR"/>
                <w:sz w:val="18"/>
                <w:szCs w:val="18"/>
              </w:rPr>
              <w:t>1 200,00</w:t>
            </w:r>
          </w:p>
        </w:tc>
      </w:tr>
      <w:tr w:rsidR="003A5BB6" w:rsidRPr="003A5BB6" w:rsidTr="00DF79F3">
        <w:trPr>
          <w:trHeight w:val="72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A5BB6" w:rsidRPr="003A5BB6" w:rsidRDefault="003A5BB6" w:rsidP="003A5BB6">
            <w:pPr>
              <w:spacing w:after="0" w:line="240" w:lineRule="auto"/>
              <w:rPr>
                <w:rFonts w:ascii="Arial CYR" w:eastAsia="Times New Roman" w:hAnsi="Arial CYR" w:cs="Arial CYR"/>
                <w:sz w:val="18"/>
                <w:szCs w:val="18"/>
              </w:rPr>
            </w:pPr>
            <w:r w:rsidRPr="003A5BB6">
              <w:rPr>
                <w:rFonts w:ascii="Arial CYR" w:eastAsia="Times New Roman" w:hAnsi="Arial CYR" w:cs="Arial CYR"/>
                <w:sz w:val="18"/>
                <w:szCs w:val="18"/>
              </w:rPr>
              <w:t>Иные закупки товаров, работ и услуг для обеспечения государственных (муниципальных) нужд</w:t>
            </w:r>
          </w:p>
        </w:tc>
        <w:tc>
          <w:tcPr>
            <w:tcW w:w="1116" w:type="dxa"/>
            <w:tcBorders>
              <w:top w:val="nil"/>
              <w:left w:val="nil"/>
              <w:bottom w:val="single" w:sz="4" w:space="0" w:color="auto"/>
              <w:right w:val="single" w:sz="4" w:space="0" w:color="auto"/>
            </w:tcBorders>
            <w:shd w:val="clear" w:color="auto" w:fill="auto"/>
            <w:vAlign w:val="bottom"/>
            <w:hideMark/>
          </w:tcPr>
          <w:p w:rsidR="003A5BB6" w:rsidRPr="003A5BB6" w:rsidRDefault="003A5BB6" w:rsidP="003A5BB6">
            <w:pPr>
              <w:spacing w:after="0" w:line="240" w:lineRule="auto"/>
              <w:jc w:val="center"/>
              <w:rPr>
                <w:rFonts w:ascii="Arial CYR" w:eastAsia="Times New Roman" w:hAnsi="Arial CYR" w:cs="Arial CYR"/>
                <w:sz w:val="18"/>
                <w:szCs w:val="18"/>
              </w:rPr>
            </w:pPr>
            <w:r w:rsidRPr="003A5BB6">
              <w:rPr>
                <w:rFonts w:ascii="Arial CYR" w:eastAsia="Times New Roman" w:hAnsi="Arial CYR" w:cs="Arial CYR"/>
                <w:sz w:val="18"/>
                <w:szCs w:val="18"/>
              </w:rPr>
              <w:t>200</w:t>
            </w:r>
          </w:p>
        </w:tc>
        <w:tc>
          <w:tcPr>
            <w:tcW w:w="2082" w:type="dxa"/>
            <w:gridSpan w:val="2"/>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center"/>
              <w:rPr>
                <w:rFonts w:ascii="Arial CYR" w:eastAsia="Times New Roman" w:hAnsi="Arial CYR" w:cs="Arial CYR"/>
                <w:sz w:val="18"/>
                <w:szCs w:val="18"/>
              </w:rPr>
            </w:pPr>
            <w:r w:rsidRPr="003A5BB6">
              <w:rPr>
                <w:rFonts w:ascii="Arial CYR" w:eastAsia="Times New Roman" w:hAnsi="Arial CYR" w:cs="Arial CYR"/>
                <w:sz w:val="18"/>
                <w:szCs w:val="18"/>
              </w:rPr>
              <w:t xml:space="preserve">000 0200 0000000000 240 </w:t>
            </w:r>
          </w:p>
        </w:tc>
        <w:tc>
          <w:tcPr>
            <w:tcW w:w="1480" w:type="dxa"/>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right"/>
              <w:rPr>
                <w:rFonts w:ascii="Arial CYR" w:eastAsia="Times New Roman" w:hAnsi="Arial CYR" w:cs="Arial CYR"/>
                <w:sz w:val="18"/>
                <w:szCs w:val="18"/>
              </w:rPr>
            </w:pPr>
            <w:r w:rsidRPr="003A5BB6">
              <w:rPr>
                <w:rFonts w:ascii="Arial CYR" w:eastAsia="Times New Roman" w:hAnsi="Arial CYR" w:cs="Arial CYR"/>
                <w:sz w:val="18"/>
                <w:szCs w:val="18"/>
              </w:rPr>
              <w:t>1 891,00</w:t>
            </w:r>
          </w:p>
        </w:tc>
        <w:tc>
          <w:tcPr>
            <w:tcW w:w="13041" w:type="dxa"/>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right"/>
              <w:rPr>
                <w:rFonts w:ascii="Arial CYR" w:eastAsia="Times New Roman" w:hAnsi="Arial CYR" w:cs="Arial CYR"/>
                <w:sz w:val="18"/>
                <w:szCs w:val="18"/>
              </w:rPr>
            </w:pPr>
            <w:r w:rsidRPr="003A5BB6">
              <w:rPr>
                <w:rFonts w:ascii="Arial CYR" w:eastAsia="Times New Roman" w:hAnsi="Arial CYR" w:cs="Arial CYR"/>
                <w:sz w:val="18"/>
                <w:szCs w:val="18"/>
              </w:rPr>
              <w:t>1 200,00</w:t>
            </w:r>
          </w:p>
        </w:tc>
      </w:tr>
      <w:tr w:rsidR="003A5BB6" w:rsidRPr="003A5BB6" w:rsidTr="00DF79F3">
        <w:trPr>
          <w:trHeight w:val="48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A5BB6" w:rsidRPr="003A5BB6" w:rsidRDefault="003A5BB6" w:rsidP="003A5BB6">
            <w:pPr>
              <w:spacing w:after="0" w:line="240" w:lineRule="auto"/>
              <w:rPr>
                <w:rFonts w:ascii="Arial CYR" w:eastAsia="Times New Roman" w:hAnsi="Arial CYR" w:cs="Arial CYR"/>
                <w:sz w:val="18"/>
                <w:szCs w:val="18"/>
              </w:rPr>
            </w:pPr>
            <w:r w:rsidRPr="003A5BB6">
              <w:rPr>
                <w:rFonts w:ascii="Arial CYR" w:eastAsia="Times New Roman" w:hAnsi="Arial CYR" w:cs="Arial CYR"/>
                <w:sz w:val="18"/>
                <w:szCs w:val="18"/>
              </w:rPr>
              <w:t>Закупка товаров, работ, услуг в сфере информационно-коммуникационных технологий</w:t>
            </w:r>
          </w:p>
        </w:tc>
        <w:tc>
          <w:tcPr>
            <w:tcW w:w="1116" w:type="dxa"/>
            <w:tcBorders>
              <w:top w:val="nil"/>
              <w:left w:val="nil"/>
              <w:bottom w:val="single" w:sz="4" w:space="0" w:color="auto"/>
              <w:right w:val="single" w:sz="4" w:space="0" w:color="auto"/>
            </w:tcBorders>
            <w:shd w:val="clear" w:color="auto" w:fill="auto"/>
            <w:vAlign w:val="bottom"/>
            <w:hideMark/>
          </w:tcPr>
          <w:p w:rsidR="003A5BB6" w:rsidRPr="003A5BB6" w:rsidRDefault="003A5BB6" w:rsidP="003A5BB6">
            <w:pPr>
              <w:spacing w:after="0" w:line="240" w:lineRule="auto"/>
              <w:jc w:val="center"/>
              <w:rPr>
                <w:rFonts w:ascii="Arial CYR" w:eastAsia="Times New Roman" w:hAnsi="Arial CYR" w:cs="Arial CYR"/>
                <w:sz w:val="18"/>
                <w:szCs w:val="18"/>
              </w:rPr>
            </w:pPr>
            <w:r w:rsidRPr="003A5BB6">
              <w:rPr>
                <w:rFonts w:ascii="Arial CYR" w:eastAsia="Times New Roman" w:hAnsi="Arial CYR" w:cs="Arial CYR"/>
                <w:sz w:val="18"/>
                <w:szCs w:val="18"/>
              </w:rPr>
              <w:t>200</w:t>
            </w:r>
          </w:p>
        </w:tc>
        <w:tc>
          <w:tcPr>
            <w:tcW w:w="2082" w:type="dxa"/>
            <w:gridSpan w:val="2"/>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center"/>
              <w:rPr>
                <w:rFonts w:ascii="Arial CYR" w:eastAsia="Times New Roman" w:hAnsi="Arial CYR" w:cs="Arial CYR"/>
                <w:sz w:val="18"/>
                <w:szCs w:val="18"/>
              </w:rPr>
            </w:pPr>
            <w:r w:rsidRPr="003A5BB6">
              <w:rPr>
                <w:rFonts w:ascii="Arial CYR" w:eastAsia="Times New Roman" w:hAnsi="Arial CYR" w:cs="Arial CYR"/>
                <w:sz w:val="18"/>
                <w:szCs w:val="18"/>
              </w:rPr>
              <w:t xml:space="preserve">000 0200 0000000000 242 </w:t>
            </w:r>
          </w:p>
        </w:tc>
        <w:tc>
          <w:tcPr>
            <w:tcW w:w="1480" w:type="dxa"/>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right"/>
              <w:rPr>
                <w:rFonts w:ascii="Arial CYR" w:eastAsia="Times New Roman" w:hAnsi="Arial CYR" w:cs="Arial CYR"/>
                <w:sz w:val="18"/>
                <w:szCs w:val="18"/>
              </w:rPr>
            </w:pPr>
            <w:r w:rsidRPr="003A5BB6">
              <w:rPr>
                <w:rFonts w:ascii="Arial CYR" w:eastAsia="Times New Roman" w:hAnsi="Arial CYR" w:cs="Arial CYR"/>
                <w:sz w:val="18"/>
                <w:szCs w:val="18"/>
              </w:rPr>
              <w:t>691,00</w:t>
            </w:r>
          </w:p>
        </w:tc>
        <w:tc>
          <w:tcPr>
            <w:tcW w:w="13041" w:type="dxa"/>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right"/>
              <w:rPr>
                <w:rFonts w:ascii="Arial CYR" w:eastAsia="Times New Roman" w:hAnsi="Arial CYR" w:cs="Arial CYR"/>
                <w:sz w:val="18"/>
                <w:szCs w:val="18"/>
              </w:rPr>
            </w:pPr>
            <w:r w:rsidRPr="003A5BB6">
              <w:rPr>
                <w:rFonts w:ascii="Arial CYR" w:eastAsia="Times New Roman" w:hAnsi="Arial CYR" w:cs="Arial CYR"/>
                <w:sz w:val="18"/>
                <w:szCs w:val="18"/>
              </w:rPr>
              <w:t>-</w:t>
            </w:r>
          </w:p>
        </w:tc>
      </w:tr>
      <w:tr w:rsidR="003A5BB6" w:rsidRPr="003A5BB6" w:rsidTr="00DF79F3">
        <w:trPr>
          <w:trHeight w:val="72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A5BB6" w:rsidRPr="003A5BB6" w:rsidRDefault="003A5BB6" w:rsidP="003A5BB6">
            <w:pPr>
              <w:spacing w:after="0" w:line="240" w:lineRule="auto"/>
              <w:rPr>
                <w:rFonts w:ascii="Arial CYR" w:eastAsia="Times New Roman" w:hAnsi="Arial CYR" w:cs="Arial CYR"/>
                <w:sz w:val="18"/>
                <w:szCs w:val="18"/>
              </w:rPr>
            </w:pPr>
            <w:r w:rsidRPr="003A5BB6">
              <w:rPr>
                <w:rFonts w:ascii="Arial CYR" w:eastAsia="Times New Roman" w:hAnsi="Arial CYR" w:cs="Arial CYR"/>
                <w:sz w:val="18"/>
                <w:szCs w:val="18"/>
              </w:rPr>
              <w:t>Прочая закупка товаров, работ и услуг для обеспечения государственных (муниципальных) нужд</w:t>
            </w:r>
          </w:p>
        </w:tc>
        <w:tc>
          <w:tcPr>
            <w:tcW w:w="1116" w:type="dxa"/>
            <w:tcBorders>
              <w:top w:val="nil"/>
              <w:left w:val="nil"/>
              <w:bottom w:val="single" w:sz="4" w:space="0" w:color="auto"/>
              <w:right w:val="single" w:sz="4" w:space="0" w:color="auto"/>
            </w:tcBorders>
            <w:shd w:val="clear" w:color="auto" w:fill="auto"/>
            <w:vAlign w:val="bottom"/>
            <w:hideMark/>
          </w:tcPr>
          <w:p w:rsidR="003A5BB6" w:rsidRPr="003A5BB6" w:rsidRDefault="003A5BB6" w:rsidP="003A5BB6">
            <w:pPr>
              <w:spacing w:after="0" w:line="240" w:lineRule="auto"/>
              <w:jc w:val="center"/>
              <w:rPr>
                <w:rFonts w:ascii="Arial CYR" w:eastAsia="Times New Roman" w:hAnsi="Arial CYR" w:cs="Arial CYR"/>
                <w:sz w:val="18"/>
                <w:szCs w:val="18"/>
              </w:rPr>
            </w:pPr>
            <w:r w:rsidRPr="003A5BB6">
              <w:rPr>
                <w:rFonts w:ascii="Arial CYR" w:eastAsia="Times New Roman" w:hAnsi="Arial CYR" w:cs="Arial CYR"/>
                <w:sz w:val="18"/>
                <w:szCs w:val="18"/>
              </w:rPr>
              <w:t>200</w:t>
            </w:r>
          </w:p>
        </w:tc>
        <w:tc>
          <w:tcPr>
            <w:tcW w:w="2082" w:type="dxa"/>
            <w:gridSpan w:val="2"/>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center"/>
              <w:rPr>
                <w:rFonts w:ascii="Arial CYR" w:eastAsia="Times New Roman" w:hAnsi="Arial CYR" w:cs="Arial CYR"/>
                <w:sz w:val="18"/>
                <w:szCs w:val="18"/>
              </w:rPr>
            </w:pPr>
            <w:r w:rsidRPr="003A5BB6">
              <w:rPr>
                <w:rFonts w:ascii="Arial CYR" w:eastAsia="Times New Roman" w:hAnsi="Arial CYR" w:cs="Arial CYR"/>
                <w:sz w:val="18"/>
                <w:szCs w:val="18"/>
              </w:rPr>
              <w:t xml:space="preserve">000 0200 0000000000 244 </w:t>
            </w:r>
          </w:p>
        </w:tc>
        <w:tc>
          <w:tcPr>
            <w:tcW w:w="1480" w:type="dxa"/>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right"/>
              <w:rPr>
                <w:rFonts w:ascii="Arial CYR" w:eastAsia="Times New Roman" w:hAnsi="Arial CYR" w:cs="Arial CYR"/>
                <w:sz w:val="18"/>
                <w:szCs w:val="18"/>
              </w:rPr>
            </w:pPr>
            <w:r w:rsidRPr="003A5BB6">
              <w:rPr>
                <w:rFonts w:ascii="Arial CYR" w:eastAsia="Times New Roman" w:hAnsi="Arial CYR" w:cs="Arial CYR"/>
                <w:sz w:val="18"/>
                <w:szCs w:val="18"/>
              </w:rPr>
              <w:t>1 200,00</w:t>
            </w:r>
          </w:p>
        </w:tc>
        <w:tc>
          <w:tcPr>
            <w:tcW w:w="13041" w:type="dxa"/>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right"/>
              <w:rPr>
                <w:rFonts w:ascii="Arial CYR" w:eastAsia="Times New Roman" w:hAnsi="Arial CYR" w:cs="Arial CYR"/>
                <w:sz w:val="18"/>
                <w:szCs w:val="18"/>
              </w:rPr>
            </w:pPr>
            <w:r w:rsidRPr="003A5BB6">
              <w:rPr>
                <w:rFonts w:ascii="Arial CYR" w:eastAsia="Times New Roman" w:hAnsi="Arial CYR" w:cs="Arial CYR"/>
                <w:sz w:val="18"/>
                <w:szCs w:val="18"/>
              </w:rPr>
              <w:t>1 200,00</w:t>
            </w:r>
          </w:p>
        </w:tc>
      </w:tr>
      <w:tr w:rsidR="003A5BB6" w:rsidRPr="003A5BB6" w:rsidTr="00DF79F3">
        <w:trPr>
          <w:trHeight w:val="25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A5BB6" w:rsidRPr="003A5BB6" w:rsidRDefault="003A5BB6" w:rsidP="003A5BB6">
            <w:pPr>
              <w:spacing w:after="0" w:line="240" w:lineRule="auto"/>
              <w:rPr>
                <w:rFonts w:ascii="Arial CYR" w:eastAsia="Times New Roman" w:hAnsi="Arial CYR" w:cs="Arial CYR"/>
                <w:b/>
                <w:bCs/>
                <w:sz w:val="18"/>
                <w:szCs w:val="18"/>
              </w:rPr>
            </w:pPr>
            <w:r w:rsidRPr="003A5BB6">
              <w:rPr>
                <w:rFonts w:ascii="Arial CYR" w:eastAsia="Times New Roman" w:hAnsi="Arial CYR" w:cs="Arial CYR"/>
                <w:b/>
                <w:bCs/>
                <w:sz w:val="18"/>
                <w:szCs w:val="18"/>
              </w:rPr>
              <w:t>Мобилизационная и вневойсковая подготовка</w:t>
            </w:r>
          </w:p>
        </w:tc>
        <w:tc>
          <w:tcPr>
            <w:tcW w:w="1116" w:type="dxa"/>
            <w:tcBorders>
              <w:top w:val="nil"/>
              <w:left w:val="nil"/>
              <w:bottom w:val="single" w:sz="4" w:space="0" w:color="auto"/>
              <w:right w:val="single" w:sz="4" w:space="0" w:color="auto"/>
            </w:tcBorders>
            <w:shd w:val="clear" w:color="auto" w:fill="auto"/>
            <w:vAlign w:val="bottom"/>
            <w:hideMark/>
          </w:tcPr>
          <w:p w:rsidR="003A5BB6" w:rsidRPr="003A5BB6" w:rsidRDefault="003A5BB6" w:rsidP="003A5BB6">
            <w:pPr>
              <w:spacing w:after="0" w:line="240" w:lineRule="auto"/>
              <w:jc w:val="center"/>
              <w:rPr>
                <w:rFonts w:ascii="Arial CYR" w:eastAsia="Times New Roman" w:hAnsi="Arial CYR" w:cs="Arial CYR"/>
                <w:b/>
                <w:bCs/>
                <w:sz w:val="18"/>
                <w:szCs w:val="18"/>
              </w:rPr>
            </w:pPr>
            <w:r w:rsidRPr="003A5BB6">
              <w:rPr>
                <w:rFonts w:ascii="Arial CYR" w:eastAsia="Times New Roman" w:hAnsi="Arial CYR" w:cs="Arial CYR"/>
                <w:b/>
                <w:bCs/>
                <w:sz w:val="18"/>
                <w:szCs w:val="18"/>
              </w:rPr>
              <w:t>200</w:t>
            </w:r>
          </w:p>
        </w:tc>
        <w:tc>
          <w:tcPr>
            <w:tcW w:w="2082" w:type="dxa"/>
            <w:gridSpan w:val="2"/>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center"/>
              <w:rPr>
                <w:rFonts w:ascii="Arial CYR" w:eastAsia="Times New Roman" w:hAnsi="Arial CYR" w:cs="Arial CYR"/>
                <w:b/>
                <w:bCs/>
                <w:sz w:val="18"/>
                <w:szCs w:val="18"/>
              </w:rPr>
            </w:pPr>
            <w:r w:rsidRPr="003A5BB6">
              <w:rPr>
                <w:rFonts w:ascii="Arial CYR" w:eastAsia="Times New Roman" w:hAnsi="Arial CYR" w:cs="Arial CYR"/>
                <w:b/>
                <w:bCs/>
                <w:sz w:val="18"/>
                <w:szCs w:val="18"/>
              </w:rPr>
              <w:t xml:space="preserve">000 0203 0000000000 000 </w:t>
            </w:r>
          </w:p>
        </w:tc>
        <w:tc>
          <w:tcPr>
            <w:tcW w:w="1480" w:type="dxa"/>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right"/>
              <w:rPr>
                <w:rFonts w:ascii="Arial CYR" w:eastAsia="Times New Roman" w:hAnsi="Arial CYR" w:cs="Arial CYR"/>
                <w:b/>
                <w:bCs/>
                <w:sz w:val="18"/>
                <w:szCs w:val="18"/>
              </w:rPr>
            </w:pPr>
            <w:r w:rsidRPr="003A5BB6">
              <w:rPr>
                <w:rFonts w:ascii="Arial CYR" w:eastAsia="Times New Roman" w:hAnsi="Arial CYR" w:cs="Arial CYR"/>
                <w:b/>
                <w:bCs/>
                <w:sz w:val="18"/>
                <w:szCs w:val="18"/>
              </w:rPr>
              <w:t>45 200,00</w:t>
            </w:r>
          </w:p>
        </w:tc>
        <w:tc>
          <w:tcPr>
            <w:tcW w:w="13041" w:type="dxa"/>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right"/>
              <w:rPr>
                <w:rFonts w:ascii="Arial CYR" w:eastAsia="Times New Roman" w:hAnsi="Arial CYR" w:cs="Arial CYR"/>
                <w:b/>
                <w:bCs/>
                <w:sz w:val="18"/>
                <w:szCs w:val="18"/>
              </w:rPr>
            </w:pPr>
            <w:r w:rsidRPr="003A5BB6">
              <w:rPr>
                <w:rFonts w:ascii="Arial CYR" w:eastAsia="Times New Roman" w:hAnsi="Arial CYR" w:cs="Arial CYR"/>
                <w:b/>
                <w:bCs/>
                <w:sz w:val="18"/>
                <w:szCs w:val="18"/>
              </w:rPr>
              <w:t>38 439,99</w:t>
            </w:r>
          </w:p>
        </w:tc>
      </w:tr>
      <w:tr w:rsidR="003A5BB6" w:rsidRPr="003A5BB6" w:rsidTr="00DF79F3">
        <w:trPr>
          <w:trHeight w:val="120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A5BB6" w:rsidRPr="003A5BB6" w:rsidRDefault="003A5BB6" w:rsidP="003A5BB6">
            <w:pPr>
              <w:spacing w:after="0" w:line="240" w:lineRule="auto"/>
              <w:rPr>
                <w:rFonts w:ascii="Arial CYR" w:eastAsia="Times New Roman" w:hAnsi="Arial CYR" w:cs="Arial CYR"/>
                <w:sz w:val="18"/>
                <w:szCs w:val="18"/>
              </w:rPr>
            </w:pPr>
            <w:r w:rsidRPr="003A5BB6">
              <w:rPr>
                <w:rFonts w:ascii="Arial CYR" w:eastAsia="Times New Roman" w:hAnsi="Arial CYR" w:cs="Arial CYR"/>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16" w:type="dxa"/>
            <w:tcBorders>
              <w:top w:val="nil"/>
              <w:left w:val="nil"/>
              <w:bottom w:val="single" w:sz="4" w:space="0" w:color="auto"/>
              <w:right w:val="single" w:sz="4" w:space="0" w:color="auto"/>
            </w:tcBorders>
            <w:shd w:val="clear" w:color="auto" w:fill="auto"/>
            <w:vAlign w:val="bottom"/>
            <w:hideMark/>
          </w:tcPr>
          <w:p w:rsidR="003A5BB6" w:rsidRPr="003A5BB6" w:rsidRDefault="003A5BB6" w:rsidP="003A5BB6">
            <w:pPr>
              <w:spacing w:after="0" w:line="240" w:lineRule="auto"/>
              <w:jc w:val="center"/>
              <w:rPr>
                <w:rFonts w:ascii="Arial CYR" w:eastAsia="Times New Roman" w:hAnsi="Arial CYR" w:cs="Arial CYR"/>
                <w:sz w:val="18"/>
                <w:szCs w:val="18"/>
              </w:rPr>
            </w:pPr>
            <w:r w:rsidRPr="003A5BB6">
              <w:rPr>
                <w:rFonts w:ascii="Arial CYR" w:eastAsia="Times New Roman" w:hAnsi="Arial CYR" w:cs="Arial CYR"/>
                <w:sz w:val="18"/>
                <w:szCs w:val="18"/>
              </w:rPr>
              <w:t>200</w:t>
            </w:r>
          </w:p>
        </w:tc>
        <w:tc>
          <w:tcPr>
            <w:tcW w:w="2082" w:type="dxa"/>
            <w:gridSpan w:val="2"/>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center"/>
              <w:rPr>
                <w:rFonts w:ascii="Arial CYR" w:eastAsia="Times New Roman" w:hAnsi="Arial CYR" w:cs="Arial CYR"/>
                <w:sz w:val="18"/>
                <w:szCs w:val="18"/>
              </w:rPr>
            </w:pPr>
            <w:r w:rsidRPr="003A5BB6">
              <w:rPr>
                <w:rFonts w:ascii="Arial CYR" w:eastAsia="Times New Roman" w:hAnsi="Arial CYR" w:cs="Arial CYR"/>
                <w:sz w:val="18"/>
                <w:szCs w:val="18"/>
              </w:rPr>
              <w:t xml:space="preserve">000 0203 0000000000 100 </w:t>
            </w:r>
          </w:p>
        </w:tc>
        <w:tc>
          <w:tcPr>
            <w:tcW w:w="1480" w:type="dxa"/>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right"/>
              <w:rPr>
                <w:rFonts w:ascii="Arial CYR" w:eastAsia="Times New Roman" w:hAnsi="Arial CYR" w:cs="Arial CYR"/>
                <w:sz w:val="18"/>
                <w:szCs w:val="18"/>
              </w:rPr>
            </w:pPr>
            <w:r w:rsidRPr="003A5BB6">
              <w:rPr>
                <w:rFonts w:ascii="Arial CYR" w:eastAsia="Times New Roman" w:hAnsi="Arial CYR" w:cs="Arial CYR"/>
                <w:sz w:val="18"/>
                <w:szCs w:val="18"/>
              </w:rPr>
              <w:t>43 309,00</w:t>
            </w:r>
          </w:p>
        </w:tc>
        <w:tc>
          <w:tcPr>
            <w:tcW w:w="13041" w:type="dxa"/>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right"/>
              <w:rPr>
                <w:rFonts w:ascii="Arial CYR" w:eastAsia="Times New Roman" w:hAnsi="Arial CYR" w:cs="Arial CYR"/>
                <w:sz w:val="18"/>
                <w:szCs w:val="18"/>
              </w:rPr>
            </w:pPr>
            <w:r w:rsidRPr="003A5BB6">
              <w:rPr>
                <w:rFonts w:ascii="Arial CYR" w:eastAsia="Times New Roman" w:hAnsi="Arial CYR" w:cs="Arial CYR"/>
                <w:sz w:val="18"/>
                <w:szCs w:val="18"/>
              </w:rPr>
              <w:t>37 239,99</w:t>
            </w:r>
          </w:p>
        </w:tc>
      </w:tr>
      <w:tr w:rsidR="003A5BB6" w:rsidRPr="003A5BB6" w:rsidTr="00DF79F3">
        <w:trPr>
          <w:trHeight w:val="48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A5BB6" w:rsidRPr="003A5BB6" w:rsidRDefault="003A5BB6" w:rsidP="003A5BB6">
            <w:pPr>
              <w:spacing w:after="0" w:line="240" w:lineRule="auto"/>
              <w:rPr>
                <w:rFonts w:ascii="Arial CYR" w:eastAsia="Times New Roman" w:hAnsi="Arial CYR" w:cs="Arial CYR"/>
                <w:sz w:val="18"/>
                <w:szCs w:val="18"/>
              </w:rPr>
            </w:pPr>
            <w:r w:rsidRPr="003A5BB6">
              <w:rPr>
                <w:rFonts w:ascii="Arial CYR" w:eastAsia="Times New Roman" w:hAnsi="Arial CYR" w:cs="Arial CYR"/>
                <w:sz w:val="18"/>
                <w:szCs w:val="18"/>
              </w:rPr>
              <w:t>Расходы на выплаты персоналу государственных (муниципальных) органов</w:t>
            </w:r>
          </w:p>
        </w:tc>
        <w:tc>
          <w:tcPr>
            <w:tcW w:w="1116" w:type="dxa"/>
            <w:tcBorders>
              <w:top w:val="nil"/>
              <w:left w:val="nil"/>
              <w:bottom w:val="single" w:sz="4" w:space="0" w:color="auto"/>
              <w:right w:val="single" w:sz="4" w:space="0" w:color="auto"/>
            </w:tcBorders>
            <w:shd w:val="clear" w:color="auto" w:fill="auto"/>
            <w:vAlign w:val="bottom"/>
            <w:hideMark/>
          </w:tcPr>
          <w:p w:rsidR="003A5BB6" w:rsidRPr="003A5BB6" w:rsidRDefault="003A5BB6" w:rsidP="003A5BB6">
            <w:pPr>
              <w:spacing w:after="0" w:line="240" w:lineRule="auto"/>
              <w:jc w:val="center"/>
              <w:rPr>
                <w:rFonts w:ascii="Arial CYR" w:eastAsia="Times New Roman" w:hAnsi="Arial CYR" w:cs="Arial CYR"/>
                <w:sz w:val="18"/>
                <w:szCs w:val="18"/>
              </w:rPr>
            </w:pPr>
            <w:r w:rsidRPr="003A5BB6">
              <w:rPr>
                <w:rFonts w:ascii="Arial CYR" w:eastAsia="Times New Roman" w:hAnsi="Arial CYR" w:cs="Arial CYR"/>
                <w:sz w:val="18"/>
                <w:szCs w:val="18"/>
              </w:rPr>
              <w:t>200</w:t>
            </w:r>
          </w:p>
        </w:tc>
        <w:tc>
          <w:tcPr>
            <w:tcW w:w="2082" w:type="dxa"/>
            <w:gridSpan w:val="2"/>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center"/>
              <w:rPr>
                <w:rFonts w:ascii="Arial CYR" w:eastAsia="Times New Roman" w:hAnsi="Arial CYR" w:cs="Arial CYR"/>
                <w:sz w:val="18"/>
                <w:szCs w:val="18"/>
              </w:rPr>
            </w:pPr>
            <w:r w:rsidRPr="003A5BB6">
              <w:rPr>
                <w:rFonts w:ascii="Arial CYR" w:eastAsia="Times New Roman" w:hAnsi="Arial CYR" w:cs="Arial CYR"/>
                <w:sz w:val="18"/>
                <w:szCs w:val="18"/>
              </w:rPr>
              <w:t xml:space="preserve">000 0203 0000000000 120 </w:t>
            </w:r>
          </w:p>
        </w:tc>
        <w:tc>
          <w:tcPr>
            <w:tcW w:w="1480" w:type="dxa"/>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right"/>
              <w:rPr>
                <w:rFonts w:ascii="Arial CYR" w:eastAsia="Times New Roman" w:hAnsi="Arial CYR" w:cs="Arial CYR"/>
                <w:sz w:val="18"/>
                <w:szCs w:val="18"/>
              </w:rPr>
            </w:pPr>
            <w:r w:rsidRPr="003A5BB6">
              <w:rPr>
                <w:rFonts w:ascii="Arial CYR" w:eastAsia="Times New Roman" w:hAnsi="Arial CYR" w:cs="Arial CYR"/>
                <w:sz w:val="18"/>
                <w:szCs w:val="18"/>
              </w:rPr>
              <w:t>43 309,00</w:t>
            </w:r>
          </w:p>
        </w:tc>
        <w:tc>
          <w:tcPr>
            <w:tcW w:w="13041" w:type="dxa"/>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right"/>
              <w:rPr>
                <w:rFonts w:ascii="Arial CYR" w:eastAsia="Times New Roman" w:hAnsi="Arial CYR" w:cs="Arial CYR"/>
                <w:sz w:val="18"/>
                <w:szCs w:val="18"/>
              </w:rPr>
            </w:pPr>
            <w:r w:rsidRPr="003A5BB6">
              <w:rPr>
                <w:rFonts w:ascii="Arial CYR" w:eastAsia="Times New Roman" w:hAnsi="Arial CYR" w:cs="Arial CYR"/>
                <w:sz w:val="18"/>
                <w:szCs w:val="18"/>
              </w:rPr>
              <w:t>37 239,99</w:t>
            </w:r>
          </w:p>
        </w:tc>
      </w:tr>
      <w:tr w:rsidR="003A5BB6" w:rsidRPr="003A5BB6" w:rsidTr="00DF79F3">
        <w:trPr>
          <w:trHeight w:val="48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A5BB6" w:rsidRPr="003A5BB6" w:rsidRDefault="003A5BB6" w:rsidP="003A5BB6">
            <w:pPr>
              <w:spacing w:after="0" w:line="240" w:lineRule="auto"/>
              <w:rPr>
                <w:rFonts w:ascii="Arial CYR" w:eastAsia="Times New Roman" w:hAnsi="Arial CYR" w:cs="Arial CYR"/>
                <w:sz w:val="18"/>
                <w:szCs w:val="18"/>
              </w:rPr>
            </w:pPr>
            <w:r w:rsidRPr="003A5BB6">
              <w:rPr>
                <w:rFonts w:ascii="Arial CYR" w:eastAsia="Times New Roman" w:hAnsi="Arial CYR" w:cs="Arial CYR"/>
                <w:sz w:val="18"/>
                <w:szCs w:val="18"/>
              </w:rPr>
              <w:t>Фонд оплаты труда государственных (муниципальных) органов</w:t>
            </w:r>
          </w:p>
        </w:tc>
        <w:tc>
          <w:tcPr>
            <w:tcW w:w="1116" w:type="dxa"/>
            <w:tcBorders>
              <w:top w:val="nil"/>
              <w:left w:val="nil"/>
              <w:bottom w:val="single" w:sz="4" w:space="0" w:color="auto"/>
              <w:right w:val="single" w:sz="4" w:space="0" w:color="auto"/>
            </w:tcBorders>
            <w:shd w:val="clear" w:color="auto" w:fill="auto"/>
            <w:vAlign w:val="bottom"/>
            <w:hideMark/>
          </w:tcPr>
          <w:p w:rsidR="003A5BB6" w:rsidRPr="003A5BB6" w:rsidRDefault="003A5BB6" w:rsidP="003A5BB6">
            <w:pPr>
              <w:spacing w:after="0" w:line="240" w:lineRule="auto"/>
              <w:jc w:val="center"/>
              <w:rPr>
                <w:rFonts w:ascii="Arial CYR" w:eastAsia="Times New Roman" w:hAnsi="Arial CYR" w:cs="Arial CYR"/>
                <w:sz w:val="18"/>
                <w:szCs w:val="18"/>
              </w:rPr>
            </w:pPr>
            <w:r w:rsidRPr="003A5BB6">
              <w:rPr>
                <w:rFonts w:ascii="Arial CYR" w:eastAsia="Times New Roman" w:hAnsi="Arial CYR" w:cs="Arial CYR"/>
                <w:sz w:val="18"/>
                <w:szCs w:val="18"/>
              </w:rPr>
              <w:t>200</w:t>
            </w:r>
          </w:p>
        </w:tc>
        <w:tc>
          <w:tcPr>
            <w:tcW w:w="2082" w:type="dxa"/>
            <w:gridSpan w:val="2"/>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center"/>
              <w:rPr>
                <w:rFonts w:ascii="Arial CYR" w:eastAsia="Times New Roman" w:hAnsi="Arial CYR" w:cs="Arial CYR"/>
                <w:sz w:val="18"/>
                <w:szCs w:val="18"/>
              </w:rPr>
            </w:pPr>
            <w:r w:rsidRPr="003A5BB6">
              <w:rPr>
                <w:rFonts w:ascii="Arial CYR" w:eastAsia="Times New Roman" w:hAnsi="Arial CYR" w:cs="Arial CYR"/>
                <w:sz w:val="18"/>
                <w:szCs w:val="18"/>
              </w:rPr>
              <w:t xml:space="preserve">000 0203 0000000000 121 </w:t>
            </w:r>
          </w:p>
        </w:tc>
        <w:tc>
          <w:tcPr>
            <w:tcW w:w="1480" w:type="dxa"/>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right"/>
              <w:rPr>
                <w:rFonts w:ascii="Arial CYR" w:eastAsia="Times New Roman" w:hAnsi="Arial CYR" w:cs="Arial CYR"/>
                <w:sz w:val="18"/>
                <w:szCs w:val="18"/>
              </w:rPr>
            </w:pPr>
            <w:r w:rsidRPr="003A5BB6">
              <w:rPr>
                <w:rFonts w:ascii="Arial CYR" w:eastAsia="Times New Roman" w:hAnsi="Arial CYR" w:cs="Arial CYR"/>
                <w:sz w:val="18"/>
                <w:szCs w:val="18"/>
              </w:rPr>
              <w:t>33 000,00</w:t>
            </w:r>
          </w:p>
        </w:tc>
        <w:tc>
          <w:tcPr>
            <w:tcW w:w="13041" w:type="dxa"/>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right"/>
              <w:rPr>
                <w:rFonts w:ascii="Arial CYR" w:eastAsia="Times New Roman" w:hAnsi="Arial CYR" w:cs="Arial CYR"/>
                <w:sz w:val="18"/>
                <w:szCs w:val="18"/>
              </w:rPr>
            </w:pPr>
            <w:r w:rsidRPr="003A5BB6">
              <w:rPr>
                <w:rFonts w:ascii="Arial CYR" w:eastAsia="Times New Roman" w:hAnsi="Arial CYR" w:cs="Arial CYR"/>
                <w:sz w:val="18"/>
                <w:szCs w:val="18"/>
              </w:rPr>
              <w:t>29 127,19</w:t>
            </w:r>
          </w:p>
        </w:tc>
      </w:tr>
      <w:tr w:rsidR="003A5BB6" w:rsidRPr="003A5BB6" w:rsidTr="00DF79F3">
        <w:trPr>
          <w:trHeight w:val="72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A5BB6" w:rsidRPr="003A5BB6" w:rsidRDefault="003A5BB6" w:rsidP="003A5BB6">
            <w:pPr>
              <w:spacing w:after="0" w:line="240" w:lineRule="auto"/>
              <w:rPr>
                <w:rFonts w:ascii="Arial CYR" w:eastAsia="Times New Roman" w:hAnsi="Arial CYR" w:cs="Arial CYR"/>
                <w:sz w:val="18"/>
                <w:szCs w:val="18"/>
              </w:rPr>
            </w:pPr>
            <w:r w:rsidRPr="003A5BB6">
              <w:rPr>
                <w:rFonts w:ascii="Arial CYR" w:eastAsia="Times New Roman" w:hAnsi="Arial CYR" w:cs="Arial CYR"/>
                <w:sz w:val="18"/>
                <w:szCs w:val="18"/>
              </w:rPr>
              <w:t>Иные выплаты персоналу государственных (муниципальных) органов, за исключением фонда оплаты труда</w:t>
            </w:r>
          </w:p>
        </w:tc>
        <w:tc>
          <w:tcPr>
            <w:tcW w:w="1116" w:type="dxa"/>
            <w:tcBorders>
              <w:top w:val="nil"/>
              <w:left w:val="nil"/>
              <w:bottom w:val="single" w:sz="4" w:space="0" w:color="auto"/>
              <w:right w:val="single" w:sz="4" w:space="0" w:color="auto"/>
            </w:tcBorders>
            <w:shd w:val="clear" w:color="auto" w:fill="auto"/>
            <w:vAlign w:val="bottom"/>
            <w:hideMark/>
          </w:tcPr>
          <w:p w:rsidR="003A5BB6" w:rsidRPr="003A5BB6" w:rsidRDefault="003A5BB6" w:rsidP="003A5BB6">
            <w:pPr>
              <w:spacing w:after="0" w:line="240" w:lineRule="auto"/>
              <w:jc w:val="center"/>
              <w:rPr>
                <w:rFonts w:ascii="Arial CYR" w:eastAsia="Times New Roman" w:hAnsi="Arial CYR" w:cs="Arial CYR"/>
                <w:sz w:val="18"/>
                <w:szCs w:val="18"/>
              </w:rPr>
            </w:pPr>
            <w:r w:rsidRPr="003A5BB6">
              <w:rPr>
                <w:rFonts w:ascii="Arial CYR" w:eastAsia="Times New Roman" w:hAnsi="Arial CYR" w:cs="Arial CYR"/>
                <w:sz w:val="18"/>
                <w:szCs w:val="18"/>
              </w:rPr>
              <w:t>200</w:t>
            </w:r>
          </w:p>
        </w:tc>
        <w:tc>
          <w:tcPr>
            <w:tcW w:w="2082" w:type="dxa"/>
            <w:gridSpan w:val="2"/>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center"/>
              <w:rPr>
                <w:rFonts w:ascii="Arial CYR" w:eastAsia="Times New Roman" w:hAnsi="Arial CYR" w:cs="Arial CYR"/>
                <w:sz w:val="18"/>
                <w:szCs w:val="18"/>
              </w:rPr>
            </w:pPr>
            <w:r w:rsidRPr="003A5BB6">
              <w:rPr>
                <w:rFonts w:ascii="Arial CYR" w:eastAsia="Times New Roman" w:hAnsi="Arial CYR" w:cs="Arial CYR"/>
                <w:sz w:val="18"/>
                <w:szCs w:val="18"/>
              </w:rPr>
              <w:t xml:space="preserve">000 0203 0000000000 122 </w:t>
            </w:r>
          </w:p>
        </w:tc>
        <w:tc>
          <w:tcPr>
            <w:tcW w:w="1480" w:type="dxa"/>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right"/>
              <w:rPr>
                <w:rFonts w:ascii="Arial CYR" w:eastAsia="Times New Roman" w:hAnsi="Arial CYR" w:cs="Arial CYR"/>
                <w:sz w:val="18"/>
                <w:szCs w:val="18"/>
              </w:rPr>
            </w:pPr>
            <w:r w:rsidRPr="003A5BB6">
              <w:rPr>
                <w:rFonts w:ascii="Arial CYR" w:eastAsia="Times New Roman" w:hAnsi="Arial CYR" w:cs="Arial CYR"/>
                <w:sz w:val="18"/>
                <w:szCs w:val="18"/>
              </w:rPr>
              <w:t>309,00</w:t>
            </w:r>
          </w:p>
        </w:tc>
        <w:tc>
          <w:tcPr>
            <w:tcW w:w="13041" w:type="dxa"/>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right"/>
              <w:rPr>
                <w:rFonts w:ascii="Arial CYR" w:eastAsia="Times New Roman" w:hAnsi="Arial CYR" w:cs="Arial CYR"/>
                <w:sz w:val="18"/>
                <w:szCs w:val="18"/>
              </w:rPr>
            </w:pPr>
            <w:r w:rsidRPr="003A5BB6">
              <w:rPr>
                <w:rFonts w:ascii="Arial CYR" w:eastAsia="Times New Roman" w:hAnsi="Arial CYR" w:cs="Arial CYR"/>
                <w:sz w:val="18"/>
                <w:szCs w:val="18"/>
              </w:rPr>
              <w:t>-</w:t>
            </w:r>
          </w:p>
        </w:tc>
      </w:tr>
      <w:tr w:rsidR="003A5BB6" w:rsidRPr="003A5BB6" w:rsidTr="00DF79F3">
        <w:trPr>
          <w:trHeight w:val="96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A5BB6" w:rsidRPr="003A5BB6" w:rsidRDefault="003A5BB6" w:rsidP="003A5BB6">
            <w:pPr>
              <w:spacing w:after="0" w:line="240" w:lineRule="auto"/>
              <w:rPr>
                <w:rFonts w:ascii="Arial CYR" w:eastAsia="Times New Roman" w:hAnsi="Arial CYR" w:cs="Arial CYR"/>
                <w:sz w:val="18"/>
                <w:szCs w:val="18"/>
              </w:rPr>
            </w:pPr>
            <w:r w:rsidRPr="003A5BB6">
              <w:rPr>
                <w:rFonts w:ascii="Arial CYR" w:eastAsia="Times New Roman" w:hAnsi="Arial CYR" w:cs="Arial CYR"/>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116" w:type="dxa"/>
            <w:tcBorders>
              <w:top w:val="nil"/>
              <w:left w:val="nil"/>
              <w:bottom w:val="single" w:sz="4" w:space="0" w:color="auto"/>
              <w:right w:val="single" w:sz="4" w:space="0" w:color="auto"/>
            </w:tcBorders>
            <w:shd w:val="clear" w:color="auto" w:fill="auto"/>
            <w:vAlign w:val="bottom"/>
            <w:hideMark/>
          </w:tcPr>
          <w:p w:rsidR="003A5BB6" w:rsidRPr="003A5BB6" w:rsidRDefault="003A5BB6" w:rsidP="003A5BB6">
            <w:pPr>
              <w:spacing w:after="0" w:line="240" w:lineRule="auto"/>
              <w:jc w:val="center"/>
              <w:rPr>
                <w:rFonts w:ascii="Arial CYR" w:eastAsia="Times New Roman" w:hAnsi="Arial CYR" w:cs="Arial CYR"/>
                <w:sz w:val="18"/>
                <w:szCs w:val="18"/>
              </w:rPr>
            </w:pPr>
            <w:r w:rsidRPr="003A5BB6">
              <w:rPr>
                <w:rFonts w:ascii="Arial CYR" w:eastAsia="Times New Roman" w:hAnsi="Arial CYR" w:cs="Arial CYR"/>
                <w:sz w:val="18"/>
                <w:szCs w:val="18"/>
              </w:rPr>
              <w:t>200</w:t>
            </w:r>
          </w:p>
        </w:tc>
        <w:tc>
          <w:tcPr>
            <w:tcW w:w="2082" w:type="dxa"/>
            <w:gridSpan w:val="2"/>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center"/>
              <w:rPr>
                <w:rFonts w:ascii="Arial CYR" w:eastAsia="Times New Roman" w:hAnsi="Arial CYR" w:cs="Arial CYR"/>
                <w:sz w:val="18"/>
                <w:szCs w:val="18"/>
              </w:rPr>
            </w:pPr>
            <w:r w:rsidRPr="003A5BB6">
              <w:rPr>
                <w:rFonts w:ascii="Arial CYR" w:eastAsia="Times New Roman" w:hAnsi="Arial CYR" w:cs="Arial CYR"/>
                <w:sz w:val="18"/>
                <w:szCs w:val="18"/>
              </w:rPr>
              <w:t xml:space="preserve">000 0203 0000000000 129 </w:t>
            </w:r>
          </w:p>
        </w:tc>
        <w:tc>
          <w:tcPr>
            <w:tcW w:w="1480" w:type="dxa"/>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right"/>
              <w:rPr>
                <w:rFonts w:ascii="Arial CYR" w:eastAsia="Times New Roman" w:hAnsi="Arial CYR" w:cs="Arial CYR"/>
                <w:sz w:val="18"/>
                <w:szCs w:val="18"/>
              </w:rPr>
            </w:pPr>
            <w:r w:rsidRPr="003A5BB6">
              <w:rPr>
                <w:rFonts w:ascii="Arial CYR" w:eastAsia="Times New Roman" w:hAnsi="Arial CYR" w:cs="Arial CYR"/>
                <w:sz w:val="18"/>
                <w:szCs w:val="18"/>
              </w:rPr>
              <w:t>10 000,00</w:t>
            </w:r>
          </w:p>
        </w:tc>
        <w:tc>
          <w:tcPr>
            <w:tcW w:w="13041" w:type="dxa"/>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right"/>
              <w:rPr>
                <w:rFonts w:ascii="Arial CYR" w:eastAsia="Times New Roman" w:hAnsi="Arial CYR" w:cs="Arial CYR"/>
                <w:sz w:val="18"/>
                <w:szCs w:val="18"/>
              </w:rPr>
            </w:pPr>
            <w:r w:rsidRPr="003A5BB6">
              <w:rPr>
                <w:rFonts w:ascii="Arial CYR" w:eastAsia="Times New Roman" w:hAnsi="Arial CYR" w:cs="Arial CYR"/>
                <w:sz w:val="18"/>
                <w:szCs w:val="18"/>
              </w:rPr>
              <w:t>8 112,80</w:t>
            </w:r>
          </w:p>
        </w:tc>
      </w:tr>
      <w:tr w:rsidR="003A5BB6" w:rsidRPr="003A5BB6" w:rsidTr="00DF79F3">
        <w:trPr>
          <w:trHeight w:val="48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A5BB6" w:rsidRPr="003A5BB6" w:rsidRDefault="003A5BB6" w:rsidP="003A5BB6">
            <w:pPr>
              <w:spacing w:after="0" w:line="240" w:lineRule="auto"/>
              <w:rPr>
                <w:rFonts w:ascii="Arial CYR" w:eastAsia="Times New Roman" w:hAnsi="Arial CYR" w:cs="Arial CYR"/>
                <w:sz w:val="18"/>
                <w:szCs w:val="18"/>
              </w:rPr>
            </w:pPr>
            <w:r w:rsidRPr="003A5BB6">
              <w:rPr>
                <w:rFonts w:ascii="Arial CYR" w:eastAsia="Times New Roman" w:hAnsi="Arial CYR" w:cs="Arial CYR"/>
                <w:sz w:val="18"/>
                <w:szCs w:val="18"/>
              </w:rPr>
              <w:t>Закупка товаров, работ и услуг для обеспечения государственных (муниципальных) нужд</w:t>
            </w:r>
          </w:p>
        </w:tc>
        <w:tc>
          <w:tcPr>
            <w:tcW w:w="1116" w:type="dxa"/>
            <w:tcBorders>
              <w:top w:val="nil"/>
              <w:left w:val="nil"/>
              <w:bottom w:val="single" w:sz="4" w:space="0" w:color="auto"/>
              <w:right w:val="single" w:sz="4" w:space="0" w:color="auto"/>
            </w:tcBorders>
            <w:shd w:val="clear" w:color="auto" w:fill="auto"/>
            <w:vAlign w:val="bottom"/>
            <w:hideMark/>
          </w:tcPr>
          <w:p w:rsidR="003A5BB6" w:rsidRPr="003A5BB6" w:rsidRDefault="003A5BB6" w:rsidP="003A5BB6">
            <w:pPr>
              <w:spacing w:after="0" w:line="240" w:lineRule="auto"/>
              <w:jc w:val="center"/>
              <w:rPr>
                <w:rFonts w:ascii="Arial CYR" w:eastAsia="Times New Roman" w:hAnsi="Arial CYR" w:cs="Arial CYR"/>
                <w:sz w:val="18"/>
                <w:szCs w:val="18"/>
              </w:rPr>
            </w:pPr>
            <w:r w:rsidRPr="003A5BB6">
              <w:rPr>
                <w:rFonts w:ascii="Arial CYR" w:eastAsia="Times New Roman" w:hAnsi="Arial CYR" w:cs="Arial CYR"/>
                <w:sz w:val="18"/>
                <w:szCs w:val="18"/>
              </w:rPr>
              <w:t>200</w:t>
            </w:r>
          </w:p>
        </w:tc>
        <w:tc>
          <w:tcPr>
            <w:tcW w:w="2082" w:type="dxa"/>
            <w:gridSpan w:val="2"/>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center"/>
              <w:rPr>
                <w:rFonts w:ascii="Arial CYR" w:eastAsia="Times New Roman" w:hAnsi="Arial CYR" w:cs="Arial CYR"/>
                <w:sz w:val="18"/>
                <w:szCs w:val="18"/>
              </w:rPr>
            </w:pPr>
            <w:r w:rsidRPr="003A5BB6">
              <w:rPr>
                <w:rFonts w:ascii="Arial CYR" w:eastAsia="Times New Roman" w:hAnsi="Arial CYR" w:cs="Arial CYR"/>
                <w:sz w:val="18"/>
                <w:szCs w:val="18"/>
              </w:rPr>
              <w:t xml:space="preserve">000 0203 0000000000 200 </w:t>
            </w:r>
          </w:p>
        </w:tc>
        <w:tc>
          <w:tcPr>
            <w:tcW w:w="1480" w:type="dxa"/>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right"/>
              <w:rPr>
                <w:rFonts w:ascii="Arial CYR" w:eastAsia="Times New Roman" w:hAnsi="Arial CYR" w:cs="Arial CYR"/>
                <w:sz w:val="18"/>
                <w:szCs w:val="18"/>
              </w:rPr>
            </w:pPr>
            <w:r w:rsidRPr="003A5BB6">
              <w:rPr>
                <w:rFonts w:ascii="Arial CYR" w:eastAsia="Times New Roman" w:hAnsi="Arial CYR" w:cs="Arial CYR"/>
                <w:sz w:val="18"/>
                <w:szCs w:val="18"/>
              </w:rPr>
              <w:t>1 891,00</w:t>
            </w:r>
          </w:p>
        </w:tc>
        <w:tc>
          <w:tcPr>
            <w:tcW w:w="13041" w:type="dxa"/>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right"/>
              <w:rPr>
                <w:rFonts w:ascii="Arial CYR" w:eastAsia="Times New Roman" w:hAnsi="Arial CYR" w:cs="Arial CYR"/>
                <w:sz w:val="18"/>
                <w:szCs w:val="18"/>
              </w:rPr>
            </w:pPr>
            <w:r w:rsidRPr="003A5BB6">
              <w:rPr>
                <w:rFonts w:ascii="Arial CYR" w:eastAsia="Times New Roman" w:hAnsi="Arial CYR" w:cs="Arial CYR"/>
                <w:sz w:val="18"/>
                <w:szCs w:val="18"/>
              </w:rPr>
              <w:t>1 200,00</w:t>
            </w:r>
          </w:p>
        </w:tc>
      </w:tr>
      <w:tr w:rsidR="003A5BB6" w:rsidRPr="003A5BB6" w:rsidTr="00DF79F3">
        <w:trPr>
          <w:trHeight w:val="72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A5BB6" w:rsidRPr="003A5BB6" w:rsidRDefault="003A5BB6" w:rsidP="003A5BB6">
            <w:pPr>
              <w:spacing w:after="0" w:line="240" w:lineRule="auto"/>
              <w:rPr>
                <w:rFonts w:ascii="Arial CYR" w:eastAsia="Times New Roman" w:hAnsi="Arial CYR" w:cs="Arial CYR"/>
                <w:sz w:val="18"/>
                <w:szCs w:val="18"/>
              </w:rPr>
            </w:pPr>
            <w:r w:rsidRPr="003A5BB6">
              <w:rPr>
                <w:rFonts w:ascii="Arial CYR" w:eastAsia="Times New Roman" w:hAnsi="Arial CYR" w:cs="Arial CYR"/>
                <w:sz w:val="18"/>
                <w:szCs w:val="18"/>
              </w:rPr>
              <w:t>Иные закупки товаров, работ и услуг для обеспечения государственных (муниципальных) нужд</w:t>
            </w:r>
          </w:p>
        </w:tc>
        <w:tc>
          <w:tcPr>
            <w:tcW w:w="1116" w:type="dxa"/>
            <w:tcBorders>
              <w:top w:val="nil"/>
              <w:left w:val="nil"/>
              <w:bottom w:val="single" w:sz="4" w:space="0" w:color="auto"/>
              <w:right w:val="single" w:sz="4" w:space="0" w:color="auto"/>
            </w:tcBorders>
            <w:shd w:val="clear" w:color="auto" w:fill="auto"/>
            <w:vAlign w:val="bottom"/>
            <w:hideMark/>
          </w:tcPr>
          <w:p w:rsidR="003A5BB6" w:rsidRPr="003A5BB6" w:rsidRDefault="003A5BB6" w:rsidP="003A5BB6">
            <w:pPr>
              <w:spacing w:after="0" w:line="240" w:lineRule="auto"/>
              <w:jc w:val="center"/>
              <w:rPr>
                <w:rFonts w:ascii="Arial CYR" w:eastAsia="Times New Roman" w:hAnsi="Arial CYR" w:cs="Arial CYR"/>
                <w:sz w:val="18"/>
                <w:szCs w:val="18"/>
              </w:rPr>
            </w:pPr>
            <w:r w:rsidRPr="003A5BB6">
              <w:rPr>
                <w:rFonts w:ascii="Arial CYR" w:eastAsia="Times New Roman" w:hAnsi="Arial CYR" w:cs="Arial CYR"/>
                <w:sz w:val="18"/>
                <w:szCs w:val="18"/>
              </w:rPr>
              <w:t>200</w:t>
            </w:r>
          </w:p>
        </w:tc>
        <w:tc>
          <w:tcPr>
            <w:tcW w:w="2082" w:type="dxa"/>
            <w:gridSpan w:val="2"/>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center"/>
              <w:rPr>
                <w:rFonts w:ascii="Arial CYR" w:eastAsia="Times New Roman" w:hAnsi="Arial CYR" w:cs="Arial CYR"/>
                <w:sz w:val="18"/>
                <w:szCs w:val="18"/>
              </w:rPr>
            </w:pPr>
            <w:r w:rsidRPr="003A5BB6">
              <w:rPr>
                <w:rFonts w:ascii="Arial CYR" w:eastAsia="Times New Roman" w:hAnsi="Arial CYR" w:cs="Arial CYR"/>
                <w:sz w:val="18"/>
                <w:szCs w:val="18"/>
              </w:rPr>
              <w:t xml:space="preserve">000 0203 0000000000 240 </w:t>
            </w:r>
          </w:p>
        </w:tc>
        <w:tc>
          <w:tcPr>
            <w:tcW w:w="1480" w:type="dxa"/>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right"/>
              <w:rPr>
                <w:rFonts w:ascii="Arial CYR" w:eastAsia="Times New Roman" w:hAnsi="Arial CYR" w:cs="Arial CYR"/>
                <w:sz w:val="18"/>
                <w:szCs w:val="18"/>
              </w:rPr>
            </w:pPr>
            <w:r w:rsidRPr="003A5BB6">
              <w:rPr>
                <w:rFonts w:ascii="Arial CYR" w:eastAsia="Times New Roman" w:hAnsi="Arial CYR" w:cs="Arial CYR"/>
                <w:sz w:val="18"/>
                <w:szCs w:val="18"/>
              </w:rPr>
              <w:t>1 891,00</w:t>
            </w:r>
          </w:p>
        </w:tc>
        <w:tc>
          <w:tcPr>
            <w:tcW w:w="13041" w:type="dxa"/>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right"/>
              <w:rPr>
                <w:rFonts w:ascii="Arial CYR" w:eastAsia="Times New Roman" w:hAnsi="Arial CYR" w:cs="Arial CYR"/>
                <w:sz w:val="18"/>
                <w:szCs w:val="18"/>
              </w:rPr>
            </w:pPr>
            <w:r w:rsidRPr="003A5BB6">
              <w:rPr>
                <w:rFonts w:ascii="Arial CYR" w:eastAsia="Times New Roman" w:hAnsi="Arial CYR" w:cs="Arial CYR"/>
                <w:sz w:val="18"/>
                <w:szCs w:val="18"/>
              </w:rPr>
              <w:t>1 200,00</w:t>
            </w:r>
          </w:p>
        </w:tc>
      </w:tr>
      <w:tr w:rsidR="003A5BB6" w:rsidRPr="003A5BB6" w:rsidTr="00DF79F3">
        <w:trPr>
          <w:trHeight w:val="48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A5BB6" w:rsidRPr="003A5BB6" w:rsidRDefault="003A5BB6" w:rsidP="003A5BB6">
            <w:pPr>
              <w:spacing w:after="0" w:line="240" w:lineRule="auto"/>
              <w:rPr>
                <w:rFonts w:ascii="Arial CYR" w:eastAsia="Times New Roman" w:hAnsi="Arial CYR" w:cs="Arial CYR"/>
                <w:sz w:val="18"/>
                <w:szCs w:val="18"/>
              </w:rPr>
            </w:pPr>
            <w:r w:rsidRPr="003A5BB6">
              <w:rPr>
                <w:rFonts w:ascii="Arial CYR" w:eastAsia="Times New Roman" w:hAnsi="Arial CYR" w:cs="Arial CYR"/>
                <w:sz w:val="18"/>
                <w:szCs w:val="18"/>
              </w:rPr>
              <w:t>Закупка товаров, работ, услуг в сфере информационно-коммуникационных технологий</w:t>
            </w:r>
          </w:p>
        </w:tc>
        <w:tc>
          <w:tcPr>
            <w:tcW w:w="1116" w:type="dxa"/>
            <w:tcBorders>
              <w:top w:val="nil"/>
              <w:left w:val="nil"/>
              <w:bottom w:val="single" w:sz="4" w:space="0" w:color="auto"/>
              <w:right w:val="single" w:sz="4" w:space="0" w:color="auto"/>
            </w:tcBorders>
            <w:shd w:val="clear" w:color="auto" w:fill="auto"/>
            <w:vAlign w:val="bottom"/>
            <w:hideMark/>
          </w:tcPr>
          <w:p w:rsidR="003A5BB6" w:rsidRPr="003A5BB6" w:rsidRDefault="003A5BB6" w:rsidP="003A5BB6">
            <w:pPr>
              <w:spacing w:after="0" w:line="240" w:lineRule="auto"/>
              <w:jc w:val="center"/>
              <w:rPr>
                <w:rFonts w:ascii="Arial CYR" w:eastAsia="Times New Roman" w:hAnsi="Arial CYR" w:cs="Arial CYR"/>
                <w:sz w:val="18"/>
                <w:szCs w:val="18"/>
              </w:rPr>
            </w:pPr>
            <w:r w:rsidRPr="003A5BB6">
              <w:rPr>
                <w:rFonts w:ascii="Arial CYR" w:eastAsia="Times New Roman" w:hAnsi="Arial CYR" w:cs="Arial CYR"/>
                <w:sz w:val="18"/>
                <w:szCs w:val="18"/>
              </w:rPr>
              <w:t>200</w:t>
            </w:r>
          </w:p>
        </w:tc>
        <w:tc>
          <w:tcPr>
            <w:tcW w:w="2082" w:type="dxa"/>
            <w:gridSpan w:val="2"/>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center"/>
              <w:rPr>
                <w:rFonts w:ascii="Arial CYR" w:eastAsia="Times New Roman" w:hAnsi="Arial CYR" w:cs="Arial CYR"/>
                <w:sz w:val="18"/>
                <w:szCs w:val="18"/>
              </w:rPr>
            </w:pPr>
            <w:r w:rsidRPr="003A5BB6">
              <w:rPr>
                <w:rFonts w:ascii="Arial CYR" w:eastAsia="Times New Roman" w:hAnsi="Arial CYR" w:cs="Arial CYR"/>
                <w:sz w:val="18"/>
                <w:szCs w:val="18"/>
              </w:rPr>
              <w:t xml:space="preserve">000 0203 0000000000 242 </w:t>
            </w:r>
          </w:p>
        </w:tc>
        <w:tc>
          <w:tcPr>
            <w:tcW w:w="1480" w:type="dxa"/>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right"/>
              <w:rPr>
                <w:rFonts w:ascii="Arial CYR" w:eastAsia="Times New Roman" w:hAnsi="Arial CYR" w:cs="Arial CYR"/>
                <w:sz w:val="18"/>
                <w:szCs w:val="18"/>
              </w:rPr>
            </w:pPr>
            <w:r w:rsidRPr="003A5BB6">
              <w:rPr>
                <w:rFonts w:ascii="Arial CYR" w:eastAsia="Times New Roman" w:hAnsi="Arial CYR" w:cs="Arial CYR"/>
                <w:sz w:val="18"/>
                <w:szCs w:val="18"/>
              </w:rPr>
              <w:t>691,00</w:t>
            </w:r>
          </w:p>
        </w:tc>
        <w:tc>
          <w:tcPr>
            <w:tcW w:w="13041" w:type="dxa"/>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right"/>
              <w:rPr>
                <w:rFonts w:ascii="Arial CYR" w:eastAsia="Times New Roman" w:hAnsi="Arial CYR" w:cs="Arial CYR"/>
                <w:sz w:val="18"/>
                <w:szCs w:val="18"/>
              </w:rPr>
            </w:pPr>
            <w:r w:rsidRPr="003A5BB6">
              <w:rPr>
                <w:rFonts w:ascii="Arial CYR" w:eastAsia="Times New Roman" w:hAnsi="Arial CYR" w:cs="Arial CYR"/>
                <w:sz w:val="18"/>
                <w:szCs w:val="18"/>
              </w:rPr>
              <w:t>-</w:t>
            </w:r>
          </w:p>
        </w:tc>
      </w:tr>
      <w:tr w:rsidR="003A5BB6" w:rsidRPr="003A5BB6" w:rsidTr="00DF79F3">
        <w:trPr>
          <w:trHeight w:val="72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A5BB6" w:rsidRPr="003A5BB6" w:rsidRDefault="003A5BB6" w:rsidP="003A5BB6">
            <w:pPr>
              <w:spacing w:after="0" w:line="240" w:lineRule="auto"/>
              <w:rPr>
                <w:rFonts w:ascii="Arial CYR" w:eastAsia="Times New Roman" w:hAnsi="Arial CYR" w:cs="Arial CYR"/>
                <w:sz w:val="18"/>
                <w:szCs w:val="18"/>
              </w:rPr>
            </w:pPr>
            <w:r w:rsidRPr="003A5BB6">
              <w:rPr>
                <w:rFonts w:ascii="Arial CYR" w:eastAsia="Times New Roman" w:hAnsi="Arial CYR" w:cs="Arial CYR"/>
                <w:sz w:val="18"/>
                <w:szCs w:val="18"/>
              </w:rPr>
              <w:t>Прочая закупка товаров, работ и услуг для обеспечения государственных (муниципальных) нужд</w:t>
            </w:r>
          </w:p>
        </w:tc>
        <w:tc>
          <w:tcPr>
            <w:tcW w:w="1116" w:type="dxa"/>
            <w:tcBorders>
              <w:top w:val="nil"/>
              <w:left w:val="nil"/>
              <w:bottom w:val="single" w:sz="4" w:space="0" w:color="auto"/>
              <w:right w:val="single" w:sz="4" w:space="0" w:color="auto"/>
            </w:tcBorders>
            <w:shd w:val="clear" w:color="auto" w:fill="auto"/>
            <w:vAlign w:val="bottom"/>
            <w:hideMark/>
          </w:tcPr>
          <w:p w:rsidR="003A5BB6" w:rsidRPr="003A5BB6" w:rsidRDefault="003A5BB6" w:rsidP="003A5BB6">
            <w:pPr>
              <w:spacing w:after="0" w:line="240" w:lineRule="auto"/>
              <w:jc w:val="center"/>
              <w:rPr>
                <w:rFonts w:ascii="Arial CYR" w:eastAsia="Times New Roman" w:hAnsi="Arial CYR" w:cs="Arial CYR"/>
                <w:sz w:val="18"/>
                <w:szCs w:val="18"/>
              </w:rPr>
            </w:pPr>
            <w:r w:rsidRPr="003A5BB6">
              <w:rPr>
                <w:rFonts w:ascii="Arial CYR" w:eastAsia="Times New Roman" w:hAnsi="Arial CYR" w:cs="Arial CYR"/>
                <w:sz w:val="18"/>
                <w:szCs w:val="18"/>
              </w:rPr>
              <w:t>200</w:t>
            </w:r>
          </w:p>
        </w:tc>
        <w:tc>
          <w:tcPr>
            <w:tcW w:w="2082" w:type="dxa"/>
            <w:gridSpan w:val="2"/>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center"/>
              <w:rPr>
                <w:rFonts w:ascii="Arial CYR" w:eastAsia="Times New Roman" w:hAnsi="Arial CYR" w:cs="Arial CYR"/>
                <w:sz w:val="18"/>
                <w:szCs w:val="18"/>
              </w:rPr>
            </w:pPr>
            <w:r w:rsidRPr="003A5BB6">
              <w:rPr>
                <w:rFonts w:ascii="Arial CYR" w:eastAsia="Times New Roman" w:hAnsi="Arial CYR" w:cs="Arial CYR"/>
                <w:sz w:val="18"/>
                <w:szCs w:val="18"/>
              </w:rPr>
              <w:t xml:space="preserve">000 0203 0000000000 244 </w:t>
            </w:r>
          </w:p>
        </w:tc>
        <w:tc>
          <w:tcPr>
            <w:tcW w:w="1480" w:type="dxa"/>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right"/>
              <w:rPr>
                <w:rFonts w:ascii="Arial CYR" w:eastAsia="Times New Roman" w:hAnsi="Arial CYR" w:cs="Arial CYR"/>
                <w:sz w:val="18"/>
                <w:szCs w:val="18"/>
              </w:rPr>
            </w:pPr>
            <w:r w:rsidRPr="003A5BB6">
              <w:rPr>
                <w:rFonts w:ascii="Arial CYR" w:eastAsia="Times New Roman" w:hAnsi="Arial CYR" w:cs="Arial CYR"/>
                <w:sz w:val="18"/>
                <w:szCs w:val="18"/>
              </w:rPr>
              <w:t>1 200,00</w:t>
            </w:r>
          </w:p>
        </w:tc>
        <w:tc>
          <w:tcPr>
            <w:tcW w:w="13041" w:type="dxa"/>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right"/>
              <w:rPr>
                <w:rFonts w:ascii="Arial CYR" w:eastAsia="Times New Roman" w:hAnsi="Arial CYR" w:cs="Arial CYR"/>
                <w:sz w:val="18"/>
                <w:szCs w:val="18"/>
              </w:rPr>
            </w:pPr>
            <w:r w:rsidRPr="003A5BB6">
              <w:rPr>
                <w:rFonts w:ascii="Arial CYR" w:eastAsia="Times New Roman" w:hAnsi="Arial CYR" w:cs="Arial CYR"/>
                <w:sz w:val="18"/>
                <w:szCs w:val="18"/>
              </w:rPr>
              <w:t>1 200,00</w:t>
            </w:r>
          </w:p>
        </w:tc>
      </w:tr>
      <w:tr w:rsidR="003A5BB6" w:rsidRPr="003A5BB6" w:rsidTr="00DF79F3">
        <w:trPr>
          <w:trHeight w:val="48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A5BB6" w:rsidRPr="003A5BB6" w:rsidRDefault="003A5BB6" w:rsidP="003A5BB6">
            <w:pPr>
              <w:spacing w:after="0" w:line="240" w:lineRule="auto"/>
              <w:rPr>
                <w:rFonts w:ascii="Arial CYR" w:eastAsia="Times New Roman" w:hAnsi="Arial CYR" w:cs="Arial CYR"/>
                <w:b/>
                <w:bCs/>
                <w:sz w:val="18"/>
                <w:szCs w:val="18"/>
              </w:rPr>
            </w:pPr>
            <w:r w:rsidRPr="003A5BB6">
              <w:rPr>
                <w:rFonts w:ascii="Arial CYR" w:eastAsia="Times New Roman" w:hAnsi="Arial CYR" w:cs="Arial CYR"/>
                <w:b/>
                <w:bCs/>
                <w:sz w:val="18"/>
                <w:szCs w:val="18"/>
              </w:rPr>
              <w:t>НАЦИОНАЛЬНАЯ БЕЗОПАСНОСТЬ И ПРАВООХРАНИТЕЛЬНАЯ ДЕЯТЕЛЬНОСТЬ</w:t>
            </w:r>
          </w:p>
        </w:tc>
        <w:tc>
          <w:tcPr>
            <w:tcW w:w="1116" w:type="dxa"/>
            <w:tcBorders>
              <w:top w:val="nil"/>
              <w:left w:val="nil"/>
              <w:bottom w:val="single" w:sz="4" w:space="0" w:color="auto"/>
              <w:right w:val="single" w:sz="4" w:space="0" w:color="auto"/>
            </w:tcBorders>
            <w:shd w:val="clear" w:color="auto" w:fill="auto"/>
            <w:vAlign w:val="bottom"/>
            <w:hideMark/>
          </w:tcPr>
          <w:p w:rsidR="003A5BB6" w:rsidRPr="003A5BB6" w:rsidRDefault="003A5BB6" w:rsidP="003A5BB6">
            <w:pPr>
              <w:spacing w:after="0" w:line="240" w:lineRule="auto"/>
              <w:jc w:val="center"/>
              <w:rPr>
                <w:rFonts w:ascii="Arial CYR" w:eastAsia="Times New Roman" w:hAnsi="Arial CYR" w:cs="Arial CYR"/>
                <w:b/>
                <w:bCs/>
                <w:sz w:val="18"/>
                <w:szCs w:val="18"/>
              </w:rPr>
            </w:pPr>
            <w:r w:rsidRPr="003A5BB6">
              <w:rPr>
                <w:rFonts w:ascii="Arial CYR" w:eastAsia="Times New Roman" w:hAnsi="Arial CYR" w:cs="Arial CYR"/>
                <w:b/>
                <w:bCs/>
                <w:sz w:val="18"/>
                <w:szCs w:val="18"/>
              </w:rPr>
              <w:t>200</w:t>
            </w:r>
          </w:p>
        </w:tc>
        <w:tc>
          <w:tcPr>
            <w:tcW w:w="2082" w:type="dxa"/>
            <w:gridSpan w:val="2"/>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center"/>
              <w:rPr>
                <w:rFonts w:ascii="Arial CYR" w:eastAsia="Times New Roman" w:hAnsi="Arial CYR" w:cs="Arial CYR"/>
                <w:b/>
                <w:bCs/>
                <w:sz w:val="18"/>
                <w:szCs w:val="18"/>
              </w:rPr>
            </w:pPr>
            <w:r w:rsidRPr="003A5BB6">
              <w:rPr>
                <w:rFonts w:ascii="Arial CYR" w:eastAsia="Times New Roman" w:hAnsi="Arial CYR" w:cs="Arial CYR"/>
                <w:b/>
                <w:bCs/>
                <w:sz w:val="18"/>
                <w:szCs w:val="18"/>
              </w:rPr>
              <w:t xml:space="preserve">000 0300 0000000000 000 </w:t>
            </w:r>
          </w:p>
        </w:tc>
        <w:tc>
          <w:tcPr>
            <w:tcW w:w="1480" w:type="dxa"/>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right"/>
              <w:rPr>
                <w:rFonts w:ascii="Arial CYR" w:eastAsia="Times New Roman" w:hAnsi="Arial CYR" w:cs="Arial CYR"/>
                <w:b/>
                <w:bCs/>
                <w:sz w:val="18"/>
                <w:szCs w:val="18"/>
              </w:rPr>
            </w:pPr>
            <w:r w:rsidRPr="003A5BB6">
              <w:rPr>
                <w:rFonts w:ascii="Arial CYR" w:eastAsia="Times New Roman" w:hAnsi="Arial CYR" w:cs="Arial CYR"/>
                <w:b/>
                <w:bCs/>
                <w:sz w:val="18"/>
                <w:szCs w:val="18"/>
              </w:rPr>
              <w:t>17 000,00</w:t>
            </w:r>
          </w:p>
        </w:tc>
        <w:tc>
          <w:tcPr>
            <w:tcW w:w="13041" w:type="dxa"/>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right"/>
              <w:rPr>
                <w:rFonts w:ascii="Arial CYR" w:eastAsia="Times New Roman" w:hAnsi="Arial CYR" w:cs="Arial CYR"/>
                <w:b/>
                <w:bCs/>
                <w:sz w:val="18"/>
                <w:szCs w:val="18"/>
              </w:rPr>
            </w:pPr>
            <w:r w:rsidRPr="003A5BB6">
              <w:rPr>
                <w:rFonts w:ascii="Arial CYR" w:eastAsia="Times New Roman" w:hAnsi="Arial CYR" w:cs="Arial CYR"/>
                <w:b/>
                <w:bCs/>
                <w:sz w:val="18"/>
                <w:szCs w:val="18"/>
              </w:rPr>
              <w:t>-</w:t>
            </w:r>
          </w:p>
        </w:tc>
      </w:tr>
      <w:tr w:rsidR="003A5BB6" w:rsidRPr="003A5BB6" w:rsidTr="00DF79F3">
        <w:trPr>
          <w:trHeight w:val="48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A5BB6" w:rsidRPr="003A5BB6" w:rsidRDefault="003A5BB6" w:rsidP="003A5BB6">
            <w:pPr>
              <w:spacing w:after="0" w:line="240" w:lineRule="auto"/>
              <w:rPr>
                <w:rFonts w:ascii="Arial CYR" w:eastAsia="Times New Roman" w:hAnsi="Arial CYR" w:cs="Arial CYR"/>
                <w:sz w:val="18"/>
                <w:szCs w:val="18"/>
              </w:rPr>
            </w:pPr>
            <w:r w:rsidRPr="003A5BB6">
              <w:rPr>
                <w:rFonts w:ascii="Arial CYR" w:eastAsia="Times New Roman" w:hAnsi="Arial CYR" w:cs="Arial CYR"/>
                <w:sz w:val="18"/>
                <w:szCs w:val="18"/>
              </w:rPr>
              <w:t>Закупка товаров, работ и услуг для обеспечения государственных (муниципальных) нужд</w:t>
            </w:r>
          </w:p>
        </w:tc>
        <w:tc>
          <w:tcPr>
            <w:tcW w:w="1116" w:type="dxa"/>
            <w:tcBorders>
              <w:top w:val="nil"/>
              <w:left w:val="nil"/>
              <w:bottom w:val="single" w:sz="4" w:space="0" w:color="auto"/>
              <w:right w:val="single" w:sz="4" w:space="0" w:color="auto"/>
            </w:tcBorders>
            <w:shd w:val="clear" w:color="auto" w:fill="auto"/>
            <w:vAlign w:val="bottom"/>
            <w:hideMark/>
          </w:tcPr>
          <w:p w:rsidR="003A5BB6" w:rsidRPr="003A5BB6" w:rsidRDefault="003A5BB6" w:rsidP="003A5BB6">
            <w:pPr>
              <w:spacing w:after="0" w:line="240" w:lineRule="auto"/>
              <w:jc w:val="center"/>
              <w:rPr>
                <w:rFonts w:ascii="Arial CYR" w:eastAsia="Times New Roman" w:hAnsi="Arial CYR" w:cs="Arial CYR"/>
                <w:sz w:val="18"/>
                <w:szCs w:val="18"/>
              </w:rPr>
            </w:pPr>
            <w:r w:rsidRPr="003A5BB6">
              <w:rPr>
                <w:rFonts w:ascii="Arial CYR" w:eastAsia="Times New Roman" w:hAnsi="Arial CYR" w:cs="Arial CYR"/>
                <w:sz w:val="18"/>
                <w:szCs w:val="18"/>
              </w:rPr>
              <w:t>200</w:t>
            </w:r>
          </w:p>
        </w:tc>
        <w:tc>
          <w:tcPr>
            <w:tcW w:w="2082" w:type="dxa"/>
            <w:gridSpan w:val="2"/>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center"/>
              <w:rPr>
                <w:rFonts w:ascii="Arial CYR" w:eastAsia="Times New Roman" w:hAnsi="Arial CYR" w:cs="Arial CYR"/>
                <w:sz w:val="18"/>
                <w:szCs w:val="18"/>
              </w:rPr>
            </w:pPr>
            <w:r w:rsidRPr="003A5BB6">
              <w:rPr>
                <w:rFonts w:ascii="Arial CYR" w:eastAsia="Times New Roman" w:hAnsi="Arial CYR" w:cs="Arial CYR"/>
                <w:sz w:val="18"/>
                <w:szCs w:val="18"/>
              </w:rPr>
              <w:t xml:space="preserve">000 0300 0000000000 200 </w:t>
            </w:r>
          </w:p>
        </w:tc>
        <w:tc>
          <w:tcPr>
            <w:tcW w:w="1480" w:type="dxa"/>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right"/>
              <w:rPr>
                <w:rFonts w:ascii="Arial CYR" w:eastAsia="Times New Roman" w:hAnsi="Arial CYR" w:cs="Arial CYR"/>
                <w:sz w:val="18"/>
                <w:szCs w:val="18"/>
              </w:rPr>
            </w:pPr>
            <w:r w:rsidRPr="003A5BB6">
              <w:rPr>
                <w:rFonts w:ascii="Arial CYR" w:eastAsia="Times New Roman" w:hAnsi="Arial CYR" w:cs="Arial CYR"/>
                <w:sz w:val="18"/>
                <w:szCs w:val="18"/>
              </w:rPr>
              <w:t>17 000,00</w:t>
            </w:r>
          </w:p>
        </w:tc>
        <w:tc>
          <w:tcPr>
            <w:tcW w:w="13041" w:type="dxa"/>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right"/>
              <w:rPr>
                <w:rFonts w:ascii="Arial CYR" w:eastAsia="Times New Roman" w:hAnsi="Arial CYR" w:cs="Arial CYR"/>
                <w:sz w:val="18"/>
                <w:szCs w:val="18"/>
              </w:rPr>
            </w:pPr>
            <w:r w:rsidRPr="003A5BB6">
              <w:rPr>
                <w:rFonts w:ascii="Arial CYR" w:eastAsia="Times New Roman" w:hAnsi="Arial CYR" w:cs="Arial CYR"/>
                <w:sz w:val="18"/>
                <w:szCs w:val="18"/>
              </w:rPr>
              <w:t>-</w:t>
            </w:r>
          </w:p>
        </w:tc>
      </w:tr>
      <w:tr w:rsidR="003A5BB6" w:rsidRPr="003A5BB6" w:rsidTr="00DF79F3">
        <w:trPr>
          <w:trHeight w:val="72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A5BB6" w:rsidRPr="003A5BB6" w:rsidRDefault="003A5BB6" w:rsidP="003A5BB6">
            <w:pPr>
              <w:spacing w:after="0" w:line="240" w:lineRule="auto"/>
              <w:rPr>
                <w:rFonts w:ascii="Arial CYR" w:eastAsia="Times New Roman" w:hAnsi="Arial CYR" w:cs="Arial CYR"/>
                <w:sz w:val="18"/>
                <w:szCs w:val="18"/>
              </w:rPr>
            </w:pPr>
            <w:r w:rsidRPr="003A5BB6">
              <w:rPr>
                <w:rFonts w:ascii="Arial CYR" w:eastAsia="Times New Roman" w:hAnsi="Arial CYR" w:cs="Arial CYR"/>
                <w:sz w:val="18"/>
                <w:szCs w:val="18"/>
              </w:rPr>
              <w:t>Иные закупки товаров, работ и услуг для обеспечения государственных (муниципальных) нужд</w:t>
            </w:r>
          </w:p>
        </w:tc>
        <w:tc>
          <w:tcPr>
            <w:tcW w:w="1116" w:type="dxa"/>
            <w:tcBorders>
              <w:top w:val="nil"/>
              <w:left w:val="nil"/>
              <w:bottom w:val="single" w:sz="4" w:space="0" w:color="auto"/>
              <w:right w:val="single" w:sz="4" w:space="0" w:color="auto"/>
            </w:tcBorders>
            <w:shd w:val="clear" w:color="auto" w:fill="auto"/>
            <w:vAlign w:val="bottom"/>
            <w:hideMark/>
          </w:tcPr>
          <w:p w:rsidR="003A5BB6" w:rsidRPr="003A5BB6" w:rsidRDefault="003A5BB6" w:rsidP="003A5BB6">
            <w:pPr>
              <w:spacing w:after="0" w:line="240" w:lineRule="auto"/>
              <w:jc w:val="center"/>
              <w:rPr>
                <w:rFonts w:ascii="Arial CYR" w:eastAsia="Times New Roman" w:hAnsi="Arial CYR" w:cs="Arial CYR"/>
                <w:sz w:val="18"/>
                <w:szCs w:val="18"/>
              </w:rPr>
            </w:pPr>
            <w:r w:rsidRPr="003A5BB6">
              <w:rPr>
                <w:rFonts w:ascii="Arial CYR" w:eastAsia="Times New Roman" w:hAnsi="Arial CYR" w:cs="Arial CYR"/>
                <w:sz w:val="18"/>
                <w:szCs w:val="18"/>
              </w:rPr>
              <w:t>200</w:t>
            </w:r>
          </w:p>
        </w:tc>
        <w:tc>
          <w:tcPr>
            <w:tcW w:w="2082" w:type="dxa"/>
            <w:gridSpan w:val="2"/>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center"/>
              <w:rPr>
                <w:rFonts w:ascii="Arial CYR" w:eastAsia="Times New Roman" w:hAnsi="Arial CYR" w:cs="Arial CYR"/>
                <w:sz w:val="18"/>
                <w:szCs w:val="18"/>
              </w:rPr>
            </w:pPr>
            <w:r w:rsidRPr="003A5BB6">
              <w:rPr>
                <w:rFonts w:ascii="Arial CYR" w:eastAsia="Times New Roman" w:hAnsi="Arial CYR" w:cs="Arial CYR"/>
                <w:sz w:val="18"/>
                <w:szCs w:val="18"/>
              </w:rPr>
              <w:t xml:space="preserve">000 0300 0000000000 240 </w:t>
            </w:r>
          </w:p>
        </w:tc>
        <w:tc>
          <w:tcPr>
            <w:tcW w:w="1480" w:type="dxa"/>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right"/>
              <w:rPr>
                <w:rFonts w:ascii="Arial CYR" w:eastAsia="Times New Roman" w:hAnsi="Arial CYR" w:cs="Arial CYR"/>
                <w:sz w:val="18"/>
                <w:szCs w:val="18"/>
              </w:rPr>
            </w:pPr>
            <w:r w:rsidRPr="003A5BB6">
              <w:rPr>
                <w:rFonts w:ascii="Arial CYR" w:eastAsia="Times New Roman" w:hAnsi="Arial CYR" w:cs="Arial CYR"/>
                <w:sz w:val="18"/>
                <w:szCs w:val="18"/>
              </w:rPr>
              <w:t>17 000,00</w:t>
            </w:r>
          </w:p>
        </w:tc>
        <w:tc>
          <w:tcPr>
            <w:tcW w:w="13041" w:type="dxa"/>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right"/>
              <w:rPr>
                <w:rFonts w:ascii="Arial CYR" w:eastAsia="Times New Roman" w:hAnsi="Arial CYR" w:cs="Arial CYR"/>
                <w:sz w:val="18"/>
                <w:szCs w:val="18"/>
              </w:rPr>
            </w:pPr>
            <w:r w:rsidRPr="003A5BB6">
              <w:rPr>
                <w:rFonts w:ascii="Arial CYR" w:eastAsia="Times New Roman" w:hAnsi="Arial CYR" w:cs="Arial CYR"/>
                <w:sz w:val="18"/>
                <w:szCs w:val="18"/>
              </w:rPr>
              <w:t>-</w:t>
            </w:r>
          </w:p>
        </w:tc>
      </w:tr>
      <w:tr w:rsidR="003A5BB6" w:rsidRPr="003A5BB6" w:rsidTr="00DF79F3">
        <w:trPr>
          <w:trHeight w:val="72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A5BB6" w:rsidRPr="003A5BB6" w:rsidRDefault="003A5BB6" w:rsidP="003A5BB6">
            <w:pPr>
              <w:spacing w:after="0" w:line="240" w:lineRule="auto"/>
              <w:rPr>
                <w:rFonts w:ascii="Arial CYR" w:eastAsia="Times New Roman" w:hAnsi="Arial CYR" w:cs="Arial CYR"/>
                <w:sz w:val="18"/>
                <w:szCs w:val="18"/>
              </w:rPr>
            </w:pPr>
            <w:r w:rsidRPr="003A5BB6">
              <w:rPr>
                <w:rFonts w:ascii="Arial CYR" w:eastAsia="Times New Roman" w:hAnsi="Arial CYR" w:cs="Arial CYR"/>
                <w:sz w:val="18"/>
                <w:szCs w:val="18"/>
              </w:rPr>
              <w:t>Прочая закупка товаров, работ и услуг для обеспечения государственных (муниципальных) нужд</w:t>
            </w:r>
          </w:p>
        </w:tc>
        <w:tc>
          <w:tcPr>
            <w:tcW w:w="1116" w:type="dxa"/>
            <w:tcBorders>
              <w:top w:val="nil"/>
              <w:left w:val="nil"/>
              <w:bottom w:val="single" w:sz="4" w:space="0" w:color="auto"/>
              <w:right w:val="single" w:sz="4" w:space="0" w:color="auto"/>
            </w:tcBorders>
            <w:shd w:val="clear" w:color="auto" w:fill="auto"/>
            <w:vAlign w:val="bottom"/>
            <w:hideMark/>
          </w:tcPr>
          <w:p w:rsidR="003A5BB6" w:rsidRPr="003A5BB6" w:rsidRDefault="003A5BB6" w:rsidP="003A5BB6">
            <w:pPr>
              <w:spacing w:after="0" w:line="240" w:lineRule="auto"/>
              <w:jc w:val="center"/>
              <w:rPr>
                <w:rFonts w:ascii="Arial CYR" w:eastAsia="Times New Roman" w:hAnsi="Arial CYR" w:cs="Arial CYR"/>
                <w:sz w:val="18"/>
                <w:szCs w:val="18"/>
              </w:rPr>
            </w:pPr>
            <w:r w:rsidRPr="003A5BB6">
              <w:rPr>
                <w:rFonts w:ascii="Arial CYR" w:eastAsia="Times New Roman" w:hAnsi="Arial CYR" w:cs="Arial CYR"/>
                <w:sz w:val="18"/>
                <w:szCs w:val="18"/>
              </w:rPr>
              <w:t>200</w:t>
            </w:r>
          </w:p>
        </w:tc>
        <w:tc>
          <w:tcPr>
            <w:tcW w:w="2082" w:type="dxa"/>
            <w:gridSpan w:val="2"/>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center"/>
              <w:rPr>
                <w:rFonts w:ascii="Arial CYR" w:eastAsia="Times New Roman" w:hAnsi="Arial CYR" w:cs="Arial CYR"/>
                <w:sz w:val="18"/>
                <w:szCs w:val="18"/>
              </w:rPr>
            </w:pPr>
            <w:r w:rsidRPr="003A5BB6">
              <w:rPr>
                <w:rFonts w:ascii="Arial CYR" w:eastAsia="Times New Roman" w:hAnsi="Arial CYR" w:cs="Arial CYR"/>
                <w:sz w:val="18"/>
                <w:szCs w:val="18"/>
              </w:rPr>
              <w:t xml:space="preserve">000 0300 0000000000 244 </w:t>
            </w:r>
          </w:p>
        </w:tc>
        <w:tc>
          <w:tcPr>
            <w:tcW w:w="1480" w:type="dxa"/>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right"/>
              <w:rPr>
                <w:rFonts w:ascii="Arial CYR" w:eastAsia="Times New Roman" w:hAnsi="Arial CYR" w:cs="Arial CYR"/>
                <w:sz w:val="18"/>
                <w:szCs w:val="18"/>
              </w:rPr>
            </w:pPr>
            <w:r w:rsidRPr="003A5BB6">
              <w:rPr>
                <w:rFonts w:ascii="Arial CYR" w:eastAsia="Times New Roman" w:hAnsi="Arial CYR" w:cs="Arial CYR"/>
                <w:sz w:val="18"/>
                <w:szCs w:val="18"/>
              </w:rPr>
              <w:t>17 000,00</w:t>
            </w:r>
          </w:p>
        </w:tc>
        <w:tc>
          <w:tcPr>
            <w:tcW w:w="13041" w:type="dxa"/>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right"/>
              <w:rPr>
                <w:rFonts w:ascii="Arial CYR" w:eastAsia="Times New Roman" w:hAnsi="Arial CYR" w:cs="Arial CYR"/>
                <w:sz w:val="18"/>
                <w:szCs w:val="18"/>
              </w:rPr>
            </w:pPr>
            <w:r w:rsidRPr="003A5BB6">
              <w:rPr>
                <w:rFonts w:ascii="Arial CYR" w:eastAsia="Times New Roman" w:hAnsi="Arial CYR" w:cs="Arial CYR"/>
                <w:sz w:val="18"/>
                <w:szCs w:val="18"/>
              </w:rPr>
              <w:t>-</w:t>
            </w:r>
          </w:p>
        </w:tc>
      </w:tr>
      <w:tr w:rsidR="003A5BB6" w:rsidRPr="003A5BB6" w:rsidTr="00DF79F3">
        <w:trPr>
          <w:trHeight w:val="72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A5BB6" w:rsidRPr="003A5BB6" w:rsidRDefault="003A5BB6" w:rsidP="003A5BB6">
            <w:pPr>
              <w:spacing w:after="0" w:line="240" w:lineRule="auto"/>
              <w:rPr>
                <w:rFonts w:ascii="Arial CYR" w:eastAsia="Times New Roman" w:hAnsi="Arial CYR" w:cs="Arial CYR"/>
                <w:b/>
                <w:bCs/>
                <w:sz w:val="18"/>
                <w:szCs w:val="18"/>
              </w:rPr>
            </w:pPr>
            <w:r w:rsidRPr="003A5BB6">
              <w:rPr>
                <w:rFonts w:ascii="Arial CYR" w:eastAsia="Times New Roman" w:hAnsi="Arial CYR" w:cs="Arial CYR"/>
                <w:b/>
                <w:bCs/>
                <w:sz w:val="18"/>
                <w:szCs w:val="18"/>
              </w:rPr>
              <w:t>Защита населения и территории от чрезвычайных ситуаций природного и техногенного характера, гражданская оборона</w:t>
            </w:r>
          </w:p>
        </w:tc>
        <w:tc>
          <w:tcPr>
            <w:tcW w:w="1116" w:type="dxa"/>
            <w:tcBorders>
              <w:top w:val="nil"/>
              <w:left w:val="nil"/>
              <w:bottom w:val="single" w:sz="4" w:space="0" w:color="auto"/>
              <w:right w:val="single" w:sz="4" w:space="0" w:color="auto"/>
            </w:tcBorders>
            <w:shd w:val="clear" w:color="auto" w:fill="auto"/>
            <w:vAlign w:val="bottom"/>
            <w:hideMark/>
          </w:tcPr>
          <w:p w:rsidR="003A5BB6" w:rsidRPr="003A5BB6" w:rsidRDefault="003A5BB6" w:rsidP="003A5BB6">
            <w:pPr>
              <w:spacing w:after="0" w:line="240" w:lineRule="auto"/>
              <w:jc w:val="center"/>
              <w:rPr>
                <w:rFonts w:ascii="Arial CYR" w:eastAsia="Times New Roman" w:hAnsi="Arial CYR" w:cs="Arial CYR"/>
                <w:b/>
                <w:bCs/>
                <w:sz w:val="18"/>
                <w:szCs w:val="18"/>
              </w:rPr>
            </w:pPr>
            <w:r w:rsidRPr="003A5BB6">
              <w:rPr>
                <w:rFonts w:ascii="Arial CYR" w:eastAsia="Times New Roman" w:hAnsi="Arial CYR" w:cs="Arial CYR"/>
                <w:b/>
                <w:bCs/>
                <w:sz w:val="18"/>
                <w:szCs w:val="18"/>
              </w:rPr>
              <w:t>200</w:t>
            </w:r>
          </w:p>
        </w:tc>
        <w:tc>
          <w:tcPr>
            <w:tcW w:w="2082" w:type="dxa"/>
            <w:gridSpan w:val="2"/>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center"/>
              <w:rPr>
                <w:rFonts w:ascii="Arial CYR" w:eastAsia="Times New Roman" w:hAnsi="Arial CYR" w:cs="Arial CYR"/>
                <w:b/>
                <w:bCs/>
                <w:sz w:val="18"/>
                <w:szCs w:val="18"/>
              </w:rPr>
            </w:pPr>
            <w:r w:rsidRPr="003A5BB6">
              <w:rPr>
                <w:rFonts w:ascii="Arial CYR" w:eastAsia="Times New Roman" w:hAnsi="Arial CYR" w:cs="Arial CYR"/>
                <w:b/>
                <w:bCs/>
                <w:sz w:val="18"/>
                <w:szCs w:val="18"/>
              </w:rPr>
              <w:t xml:space="preserve">000 0309 0000000000 000 </w:t>
            </w:r>
          </w:p>
        </w:tc>
        <w:tc>
          <w:tcPr>
            <w:tcW w:w="1480" w:type="dxa"/>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right"/>
              <w:rPr>
                <w:rFonts w:ascii="Arial CYR" w:eastAsia="Times New Roman" w:hAnsi="Arial CYR" w:cs="Arial CYR"/>
                <w:b/>
                <w:bCs/>
                <w:sz w:val="18"/>
                <w:szCs w:val="18"/>
              </w:rPr>
            </w:pPr>
            <w:r w:rsidRPr="003A5BB6">
              <w:rPr>
                <w:rFonts w:ascii="Arial CYR" w:eastAsia="Times New Roman" w:hAnsi="Arial CYR" w:cs="Arial CYR"/>
                <w:b/>
                <w:bCs/>
                <w:sz w:val="18"/>
                <w:szCs w:val="18"/>
              </w:rPr>
              <w:t>17 000,00</w:t>
            </w:r>
          </w:p>
        </w:tc>
        <w:tc>
          <w:tcPr>
            <w:tcW w:w="13041" w:type="dxa"/>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right"/>
              <w:rPr>
                <w:rFonts w:ascii="Arial CYR" w:eastAsia="Times New Roman" w:hAnsi="Arial CYR" w:cs="Arial CYR"/>
                <w:b/>
                <w:bCs/>
                <w:sz w:val="18"/>
                <w:szCs w:val="18"/>
              </w:rPr>
            </w:pPr>
            <w:r w:rsidRPr="003A5BB6">
              <w:rPr>
                <w:rFonts w:ascii="Arial CYR" w:eastAsia="Times New Roman" w:hAnsi="Arial CYR" w:cs="Arial CYR"/>
                <w:b/>
                <w:bCs/>
                <w:sz w:val="18"/>
                <w:szCs w:val="18"/>
              </w:rPr>
              <w:t>-</w:t>
            </w:r>
          </w:p>
        </w:tc>
      </w:tr>
      <w:tr w:rsidR="003A5BB6" w:rsidRPr="003A5BB6" w:rsidTr="00DF79F3">
        <w:trPr>
          <w:trHeight w:val="48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A5BB6" w:rsidRPr="003A5BB6" w:rsidRDefault="003A5BB6" w:rsidP="003A5BB6">
            <w:pPr>
              <w:spacing w:after="0" w:line="240" w:lineRule="auto"/>
              <w:rPr>
                <w:rFonts w:ascii="Arial CYR" w:eastAsia="Times New Roman" w:hAnsi="Arial CYR" w:cs="Arial CYR"/>
                <w:sz w:val="18"/>
                <w:szCs w:val="18"/>
              </w:rPr>
            </w:pPr>
            <w:r w:rsidRPr="003A5BB6">
              <w:rPr>
                <w:rFonts w:ascii="Arial CYR" w:eastAsia="Times New Roman" w:hAnsi="Arial CYR" w:cs="Arial CYR"/>
                <w:sz w:val="18"/>
                <w:szCs w:val="18"/>
              </w:rPr>
              <w:t>Закупка товаров, работ и услуг для обеспечения государственных (муниципальных) нужд</w:t>
            </w:r>
          </w:p>
        </w:tc>
        <w:tc>
          <w:tcPr>
            <w:tcW w:w="1116" w:type="dxa"/>
            <w:tcBorders>
              <w:top w:val="nil"/>
              <w:left w:val="nil"/>
              <w:bottom w:val="single" w:sz="4" w:space="0" w:color="auto"/>
              <w:right w:val="single" w:sz="4" w:space="0" w:color="auto"/>
            </w:tcBorders>
            <w:shd w:val="clear" w:color="auto" w:fill="auto"/>
            <w:vAlign w:val="bottom"/>
            <w:hideMark/>
          </w:tcPr>
          <w:p w:rsidR="003A5BB6" w:rsidRPr="003A5BB6" w:rsidRDefault="003A5BB6" w:rsidP="003A5BB6">
            <w:pPr>
              <w:spacing w:after="0" w:line="240" w:lineRule="auto"/>
              <w:jc w:val="center"/>
              <w:rPr>
                <w:rFonts w:ascii="Arial CYR" w:eastAsia="Times New Roman" w:hAnsi="Arial CYR" w:cs="Arial CYR"/>
                <w:sz w:val="18"/>
                <w:szCs w:val="18"/>
              </w:rPr>
            </w:pPr>
            <w:r w:rsidRPr="003A5BB6">
              <w:rPr>
                <w:rFonts w:ascii="Arial CYR" w:eastAsia="Times New Roman" w:hAnsi="Arial CYR" w:cs="Arial CYR"/>
                <w:sz w:val="18"/>
                <w:szCs w:val="18"/>
              </w:rPr>
              <w:t>200</w:t>
            </w:r>
          </w:p>
        </w:tc>
        <w:tc>
          <w:tcPr>
            <w:tcW w:w="2082" w:type="dxa"/>
            <w:gridSpan w:val="2"/>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center"/>
              <w:rPr>
                <w:rFonts w:ascii="Arial CYR" w:eastAsia="Times New Roman" w:hAnsi="Arial CYR" w:cs="Arial CYR"/>
                <w:sz w:val="18"/>
                <w:szCs w:val="18"/>
              </w:rPr>
            </w:pPr>
            <w:r w:rsidRPr="003A5BB6">
              <w:rPr>
                <w:rFonts w:ascii="Arial CYR" w:eastAsia="Times New Roman" w:hAnsi="Arial CYR" w:cs="Arial CYR"/>
                <w:sz w:val="18"/>
                <w:szCs w:val="18"/>
              </w:rPr>
              <w:t xml:space="preserve">000 0309 0000000000 200 </w:t>
            </w:r>
          </w:p>
        </w:tc>
        <w:tc>
          <w:tcPr>
            <w:tcW w:w="1480" w:type="dxa"/>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right"/>
              <w:rPr>
                <w:rFonts w:ascii="Arial CYR" w:eastAsia="Times New Roman" w:hAnsi="Arial CYR" w:cs="Arial CYR"/>
                <w:sz w:val="18"/>
                <w:szCs w:val="18"/>
              </w:rPr>
            </w:pPr>
            <w:r w:rsidRPr="003A5BB6">
              <w:rPr>
                <w:rFonts w:ascii="Arial CYR" w:eastAsia="Times New Roman" w:hAnsi="Arial CYR" w:cs="Arial CYR"/>
                <w:sz w:val="18"/>
                <w:szCs w:val="18"/>
              </w:rPr>
              <w:t>17 000,00</w:t>
            </w:r>
          </w:p>
        </w:tc>
        <w:tc>
          <w:tcPr>
            <w:tcW w:w="13041" w:type="dxa"/>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right"/>
              <w:rPr>
                <w:rFonts w:ascii="Arial CYR" w:eastAsia="Times New Roman" w:hAnsi="Arial CYR" w:cs="Arial CYR"/>
                <w:sz w:val="18"/>
                <w:szCs w:val="18"/>
              </w:rPr>
            </w:pPr>
            <w:r w:rsidRPr="003A5BB6">
              <w:rPr>
                <w:rFonts w:ascii="Arial CYR" w:eastAsia="Times New Roman" w:hAnsi="Arial CYR" w:cs="Arial CYR"/>
                <w:sz w:val="18"/>
                <w:szCs w:val="18"/>
              </w:rPr>
              <w:t>-</w:t>
            </w:r>
          </w:p>
        </w:tc>
      </w:tr>
      <w:tr w:rsidR="003A5BB6" w:rsidRPr="003A5BB6" w:rsidTr="00DF79F3">
        <w:trPr>
          <w:trHeight w:val="72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A5BB6" w:rsidRPr="003A5BB6" w:rsidRDefault="003A5BB6" w:rsidP="003A5BB6">
            <w:pPr>
              <w:spacing w:after="0" w:line="240" w:lineRule="auto"/>
              <w:rPr>
                <w:rFonts w:ascii="Arial CYR" w:eastAsia="Times New Roman" w:hAnsi="Arial CYR" w:cs="Arial CYR"/>
                <w:sz w:val="18"/>
                <w:szCs w:val="18"/>
              </w:rPr>
            </w:pPr>
            <w:r w:rsidRPr="003A5BB6">
              <w:rPr>
                <w:rFonts w:ascii="Arial CYR" w:eastAsia="Times New Roman" w:hAnsi="Arial CYR" w:cs="Arial CYR"/>
                <w:sz w:val="18"/>
                <w:szCs w:val="18"/>
              </w:rPr>
              <w:t>Иные закупки товаров, работ и услуг для обеспечения государственных (муниципальных) нужд</w:t>
            </w:r>
          </w:p>
        </w:tc>
        <w:tc>
          <w:tcPr>
            <w:tcW w:w="1116" w:type="dxa"/>
            <w:tcBorders>
              <w:top w:val="nil"/>
              <w:left w:val="nil"/>
              <w:bottom w:val="single" w:sz="4" w:space="0" w:color="auto"/>
              <w:right w:val="single" w:sz="4" w:space="0" w:color="auto"/>
            </w:tcBorders>
            <w:shd w:val="clear" w:color="auto" w:fill="auto"/>
            <w:vAlign w:val="bottom"/>
            <w:hideMark/>
          </w:tcPr>
          <w:p w:rsidR="003A5BB6" w:rsidRPr="003A5BB6" w:rsidRDefault="003A5BB6" w:rsidP="003A5BB6">
            <w:pPr>
              <w:spacing w:after="0" w:line="240" w:lineRule="auto"/>
              <w:jc w:val="center"/>
              <w:rPr>
                <w:rFonts w:ascii="Arial CYR" w:eastAsia="Times New Roman" w:hAnsi="Arial CYR" w:cs="Arial CYR"/>
                <w:sz w:val="18"/>
                <w:szCs w:val="18"/>
              </w:rPr>
            </w:pPr>
            <w:r w:rsidRPr="003A5BB6">
              <w:rPr>
                <w:rFonts w:ascii="Arial CYR" w:eastAsia="Times New Roman" w:hAnsi="Arial CYR" w:cs="Arial CYR"/>
                <w:sz w:val="18"/>
                <w:szCs w:val="18"/>
              </w:rPr>
              <w:t>200</w:t>
            </w:r>
          </w:p>
        </w:tc>
        <w:tc>
          <w:tcPr>
            <w:tcW w:w="2082" w:type="dxa"/>
            <w:gridSpan w:val="2"/>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center"/>
              <w:rPr>
                <w:rFonts w:ascii="Arial CYR" w:eastAsia="Times New Roman" w:hAnsi="Arial CYR" w:cs="Arial CYR"/>
                <w:sz w:val="18"/>
                <w:szCs w:val="18"/>
              </w:rPr>
            </w:pPr>
            <w:r w:rsidRPr="003A5BB6">
              <w:rPr>
                <w:rFonts w:ascii="Arial CYR" w:eastAsia="Times New Roman" w:hAnsi="Arial CYR" w:cs="Arial CYR"/>
                <w:sz w:val="18"/>
                <w:szCs w:val="18"/>
              </w:rPr>
              <w:t xml:space="preserve">000 0309 0000000000 240 </w:t>
            </w:r>
          </w:p>
        </w:tc>
        <w:tc>
          <w:tcPr>
            <w:tcW w:w="1480" w:type="dxa"/>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right"/>
              <w:rPr>
                <w:rFonts w:ascii="Arial CYR" w:eastAsia="Times New Roman" w:hAnsi="Arial CYR" w:cs="Arial CYR"/>
                <w:sz w:val="18"/>
                <w:szCs w:val="18"/>
              </w:rPr>
            </w:pPr>
            <w:r w:rsidRPr="003A5BB6">
              <w:rPr>
                <w:rFonts w:ascii="Arial CYR" w:eastAsia="Times New Roman" w:hAnsi="Arial CYR" w:cs="Arial CYR"/>
                <w:sz w:val="18"/>
                <w:szCs w:val="18"/>
              </w:rPr>
              <w:t>17 000,00</w:t>
            </w:r>
          </w:p>
        </w:tc>
        <w:tc>
          <w:tcPr>
            <w:tcW w:w="13041" w:type="dxa"/>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right"/>
              <w:rPr>
                <w:rFonts w:ascii="Arial CYR" w:eastAsia="Times New Roman" w:hAnsi="Arial CYR" w:cs="Arial CYR"/>
                <w:sz w:val="18"/>
                <w:szCs w:val="18"/>
              </w:rPr>
            </w:pPr>
            <w:r w:rsidRPr="003A5BB6">
              <w:rPr>
                <w:rFonts w:ascii="Arial CYR" w:eastAsia="Times New Roman" w:hAnsi="Arial CYR" w:cs="Arial CYR"/>
                <w:sz w:val="18"/>
                <w:szCs w:val="18"/>
              </w:rPr>
              <w:t>-</w:t>
            </w:r>
          </w:p>
        </w:tc>
      </w:tr>
      <w:tr w:rsidR="003A5BB6" w:rsidRPr="003A5BB6" w:rsidTr="00DF79F3">
        <w:trPr>
          <w:trHeight w:val="72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A5BB6" w:rsidRPr="003A5BB6" w:rsidRDefault="003A5BB6" w:rsidP="003A5BB6">
            <w:pPr>
              <w:spacing w:after="0" w:line="240" w:lineRule="auto"/>
              <w:rPr>
                <w:rFonts w:ascii="Arial CYR" w:eastAsia="Times New Roman" w:hAnsi="Arial CYR" w:cs="Arial CYR"/>
                <w:sz w:val="18"/>
                <w:szCs w:val="18"/>
              </w:rPr>
            </w:pPr>
            <w:r w:rsidRPr="003A5BB6">
              <w:rPr>
                <w:rFonts w:ascii="Arial CYR" w:eastAsia="Times New Roman" w:hAnsi="Arial CYR" w:cs="Arial CYR"/>
                <w:sz w:val="18"/>
                <w:szCs w:val="18"/>
              </w:rPr>
              <w:t>Прочая закупка товаров, работ и услуг для обеспечения государственных (муниципальных) нужд</w:t>
            </w:r>
          </w:p>
        </w:tc>
        <w:tc>
          <w:tcPr>
            <w:tcW w:w="1116" w:type="dxa"/>
            <w:tcBorders>
              <w:top w:val="nil"/>
              <w:left w:val="nil"/>
              <w:bottom w:val="single" w:sz="4" w:space="0" w:color="auto"/>
              <w:right w:val="single" w:sz="4" w:space="0" w:color="auto"/>
            </w:tcBorders>
            <w:shd w:val="clear" w:color="auto" w:fill="auto"/>
            <w:vAlign w:val="bottom"/>
            <w:hideMark/>
          </w:tcPr>
          <w:p w:rsidR="003A5BB6" w:rsidRPr="003A5BB6" w:rsidRDefault="003A5BB6" w:rsidP="003A5BB6">
            <w:pPr>
              <w:spacing w:after="0" w:line="240" w:lineRule="auto"/>
              <w:jc w:val="center"/>
              <w:rPr>
                <w:rFonts w:ascii="Arial CYR" w:eastAsia="Times New Roman" w:hAnsi="Arial CYR" w:cs="Arial CYR"/>
                <w:sz w:val="18"/>
                <w:szCs w:val="18"/>
              </w:rPr>
            </w:pPr>
            <w:r w:rsidRPr="003A5BB6">
              <w:rPr>
                <w:rFonts w:ascii="Arial CYR" w:eastAsia="Times New Roman" w:hAnsi="Arial CYR" w:cs="Arial CYR"/>
                <w:sz w:val="18"/>
                <w:szCs w:val="18"/>
              </w:rPr>
              <w:t>200</w:t>
            </w:r>
          </w:p>
        </w:tc>
        <w:tc>
          <w:tcPr>
            <w:tcW w:w="2082" w:type="dxa"/>
            <w:gridSpan w:val="2"/>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center"/>
              <w:rPr>
                <w:rFonts w:ascii="Arial CYR" w:eastAsia="Times New Roman" w:hAnsi="Arial CYR" w:cs="Arial CYR"/>
                <w:sz w:val="18"/>
                <w:szCs w:val="18"/>
              </w:rPr>
            </w:pPr>
            <w:r w:rsidRPr="003A5BB6">
              <w:rPr>
                <w:rFonts w:ascii="Arial CYR" w:eastAsia="Times New Roman" w:hAnsi="Arial CYR" w:cs="Arial CYR"/>
                <w:sz w:val="18"/>
                <w:szCs w:val="18"/>
              </w:rPr>
              <w:t xml:space="preserve">000 0309 0000000000 244 </w:t>
            </w:r>
          </w:p>
        </w:tc>
        <w:tc>
          <w:tcPr>
            <w:tcW w:w="1480" w:type="dxa"/>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right"/>
              <w:rPr>
                <w:rFonts w:ascii="Arial CYR" w:eastAsia="Times New Roman" w:hAnsi="Arial CYR" w:cs="Arial CYR"/>
                <w:sz w:val="18"/>
                <w:szCs w:val="18"/>
              </w:rPr>
            </w:pPr>
            <w:r w:rsidRPr="003A5BB6">
              <w:rPr>
                <w:rFonts w:ascii="Arial CYR" w:eastAsia="Times New Roman" w:hAnsi="Arial CYR" w:cs="Arial CYR"/>
                <w:sz w:val="18"/>
                <w:szCs w:val="18"/>
              </w:rPr>
              <w:t>17 000,00</w:t>
            </w:r>
          </w:p>
        </w:tc>
        <w:tc>
          <w:tcPr>
            <w:tcW w:w="13041" w:type="dxa"/>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right"/>
              <w:rPr>
                <w:rFonts w:ascii="Arial CYR" w:eastAsia="Times New Roman" w:hAnsi="Arial CYR" w:cs="Arial CYR"/>
                <w:sz w:val="18"/>
                <w:szCs w:val="18"/>
              </w:rPr>
            </w:pPr>
            <w:r w:rsidRPr="003A5BB6">
              <w:rPr>
                <w:rFonts w:ascii="Arial CYR" w:eastAsia="Times New Roman" w:hAnsi="Arial CYR" w:cs="Arial CYR"/>
                <w:sz w:val="18"/>
                <w:szCs w:val="18"/>
              </w:rPr>
              <w:t>-</w:t>
            </w:r>
          </w:p>
        </w:tc>
      </w:tr>
      <w:tr w:rsidR="003A5BB6" w:rsidRPr="003A5BB6" w:rsidTr="00DF79F3">
        <w:trPr>
          <w:trHeight w:val="25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A5BB6" w:rsidRPr="003A5BB6" w:rsidRDefault="003A5BB6" w:rsidP="003A5BB6">
            <w:pPr>
              <w:spacing w:after="0" w:line="240" w:lineRule="auto"/>
              <w:rPr>
                <w:rFonts w:ascii="Arial CYR" w:eastAsia="Times New Roman" w:hAnsi="Arial CYR" w:cs="Arial CYR"/>
                <w:b/>
                <w:bCs/>
                <w:sz w:val="18"/>
                <w:szCs w:val="18"/>
              </w:rPr>
            </w:pPr>
            <w:r w:rsidRPr="003A5BB6">
              <w:rPr>
                <w:rFonts w:ascii="Arial CYR" w:eastAsia="Times New Roman" w:hAnsi="Arial CYR" w:cs="Arial CYR"/>
                <w:b/>
                <w:bCs/>
                <w:sz w:val="18"/>
                <w:szCs w:val="18"/>
              </w:rPr>
              <w:t>НАЦИОНАЛЬНАЯ ЭКОНОМИКА</w:t>
            </w:r>
          </w:p>
        </w:tc>
        <w:tc>
          <w:tcPr>
            <w:tcW w:w="1116" w:type="dxa"/>
            <w:tcBorders>
              <w:top w:val="nil"/>
              <w:left w:val="nil"/>
              <w:bottom w:val="single" w:sz="4" w:space="0" w:color="auto"/>
              <w:right w:val="single" w:sz="4" w:space="0" w:color="auto"/>
            </w:tcBorders>
            <w:shd w:val="clear" w:color="auto" w:fill="auto"/>
            <w:vAlign w:val="bottom"/>
            <w:hideMark/>
          </w:tcPr>
          <w:p w:rsidR="003A5BB6" w:rsidRPr="003A5BB6" w:rsidRDefault="003A5BB6" w:rsidP="003A5BB6">
            <w:pPr>
              <w:spacing w:after="0" w:line="240" w:lineRule="auto"/>
              <w:jc w:val="center"/>
              <w:rPr>
                <w:rFonts w:ascii="Arial CYR" w:eastAsia="Times New Roman" w:hAnsi="Arial CYR" w:cs="Arial CYR"/>
                <w:b/>
                <w:bCs/>
                <w:sz w:val="18"/>
                <w:szCs w:val="18"/>
              </w:rPr>
            </w:pPr>
            <w:r w:rsidRPr="003A5BB6">
              <w:rPr>
                <w:rFonts w:ascii="Arial CYR" w:eastAsia="Times New Roman" w:hAnsi="Arial CYR" w:cs="Arial CYR"/>
                <w:b/>
                <w:bCs/>
                <w:sz w:val="18"/>
                <w:szCs w:val="18"/>
              </w:rPr>
              <w:t>200</w:t>
            </w:r>
          </w:p>
        </w:tc>
        <w:tc>
          <w:tcPr>
            <w:tcW w:w="2082" w:type="dxa"/>
            <w:gridSpan w:val="2"/>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center"/>
              <w:rPr>
                <w:rFonts w:ascii="Arial CYR" w:eastAsia="Times New Roman" w:hAnsi="Arial CYR" w:cs="Arial CYR"/>
                <w:b/>
                <w:bCs/>
                <w:sz w:val="18"/>
                <w:szCs w:val="18"/>
              </w:rPr>
            </w:pPr>
            <w:r w:rsidRPr="003A5BB6">
              <w:rPr>
                <w:rFonts w:ascii="Arial CYR" w:eastAsia="Times New Roman" w:hAnsi="Arial CYR" w:cs="Arial CYR"/>
                <w:b/>
                <w:bCs/>
                <w:sz w:val="18"/>
                <w:szCs w:val="18"/>
              </w:rPr>
              <w:t xml:space="preserve">000 0400 0000000000 000 </w:t>
            </w:r>
          </w:p>
        </w:tc>
        <w:tc>
          <w:tcPr>
            <w:tcW w:w="1480" w:type="dxa"/>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right"/>
              <w:rPr>
                <w:rFonts w:ascii="Arial CYR" w:eastAsia="Times New Roman" w:hAnsi="Arial CYR" w:cs="Arial CYR"/>
                <w:b/>
                <w:bCs/>
                <w:sz w:val="18"/>
                <w:szCs w:val="18"/>
              </w:rPr>
            </w:pPr>
            <w:r w:rsidRPr="003A5BB6">
              <w:rPr>
                <w:rFonts w:ascii="Arial CYR" w:eastAsia="Times New Roman" w:hAnsi="Arial CYR" w:cs="Arial CYR"/>
                <w:b/>
                <w:bCs/>
                <w:sz w:val="18"/>
                <w:szCs w:val="18"/>
              </w:rPr>
              <w:t>1 909 355,43</w:t>
            </w:r>
          </w:p>
        </w:tc>
        <w:tc>
          <w:tcPr>
            <w:tcW w:w="13041" w:type="dxa"/>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right"/>
              <w:rPr>
                <w:rFonts w:ascii="Arial CYR" w:eastAsia="Times New Roman" w:hAnsi="Arial CYR" w:cs="Arial CYR"/>
                <w:b/>
                <w:bCs/>
                <w:sz w:val="18"/>
                <w:szCs w:val="18"/>
              </w:rPr>
            </w:pPr>
            <w:r w:rsidRPr="003A5BB6">
              <w:rPr>
                <w:rFonts w:ascii="Arial CYR" w:eastAsia="Times New Roman" w:hAnsi="Arial CYR" w:cs="Arial CYR"/>
                <w:b/>
                <w:bCs/>
                <w:sz w:val="18"/>
                <w:szCs w:val="18"/>
              </w:rPr>
              <w:t>442 651,00</w:t>
            </w:r>
          </w:p>
        </w:tc>
      </w:tr>
      <w:tr w:rsidR="003A5BB6" w:rsidRPr="003A5BB6" w:rsidTr="00DF79F3">
        <w:trPr>
          <w:trHeight w:val="48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A5BB6" w:rsidRPr="003A5BB6" w:rsidRDefault="003A5BB6" w:rsidP="003A5BB6">
            <w:pPr>
              <w:spacing w:after="0" w:line="240" w:lineRule="auto"/>
              <w:rPr>
                <w:rFonts w:ascii="Arial CYR" w:eastAsia="Times New Roman" w:hAnsi="Arial CYR" w:cs="Arial CYR"/>
                <w:sz w:val="18"/>
                <w:szCs w:val="18"/>
              </w:rPr>
            </w:pPr>
            <w:r w:rsidRPr="003A5BB6">
              <w:rPr>
                <w:rFonts w:ascii="Arial CYR" w:eastAsia="Times New Roman" w:hAnsi="Arial CYR" w:cs="Arial CYR"/>
                <w:sz w:val="18"/>
                <w:szCs w:val="18"/>
              </w:rPr>
              <w:t>Закупка товаров, работ и услуг для обеспечения государственных (муниципальных) нужд</w:t>
            </w:r>
          </w:p>
        </w:tc>
        <w:tc>
          <w:tcPr>
            <w:tcW w:w="1116" w:type="dxa"/>
            <w:tcBorders>
              <w:top w:val="nil"/>
              <w:left w:val="nil"/>
              <w:bottom w:val="single" w:sz="4" w:space="0" w:color="auto"/>
              <w:right w:val="single" w:sz="4" w:space="0" w:color="auto"/>
            </w:tcBorders>
            <w:shd w:val="clear" w:color="auto" w:fill="auto"/>
            <w:vAlign w:val="bottom"/>
            <w:hideMark/>
          </w:tcPr>
          <w:p w:rsidR="003A5BB6" w:rsidRPr="003A5BB6" w:rsidRDefault="003A5BB6" w:rsidP="003A5BB6">
            <w:pPr>
              <w:spacing w:after="0" w:line="240" w:lineRule="auto"/>
              <w:jc w:val="center"/>
              <w:rPr>
                <w:rFonts w:ascii="Arial CYR" w:eastAsia="Times New Roman" w:hAnsi="Arial CYR" w:cs="Arial CYR"/>
                <w:sz w:val="18"/>
                <w:szCs w:val="18"/>
              </w:rPr>
            </w:pPr>
            <w:r w:rsidRPr="003A5BB6">
              <w:rPr>
                <w:rFonts w:ascii="Arial CYR" w:eastAsia="Times New Roman" w:hAnsi="Arial CYR" w:cs="Arial CYR"/>
                <w:sz w:val="18"/>
                <w:szCs w:val="18"/>
              </w:rPr>
              <w:t>200</w:t>
            </w:r>
          </w:p>
        </w:tc>
        <w:tc>
          <w:tcPr>
            <w:tcW w:w="2082" w:type="dxa"/>
            <w:gridSpan w:val="2"/>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center"/>
              <w:rPr>
                <w:rFonts w:ascii="Arial CYR" w:eastAsia="Times New Roman" w:hAnsi="Arial CYR" w:cs="Arial CYR"/>
                <w:sz w:val="18"/>
                <w:szCs w:val="18"/>
              </w:rPr>
            </w:pPr>
            <w:r w:rsidRPr="003A5BB6">
              <w:rPr>
                <w:rFonts w:ascii="Arial CYR" w:eastAsia="Times New Roman" w:hAnsi="Arial CYR" w:cs="Arial CYR"/>
                <w:sz w:val="18"/>
                <w:szCs w:val="18"/>
              </w:rPr>
              <w:t xml:space="preserve">000 0400 0000000000 200 </w:t>
            </w:r>
          </w:p>
        </w:tc>
        <w:tc>
          <w:tcPr>
            <w:tcW w:w="1480" w:type="dxa"/>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right"/>
              <w:rPr>
                <w:rFonts w:ascii="Arial CYR" w:eastAsia="Times New Roman" w:hAnsi="Arial CYR" w:cs="Arial CYR"/>
                <w:sz w:val="18"/>
                <w:szCs w:val="18"/>
              </w:rPr>
            </w:pPr>
            <w:r w:rsidRPr="003A5BB6">
              <w:rPr>
                <w:rFonts w:ascii="Arial CYR" w:eastAsia="Times New Roman" w:hAnsi="Arial CYR" w:cs="Arial CYR"/>
                <w:sz w:val="18"/>
                <w:szCs w:val="18"/>
              </w:rPr>
              <w:t>1 909 355,43</w:t>
            </w:r>
          </w:p>
        </w:tc>
        <w:tc>
          <w:tcPr>
            <w:tcW w:w="13041" w:type="dxa"/>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right"/>
              <w:rPr>
                <w:rFonts w:ascii="Arial CYR" w:eastAsia="Times New Roman" w:hAnsi="Arial CYR" w:cs="Arial CYR"/>
                <w:sz w:val="18"/>
                <w:szCs w:val="18"/>
              </w:rPr>
            </w:pPr>
            <w:r w:rsidRPr="003A5BB6">
              <w:rPr>
                <w:rFonts w:ascii="Arial CYR" w:eastAsia="Times New Roman" w:hAnsi="Arial CYR" w:cs="Arial CYR"/>
                <w:sz w:val="18"/>
                <w:szCs w:val="18"/>
              </w:rPr>
              <w:t>442 651,00</w:t>
            </w:r>
          </w:p>
        </w:tc>
      </w:tr>
      <w:tr w:rsidR="003A5BB6" w:rsidRPr="003A5BB6" w:rsidTr="00DF79F3">
        <w:trPr>
          <w:trHeight w:val="72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A5BB6" w:rsidRPr="003A5BB6" w:rsidRDefault="003A5BB6" w:rsidP="003A5BB6">
            <w:pPr>
              <w:spacing w:after="0" w:line="240" w:lineRule="auto"/>
              <w:rPr>
                <w:rFonts w:ascii="Arial CYR" w:eastAsia="Times New Roman" w:hAnsi="Arial CYR" w:cs="Arial CYR"/>
                <w:sz w:val="18"/>
                <w:szCs w:val="18"/>
              </w:rPr>
            </w:pPr>
            <w:r w:rsidRPr="003A5BB6">
              <w:rPr>
                <w:rFonts w:ascii="Arial CYR" w:eastAsia="Times New Roman" w:hAnsi="Arial CYR" w:cs="Arial CYR"/>
                <w:sz w:val="18"/>
                <w:szCs w:val="18"/>
              </w:rPr>
              <w:t>Иные закупки товаров, работ и услуг для обеспечения государственных (муниципальных) нужд</w:t>
            </w:r>
          </w:p>
        </w:tc>
        <w:tc>
          <w:tcPr>
            <w:tcW w:w="1116" w:type="dxa"/>
            <w:tcBorders>
              <w:top w:val="nil"/>
              <w:left w:val="nil"/>
              <w:bottom w:val="single" w:sz="4" w:space="0" w:color="auto"/>
              <w:right w:val="single" w:sz="4" w:space="0" w:color="auto"/>
            </w:tcBorders>
            <w:shd w:val="clear" w:color="auto" w:fill="auto"/>
            <w:vAlign w:val="bottom"/>
            <w:hideMark/>
          </w:tcPr>
          <w:p w:rsidR="003A5BB6" w:rsidRPr="003A5BB6" w:rsidRDefault="003A5BB6" w:rsidP="003A5BB6">
            <w:pPr>
              <w:spacing w:after="0" w:line="240" w:lineRule="auto"/>
              <w:jc w:val="center"/>
              <w:rPr>
                <w:rFonts w:ascii="Arial CYR" w:eastAsia="Times New Roman" w:hAnsi="Arial CYR" w:cs="Arial CYR"/>
                <w:sz w:val="18"/>
                <w:szCs w:val="18"/>
              </w:rPr>
            </w:pPr>
            <w:r w:rsidRPr="003A5BB6">
              <w:rPr>
                <w:rFonts w:ascii="Arial CYR" w:eastAsia="Times New Roman" w:hAnsi="Arial CYR" w:cs="Arial CYR"/>
                <w:sz w:val="18"/>
                <w:szCs w:val="18"/>
              </w:rPr>
              <w:t>200</w:t>
            </w:r>
          </w:p>
        </w:tc>
        <w:tc>
          <w:tcPr>
            <w:tcW w:w="2082" w:type="dxa"/>
            <w:gridSpan w:val="2"/>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center"/>
              <w:rPr>
                <w:rFonts w:ascii="Arial CYR" w:eastAsia="Times New Roman" w:hAnsi="Arial CYR" w:cs="Arial CYR"/>
                <w:sz w:val="18"/>
                <w:szCs w:val="18"/>
              </w:rPr>
            </w:pPr>
            <w:r w:rsidRPr="003A5BB6">
              <w:rPr>
                <w:rFonts w:ascii="Arial CYR" w:eastAsia="Times New Roman" w:hAnsi="Arial CYR" w:cs="Arial CYR"/>
                <w:sz w:val="18"/>
                <w:szCs w:val="18"/>
              </w:rPr>
              <w:t xml:space="preserve">000 0400 0000000000 240 </w:t>
            </w:r>
          </w:p>
        </w:tc>
        <w:tc>
          <w:tcPr>
            <w:tcW w:w="1480" w:type="dxa"/>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right"/>
              <w:rPr>
                <w:rFonts w:ascii="Arial CYR" w:eastAsia="Times New Roman" w:hAnsi="Arial CYR" w:cs="Arial CYR"/>
                <w:sz w:val="18"/>
                <w:szCs w:val="18"/>
              </w:rPr>
            </w:pPr>
            <w:r w:rsidRPr="003A5BB6">
              <w:rPr>
                <w:rFonts w:ascii="Arial CYR" w:eastAsia="Times New Roman" w:hAnsi="Arial CYR" w:cs="Arial CYR"/>
                <w:sz w:val="18"/>
                <w:szCs w:val="18"/>
              </w:rPr>
              <w:t>1 909 355,43</w:t>
            </w:r>
          </w:p>
        </w:tc>
        <w:tc>
          <w:tcPr>
            <w:tcW w:w="13041" w:type="dxa"/>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right"/>
              <w:rPr>
                <w:rFonts w:ascii="Arial CYR" w:eastAsia="Times New Roman" w:hAnsi="Arial CYR" w:cs="Arial CYR"/>
                <w:sz w:val="18"/>
                <w:szCs w:val="18"/>
              </w:rPr>
            </w:pPr>
            <w:r w:rsidRPr="003A5BB6">
              <w:rPr>
                <w:rFonts w:ascii="Arial CYR" w:eastAsia="Times New Roman" w:hAnsi="Arial CYR" w:cs="Arial CYR"/>
                <w:sz w:val="18"/>
                <w:szCs w:val="18"/>
              </w:rPr>
              <w:t>442 651,00</w:t>
            </w:r>
          </w:p>
        </w:tc>
      </w:tr>
      <w:tr w:rsidR="003A5BB6" w:rsidRPr="003A5BB6" w:rsidTr="00DF79F3">
        <w:trPr>
          <w:trHeight w:val="72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A5BB6" w:rsidRPr="003A5BB6" w:rsidRDefault="003A5BB6" w:rsidP="003A5BB6">
            <w:pPr>
              <w:spacing w:after="0" w:line="240" w:lineRule="auto"/>
              <w:rPr>
                <w:rFonts w:ascii="Arial CYR" w:eastAsia="Times New Roman" w:hAnsi="Arial CYR" w:cs="Arial CYR"/>
                <w:sz w:val="18"/>
                <w:szCs w:val="18"/>
              </w:rPr>
            </w:pPr>
            <w:r w:rsidRPr="003A5BB6">
              <w:rPr>
                <w:rFonts w:ascii="Arial CYR" w:eastAsia="Times New Roman" w:hAnsi="Arial CYR" w:cs="Arial CYR"/>
                <w:sz w:val="18"/>
                <w:szCs w:val="18"/>
              </w:rPr>
              <w:lastRenderedPageBreak/>
              <w:t>Прочая закупка товаров, работ и услуг для обеспечения государственных (муниципальных) нужд</w:t>
            </w:r>
          </w:p>
        </w:tc>
        <w:tc>
          <w:tcPr>
            <w:tcW w:w="1116" w:type="dxa"/>
            <w:tcBorders>
              <w:top w:val="nil"/>
              <w:left w:val="nil"/>
              <w:bottom w:val="single" w:sz="4" w:space="0" w:color="auto"/>
              <w:right w:val="single" w:sz="4" w:space="0" w:color="auto"/>
            </w:tcBorders>
            <w:shd w:val="clear" w:color="auto" w:fill="auto"/>
            <w:vAlign w:val="bottom"/>
            <w:hideMark/>
          </w:tcPr>
          <w:p w:rsidR="003A5BB6" w:rsidRPr="003A5BB6" w:rsidRDefault="003A5BB6" w:rsidP="003A5BB6">
            <w:pPr>
              <w:spacing w:after="0" w:line="240" w:lineRule="auto"/>
              <w:jc w:val="center"/>
              <w:rPr>
                <w:rFonts w:ascii="Arial CYR" w:eastAsia="Times New Roman" w:hAnsi="Arial CYR" w:cs="Arial CYR"/>
                <w:sz w:val="18"/>
                <w:szCs w:val="18"/>
              </w:rPr>
            </w:pPr>
            <w:r w:rsidRPr="003A5BB6">
              <w:rPr>
                <w:rFonts w:ascii="Arial CYR" w:eastAsia="Times New Roman" w:hAnsi="Arial CYR" w:cs="Arial CYR"/>
                <w:sz w:val="18"/>
                <w:szCs w:val="18"/>
              </w:rPr>
              <w:t>200</w:t>
            </w:r>
          </w:p>
        </w:tc>
        <w:tc>
          <w:tcPr>
            <w:tcW w:w="2082" w:type="dxa"/>
            <w:gridSpan w:val="2"/>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center"/>
              <w:rPr>
                <w:rFonts w:ascii="Arial CYR" w:eastAsia="Times New Roman" w:hAnsi="Arial CYR" w:cs="Arial CYR"/>
                <w:sz w:val="18"/>
                <w:szCs w:val="18"/>
              </w:rPr>
            </w:pPr>
            <w:r w:rsidRPr="003A5BB6">
              <w:rPr>
                <w:rFonts w:ascii="Arial CYR" w:eastAsia="Times New Roman" w:hAnsi="Arial CYR" w:cs="Arial CYR"/>
                <w:sz w:val="18"/>
                <w:szCs w:val="18"/>
              </w:rPr>
              <w:t xml:space="preserve">000 0400 0000000000 244 </w:t>
            </w:r>
          </w:p>
        </w:tc>
        <w:tc>
          <w:tcPr>
            <w:tcW w:w="1480" w:type="dxa"/>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right"/>
              <w:rPr>
                <w:rFonts w:ascii="Arial CYR" w:eastAsia="Times New Roman" w:hAnsi="Arial CYR" w:cs="Arial CYR"/>
                <w:sz w:val="18"/>
                <w:szCs w:val="18"/>
              </w:rPr>
            </w:pPr>
            <w:r w:rsidRPr="003A5BB6">
              <w:rPr>
                <w:rFonts w:ascii="Arial CYR" w:eastAsia="Times New Roman" w:hAnsi="Arial CYR" w:cs="Arial CYR"/>
                <w:sz w:val="18"/>
                <w:szCs w:val="18"/>
              </w:rPr>
              <w:t>1 909 355,43</w:t>
            </w:r>
          </w:p>
        </w:tc>
        <w:tc>
          <w:tcPr>
            <w:tcW w:w="13041" w:type="dxa"/>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right"/>
              <w:rPr>
                <w:rFonts w:ascii="Arial CYR" w:eastAsia="Times New Roman" w:hAnsi="Arial CYR" w:cs="Arial CYR"/>
                <w:sz w:val="18"/>
                <w:szCs w:val="18"/>
              </w:rPr>
            </w:pPr>
            <w:r w:rsidRPr="003A5BB6">
              <w:rPr>
                <w:rFonts w:ascii="Arial CYR" w:eastAsia="Times New Roman" w:hAnsi="Arial CYR" w:cs="Arial CYR"/>
                <w:sz w:val="18"/>
                <w:szCs w:val="18"/>
              </w:rPr>
              <w:t>442 651,00</w:t>
            </w:r>
          </w:p>
        </w:tc>
      </w:tr>
      <w:tr w:rsidR="003A5BB6" w:rsidRPr="003A5BB6" w:rsidTr="00DF79F3">
        <w:trPr>
          <w:trHeight w:val="25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A5BB6" w:rsidRPr="003A5BB6" w:rsidRDefault="003A5BB6" w:rsidP="003A5BB6">
            <w:pPr>
              <w:spacing w:after="0" w:line="240" w:lineRule="auto"/>
              <w:rPr>
                <w:rFonts w:ascii="Arial CYR" w:eastAsia="Times New Roman" w:hAnsi="Arial CYR" w:cs="Arial CYR"/>
                <w:b/>
                <w:bCs/>
                <w:sz w:val="18"/>
                <w:szCs w:val="18"/>
              </w:rPr>
            </w:pPr>
            <w:r w:rsidRPr="003A5BB6">
              <w:rPr>
                <w:rFonts w:ascii="Arial CYR" w:eastAsia="Times New Roman" w:hAnsi="Arial CYR" w:cs="Arial CYR"/>
                <w:b/>
                <w:bCs/>
                <w:sz w:val="18"/>
                <w:szCs w:val="18"/>
              </w:rPr>
              <w:t>Дорожное хозяйство (дорожные фонды)</w:t>
            </w:r>
          </w:p>
        </w:tc>
        <w:tc>
          <w:tcPr>
            <w:tcW w:w="1116" w:type="dxa"/>
            <w:tcBorders>
              <w:top w:val="nil"/>
              <w:left w:val="nil"/>
              <w:bottom w:val="single" w:sz="4" w:space="0" w:color="auto"/>
              <w:right w:val="single" w:sz="4" w:space="0" w:color="auto"/>
            </w:tcBorders>
            <w:shd w:val="clear" w:color="auto" w:fill="auto"/>
            <w:vAlign w:val="bottom"/>
            <w:hideMark/>
          </w:tcPr>
          <w:p w:rsidR="003A5BB6" w:rsidRPr="003A5BB6" w:rsidRDefault="003A5BB6" w:rsidP="003A5BB6">
            <w:pPr>
              <w:spacing w:after="0" w:line="240" w:lineRule="auto"/>
              <w:jc w:val="center"/>
              <w:rPr>
                <w:rFonts w:ascii="Arial CYR" w:eastAsia="Times New Roman" w:hAnsi="Arial CYR" w:cs="Arial CYR"/>
                <w:b/>
                <w:bCs/>
                <w:sz w:val="18"/>
                <w:szCs w:val="18"/>
              </w:rPr>
            </w:pPr>
            <w:r w:rsidRPr="003A5BB6">
              <w:rPr>
                <w:rFonts w:ascii="Arial CYR" w:eastAsia="Times New Roman" w:hAnsi="Arial CYR" w:cs="Arial CYR"/>
                <w:b/>
                <w:bCs/>
                <w:sz w:val="18"/>
                <w:szCs w:val="18"/>
              </w:rPr>
              <w:t>200</w:t>
            </w:r>
          </w:p>
        </w:tc>
        <w:tc>
          <w:tcPr>
            <w:tcW w:w="2082" w:type="dxa"/>
            <w:gridSpan w:val="2"/>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center"/>
              <w:rPr>
                <w:rFonts w:ascii="Arial CYR" w:eastAsia="Times New Roman" w:hAnsi="Arial CYR" w:cs="Arial CYR"/>
                <w:b/>
                <w:bCs/>
                <w:sz w:val="18"/>
                <w:szCs w:val="18"/>
              </w:rPr>
            </w:pPr>
            <w:r w:rsidRPr="003A5BB6">
              <w:rPr>
                <w:rFonts w:ascii="Arial CYR" w:eastAsia="Times New Roman" w:hAnsi="Arial CYR" w:cs="Arial CYR"/>
                <w:b/>
                <w:bCs/>
                <w:sz w:val="18"/>
                <w:szCs w:val="18"/>
              </w:rPr>
              <w:t xml:space="preserve">000 0409 0000000000 000 </w:t>
            </w:r>
          </w:p>
        </w:tc>
        <w:tc>
          <w:tcPr>
            <w:tcW w:w="1480" w:type="dxa"/>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right"/>
              <w:rPr>
                <w:rFonts w:ascii="Arial CYR" w:eastAsia="Times New Roman" w:hAnsi="Arial CYR" w:cs="Arial CYR"/>
                <w:b/>
                <w:bCs/>
                <w:sz w:val="18"/>
                <w:szCs w:val="18"/>
              </w:rPr>
            </w:pPr>
            <w:r w:rsidRPr="003A5BB6">
              <w:rPr>
                <w:rFonts w:ascii="Arial CYR" w:eastAsia="Times New Roman" w:hAnsi="Arial CYR" w:cs="Arial CYR"/>
                <w:b/>
                <w:bCs/>
                <w:sz w:val="18"/>
                <w:szCs w:val="18"/>
              </w:rPr>
              <w:t>1 909 355,43</w:t>
            </w:r>
          </w:p>
        </w:tc>
        <w:tc>
          <w:tcPr>
            <w:tcW w:w="13041" w:type="dxa"/>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right"/>
              <w:rPr>
                <w:rFonts w:ascii="Arial CYR" w:eastAsia="Times New Roman" w:hAnsi="Arial CYR" w:cs="Arial CYR"/>
                <w:b/>
                <w:bCs/>
                <w:sz w:val="18"/>
                <w:szCs w:val="18"/>
              </w:rPr>
            </w:pPr>
            <w:r w:rsidRPr="003A5BB6">
              <w:rPr>
                <w:rFonts w:ascii="Arial CYR" w:eastAsia="Times New Roman" w:hAnsi="Arial CYR" w:cs="Arial CYR"/>
                <w:b/>
                <w:bCs/>
                <w:sz w:val="18"/>
                <w:szCs w:val="18"/>
              </w:rPr>
              <w:t>442 651,00</w:t>
            </w:r>
          </w:p>
        </w:tc>
      </w:tr>
      <w:tr w:rsidR="003A5BB6" w:rsidRPr="003A5BB6" w:rsidTr="00DF79F3">
        <w:trPr>
          <w:trHeight w:val="48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A5BB6" w:rsidRPr="003A5BB6" w:rsidRDefault="003A5BB6" w:rsidP="003A5BB6">
            <w:pPr>
              <w:spacing w:after="0" w:line="240" w:lineRule="auto"/>
              <w:rPr>
                <w:rFonts w:ascii="Arial CYR" w:eastAsia="Times New Roman" w:hAnsi="Arial CYR" w:cs="Arial CYR"/>
                <w:sz w:val="18"/>
                <w:szCs w:val="18"/>
              </w:rPr>
            </w:pPr>
            <w:r w:rsidRPr="003A5BB6">
              <w:rPr>
                <w:rFonts w:ascii="Arial CYR" w:eastAsia="Times New Roman" w:hAnsi="Arial CYR" w:cs="Arial CYR"/>
                <w:sz w:val="18"/>
                <w:szCs w:val="18"/>
              </w:rPr>
              <w:t>Закупка товаров, работ и услуг для обеспечения государственных (муниципальных) нужд</w:t>
            </w:r>
          </w:p>
        </w:tc>
        <w:tc>
          <w:tcPr>
            <w:tcW w:w="1116" w:type="dxa"/>
            <w:tcBorders>
              <w:top w:val="nil"/>
              <w:left w:val="nil"/>
              <w:bottom w:val="single" w:sz="4" w:space="0" w:color="auto"/>
              <w:right w:val="single" w:sz="4" w:space="0" w:color="auto"/>
            </w:tcBorders>
            <w:shd w:val="clear" w:color="auto" w:fill="auto"/>
            <w:vAlign w:val="bottom"/>
            <w:hideMark/>
          </w:tcPr>
          <w:p w:rsidR="003A5BB6" w:rsidRPr="003A5BB6" w:rsidRDefault="003A5BB6" w:rsidP="003A5BB6">
            <w:pPr>
              <w:spacing w:after="0" w:line="240" w:lineRule="auto"/>
              <w:jc w:val="center"/>
              <w:rPr>
                <w:rFonts w:ascii="Arial CYR" w:eastAsia="Times New Roman" w:hAnsi="Arial CYR" w:cs="Arial CYR"/>
                <w:sz w:val="18"/>
                <w:szCs w:val="18"/>
              </w:rPr>
            </w:pPr>
            <w:r w:rsidRPr="003A5BB6">
              <w:rPr>
                <w:rFonts w:ascii="Arial CYR" w:eastAsia="Times New Roman" w:hAnsi="Arial CYR" w:cs="Arial CYR"/>
                <w:sz w:val="18"/>
                <w:szCs w:val="18"/>
              </w:rPr>
              <w:t>200</w:t>
            </w:r>
          </w:p>
        </w:tc>
        <w:tc>
          <w:tcPr>
            <w:tcW w:w="2082" w:type="dxa"/>
            <w:gridSpan w:val="2"/>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center"/>
              <w:rPr>
                <w:rFonts w:ascii="Arial CYR" w:eastAsia="Times New Roman" w:hAnsi="Arial CYR" w:cs="Arial CYR"/>
                <w:sz w:val="18"/>
                <w:szCs w:val="18"/>
              </w:rPr>
            </w:pPr>
            <w:r w:rsidRPr="003A5BB6">
              <w:rPr>
                <w:rFonts w:ascii="Arial CYR" w:eastAsia="Times New Roman" w:hAnsi="Arial CYR" w:cs="Arial CYR"/>
                <w:sz w:val="18"/>
                <w:szCs w:val="18"/>
              </w:rPr>
              <w:t xml:space="preserve">000 0409 0000000000 200 </w:t>
            </w:r>
          </w:p>
        </w:tc>
        <w:tc>
          <w:tcPr>
            <w:tcW w:w="1480" w:type="dxa"/>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right"/>
              <w:rPr>
                <w:rFonts w:ascii="Arial CYR" w:eastAsia="Times New Roman" w:hAnsi="Arial CYR" w:cs="Arial CYR"/>
                <w:sz w:val="18"/>
                <w:szCs w:val="18"/>
              </w:rPr>
            </w:pPr>
            <w:r w:rsidRPr="003A5BB6">
              <w:rPr>
                <w:rFonts w:ascii="Arial CYR" w:eastAsia="Times New Roman" w:hAnsi="Arial CYR" w:cs="Arial CYR"/>
                <w:sz w:val="18"/>
                <w:szCs w:val="18"/>
              </w:rPr>
              <w:t>1 909 355,43</w:t>
            </w:r>
          </w:p>
        </w:tc>
        <w:tc>
          <w:tcPr>
            <w:tcW w:w="13041" w:type="dxa"/>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right"/>
              <w:rPr>
                <w:rFonts w:ascii="Arial CYR" w:eastAsia="Times New Roman" w:hAnsi="Arial CYR" w:cs="Arial CYR"/>
                <w:sz w:val="18"/>
                <w:szCs w:val="18"/>
              </w:rPr>
            </w:pPr>
            <w:r w:rsidRPr="003A5BB6">
              <w:rPr>
                <w:rFonts w:ascii="Arial CYR" w:eastAsia="Times New Roman" w:hAnsi="Arial CYR" w:cs="Arial CYR"/>
                <w:sz w:val="18"/>
                <w:szCs w:val="18"/>
              </w:rPr>
              <w:t>442 651,00</w:t>
            </w:r>
          </w:p>
        </w:tc>
      </w:tr>
      <w:tr w:rsidR="003A5BB6" w:rsidRPr="003A5BB6" w:rsidTr="00DF79F3">
        <w:trPr>
          <w:trHeight w:val="72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A5BB6" w:rsidRPr="003A5BB6" w:rsidRDefault="003A5BB6" w:rsidP="003A5BB6">
            <w:pPr>
              <w:spacing w:after="0" w:line="240" w:lineRule="auto"/>
              <w:rPr>
                <w:rFonts w:ascii="Arial CYR" w:eastAsia="Times New Roman" w:hAnsi="Arial CYR" w:cs="Arial CYR"/>
                <w:sz w:val="18"/>
                <w:szCs w:val="18"/>
              </w:rPr>
            </w:pPr>
            <w:r w:rsidRPr="003A5BB6">
              <w:rPr>
                <w:rFonts w:ascii="Arial CYR" w:eastAsia="Times New Roman" w:hAnsi="Arial CYR" w:cs="Arial CYR"/>
                <w:sz w:val="18"/>
                <w:szCs w:val="18"/>
              </w:rPr>
              <w:t>Иные закупки товаров, работ и услуг для обеспечения государственных (муниципальных) нужд</w:t>
            </w:r>
          </w:p>
        </w:tc>
        <w:tc>
          <w:tcPr>
            <w:tcW w:w="1116" w:type="dxa"/>
            <w:tcBorders>
              <w:top w:val="nil"/>
              <w:left w:val="nil"/>
              <w:bottom w:val="single" w:sz="4" w:space="0" w:color="auto"/>
              <w:right w:val="single" w:sz="4" w:space="0" w:color="auto"/>
            </w:tcBorders>
            <w:shd w:val="clear" w:color="auto" w:fill="auto"/>
            <w:vAlign w:val="bottom"/>
            <w:hideMark/>
          </w:tcPr>
          <w:p w:rsidR="003A5BB6" w:rsidRPr="003A5BB6" w:rsidRDefault="003A5BB6" w:rsidP="003A5BB6">
            <w:pPr>
              <w:spacing w:after="0" w:line="240" w:lineRule="auto"/>
              <w:jc w:val="center"/>
              <w:rPr>
                <w:rFonts w:ascii="Arial CYR" w:eastAsia="Times New Roman" w:hAnsi="Arial CYR" w:cs="Arial CYR"/>
                <w:sz w:val="18"/>
                <w:szCs w:val="18"/>
              </w:rPr>
            </w:pPr>
            <w:r w:rsidRPr="003A5BB6">
              <w:rPr>
                <w:rFonts w:ascii="Arial CYR" w:eastAsia="Times New Roman" w:hAnsi="Arial CYR" w:cs="Arial CYR"/>
                <w:sz w:val="18"/>
                <w:szCs w:val="18"/>
              </w:rPr>
              <w:t>200</w:t>
            </w:r>
          </w:p>
        </w:tc>
        <w:tc>
          <w:tcPr>
            <w:tcW w:w="2082" w:type="dxa"/>
            <w:gridSpan w:val="2"/>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center"/>
              <w:rPr>
                <w:rFonts w:ascii="Arial CYR" w:eastAsia="Times New Roman" w:hAnsi="Arial CYR" w:cs="Arial CYR"/>
                <w:sz w:val="18"/>
                <w:szCs w:val="18"/>
              </w:rPr>
            </w:pPr>
            <w:r w:rsidRPr="003A5BB6">
              <w:rPr>
                <w:rFonts w:ascii="Arial CYR" w:eastAsia="Times New Roman" w:hAnsi="Arial CYR" w:cs="Arial CYR"/>
                <w:sz w:val="18"/>
                <w:szCs w:val="18"/>
              </w:rPr>
              <w:t xml:space="preserve">000 0409 0000000000 240 </w:t>
            </w:r>
          </w:p>
        </w:tc>
        <w:tc>
          <w:tcPr>
            <w:tcW w:w="1480" w:type="dxa"/>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right"/>
              <w:rPr>
                <w:rFonts w:ascii="Arial CYR" w:eastAsia="Times New Roman" w:hAnsi="Arial CYR" w:cs="Arial CYR"/>
                <w:sz w:val="18"/>
                <w:szCs w:val="18"/>
              </w:rPr>
            </w:pPr>
            <w:r w:rsidRPr="003A5BB6">
              <w:rPr>
                <w:rFonts w:ascii="Arial CYR" w:eastAsia="Times New Roman" w:hAnsi="Arial CYR" w:cs="Arial CYR"/>
                <w:sz w:val="18"/>
                <w:szCs w:val="18"/>
              </w:rPr>
              <w:t>1 909 355,43</w:t>
            </w:r>
          </w:p>
        </w:tc>
        <w:tc>
          <w:tcPr>
            <w:tcW w:w="13041" w:type="dxa"/>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right"/>
              <w:rPr>
                <w:rFonts w:ascii="Arial CYR" w:eastAsia="Times New Roman" w:hAnsi="Arial CYR" w:cs="Arial CYR"/>
                <w:sz w:val="18"/>
                <w:szCs w:val="18"/>
              </w:rPr>
            </w:pPr>
            <w:r w:rsidRPr="003A5BB6">
              <w:rPr>
                <w:rFonts w:ascii="Arial CYR" w:eastAsia="Times New Roman" w:hAnsi="Arial CYR" w:cs="Arial CYR"/>
                <w:sz w:val="18"/>
                <w:szCs w:val="18"/>
              </w:rPr>
              <w:t>442 651,00</w:t>
            </w:r>
          </w:p>
        </w:tc>
      </w:tr>
      <w:tr w:rsidR="003A5BB6" w:rsidRPr="003A5BB6" w:rsidTr="00DF79F3">
        <w:trPr>
          <w:trHeight w:val="72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A5BB6" w:rsidRPr="003A5BB6" w:rsidRDefault="003A5BB6" w:rsidP="003A5BB6">
            <w:pPr>
              <w:spacing w:after="0" w:line="240" w:lineRule="auto"/>
              <w:rPr>
                <w:rFonts w:ascii="Arial CYR" w:eastAsia="Times New Roman" w:hAnsi="Arial CYR" w:cs="Arial CYR"/>
                <w:sz w:val="18"/>
                <w:szCs w:val="18"/>
              </w:rPr>
            </w:pPr>
            <w:r w:rsidRPr="003A5BB6">
              <w:rPr>
                <w:rFonts w:ascii="Arial CYR" w:eastAsia="Times New Roman" w:hAnsi="Arial CYR" w:cs="Arial CYR"/>
                <w:sz w:val="18"/>
                <w:szCs w:val="18"/>
              </w:rPr>
              <w:t>Прочая закупка товаров, работ и услуг для обеспечения государственных (муниципальных) нужд</w:t>
            </w:r>
          </w:p>
        </w:tc>
        <w:tc>
          <w:tcPr>
            <w:tcW w:w="1116" w:type="dxa"/>
            <w:tcBorders>
              <w:top w:val="nil"/>
              <w:left w:val="nil"/>
              <w:bottom w:val="single" w:sz="4" w:space="0" w:color="auto"/>
              <w:right w:val="single" w:sz="4" w:space="0" w:color="auto"/>
            </w:tcBorders>
            <w:shd w:val="clear" w:color="auto" w:fill="auto"/>
            <w:vAlign w:val="bottom"/>
            <w:hideMark/>
          </w:tcPr>
          <w:p w:rsidR="003A5BB6" w:rsidRPr="003A5BB6" w:rsidRDefault="003A5BB6" w:rsidP="003A5BB6">
            <w:pPr>
              <w:spacing w:after="0" w:line="240" w:lineRule="auto"/>
              <w:jc w:val="center"/>
              <w:rPr>
                <w:rFonts w:ascii="Arial CYR" w:eastAsia="Times New Roman" w:hAnsi="Arial CYR" w:cs="Arial CYR"/>
                <w:sz w:val="18"/>
                <w:szCs w:val="18"/>
              </w:rPr>
            </w:pPr>
            <w:r w:rsidRPr="003A5BB6">
              <w:rPr>
                <w:rFonts w:ascii="Arial CYR" w:eastAsia="Times New Roman" w:hAnsi="Arial CYR" w:cs="Arial CYR"/>
                <w:sz w:val="18"/>
                <w:szCs w:val="18"/>
              </w:rPr>
              <w:t>200</w:t>
            </w:r>
          </w:p>
        </w:tc>
        <w:tc>
          <w:tcPr>
            <w:tcW w:w="2082" w:type="dxa"/>
            <w:gridSpan w:val="2"/>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center"/>
              <w:rPr>
                <w:rFonts w:ascii="Arial CYR" w:eastAsia="Times New Roman" w:hAnsi="Arial CYR" w:cs="Arial CYR"/>
                <w:sz w:val="18"/>
                <w:szCs w:val="18"/>
              </w:rPr>
            </w:pPr>
            <w:r w:rsidRPr="003A5BB6">
              <w:rPr>
                <w:rFonts w:ascii="Arial CYR" w:eastAsia="Times New Roman" w:hAnsi="Arial CYR" w:cs="Arial CYR"/>
                <w:sz w:val="18"/>
                <w:szCs w:val="18"/>
              </w:rPr>
              <w:t xml:space="preserve">000 0409 0000000000 244 </w:t>
            </w:r>
          </w:p>
        </w:tc>
        <w:tc>
          <w:tcPr>
            <w:tcW w:w="1480" w:type="dxa"/>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right"/>
              <w:rPr>
                <w:rFonts w:ascii="Arial CYR" w:eastAsia="Times New Roman" w:hAnsi="Arial CYR" w:cs="Arial CYR"/>
                <w:sz w:val="18"/>
                <w:szCs w:val="18"/>
              </w:rPr>
            </w:pPr>
            <w:r w:rsidRPr="003A5BB6">
              <w:rPr>
                <w:rFonts w:ascii="Arial CYR" w:eastAsia="Times New Roman" w:hAnsi="Arial CYR" w:cs="Arial CYR"/>
                <w:sz w:val="18"/>
                <w:szCs w:val="18"/>
              </w:rPr>
              <w:t>1 909 355,43</w:t>
            </w:r>
          </w:p>
        </w:tc>
        <w:tc>
          <w:tcPr>
            <w:tcW w:w="13041" w:type="dxa"/>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right"/>
              <w:rPr>
                <w:rFonts w:ascii="Arial CYR" w:eastAsia="Times New Roman" w:hAnsi="Arial CYR" w:cs="Arial CYR"/>
                <w:sz w:val="18"/>
                <w:szCs w:val="18"/>
              </w:rPr>
            </w:pPr>
            <w:r w:rsidRPr="003A5BB6">
              <w:rPr>
                <w:rFonts w:ascii="Arial CYR" w:eastAsia="Times New Roman" w:hAnsi="Arial CYR" w:cs="Arial CYR"/>
                <w:sz w:val="18"/>
                <w:szCs w:val="18"/>
              </w:rPr>
              <w:t>442 651,00</w:t>
            </w:r>
          </w:p>
        </w:tc>
      </w:tr>
      <w:tr w:rsidR="003A5BB6" w:rsidRPr="003A5BB6" w:rsidTr="00DF79F3">
        <w:trPr>
          <w:trHeight w:val="25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A5BB6" w:rsidRPr="003A5BB6" w:rsidRDefault="003A5BB6" w:rsidP="003A5BB6">
            <w:pPr>
              <w:spacing w:after="0" w:line="240" w:lineRule="auto"/>
              <w:rPr>
                <w:rFonts w:ascii="Arial CYR" w:eastAsia="Times New Roman" w:hAnsi="Arial CYR" w:cs="Arial CYR"/>
                <w:b/>
                <w:bCs/>
                <w:sz w:val="18"/>
                <w:szCs w:val="18"/>
              </w:rPr>
            </w:pPr>
            <w:r w:rsidRPr="003A5BB6">
              <w:rPr>
                <w:rFonts w:ascii="Arial CYR" w:eastAsia="Times New Roman" w:hAnsi="Arial CYR" w:cs="Arial CYR"/>
                <w:b/>
                <w:bCs/>
                <w:sz w:val="18"/>
                <w:szCs w:val="18"/>
              </w:rPr>
              <w:t>ЖИЛИЩНО-КОММУНАЛЬНОЕ ХОЗЯЙСТВО</w:t>
            </w:r>
          </w:p>
        </w:tc>
        <w:tc>
          <w:tcPr>
            <w:tcW w:w="1116" w:type="dxa"/>
            <w:tcBorders>
              <w:top w:val="nil"/>
              <w:left w:val="nil"/>
              <w:bottom w:val="single" w:sz="4" w:space="0" w:color="auto"/>
              <w:right w:val="single" w:sz="4" w:space="0" w:color="auto"/>
            </w:tcBorders>
            <w:shd w:val="clear" w:color="auto" w:fill="auto"/>
            <w:vAlign w:val="bottom"/>
            <w:hideMark/>
          </w:tcPr>
          <w:p w:rsidR="003A5BB6" w:rsidRPr="003A5BB6" w:rsidRDefault="003A5BB6" w:rsidP="003A5BB6">
            <w:pPr>
              <w:spacing w:after="0" w:line="240" w:lineRule="auto"/>
              <w:jc w:val="center"/>
              <w:rPr>
                <w:rFonts w:ascii="Arial CYR" w:eastAsia="Times New Roman" w:hAnsi="Arial CYR" w:cs="Arial CYR"/>
                <w:b/>
                <w:bCs/>
                <w:sz w:val="18"/>
                <w:szCs w:val="18"/>
              </w:rPr>
            </w:pPr>
            <w:r w:rsidRPr="003A5BB6">
              <w:rPr>
                <w:rFonts w:ascii="Arial CYR" w:eastAsia="Times New Roman" w:hAnsi="Arial CYR" w:cs="Arial CYR"/>
                <w:b/>
                <w:bCs/>
                <w:sz w:val="18"/>
                <w:szCs w:val="18"/>
              </w:rPr>
              <w:t>200</w:t>
            </w:r>
          </w:p>
        </w:tc>
        <w:tc>
          <w:tcPr>
            <w:tcW w:w="2082" w:type="dxa"/>
            <w:gridSpan w:val="2"/>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center"/>
              <w:rPr>
                <w:rFonts w:ascii="Arial CYR" w:eastAsia="Times New Roman" w:hAnsi="Arial CYR" w:cs="Arial CYR"/>
                <w:b/>
                <w:bCs/>
                <w:sz w:val="18"/>
                <w:szCs w:val="18"/>
              </w:rPr>
            </w:pPr>
            <w:r w:rsidRPr="003A5BB6">
              <w:rPr>
                <w:rFonts w:ascii="Arial CYR" w:eastAsia="Times New Roman" w:hAnsi="Arial CYR" w:cs="Arial CYR"/>
                <w:b/>
                <w:bCs/>
                <w:sz w:val="18"/>
                <w:szCs w:val="18"/>
              </w:rPr>
              <w:t xml:space="preserve">000 0500 0000000000 000 </w:t>
            </w:r>
          </w:p>
        </w:tc>
        <w:tc>
          <w:tcPr>
            <w:tcW w:w="1480" w:type="dxa"/>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right"/>
              <w:rPr>
                <w:rFonts w:ascii="Arial CYR" w:eastAsia="Times New Roman" w:hAnsi="Arial CYR" w:cs="Arial CYR"/>
                <w:b/>
                <w:bCs/>
                <w:sz w:val="18"/>
                <w:szCs w:val="18"/>
              </w:rPr>
            </w:pPr>
            <w:r w:rsidRPr="003A5BB6">
              <w:rPr>
                <w:rFonts w:ascii="Arial CYR" w:eastAsia="Times New Roman" w:hAnsi="Arial CYR" w:cs="Arial CYR"/>
                <w:b/>
                <w:bCs/>
                <w:sz w:val="18"/>
                <w:szCs w:val="18"/>
              </w:rPr>
              <w:t>63 500,00</w:t>
            </w:r>
          </w:p>
        </w:tc>
        <w:tc>
          <w:tcPr>
            <w:tcW w:w="13041" w:type="dxa"/>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right"/>
              <w:rPr>
                <w:rFonts w:ascii="Arial CYR" w:eastAsia="Times New Roman" w:hAnsi="Arial CYR" w:cs="Arial CYR"/>
                <w:b/>
                <w:bCs/>
                <w:sz w:val="18"/>
                <w:szCs w:val="18"/>
              </w:rPr>
            </w:pPr>
            <w:r w:rsidRPr="003A5BB6">
              <w:rPr>
                <w:rFonts w:ascii="Arial CYR" w:eastAsia="Times New Roman" w:hAnsi="Arial CYR" w:cs="Arial CYR"/>
                <w:b/>
                <w:bCs/>
                <w:sz w:val="18"/>
                <w:szCs w:val="18"/>
              </w:rPr>
              <w:t>33 365,33</w:t>
            </w:r>
          </w:p>
        </w:tc>
      </w:tr>
      <w:tr w:rsidR="003A5BB6" w:rsidRPr="003A5BB6" w:rsidTr="00DF79F3">
        <w:trPr>
          <w:trHeight w:val="48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A5BB6" w:rsidRPr="003A5BB6" w:rsidRDefault="003A5BB6" w:rsidP="003A5BB6">
            <w:pPr>
              <w:spacing w:after="0" w:line="240" w:lineRule="auto"/>
              <w:rPr>
                <w:rFonts w:ascii="Arial CYR" w:eastAsia="Times New Roman" w:hAnsi="Arial CYR" w:cs="Arial CYR"/>
                <w:sz w:val="18"/>
                <w:szCs w:val="18"/>
              </w:rPr>
            </w:pPr>
            <w:r w:rsidRPr="003A5BB6">
              <w:rPr>
                <w:rFonts w:ascii="Arial CYR" w:eastAsia="Times New Roman" w:hAnsi="Arial CYR" w:cs="Arial CYR"/>
                <w:sz w:val="18"/>
                <w:szCs w:val="18"/>
              </w:rPr>
              <w:t>Закупка товаров, работ и услуг для обеспечения государственных (муниципальных) нужд</w:t>
            </w:r>
          </w:p>
        </w:tc>
        <w:tc>
          <w:tcPr>
            <w:tcW w:w="1116" w:type="dxa"/>
            <w:tcBorders>
              <w:top w:val="nil"/>
              <w:left w:val="nil"/>
              <w:bottom w:val="single" w:sz="4" w:space="0" w:color="auto"/>
              <w:right w:val="single" w:sz="4" w:space="0" w:color="auto"/>
            </w:tcBorders>
            <w:shd w:val="clear" w:color="auto" w:fill="auto"/>
            <w:vAlign w:val="bottom"/>
            <w:hideMark/>
          </w:tcPr>
          <w:p w:rsidR="003A5BB6" w:rsidRPr="003A5BB6" w:rsidRDefault="003A5BB6" w:rsidP="003A5BB6">
            <w:pPr>
              <w:spacing w:after="0" w:line="240" w:lineRule="auto"/>
              <w:jc w:val="center"/>
              <w:rPr>
                <w:rFonts w:ascii="Arial CYR" w:eastAsia="Times New Roman" w:hAnsi="Arial CYR" w:cs="Arial CYR"/>
                <w:sz w:val="18"/>
                <w:szCs w:val="18"/>
              </w:rPr>
            </w:pPr>
            <w:r w:rsidRPr="003A5BB6">
              <w:rPr>
                <w:rFonts w:ascii="Arial CYR" w:eastAsia="Times New Roman" w:hAnsi="Arial CYR" w:cs="Arial CYR"/>
                <w:sz w:val="18"/>
                <w:szCs w:val="18"/>
              </w:rPr>
              <w:t>200</w:t>
            </w:r>
          </w:p>
        </w:tc>
        <w:tc>
          <w:tcPr>
            <w:tcW w:w="2082" w:type="dxa"/>
            <w:gridSpan w:val="2"/>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center"/>
              <w:rPr>
                <w:rFonts w:ascii="Arial CYR" w:eastAsia="Times New Roman" w:hAnsi="Arial CYR" w:cs="Arial CYR"/>
                <w:sz w:val="18"/>
                <w:szCs w:val="18"/>
              </w:rPr>
            </w:pPr>
            <w:r w:rsidRPr="003A5BB6">
              <w:rPr>
                <w:rFonts w:ascii="Arial CYR" w:eastAsia="Times New Roman" w:hAnsi="Arial CYR" w:cs="Arial CYR"/>
                <w:sz w:val="18"/>
                <w:szCs w:val="18"/>
              </w:rPr>
              <w:t xml:space="preserve">000 0500 0000000000 200 </w:t>
            </w:r>
          </w:p>
        </w:tc>
        <w:tc>
          <w:tcPr>
            <w:tcW w:w="1480" w:type="dxa"/>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right"/>
              <w:rPr>
                <w:rFonts w:ascii="Arial CYR" w:eastAsia="Times New Roman" w:hAnsi="Arial CYR" w:cs="Arial CYR"/>
                <w:sz w:val="18"/>
                <w:szCs w:val="18"/>
              </w:rPr>
            </w:pPr>
            <w:r w:rsidRPr="003A5BB6">
              <w:rPr>
                <w:rFonts w:ascii="Arial CYR" w:eastAsia="Times New Roman" w:hAnsi="Arial CYR" w:cs="Arial CYR"/>
                <w:sz w:val="18"/>
                <w:szCs w:val="18"/>
              </w:rPr>
              <w:t>61 500,00</w:t>
            </w:r>
          </w:p>
        </w:tc>
        <w:tc>
          <w:tcPr>
            <w:tcW w:w="13041" w:type="dxa"/>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right"/>
              <w:rPr>
                <w:rFonts w:ascii="Arial CYR" w:eastAsia="Times New Roman" w:hAnsi="Arial CYR" w:cs="Arial CYR"/>
                <w:sz w:val="18"/>
                <w:szCs w:val="18"/>
              </w:rPr>
            </w:pPr>
            <w:r w:rsidRPr="003A5BB6">
              <w:rPr>
                <w:rFonts w:ascii="Arial CYR" w:eastAsia="Times New Roman" w:hAnsi="Arial CYR" w:cs="Arial CYR"/>
                <w:sz w:val="18"/>
                <w:szCs w:val="18"/>
              </w:rPr>
              <w:t>32 917,33</w:t>
            </w:r>
          </w:p>
        </w:tc>
      </w:tr>
      <w:tr w:rsidR="003A5BB6" w:rsidRPr="003A5BB6" w:rsidTr="00DF79F3">
        <w:trPr>
          <w:trHeight w:val="72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A5BB6" w:rsidRPr="003A5BB6" w:rsidRDefault="003A5BB6" w:rsidP="003A5BB6">
            <w:pPr>
              <w:spacing w:after="0" w:line="240" w:lineRule="auto"/>
              <w:rPr>
                <w:rFonts w:ascii="Arial CYR" w:eastAsia="Times New Roman" w:hAnsi="Arial CYR" w:cs="Arial CYR"/>
                <w:sz w:val="18"/>
                <w:szCs w:val="18"/>
              </w:rPr>
            </w:pPr>
            <w:r w:rsidRPr="003A5BB6">
              <w:rPr>
                <w:rFonts w:ascii="Arial CYR" w:eastAsia="Times New Roman" w:hAnsi="Arial CYR" w:cs="Arial CYR"/>
                <w:sz w:val="18"/>
                <w:szCs w:val="18"/>
              </w:rPr>
              <w:t>Иные закупки товаров, работ и услуг для обеспечения государственных (муниципальных) нужд</w:t>
            </w:r>
          </w:p>
        </w:tc>
        <w:tc>
          <w:tcPr>
            <w:tcW w:w="1116" w:type="dxa"/>
            <w:tcBorders>
              <w:top w:val="nil"/>
              <w:left w:val="nil"/>
              <w:bottom w:val="single" w:sz="4" w:space="0" w:color="auto"/>
              <w:right w:val="single" w:sz="4" w:space="0" w:color="auto"/>
            </w:tcBorders>
            <w:shd w:val="clear" w:color="auto" w:fill="auto"/>
            <w:vAlign w:val="bottom"/>
            <w:hideMark/>
          </w:tcPr>
          <w:p w:rsidR="003A5BB6" w:rsidRPr="003A5BB6" w:rsidRDefault="003A5BB6" w:rsidP="003A5BB6">
            <w:pPr>
              <w:spacing w:after="0" w:line="240" w:lineRule="auto"/>
              <w:jc w:val="center"/>
              <w:rPr>
                <w:rFonts w:ascii="Arial CYR" w:eastAsia="Times New Roman" w:hAnsi="Arial CYR" w:cs="Arial CYR"/>
                <w:sz w:val="18"/>
                <w:szCs w:val="18"/>
              </w:rPr>
            </w:pPr>
            <w:r w:rsidRPr="003A5BB6">
              <w:rPr>
                <w:rFonts w:ascii="Arial CYR" w:eastAsia="Times New Roman" w:hAnsi="Arial CYR" w:cs="Arial CYR"/>
                <w:sz w:val="18"/>
                <w:szCs w:val="18"/>
              </w:rPr>
              <w:t>200</w:t>
            </w:r>
          </w:p>
        </w:tc>
        <w:tc>
          <w:tcPr>
            <w:tcW w:w="2082" w:type="dxa"/>
            <w:gridSpan w:val="2"/>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center"/>
              <w:rPr>
                <w:rFonts w:ascii="Arial CYR" w:eastAsia="Times New Roman" w:hAnsi="Arial CYR" w:cs="Arial CYR"/>
                <w:sz w:val="18"/>
                <w:szCs w:val="18"/>
              </w:rPr>
            </w:pPr>
            <w:r w:rsidRPr="003A5BB6">
              <w:rPr>
                <w:rFonts w:ascii="Arial CYR" w:eastAsia="Times New Roman" w:hAnsi="Arial CYR" w:cs="Arial CYR"/>
                <w:sz w:val="18"/>
                <w:szCs w:val="18"/>
              </w:rPr>
              <w:t xml:space="preserve">000 0500 0000000000 240 </w:t>
            </w:r>
          </w:p>
        </w:tc>
        <w:tc>
          <w:tcPr>
            <w:tcW w:w="1480" w:type="dxa"/>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right"/>
              <w:rPr>
                <w:rFonts w:ascii="Arial CYR" w:eastAsia="Times New Roman" w:hAnsi="Arial CYR" w:cs="Arial CYR"/>
                <w:sz w:val="18"/>
                <w:szCs w:val="18"/>
              </w:rPr>
            </w:pPr>
            <w:r w:rsidRPr="003A5BB6">
              <w:rPr>
                <w:rFonts w:ascii="Arial CYR" w:eastAsia="Times New Roman" w:hAnsi="Arial CYR" w:cs="Arial CYR"/>
                <w:sz w:val="18"/>
                <w:szCs w:val="18"/>
              </w:rPr>
              <w:t>61 500,00</w:t>
            </w:r>
          </w:p>
        </w:tc>
        <w:tc>
          <w:tcPr>
            <w:tcW w:w="13041" w:type="dxa"/>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right"/>
              <w:rPr>
                <w:rFonts w:ascii="Arial CYR" w:eastAsia="Times New Roman" w:hAnsi="Arial CYR" w:cs="Arial CYR"/>
                <w:sz w:val="18"/>
                <w:szCs w:val="18"/>
              </w:rPr>
            </w:pPr>
            <w:r w:rsidRPr="003A5BB6">
              <w:rPr>
                <w:rFonts w:ascii="Arial CYR" w:eastAsia="Times New Roman" w:hAnsi="Arial CYR" w:cs="Arial CYR"/>
                <w:sz w:val="18"/>
                <w:szCs w:val="18"/>
              </w:rPr>
              <w:t>32 917,33</w:t>
            </w:r>
          </w:p>
        </w:tc>
      </w:tr>
      <w:tr w:rsidR="003A5BB6" w:rsidRPr="003A5BB6" w:rsidTr="00DF79F3">
        <w:trPr>
          <w:trHeight w:val="72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A5BB6" w:rsidRPr="003A5BB6" w:rsidRDefault="003A5BB6" w:rsidP="003A5BB6">
            <w:pPr>
              <w:spacing w:after="0" w:line="240" w:lineRule="auto"/>
              <w:rPr>
                <w:rFonts w:ascii="Arial CYR" w:eastAsia="Times New Roman" w:hAnsi="Arial CYR" w:cs="Arial CYR"/>
                <w:sz w:val="18"/>
                <w:szCs w:val="18"/>
              </w:rPr>
            </w:pPr>
            <w:r w:rsidRPr="003A5BB6">
              <w:rPr>
                <w:rFonts w:ascii="Arial CYR" w:eastAsia="Times New Roman" w:hAnsi="Arial CYR" w:cs="Arial CYR"/>
                <w:sz w:val="18"/>
                <w:szCs w:val="18"/>
              </w:rPr>
              <w:t>Прочая закупка товаров, работ и услуг для обеспечения государственных (муниципальных) нужд</w:t>
            </w:r>
          </w:p>
        </w:tc>
        <w:tc>
          <w:tcPr>
            <w:tcW w:w="1116" w:type="dxa"/>
            <w:tcBorders>
              <w:top w:val="nil"/>
              <w:left w:val="nil"/>
              <w:bottom w:val="single" w:sz="4" w:space="0" w:color="auto"/>
              <w:right w:val="single" w:sz="4" w:space="0" w:color="auto"/>
            </w:tcBorders>
            <w:shd w:val="clear" w:color="auto" w:fill="auto"/>
            <w:vAlign w:val="bottom"/>
            <w:hideMark/>
          </w:tcPr>
          <w:p w:rsidR="003A5BB6" w:rsidRPr="003A5BB6" w:rsidRDefault="003A5BB6" w:rsidP="003A5BB6">
            <w:pPr>
              <w:spacing w:after="0" w:line="240" w:lineRule="auto"/>
              <w:jc w:val="center"/>
              <w:rPr>
                <w:rFonts w:ascii="Arial CYR" w:eastAsia="Times New Roman" w:hAnsi="Arial CYR" w:cs="Arial CYR"/>
                <w:sz w:val="18"/>
                <w:szCs w:val="18"/>
              </w:rPr>
            </w:pPr>
            <w:r w:rsidRPr="003A5BB6">
              <w:rPr>
                <w:rFonts w:ascii="Arial CYR" w:eastAsia="Times New Roman" w:hAnsi="Arial CYR" w:cs="Arial CYR"/>
                <w:sz w:val="18"/>
                <w:szCs w:val="18"/>
              </w:rPr>
              <w:t>200</w:t>
            </w:r>
          </w:p>
        </w:tc>
        <w:tc>
          <w:tcPr>
            <w:tcW w:w="2082" w:type="dxa"/>
            <w:gridSpan w:val="2"/>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center"/>
              <w:rPr>
                <w:rFonts w:ascii="Arial CYR" w:eastAsia="Times New Roman" w:hAnsi="Arial CYR" w:cs="Arial CYR"/>
                <w:sz w:val="18"/>
                <w:szCs w:val="18"/>
              </w:rPr>
            </w:pPr>
            <w:r w:rsidRPr="003A5BB6">
              <w:rPr>
                <w:rFonts w:ascii="Arial CYR" w:eastAsia="Times New Roman" w:hAnsi="Arial CYR" w:cs="Arial CYR"/>
                <w:sz w:val="18"/>
                <w:szCs w:val="18"/>
              </w:rPr>
              <w:t xml:space="preserve">000 0500 0000000000 244 </w:t>
            </w:r>
          </w:p>
        </w:tc>
        <w:tc>
          <w:tcPr>
            <w:tcW w:w="1480" w:type="dxa"/>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right"/>
              <w:rPr>
                <w:rFonts w:ascii="Arial CYR" w:eastAsia="Times New Roman" w:hAnsi="Arial CYR" w:cs="Arial CYR"/>
                <w:sz w:val="18"/>
                <w:szCs w:val="18"/>
              </w:rPr>
            </w:pPr>
            <w:r w:rsidRPr="003A5BB6">
              <w:rPr>
                <w:rFonts w:ascii="Arial CYR" w:eastAsia="Times New Roman" w:hAnsi="Arial CYR" w:cs="Arial CYR"/>
                <w:sz w:val="18"/>
                <w:szCs w:val="18"/>
              </w:rPr>
              <w:t>61 500,00</w:t>
            </w:r>
          </w:p>
        </w:tc>
        <w:tc>
          <w:tcPr>
            <w:tcW w:w="13041" w:type="dxa"/>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right"/>
              <w:rPr>
                <w:rFonts w:ascii="Arial CYR" w:eastAsia="Times New Roman" w:hAnsi="Arial CYR" w:cs="Arial CYR"/>
                <w:sz w:val="18"/>
                <w:szCs w:val="18"/>
              </w:rPr>
            </w:pPr>
            <w:r w:rsidRPr="003A5BB6">
              <w:rPr>
                <w:rFonts w:ascii="Arial CYR" w:eastAsia="Times New Roman" w:hAnsi="Arial CYR" w:cs="Arial CYR"/>
                <w:sz w:val="18"/>
                <w:szCs w:val="18"/>
              </w:rPr>
              <w:t>32 917,33</w:t>
            </w:r>
          </w:p>
        </w:tc>
      </w:tr>
      <w:tr w:rsidR="003A5BB6" w:rsidRPr="003A5BB6" w:rsidTr="00DF79F3">
        <w:trPr>
          <w:trHeight w:val="25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A5BB6" w:rsidRPr="003A5BB6" w:rsidRDefault="003A5BB6" w:rsidP="003A5BB6">
            <w:pPr>
              <w:spacing w:after="0" w:line="240" w:lineRule="auto"/>
              <w:rPr>
                <w:rFonts w:ascii="Arial CYR" w:eastAsia="Times New Roman" w:hAnsi="Arial CYR" w:cs="Arial CYR"/>
                <w:sz w:val="18"/>
                <w:szCs w:val="18"/>
              </w:rPr>
            </w:pPr>
            <w:r w:rsidRPr="003A5BB6">
              <w:rPr>
                <w:rFonts w:ascii="Arial CYR" w:eastAsia="Times New Roman" w:hAnsi="Arial CYR" w:cs="Arial CYR"/>
                <w:sz w:val="18"/>
                <w:szCs w:val="18"/>
              </w:rPr>
              <w:t>Иные бюджетные ассигнования</w:t>
            </w:r>
          </w:p>
        </w:tc>
        <w:tc>
          <w:tcPr>
            <w:tcW w:w="1116" w:type="dxa"/>
            <w:tcBorders>
              <w:top w:val="nil"/>
              <w:left w:val="nil"/>
              <w:bottom w:val="single" w:sz="4" w:space="0" w:color="auto"/>
              <w:right w:val="single" w:sz="4" w:space="0" w:color="auto"/>
            </w:tcBorders>
            <w:shd w:val="clear" w:color="auto" w:fill="auto"/>
            <w:vAlign w:val="bottom"/>
            <w:hideMark/>
          </w:tcPr>
          <w:p w:rsidR="003A5BB6" w:rsidRPr="003A5BB6" w:rsidRDefault="003A5BB6" w:rsidP="003A5BB6">
            <w:pPr>
              <w:spacing w:after="0" w:line="240" w:lineRule="auto"/>
              <w:jc w:val="center"/>
              <w:rPr>
                <w:rFonts w:ascii="Arial CYR" w:eastAsia="Times New Roman" w:hAnsi="Arial CYR" w:cs="Arial CYR"/>
                <w:sz w:val="18"/>
                <w:szCs w:val="18"/>
              </w:rPr>
            </w:pPr>
            <w:r w:rsidRPr="003A5BB6">
              <w:rPr>
                <w:rFonts w:ascii="Arial CYR" w:eastAsia="Times New Roman" w:hAnsi="Arial CYR" w:cs="Arial CYR"/>
                <w:sz w:val="18"/>
                <w:szCs w:val="18"/>
              </w:rPr>
              <w:t>200</w:t>
            </w:r>
          </w:p>
        </w:tc>
        <w:tc>
          <w:tcPr>
            <w:tcW w:w="2082" w:type="dxa"/>
            <w:gridSpan w:val="2"/>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center"/>
              <w:rPr>
                <w:rFonts w:ascii="Arial CYR" w:eastAsia="Times New Roman" w:hAnsi="Arial CYR" w:cs="Arial CYR"/>
                <w:sz w:val="18"/>
                <w:szCs w:val="18"/>
              </w:rPr>
            </w:pPr>
            <w:r w:rsidRPr="003A5BB6">
              <w:rPr>
                <w:rFonts w:ascii="Arial CYR" w:eastAsia="Times New Roman" w:hAnsi="Arial CYR" w:cs="Arial CYR"/>
                <w:sz w:val="18"/>
                <w:szCs w:val="18"/>
              </w:rPr>
              <w:t xml:space="preserve">000 0500 0000000000 800 </w:t>
            </w:r>
          </w:p>
        </w:tc>
        <w:tc>
          <w:tcPr>
            <w:tcW w:w="1480" w:type="dxa"/>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right"/>
              <w:rPr>
                <w:rFonts w:ascii="Arial CYR" w:eastAsia="Times New Roman" w:hAnsi="Arial CYR" w:cs="Arial CYR"/>
                <w:sz w:val="18"/>
                <w:szCs w:val="18"/>
              </w:rPr>
            </w:pPr>
            <w:r w:rsidRPr="003A5BB6">
              <w:rPr>
                <w:rFonts w:ascii="Arial CYR" w:eastAsia="Times New Roman" w:hAnsi="Arial CYR" w:cs="Arial CYR"/>
                <w:sz w:val="18"/>
                <w:szCs w:val="18"/>
              </w:rPr>
              <w:t>2 000,00</w:t>
            </w:r>
          </w:p>
        </w:tc>
        <w:tc>
          <w:tcPr>
            <w:tcW w:w="13041" w:type="dxa"/>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right"/>
              <w:rPr>
                <w:rFonts w:ascii="Arial CYR" w:eastAsia="Times New Roman" w:hAnsi="Arial CYR" w:cs="Arial CYR"/>
                <w:sz w:val="18"/>
                <w:szCs w:val="18"/>
              </w:rPr>
            </w:pPr>
            <w:r w:rsidRPr="003A5BB6">
              <w:rPr>
                <w:rFonts w:ascii="Arial CYR" w:eastAsia="Times New Roman" w:hAnsi="Arial CYR" w:cs="Arial CYR"/>
                <w:sz w:val="18"/>
                <w:szCs w:val="18"/>
              </w:rPr>
              <w:t>448,00</w:t>
            </w:r>
          </w:p>
        </w:tc>
      </w:tr>
      <w:tr w:rsidR="003A5BB6" w:rsidRPr="003A5BB6" w:rsidTr="00DF79F3">
        <w:trPr>
          <w:trHeight w:val="25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A5BB6" w:rsidRPr="003A5BB6" w:rsidRDefault="003A5BB6" w:rsidP="003A5BB6">
            <w:pPr>
              <w:spacing w:after="0" w:line="240" w:lineRule="auto"/>
              <w:rPr>
                <w:rFonts w:ascii="Arial CYR" w:eastAsia="Times New Roman" w:hAnsi="Arial CYR" w:cs="Arial CYR"/>
                <w:sz w:val="18"/>
                <w:szCs w:val="18"/>
              </w:rPr>
            </w:pPr>
            <w:r w:rsidRPr="003A5BB6">
              <w:rPr>
                <w:rFonts w:ascii="Arial CYR" w:eastAsia="Times New Roman" w:hAnsi="Arial CYR" w:cs="Arial CYR"/>
                <w:sz w:val="18"/>
                <w:szCs w:val="18"/>
              </w:rPr>
              <w:t>Уплата налогов, сборов и иных платежей</w:t>
            </w:r>
          </w:p>
        </w:tc>
        <w:tc>
          <w:tcPr>
            <w:tcW w:w="1116" w:type="dxa"/>
            <w:tcBorders>
              <w:top w:val="nil"/>
              <w:left w:val="nil"/>
              <w:bottom w:val="single" w:sz="4" w:space="0" w:color="auto"/>
              <w:right w:val="single" w:sz="4" w:space="0" w:color="auto"/>
            </w:tcBorders>
            <w:shd w:val="clear" w:color="auto" w:fill="auto"/>
            <w:vAlign w:val="bottom"/>
            <w:hideMark/>
          </w:tcPr>
          <w:p w:rsidR="003A5BB6" w:rsidRPr="003A5BB6" w:rsidRDefault="003A5BB6" w:rsidP="003A5BB6">
            <w:pPr>
              <w:spacing w:after="0" w:line="240" w:lineRule="auto"/>
              <w:jc w:val="center"/>
              <w:rPr>
                <w:rFonts w:ascii="Arial CYR" w:eastAsia="Times New Roman" w:hAnsi="Arial CYR" w:cs="Arial CYR"/>
                <w:sz w:val="18"/>
                <w:szCs w:val="18"/>
              </w:rPr>
            </w:pPr>
            <w:r w:rsidRPr="003A5BB6">
              <w:rPr>
                <w:rFonts w:ascii="Arial CYR" w:eastAsia="Times New Roman" w:hAnsi="Arial CYR" w:cs="Arial CYR"/>
                <w:sz w:val="18"/>
                <w:szCs w:val="18"/>
              </w:rPr>
              <w:t>200</w:t>
            </w:r>
          </w:p>
        </w:tc>
        <w:tc>
          <w:tcPr>
            <w:tcW w:w="2082" w:type="dxa"/>
            <w:gridSpan w:val="2"/>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center"/>
              <w:rPr>
                <w:rFonts w:ascii="Arial CYR" w:eastAsia="Times New Roman" w:hAnsi="Arial CYR" w:cs="Arial CYR"/>
                <w:sz w:val="18"/>
                <w:szCs w:val="18"/>
              </w:rPr>
            </w:pPr>
            <w:r w:rsidRPr="003A5BB6">
              <w:rPr>
                <w:rFonts w:ascii="Arial CYR" w:eastAsia="Times New Roman" w:hAnsi="Arial CYR" w:cs="Arial CYR"/>
                <w:sz w:val="18"/>
                <w:szCs w:val="18"/>
              </w:rPr>
              <w:t xml:space="preserve">000 0500 0000000000 850 </w:t>
            </w:r>
          </w:p>
        </w:tc>
        <w:tc>
          <w:tcPr>
            <w:tcW w:w="1480" w:type="dxa"/>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right"/>
              <w:rPr>
                <w:rFonts w:ascii="Arial CYR" w:eastAsia="Times New Roman" w:hAnsi="Arial CYR" w:cs="Arial CYR"/>
                <w:sz w:val="18"/>
                <w:szCs w:val="18"/>
              </w:rPr>
            </w:pPr>
            <w:r w:rsidRPr="003A5BB6">
              <w:rPr>
                <w:rFonts w:ascii="Arial CYR" w:eastAsia="Times New Roman" w:hAnsi="Arial CYR" w:cs="Arial CYR"/>
                <w:sz w:val="18"/>
                <w:szCs w:val="18"/>
              </w:rPr>
              <w:t>2 000,00</w:t>
            </w:r>
          </w:p>
        </w:tc>
        <w:tc>
          <w:tcPr>
            <w:tcW w:w="13041" w:type="dxa"/>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right"/>
              <w:rPr>
                <w:rFonts w:ascii="Arial CYR" w:eastAsia="Times New Roman" w:hAnsi="Arial CYR" w:cs="Arial CYR"/>
                <w:sz w:val="18"/>
                <w:szCs w:val="18"/>
              </w:rPr>
            </w:pPr>
            <w:r w:rsidRPr="003A5BB6">
              <w:rPr>
                <w:rFonts w:ascii="Arial CYR" w:eastAsia="Times New Roman" w:hAnsi="Arial CYR" w:cs="Arial CYR"/>
                <w:sz w:val="18"/>
                <w:szCs w:val="18"/>
              </w:rPr>
              <w:t>448,00</w:t>
            </w:r>
          </w:p>
        </w:tc>
      </w:tr>
      <w:tr w:rsidR="003A5BB6" w:rsidRPr="003A5BB6" w:rsidTr="00DF79F3">
        <w:trPr>
          <w:trHeight w:val="25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A5BB6" w:rsidRPr="003A5BB6" w:rsidRDefault="003A5BB6" w:rsidP="003A5BB6">
            <w:pPr>
              <w:spacing w:after="0" w:line="240" w:lineRule="auto"/>
              <w:rPr>
                <w:rFonts w:ascii="Arial CYR" w:eastAsia="Times New Roman" w:hAnsi="Arial CYR" w:cs="Arial CYR"/>
                <w:sz w:val="18"/>
                <w:szCs w:val="18"/>
              </w:rPr>
            </w:pPr>
            <w:r w:rsidRPr="003A5BB6">
              <w:rPr>
                <w:rFonts w:ascii="Arial CYR" w:eastAsia="Times New Roman" w:hAnsi="Arial CYR" w:cs="Arial CYR"/>
                <w:sz w:val="18"/>
                <w:szCs w:val="18"/>
              </w:rPr>
              <w:t>Уплата прочих налогов, сборов</w:t>
            </w:r>
          </w:p>
        </w:tc>
        <w:tc>
          <w:tcPr>
            <w:tcW w:w="1116" w:type="dxa"/>
            <w:tcBorders>
              <w:top w:val="nil"/>
              <w:left w:val="nil"/>
              <w:bottom w:val="single" w:sz="4" w:space="0" w:color="auto"/>
              <w:right w:val="single" w:sz="4" w:space="0" w:color="auto"/>
            </w:tcBorders>
            <w:shd w:val="clear" w:color="auto" w:fill="auto"/>
            <w:vAlign w:val="bottom"/>
            <w:hideMark/>
          </w:tcPr>
          <w:p w:rsidR="003A5BB6" w:rsidRPr="003A5BB6" w:rsidRDefault="003A5BB6" w:rsidP="003A5BB6">
            <w:pPr>
              <w:spacing w:after="0" w:line="240" w:lineRule="auto"/>
              <w:jc w:val="center"/>
              <w:rPr>
                <w:rFonts w:ascii="Arial CYR" w:eastAsia="Times New Roman" w:hAnsi="Arial CYR" w:cs="Arial CYR"/>
                <w:sz w:val="18"/>
                <w:szCs w:val="18"/>
              </w:rPr>
            </w:pPr>
            <w:r w:rsidRPr="003A5BB6">
              <w:rPr>
                <w:rFonts w:ascii="Arial CYR" w:eastAsia="Times New Roman" w:hAnsi="Arial CYR" w:cs="Arial CYR"/>
                <w:sz w:val="18"/>
                <w:szCs w:val="18"/>
              </w:rPr>
              <w:t>200</w:t>
            </w:r>
          </w:p>
        </w:tc>
        <w:tc>
          <w:tcPr>
            <w:tcW w:w="2082" w:type="dxa"/>
            <w:gridSpan w:val="2"/>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center"/>
              <w:rPr>
                <w:rFonts w:ascii="Arial CYR" w:eastAsia="Times New Roman" w:hAnsi="Arial CYR" w:cs="Arial CYR"/>
                <w:sz w:val="18"/>
                <w:szCs w:val="18"/>
              </w:rPr>
            </w:pPr>
            <w:r w:rsidRPr="003A5BB6">
              <w:rPr>
                <w:rFonts w:ascii="Arial CYR" w:eastAsia="Times New Roman" w:hAnsi="Arial CYR" w:cs="Arial CYR"/>
                <w:sz w:val="18"/>
                <w:szCs w:val="18"/>
              </w:rPr>
              <w:t xml:space="preserve">000 0500 0000000000 852 </w:t>
            </w:r>
          </w:p>
        </w:tc>
        <w:tc>
          <w:tcPr>
            <w:tcW w:w="1480" w:type="dxa"/>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right"/>
              <w:rPr>
                <w:rFonts w:ascii="Arial CYR" w:eastAsia="Times New Roman" w:hAnsi="Arial CYR" w:cs="Arial CYR"/>
                <w:sz w:val="18"/>
                <w:szCs w:val="18"/>
              </w:rPr>
            </w:pPr>
            <w:r w:rsidRPr="003A5BB6">
              <w:rPr>
                <w:rFonts w:ascii="Arial CYR" w:eastAsia="Times New Roman" w:hAnsi="Arial CYR" w:cs="Arial CYR"/>
                <w:sz w:val="18"/>
                <w:szCs w:val="18"/>
              </w:rPr>
              <w:t>2 000,00</w:t>
            </w:r>
          </w:p>
        </w:tc>
        <w:tc>
          <w:tcPr>
            <w:tcW w:w="13041" w:type="dxa"/>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right"/>
              <w:rPr>
                <w:rFonts w:ascii="Arial CYR" w:eastAsia="Times New Roman" w:hAnsi="Arial CYR" w:cs="Arial CYR"/>
                <w:sz w:val="18"/>
                <w:szCs w:val="18"/>
              </w:rPr>
            </w:pPr>
            <w:r w:rsidRPr="003A5BB6">
              <w:rPr>
                <w:rFonts w:ascii="Arial CYR" w:eastAsia="Times New Roman" w:hAnsi="Arial CYR" w:cs="Arial CYR"/>
                <w:sz w:val="18"/>
                <w:szCs w:val="18"/>
              </w:rPr>
              <w:t>448,00</w:t>
            </w:r>
          </w:p>
        </w:tc>
      </w:tr>
      <w:tr w:rsidR="003A5BB6" w:rsidRPr="003A5BB6" w:rsidTr="00DF79F3">
        <w:trPr>
          <w:trHeight w:val="25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A5BB6" w:rsidRPr="003A5BB6" w:rsidRDefault="003A5BB6" w:rsidP="003A5BB6">
            <w:pPr>
              <w:spacing w:after="0" w:line="240" w:lineRule="auto"/>
              <w:rPr>
                <w:rFonts w:ascii="Arial CYR" w:eastAsia="Times New Roman" w:hAnsi="Arial CYR" w:cs="Arial CYR"/>
                <w:b/>
                <w:bCs/>
                <w:sz w:val="18"/>
                <w:szCs w:val="18"/>
              </w:rPr>
            </w:pPr>
            <w:r w:rsidRPr="003A5BB6">
              <w:rPr>
                <w:rFonts w:ascii="Arial CYR" w:eastAsia="Times New Roman" w:hAnsi="Arial CYR" w:cs="Arial CYR"/>
                <w:b/>
                <w:bCs/>
                <w:sz w:val="18"/>
                <w:szCs w:val="18"/>
              </w:rPr>
              <w:t>Благоустройство</w:t>
            </w:r>
          </w:p>
        </w:tc>
        <w:tc>
          <w:tcPr>
            <w:tcW w:w="1116" w:type="dxa"/>
            <w:tcBorders>
              <w:top w:val="nil"/>
              <w:left w:val="nil"/>
              <w:bottom w:val="single" w:sz="4" w:space="0" w:color="auto"/>
              <w:right w:val="single" w:sz="4" w:space="0" w:color="auto"/>
            </w:tcBorders>
            <w:shd w:val="clear" w:color="auto" w:fill="auto"/>
            <w:vAlign w:val="bottom"/>
            <w:hideMark/>
          </w:tcPr>
          <w:p w:rsidR="003A5BB6" w:rsidRPr="003A5BB6" w:rsidRDefault="003A5BB6" w:rsidP="003A5BB6">
            <w:pPr>
              <w:spacing w:after="0" w:line="240" w:lineRule="auto"/>
              <w:jc w:val="center"/>
              <w:rPr>
                <w:rFonts w:ascii="Arial CYR" w:eastAsia="Times New Roman" w:hAnsi="Arial CYR" w:cs="Arial CYR"/>
                <w:b/>
                <w:bCs/>
                <w:sz w:val="18"/>
                <w:szCs w:val="18"/>
              </w:rPr>
            </w:pPr>
            <w:r w:rsidRPr="003A5BB6">
              <w:rPr>
                <w:rFonts w:ascii="Arial CYR" w:eastAsia="Times New Roman" w:hAnsi="Arial CYR" w:cs="Arial CYR"/>
                <w:b/>
                <w:bCs/>
                <w:sz w:val="18"/>
                <w:szCs w:val="18"/>
              </w:rPr>
              <w:t>200</w:t>
            </w:r>
          </w:p>
        </w:tc>
        <w:tc>
          <w:tcPr>
            <w:tcW w:w="2082" w:type="dxa"/>
            <w:gridSpan w:val="2"/>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center"/>
              <w:rPr>
                <w:rFonts w:ascii="Arial CYR" w:eastAsia="Times New Roman" w:hAnsi="Arial CYR" w:cs="Arial CYR"/>
                <w:b/>
                <w:bCs/>
                <w:sz w:val="18"/>
                <w:szCs w:val="18"/>
              </w:rPr>
            </w:pPr>
            <w:r w:rsidRPr="003A5BB6">
              <w:rPr>
                <w:rFonts w:ascii="Arial CYR" w:eastAsia="Times New Roman" w:hAnsi="Arial CYR" w:cs="Arial CYR"/>
                <w:b/>
                <w:bCs/>
                <w:sz w:val="18"/>
                <w:szCs w:val="18"/>
              </w:rPr>
              <w:t xml:space="preserve">000 0503 0000000000 000 </w:t>
            </w:r>
          </w:p>
        </w:tc>
        <w:tc>
          <w:tcPr>
            <w:tcW w:w="1480" w:type="dxa"/>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right"/>
              <w:rPr>
                <w:rFonts w:ascii="Arial CYR" w:eastAsia="Times New Roman" w:hAnsi="Arial CYR" w:cs="Arial CYR"/>
                <w:b/>
                <w:bCs/>
                <w:sz w:val="18"/>
                <w:szCs w:val="18"/>
              </w:rPr>
            </w:pPr>
            <w:r w:rsidRPr="003A5BB6">
              <w:rPr>
                <w:rFonts w:ascii="Arial CYR" w:eastAsia="Times New Roman" w:hAnsi="Arial CYR" w:cs="Arial CYR"/>
                <w:b/>
                <w:bCs/>
                <w:sz w:val="18"/>
                <w:szCs w:val="18"/>
              </w:rPr>
              <w:t>63 500,00</w:t>
            </w:r>
          </w:p>
        </w:tc>
        <w:tc>
          <w:tcPr>
            <w:tcW w:w="13041" w:type="dxa"/>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right"/>
              <w:rPr>
                <w:rFonts w:ascii="Arial CYR" w:eastAsia="Times New Roman" w:hAnsi="Arial CYR" w:cs="Arial CYR"/>
                <w:b/>
                <w:bCs/>
                <w:sz w:val="18"/>
                <w:szCs w:val="18"/>
              </w:rPr>
            </w:pPr>
            <w:r w:rsidRPr="003A5BB6">
              <w:rPr>
                <w:rFonts w:ascii="Arial CYR" w:eastAsia="Times New Roman" w:hAnsi="Arial CYR" w:cs="Arial CYR"/>
                <w:b/>
                <w:bCs/>
                <w:sz w:val="18"/>
                <w:szCs w:val="18"/>
              </w:rPr>
              <w:t>33 365,33</w:t>
            </w:r>
          </w:p>
        </w:tc>
      </w:tr>
      <w:tr w:rsidR="003A5BB6" w:rsidRPr="003A5BB6" w:rsidTr="00DF79F3">
        <w:trPr>
          <w:trHeight w:val="48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A5BB6" w:rsidRPr="003A5BB6" w:rsidRDefault="003A5BB6" w:rsidP="003A5BB6">
            <w:pPr>
              <w:spacing w:after="0" w:line="240" w:lineRule="auto"/>
              <w:rPr>
                <w:rFonts w:ascii="Arial CYR" w:eastAsia="Times New Roman" w:hAnsi="Arial CYR" w:cs="Arial CYR"/>
                <w:sz w:val="18"/>
                <w:szCs w:val="18"/>
              </w:rPr>
            </w:pPr>
            <w:r w:rsidRPr="003A5BB6">
              <w:rPr>
                <w:rFonts w:ascii="Arial CYR" w:eastAsia="Times New Roman" w:hAnsi="Arial CYR" w:cs="Arial CYR"/>
                <w:sz w:val="18"/>
                <w:szCs w:val="18"/>
              </w:rPr>
              <w:t>Закупка товаров, работ и услуг для обеспечения государственных (муниципальных) нужд</w:t>
            </w:r>
          </w:p>
        </w:tc>
        <w:tc>
          <w:tcPr>
            <w:tcW w:w="1116" w:type="dxa"/>
            <w:tcBorders>
              <w:top w:val="nil"/>
              <w:left w:val="nil"/>
              <w:bottom w:val="single" w:sz="4" w:space="0" w:color="auto"/>
              <w:right w:val="single" w:sz="4" w:space="0" w:color="auto"/>
            </w:tcBorders>
            <w:shd w:val="clear" w:color="auto" w:fill="auto"/>
            <w:vAlign w:val="bottom"/>
            <w:hideMark/>
          </w:tcPr>
          <w:p w:rsidR="003A5BB6" w:rsidRPr="003A5BB6" w:rsidRDefault="003A5BB6" w:rsidP="003A5BB6">
            <w:pPr>
              <w:spacing w:after="0" w:line="240" w:lineRule="auto"/>
              <w:jc w:val="center"/>
              <w:rPr>
                <w:rFonts w:ascii="Arial CYR" w:eastAsia="Times New Roman" w:hAnsi="Arial CYR" w:cs="Arial CYR"/>
                <w:sz w:val="18"/>
                <w:szCs w:val="18"/>
              </w:rPr>
            </w:pPr>
            <w:r w:rsidRPr="003A5BB6">
              <w:rPr>
                <w:rFonts w:ascii="Arial CYR" w:eastAsia="Times New Roman" w:hAnsi="Arial CYR" w:cs="Arial CYR"/>
                <w:sz w:val="18"/>
                <w:szCs w:val="18"/>
              </w:rPr>
              <w:t>200</w:t>
            </w:r>
          </w:p>
        </w:tc>
        <w:tc>
          <w:tcPr>
            <w:tcW w:w="2082" w:type="dxa"/>
            <w:gridSpan w:val="2"/>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center"/>
              <w:rPr>
                <w:rFonts w:ascii="Arial CYR" w:eastAsia="Times New Roman" w:hAnsi="Arial CYR" w:cs="Arial CYR"/>
                <w:sz w:val="18"/>
                <w:szCs w:val="18"/>
              </w:rPr>
            </w:pPr>
            <w:r w:rsidRPr="003A5BB6">
              <w:rPr>
                <w:rFonts w:ascii="Arial CYR" w:eastAsia="Times New Roman" w:hAnsi="Arial CYR" w:cs="Arial CYR"/>
                <w:sz w:val="18"/>
                <w:szCs w:val="18"/>
              </w:rPr>
              <w:t xml:space="preserve">000 0503 0000000000 200 </w:t>
            </w:r>
          </w:p>
        </w:tc>
        <w:tc>
          <w:tcPr>
            <w:tcW w:w="1480" w:type="dxa"/>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right"/>
              <w:rPr>
                <w:rFonts w:ascii="Arial CYR" w:eastAsia="Times New Roman" w:hAnsi="Arial CYR" w:cs="Arial CYR"/>
                <w:sz w:val="18"/>
                <w:szCs w:val="18"/>
              </w:rPr>
            </w:pPr>
            <w:r w:rsidRPr="003A5BB6">
              <w:rPr>
                <w:rFonts w:ascii="Arial CYR" w:eastAsia="Times New Roman" w:hAnsi="Arial CYR" w:cs="Arial CYR"/>
                <w:sz w:val="18"/>
                <w:szCs w:val="18"/>
              </w:rPr>
              <w:t>61 500,00</w:t>
            </w:r>
          </w:p>
        </w:tc>
        <w:tc>
          <w:tcPr>
            <w:tcW w:w="13041" w:type="dxa"/>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right"/>
              <w:rPr>
                <w:rFonts w:ascii="Arial CYR" w:eastAsia="Times New Roman" w:hAnsi="Arial CYR" w:cs="Arial CYR"/>
                <w:sz w:val="18"/>
                <w:szCs w:val="18"/>
              </w:rPr>
            </w:pPr>
            <w:r w:rsidRPr="003A5BB6">
              <w:rPr>
                <w:rFonts w:ascii="Arial CYR" w:eastAsia="Times New Roman" w:hAnsi="Arial CYR" w:cs="Arial CYR"/>
                <w:sz w:val="18"/>
                <w:szCs w:val="18"/>
              </w:rPr>
              <w:t>32 917,33</w:t>
            </w:r>
          </w:p>
        </w:tc>
      </w:tr>
      <w:tr w:rsidR="003A5BB6" w:rsidRPr="003A5BB6" w:rsidTr="00DF79F3">
        <w:trPr>
          <w:trHeight w:val="72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A5BB6" w:rsidRPr="003A5BB6" w:rsidRDefault="003A5BB6" w:rsidP="003A5BB6">
            <w:pPr>
              <w:spacing w:after="0" w:line="240" w:lineRule="auto"/>
              <w:rPr>
                <w:rFonts w:ascii="Arial CYR" w:eastAsia="Times New Roman" w:hAnsi="Arial CYR" w:cs="Arial CYR"/>
                <w:sz w:val="18"/>
                <w:szCs w:val="18"/>
              </w:rPr>
            </w:pPr>
            <w:r w:rsidRPr="003A5BB6">
              <w:rPr>
                <w:rFonts w:ascii="Arial CYR" w:eastAsia="Times New Roman" w:hAnsi="Arial CYR" w:cs="Arial CYR"/>
                <w:sz w:val="18"/>
                <w:szCs w:val="18"/>
              </w:rPr>
              <w:t>Иные закупки товаров, работ и услуг для обеспечения государственных (муниципальных) нужд</w:t>
            </w:r>
          </w:p>
        </w:tc>
        <w:tc>
          <w:tcPr>
            <w:tcW w:w="1116" w:type="dxa"/>
            <w:tcBorders>
              <w:top w:val="nil"/>
              <w:left w:val="nil"/>
              <w:bottom w:val="single" w:sz="4" w:space="0" w:color="auto"/>
              <w:right w:val="single" w:sz="4" w:space="0" w:color="auto"/>
            </w:tcBorders>
            <w:shd w:val="clear" w:color="auto" w:fill="auto"/>
            <w:vAlign w:val="bottom"/>
            <w:hideMark/>
          </w:tcPr>
          <w:p w:rsidR="003A5BB6" w:rsidRPr="003A5BB6" w:rsidRDefault="003A5BB6" w:rsidP="003A5BB6">
            <w:pPr>
              <w:spacing w:after="0" w:line="240" w:lineRule="auto"/>
              <w:jc w:val="center"/>
              <w:rPr>
                <w:rFonts w:ascii="Arial CYR" w:eastAsia="Times New Roman" w:hAnsi="Arial CYR" w:cs="Arial CYR"/>
                <w:sz w:val="18"/>
                <w:szCs w:val="18"/>
              </w:rPr>
            </w:pPr>
            <w:r w:rsidRPr="003A5BB6">
              <w:rPr>
                <w:rFonts w:ascii="Arial CYR" w:eastAsia="Times New Roman" w:hAnsi="Arial CYR" w:cs="Arial CYR"/>
                <w:sz w:val="18"/>
                <w:szCs w:val="18"/>
              </w:rPr>
              <w:t>200</w:t>
            </w:r>
          </w:p>
        </w:tc>
        <w:tc>
          <w:tcPr>
            <w:tcW w:w="2082" w:type="dxa"/>
            <w:gridSpan w:val="2"/>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center"/>
              <w:rPr>
                <w:rFonts w:ascii="Arial CYR" w:eastAsia="Times New Roman" w:hAnsi="Arial CYR" w:cs="Arial CYR"/>
                <w:sz w:val="18"/>
                <w:szCs w:val="18"/>
              </w:rPr>
            </w:pPr>
            <w:r w:rsidRPr="003A5BB6">
              <w:rPr>
                <w:rFonts w:ascii="Arial CYR" w:eastAsia="Times New Roman" w:hAnsi="Arial CYR" w:cs="Arial CYR"/>
                <w:sz w:val="18"/>
                <w:szCs w:val="18"/>
              </w:rPr>
              <w:t xml:space="preserve">000 0503 0000000000 240 </w:t>
            </w:r>
          </w:p>
        </w:tc>
        <w:tc>
          <w:tcPr>
            <w:tcW w:w="1480" w:type="dxa"/>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right"/>
              <w:rPr>
                <w:rFonts w:ascii="Arial CYR" w:eastAsia="Times New Roman" w:hAnsi="Arial CYR" w:cs="Arial CYR"/>
                <w:sz w:val="18"/>
                <w:szCs w:val="18"/>
              </w:rPr>
            </w:pPr>
            <w:r w:rsidRPr="003A5BB6">
              <w:rPr>
                <w:rFonts w:ascii="Arial CYR" w:eastAsia="Times New Roman" w:hAnsi="Arial CYR" w:cs="Arial CYR"/>
                <w:sz w:val="18"/>
                <w:szCs w:val="18"/>
              </w:rPr>
              <w:t>61 500,00</w:t>
            </w:r>
          </w:p>
        </w:tc>
        <w:tc>
          <w:tcPr>
            <w:tcW w:w="13041" w:type="dxa"/>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right"/>
              <w:rPr>
                <w:rFonts w:ascii="Arial CYR" w:eastAsia="Times New Roman" w:hAnsi="Arial CYR" w:cs="Arial CYR"/>
                <w:sz w:val="18"/>
                <w:szCs w:val="18"/>
              </w:rPr>
            </w:pPr>
            <w:r w:rsidRPr="003A5BB6">
              <w:rPr>
                <w:rFonts w:ascii="Arial CYR" w:eastAsia="Times New Roman" w:hAnsi="Arial CYR" w:cs="Arial CYR"/>
                <w:sz w:val="18"/>
                <w:szCs w:val="18"/>
              </w:rPr>
              <w:t>32 917,33</w:t>
            </w:r>
          </w:p>
        </w:tc>
      </w:tr>
      <w:tr w:rsidR="003A5BB6" w:rsidRPr="003A5BB6" w:rsidTr="00DF79F3">
        <w:trPr>
          <w:trHeight w:val="72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A5BB6" w:rsidRPr="003A5BB6" w:rsidRDefault="003A5BB6" w:rsidP="003A5BB6">
            <w:pPr>
              <w:spacing w:after="0" w:line="240" w:lineRule="auto"/>
              <w:rPr>
                <w:rFonts w:ascii="Arial CYR" w:eastAsia="Times New Roman" w:hAnsi="Arial CYR" w:cs="Arial CYR"/>
                <w:sz w:val="18"/>
                <w:szCs w:val="18"/>
              </w:rPr>
            </w:pPr>
            <w:r w:rsidRPr="003A5BB6">
              <w:rPr>
                <w:rFonts w:ascii="Arial CYR" w:eastAsia="Times New Roman" w:hAnsi="Arial CYR" w:cs="Arial CYR"/>
                <w:sz w:val="18"/>
                <w:szCs w:val="18"/>
              </w:rPr>
              <w:t>Прочая закупка товаров, работ и услуг для обеспечения государственных (муниципальных) нужд</w:t>
            </w:r>
          </w:p>
        </w:tc>
        <w:tc>
          <w:tcPr>
            <w:tcW w:w="1116" w:type="dxa"/>
            <w:tcBorders>
              <w:top w:val="nil"/>
              <w:left w:val="nil"/>
              <w:bottom w:val="single" w:sz="4" w:space="0" w:color="auto"/>
              <w:right w:val="single" w:sz="4" w:space="0" w:color="auto"/>
            </w:tcBorders>
            <w:shd w:val="clear" w:color="auto" w:fill="auto"/>
            <w:vAlign w:val="bottom"/>
            <w:hideMark/>
          </w:tcPr>
          <w:p w:rsidR="003A5BB6" w:rsidRPr="003A5BB6" w:rsidRDefault="003A5BB6" w:rsidP="003A5BB6">
            <w:pPr>
              <w:spacing w:after="0" w:line="240" w:lineRule="auto"/>
              <w:jc w:val="center"/>
              <w:rPr>
                <w:rFonts w:ascii="Arial CYR" w:eastAsia="Times New Roman" w:hAnsi="Arial CYR" w:cs="Arial CYR"/>
                <w:sz w:val="18"/>
                <w:szCs w:val="18"/>
              </w:rPr>
            </w:pPr>
            <w:r w:rsidRPr="003A5BB6">
              <w:rPr>
                <w:rFonts w:ascii="Arial CYR" w:eastAsia="Times New Roman" w:hAnsi="Arial CYR" w:cs="Arial CYR"/>
                <w:sz w:val="18"/>
                <w:szCs w:val="18"/>
              </w:rPr>
              <w:t>200</w:t>
            </w:r>
          </w:p>
        </w:tc>
        <w:tc>
          <w:tcPr>
            <w:tcW w:w="2082" w:type="dxa"/>
            <w:gridSpan w:val="2"/>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center"/>
              <w:rPr>
                <w:rFonts w:ascii="Arial CYR" w:eastAsia="Times New Roman" w:hAnsi="Arial CYR" w:cs="Arial CYR"/>
                <w:sz w:val="18"/>
                <w:szCs w:val="18"/>
              </w:rPr>
            </w:pPr>
            <w:r w:rsidRPr="003A5BB6">
              <w:rPr>
                <w:rFonts w:ascii="Arial CYR" w:eastAsia="Times New Roman" w:hAnsi="Arial CYR" w:cs="Arial CYR"/>
                <w:sz w:val="18"/>
                <w:szCs w:val="18"/>
              </w:rPr>
              <w:t xml:space="preserve">000 0503 0000000000 244 </w:t>
            </w:r>
          </w:p>
        </w:tc>
        <w:tc>
          <w:tcPr>
            <w:tcW w:w="1480" w:type="dxa"/>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right"/>
              <w:rPr>
                <w:rFonts w:ascii="Arial CYR" w:eastAsia="Times New Roman" w:hAnsi="Arial CYR" w:cs="Arial CYR"/>
                <w:sz w:val="18"/>
                <w:szCs w:val="18"/>
              </w:rPr>
            </w:pPr>
            <w:r w:rsidRPr="003A5BB6">
              <w:rPr>
                <w:rFonts w:ascii="Arial CYR" w:eastAsia="Times New Roman" w:hAnsi="Arial CYR" w:cs="Arial CYR"/>
                <w:sz w:val="18"/>
                <w:szCs w:val="18"/>
              </w:rPr>
              <w:t>61 500,00</w:t>
            </w:r>
          </w:p>
        </w:tc>
        <w:tc>
          <w:tcPr>
            <w:tcW w:w="13041" w:type="dxa"/>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right"/>
              <w:rPr>
                <w:rFonts w:ascii="Arial CYR" w:eastAsia="Times New Roman" w:hAnsi="Arial CYR" w:cs="Arial CYR"/>
                <w:sz w:val="18"/>
                <w:szCs w:val="18"/>
              </w:rPr>
            </w:pPr>
            <w:r w:rsidRPr="003A5BB6">
              <w:rPr>
                <w:rFonts w:ascii="Arial CYR" w:eastAsia="Times New Roman" w:hAnsi="Arial CYR" w:cs="Arial CYR"/>
                <w:sz w:val="18"/>
                <w:szCs w:val="18"/>
              </w:rPr>
              <w:t>32 917,33</w:t>
            </w:r>
          </w:p>
        </w:tc>
      </w:tr>
      <w:tr w:rsidR="003A5BB6" w:rsidRPr="003A5BB6" w:rsidTr="00DF79F3">
        <w:trPr>
          <w:trHeight w:val="25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A5BB6" w:rsidRPr="003A5BB6" w:rsidRDefault="003A5BB6" w:rsidP="003A5BB6">
            <w:pPr>
              <w:spacing w:after="0" w:line="240" w:lineRule="auto"/>
              <w:rPr>
                <w:rFonts w:ascii="Arial CYR" w:eastAsia="Times New Roman" w:hAnsi="Arial CYR" w:cs="Arial CYR"/>
                <w:sz w:val="18"/>
                <w:szCs w:val="18"/>
              </w:rPr>
            </w:pPr>
            <w:r w:rsidRPr="003A5BB6">
              <w:rPr>
                <w:rFonts w:ascii="Arial CYR" w:eastAsia="Times New Roman" w:hAnsi="Arial CYR" w:cs="Arial CYR"/>
                <w:sz w:val="18"/>
                <w:szCs w:val="18"/>
              </w:rPr>
              <w:t>Иные бюджетные ассигнования</w:t>
            </w:r>
          </w:p>
        </w:tc>
        <w:tc>
          <w:tcPr>
            <w:tcW w:w="1116" w:type="dxa"/>
            <w:tcBorders>
              <w:top w:val="nil"/>
              <w:left w:val="nil"/>
              <w:bottom w:val="single" w:sz="4" w:space="0" w:color="auto"/>
              <w:right w:val="single" w:sz="4" w:space="0" w:color="auto"/>
            </w:tcBorders>
            <w:shd w:val="clear" w:color="auto" w:fill="auto"/>
            <w:vAlign w:val="bottom"/>
            <w:hideMark/>
          </w:tcPr>
          <w:p w:rsidR="003A5BB6" w:rsidRPr="003A5BB6" w:rsidRDefault="003A5BB6" w:rsidP="003A5BB6">
            <w:pPr>
              <w:spacing w:after="0" w:line="240" w:lineRule="auto"/>
              <w:jc w:val="center"/>
              <w:rPr>
                <w:rFonts w:ascii="Arial CYR" w:eastAsia="Times New Roman" w:hAnsi="Arial CYR" w:cs="Arial CYR"/>
                <w:sz w:val="18"/>
                <w:szCs w:val="18"/>
              </w:rPr>
            </w:pPr>
            <w:r w:rsidRPr="003A5BB6">
              <w:rPr>
                <w:rFonts w:ascii="Arial CYR" w:eastAsia="Times New Roman" w:hAnsi="Arial CYR" w:cs="Arial CYR"/>
                <w:sz w:val="18"/>
                <w:szCs w:val="18"/>
              </w:rPr>
              <w:t>200</w:t>
            </w:r>
          </w:p>
        </w:tc>
        <w:tc>
          <w:tcPr>
            <w:tcW w:w="2082" w:type="dxa"/>
            <w:gridSpan w:val="2"/>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center"/>
              <w:rPr>
                <w:rFonts w:ascii="Arial CYR" w:eastAsia="Times New Roman" w:hAnsi="Arial CYR" w:cs="Arial CYR"/>
                <w:sz w:val="18"/>
                <w:szCs w:val="18"/>
              </w:rPr>
            </w:pPr>
            <w:r w:rsidRPr="003A5BB6">
              <w:rPr>
                <w:rFonts w:ascii="Arial CYR" w:eastAsia="Times New Roman" w:hAnsi="Arial CYR" w:cs="Arial CYR"/>
                <w:sz w:val="18"/>
                <w:szCs w:val="18"/>
              </w:rPr>
              <w:t xml:space="preserve">000 0503 0000000000 800 </w:t>
            </w:r>
          </w:p>
        </w:tc>
        <w:tc>
          <w:tcPr>
            <w:tcW w:w="1480" w:type="dxa"/>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right"/>
              <w:rPr>
                <w:rFonts w:ascii="Arial CYR" w:eastAsia="Times New Roman" w:hAnsi="Arial CYR" w:cs="Arial CYR"/>
                <w:sz w:val="18"/>
                <w:szCs w:val="18"/>
              </w:rPr>
            </w:pPr>
            <w:r w:rsidRPr="003A5BB6">
              <w:rPr>
                <w:rFonts w:ascii="Arial CYR" w:eastAsia="Times New Roman" w:hAnsi="Arial CYR" w:cs="Arial CYR"/>
                <w:sz w:val="18"/>
                <w:szCs w:val="18"/>
              </w:rPr>
              <w:t>2 000,00</w:t>
            </w:r>
          </w:p>
        </w:tc>
        <w:tc>
          <w:tcPr>
            <w:tcW w:w="13041" w:type="dxa"/>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right"/>
              <w:rPr>
                <w:rFonts w:ascii="Arial CYR" w:eastAsia="Times New Roman" w:hAnsi="Arial CYR" w:cs="Arial CYR"/>
                <w:sz w:val="18"/>
                <w:szCs w:val="18"/>
              </w:rPr>
            </w:pPr>
            <w:r w:rsidRPr="003A5BB6">
              <w:rPr>
                <w:rFonts w:ascii="Arial CYR" w:eastAsia="Times New Roman" w:hAnsi="Arial CYR" w:cs="Arial CYR"/>
                <w:sz w:val="18"/>
                <w:szCs w:val="18"/>
              </w:rPr>
              <w:t>448,00</w:t>
            </w:r>
          </w:p>
        </w:tc>
      </w:tr>
      <w:tr w:rsidR="003A5BB6" w:rsidRPr="003A5BB6" w:rsidTr="00DF79F3">
        <w:trPr>
          <w:trHeight w:val="25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A5BB6" w:rsidRPr="003A5BB6" w:rsidRDefault="003A5BB6" w:rsidP="003A5BB6">
            <w:pPr>
              <w:spacing w:after="0" w:line="240" w:lineRule="auto"/>
              <w:rPr>
                <w:rFonts w:ascii="Arial CYR" w:eastAsia="Times New Roman" w:hAnsi="Arial CYR" w:cs="Arial CYR"/>
                <w:sz w:val="18"/>
                <w:szCs w:val="18"/>
              </w:rPr>
            </w:pPr>
            <w:r w:rsidRPr="003A5BB6">
              <w:rPr>
                <w:rFonts w:ascii="Arial CYR" w:eastAsia="Times New Roman" w:hAnsi="Arial CYR" w:cs="Arial CYR"/>
                <w:sz w:val="18"/>
                <w:szCs w:val="18"/>
              </w:rPr>
              <w:t>Уплата налогов, сборов и иных платежей</w:t>
            </w:r>
          </w:p>
        </w:tc>
        <w:tc>
          <w:tcPr>
            <w:tcW w:w="1116" w:type="dxa"/>
            <w:tcBorders>
              <w:top w:val="nil"/>
              <w:left w:val="nil"/>
              <w:bottom w:val="single" w:sz="4" w:space="0" w:color="auto"/>
              <w:right w:val="single" w:sz="4" w:space="0" w:color="auto"/>
            </w:tcBorders>
            <w:shd w:val="clear" w:color="auto" w:fill="auto"/>
            <w:vAlign w:val="bottom"/>
            <w:hideMark/>
          </w:tcPr>
          <w:p w:rsidR="003A5BB6" w:rsidRPr="003A5BB6" w:rsidRDefault="003A5BB6" w:rsidP="003A5BB6">
            <w:pPr>
              <w:spacing w:after="0" w:line="240" w:lineRule="auto"/>
              <w:jc w:val="center"/>
              <w:rPr>
                <w:rFonts w:ascii="Arial CYR" w:eastAsia="Times New Roman" w:hAnsi="Arial CYR" w:cs="Arial CYR"/>
                <w:sz w:val="18"/>
                <w:szCs w:val="18"/>
              </w:rPr>
            </w:pPr>
            <w:r w:rsidRPr="003A5BB6">
              <w:rPr>
                <w:rFonts w:ascii="Arial CYR" w:eastAsia="Times New Roman" w:hAnsi="Arial CYR" w:cs="Arial CYR"/>
                <w:sz w:val="18"/>
                <w:szCs w:val="18"/>
              </w:rPr>
              <w:t>200</w:t>
            </w:r>
          </w:p>
        </w:tc>
        <w:tc>
          <w:tcPr>
            <w:tcW w:w="2082" w:type="dxa"/>
            <w:gridSpan w:val="2"/>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center"/>
              <w:rPr>
                <w:rFonts w:ascii="Arial CYR" w:eastAsia="Times New Roman" w:hAnsi="Arial CYR" w:cs="Arial CYR"/>
                <w:sz w:val="18"/>
                <w:szCs w:val="18"/>
              </w:rPr>
            </w:pPr>
            <w:r w:rsidRPr="003A5BB6">
              <w:rPr>
                <w:rFonts w:ascii="Arial CYR" w:eastAsia="Times New Roman" w:hAnsi="Arial CYR" w:cs="Arial CYR"/>
                <w:sz w:val="18"/>
                <w:szCs w:val="18"/>
              </w:rPr>
              <w:t xml:space="preserve">000 0503 0000000000 850 </w:t>
            </w:r>
          </w:p>
        </w:tc>
        <w:tc>
          <w:tcPr>
            <w:tcW w:w="1480" w:type="dxa"/>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right"/>
              <w:rPr>
                <w:rFonts w:ascii="Arial CYR" w:eastAsia="Times New Roman" w:hAnsi="Arial CYR" w:cs="Arial CYR"/>
                <w:sz w:val="18"/>
                <w:szCs w:val="18"/>
              </w:rPr>
            </w:pPr>
            <w:r w:rsidRPr="003A5BB6">
              <w:rPr>
                <w:rFonts w:ascii="Arial CYR" w:eastAsia="Times New Roman" w:hAnsi="Arial CYR" w:cs="Arial CYR"/>
                <w:sz w:val="18"/>
                <w:szCs w:val="18"/>
              </w:rPr>
              <w:t>2 000,00</w:t>
            </w:r>
          </w:p>
        </w:tc>
        <w:tc>
          <w:tcPr>
            <w:tcW w:w="13041" w:type="dxa"/>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right"/>
              <w:rPr>
                <w:rFonts w:ascii="Arial CYR" w:eastAsia="Times New Roman" w:hAnsi="Arial CYR" w:cs="Arial CYR"/>
                <w:sz w:val="18"/>
                <w:szCs w:val="18"/>
              </w:rPr>
            </w:pPr>
            <w:r w:rsidRPr="003A5BB6">
              <w:rPr>
                <w:rFonts w:ascii="Arial CYR" w:eastAsia="Times New Roman" w:hAnsi="Arial CYR" w:cs="Arial CYR"/>
                <w:sz w:val="18"/>
                <w:szCs w:val="18"/>
              </w:rPr>
              <w:t>448,00</w:t>
            </w:r>
          </w:p>
        </w:tc>
      </w:tr>
      <w:tr w:rsidR="003A5BB6" w:rsidRPr="003A5BB6" w:rsidTr="00DF79F3">
        <w:trPr>
          <w:trHeight w:val="25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A5BB6" w:rsidRPr="003A5BB6" w:rsidRDefault="003A5BB6" w:rsidP="003A5BB6">
            <w:pPr>
              <w:spacing w:after="0" w:line="240" w:lineRule="auto"/>
              <w:rPr>
                <w:rFonts w:ascii="Arial CYR" w:eastAsia="Times New Roman" w:hAnsi="Arial CYR" w:cs="Arial CYR"/>
                <w:sz w:val="18"/>
                <w:szCs w:val="18"/>
              </w:rPr>
            </w:pPr>
            <w:r w:rsidRPr="003A5BB6">
              <w:rPr>
                <w:rFonts w:ascii="Arial CYR" w:eastAsia="Times New Roman" w:hAnsi="Arial CYR" w:cs="Arial CYR"/>
                <w:sz w:val="18"/>
                <w:szCs w:val="18"/>
              </w:rPr>
              <w:t>Уплата прочих налогов, сборов</w:t>
            </w:r>
          </w:p>
        </w:tc>
        <w:tc>
          <w:tcPr>
            <w:tcW w:w="1116" w:type="dxa"/>
            <w:tcBorders>
              <w:top w:val="nil"/>
              <w:left w:val="nil"/>
              <w:bottom w:val="single" w:sz="4" w:space="0" w:color="auto"/>
              <w:right w:val="single" w:sz="4" w:space="0" w:color="auto"/>
            </w:tcBorders>
            <w:shd w:val="clear" w:color="auto" w:fill="auto"/>
            <w:vAlign w:val="bottom"/>
            <w:hideMark/>
          </w:tcPr>
          <w:p w:rsidR="003A5BB6" w:rsidRPr="003A5BB6" w:rsidRDefault="003A5BB6" w:rsidP="003A5BB6">
            <w:pPr>
              <w:spacing w:after="0" w:line="240" w:lineRule="auto"/>
              <w:jc w:val="center"/>
              <w:rPr>
                <w:rFonts w:ascii="Arial CYR" w:eastAsia="Times New Roman" w:hAnsi="Arial CYR" w:cs="Arial CYR"/>
                <w:sz w:val="18"/>
                <w:szCs w:val="18"/>
              </w:rPr>
            </w:pPr>
            <w:r w:rsidRPr="003A5BB6">
              <w:rPr>
                <w:rFonts w:ascii="Arial CYR" w:eastAsia="Times New Roman" w:hAnsi="Arial CYR" w:cs="Arial CYR"/>
                <w:sz w:val="18"/>
                <w:szCs w:val="18"/>
              </w:rPr>
              <w:t>200</w:t>
            </w:r>
          </w:p>
        </w:tc>
        <w:tc>
          <w:tcPr>
            <w:tcW w:w="2082" w:type="dxa"/>
            <w:gridSpan w:val="2"/>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center"/>
              <w:rPr>
                <w:rFonts w:ascii="Arial CYR" w:eastAsia="Times New Roman" w:hAnsi="Arial CYR" w:cs="Arial CYR"/>
                <w:sz w:val="18"/>
                <w:szCs w:val="18"/>
              </w:rPr>
            </w:pPr>
            <w:r w:rsidRPr="003A5BB6">
              <w:rPr>
                <w:rFonts w:ascii="Arial CYR" w:eastAsia="Times New Roman" w:hAnsi="Arial CYR" w:cs="Arial CYR"/>
                <w:sz w:val="18"/>
                <w:szCs w:val="18"/>
              </w:rPr>
              <w:t xml:space="preserve">000 0503 0000000000 852 </w:t>
            </w:r>
          </w:p>
        </w:tc>
        <w:tc>
          <w:tcPr>
            <w:tcW w:w="1480" w:type="dxa"/>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right"/>
              <w:rPr>
                <w:rFonts w:ascii="Arial CYR" w:eastAsia="Times New Roman" w:hAnsi="Arial CYR" w:cs="Arial CYR"/>
                <w:sz w:val="18"/>
                <w:szCs w:val="18"/>
              </w:rPr>
            </w:pPr>
            <w:r w:rsidRPr="003A5BB6">
              <w:rPr>
                <w:rFonts w:ascii="Arial CYR" w:eastAsia="Times New Roman" w:hAnsi="Arial CYR" w:cs="Arial CYR"/>
                <w:sz w:val="18"/>
                <w:szCs w:val="18"/>
              </w:rPr>
              <w:t>2 000,00</w:t>
            </w:r>
          </w:p>
        </w:tc>
        <w:tc>
          <w:tcPr>
            <w:tcW w:w="13041" w:type="dxa"/>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right"/>
              <w:rPr>
                <w:rFonts w:ascii="Arial CYR" w:eastAsia="Times New Roman" w:hAnsi="Arial CYR" w:cs="Arial CYR"/>
                <w:sz w:val="18"/>
                <w:szCs w:val="18"/>
              </w:rPr>
            </w:pPr>
            <w:r w:rsidRPr="003A5BB6">
              <w:rPr>
                <w:rFonts w:ascii="Arial CYR" w:eastAsia="Times New Roman" w:hAnsi="Arial CYR" w:cs="Arial CYR"/>
                <w:sz w:val="18"/>
                <w:szCs w:val="18"/>
              </w:rPr>
              <w:t>448,00</w:t>
            </w:r>
          </w:p>
        </w:tc>
      </w:tr>
      <w:tr w:rsidR="003A5BB6" w:rsidRPr="003A5BB6" w:rsidTr="00DF79F3">
        <w:trPr>
          <w:trHeight w:val="25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A5BB6" w:rsidRPr="003A5BB6" w:rsidRDefault="003A5BB6" w:rsidP="003A5BB6">
            <w:pPr>
              <w:spacing w:after="0" w:line="240" w:lineRule="auto"/>
              <w:rPr>
                <w:rFonts w:ascii="Arial CYR" w:eastAsia="Times New Roman" w:hAnsi="Arial CYR" w:cs="Arial CYR"/>
                <w:b/>
                <w:bCs/>
                <w:sz w:val="18"/>
                <w:szCs w:val="18"/>
              </w:rPr>
            </w:pPr>
            <w:r w:rsidRPr="003A5BB6">
              <w:rPr>
                <w:rFonts w:ascii="Arial CYR" w:eastAsia="Times New Roman" w:hAnsi="Arial CYR" w:cs="Arial CYR"/>
                <w:b/>
                <w:bCs/>
                <w:sz w:val="18"/>
                <w:szCs w:val="18"/>
              </w:rPr>
              <w:t>КУЛЬТУРА, КИНЕМАТОГРАФИЯ</w:t>
            </w:r>
          </w:p>
        </w:tc>
        <w:tc>
          <w:tcPr>
            <w:tcW w:w="1116" w:type="dxa"/>
            <w:tcBorders>
              <w:top w:val="nil"/>
              <w:left w:val="nil"/>
              <w:bottom w:val="single" w:sz="4" w:space="0" w:color="auto"/>
              <w:right w:val="single" w:sz="4" w:space="0" w:color="auto"/>
            </w:tcBorders>
            <w:shd w:val="clear" w:color="auto" w:fill="auto"/>
            <w:vAlign w:val="bottom"/>
            <w:hideMark/>
          </w:tcPr>
          <w:p w:rsidR="003A5BB6" w:rsidRPr="003A5BB6" w:rsidRDefault="003A5BB6" w:rsidP="003A5BB6">
            <w:pPr>
              <w:spacing w:after="0" w:line="240" w:lineRule="auto"/>
              <w:jc w:val="center"/>
              <w:rPr>
                <w:rFonts w:ascii="Arial CYR" w:eastAsia="Times New Roman" w:hAnsi="Arial CYR" w:cs="Arial CYR"/>
                <w:b/>
                <w:bCs/>
                <w:sz w:val="18"/>
                <w:szCs w:val="18"/>
              </w:rPr>
            </w:pPr>
            <w:r w:rsidRPr="003A5BB6">
              <w:rPr>
                <w:rFonts w:ascii="Arial CYR" w:eastAsia="Times New Roman" w:hAnsi="Arial CYR" w:cs="Arial CYR"/>
                <w:b/>
                <w:bCs/>
                <w:sz w:val="18"/>
                <w:szCs w:val="18"/>
              </w:rPr>
              <w:t>200</w:t>
            </w:r>
          </w:p>
        </w:tc>
        <w:tc>
          <w:tcPr>
            <w:tcW w:w="2082" w:type="dxa"/>
            <w:gridSpan w:val="2"/>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center"/>
              <w:rPr>
                <w:rFonts w:ascii="Arial CYR" w:eastAsia="Times New Roman" w:hAnsi="Arial CYR" w:cs="Arial CYR"/>
                <w:b/>
                <w:bCs/>
                <w:sz w:val="18"/>
                <w:szCs w:val="18"/>
              </w:rPr>
            </w:pPr>
            <w:r w:rsidRPr="003A5BB6">
              <w:rPr>
                <w:rFonts w:ascii="Arial CYR" w:eastAsia="Times New Roman" w:hAnsi="Arial CYR" w:cs="Arial CYR"/>
                <w:b/>
                <w:bCs/>
                <w:sz w:val="18"/>
                <w:szCs w:val="18"/>
              </w:rPr>
              <w:t xml:space="preserve">000 0800 0000000000 000 </w:t>
            </w:r>
          </w:p>
        </w:tc>
        <w:tc>
          <w:tcPr>
            <w:tcW w:w="1480" w:type="dxa"/>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right"/>
              <w:rPr>
                <w:rFonts w:ascii="Arial CYR" w:eastAsia="Times New Roman" w:hAnsi="Arial CYR" w:cs="Arial CYR"/>
                <w:b/>
                <w:bCs/>
                <w:sz w:val="18"/>
                <w:szCs w:val="18"/>
              </w:rPr>
            </w:pPr>
            <w:r w:rsidRPr="003A5BB6">
              <w:rPr>
                <w:rFonts w:ascii="Arial CYR" w:eastAsia="Times New Roman" w:hAnsi="Arial CYR" w:cs="Arial CYR"/>
                <w:b/>
                <w:bCs/>
                <w:sz w:val="18"/>
                <w:szCs w:val="18"/>
              </w:rPr>
              <w:t>2 200 752,38</w:t>
            </w:r>
          </w:p>
        </w:tc>
        <w:tc>
          <w:tcPr>
            <w:tcW w:w="13041" w:type="dxa"/>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right"/>
              <w:rPr>
                <w:rFonts w:ascii="Arial CYR" w:eastAsia="Times New Roman" w:hAnsi="Arial CYR" w:cs="Arial CYR"/>
                <w:b/>
                <w:bCs/>
                <w:sz w:val="18"/>
                <w:szCs w:val="18"/>
              </w:rPr>
            </w:pPr>
            <w:r w:rsidRPr="003A5BB6">
              <w:rPr>
                <w:rFonts w:ascii="Arial CYR" w:eastAsia="Times New Roman" w:hAnsi="Arial CYR" w:cs="Arial CYR"/>
                <w:b/>
                <w:bCs/>
                <w:sz w:val="18"/>
                <w:szCs w:val="18"/>
              </w:rPr>
              <w:t>2 024 075,01</w:t>
            </w:r>
          </w:p>
        </w:tc>
      </w:tr>
      <w:tr w:rsidR="003A5BB6" w:rsidRPr="003A5BB6" w:rsidTr="00DF79F3">
        <w:trPr>
          <w:trHeight w:val="120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A5BB6" w:rsidRPr="003A5BB6" w:rsidRDefault="003A5BB6" w:rsidP="003A5BB6">
            <w:pPr>
              <w:spacing w:after="0" w:line="240" w:lineRule="auto"/>
              <w:rPr>
                <w:rFonts w:ascii="Arial CYR" w:eastAsia="Times New Roman" w:hAnsi="Arial CYR" w:cs="Arial CYR"/>
                <w:sz w:val="18"/>
                <w:szCs w:val="18"/>
              </w:rPr>
            </w:pPr>
            <w:r w:rsidRPr="003A5BB6">
              <w:rPr>
                <w:rFonts w:ascii="Arial CYR" w:eastAsia="Times New Roman" w:hAnsi="Arial CYR" w:cs="Arial CY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16" w:type="dxa"/>
            <w:tcBorders>
              <w:top w:val="nil"/>
              <w:left w:val="nil"/>
              <w:bottom w:val="single" w:sz="4" w:space="0" w:color="auto"/>
              <w:right w:val="single" w:sz="4" w:space="0" w:color="auto"/>
            </w:tcBorders>
            <w:shd w:val="clear" w:color="auto" w:fill="auto"/>
            <w:vAlign w:val="bottom"/>
            <w:hideMark/>
          </w:tcPr>
          <w:p w:rsidR="003A5BB6" w:rsidRPr="003A5BB6" w:rsidRDefault="003A5BB6" w:rsidP="003A5BB6">
            <w:pPr>
              <w:spacing w:after="0" w:line="240" w:lineRule="auto"/>
              <w:jc w:val="center"/>
              <w:rPr>
                <w:rFonts w:ascii="Arial CYR" w:eastAsia="Times New Roman" w:hAnsi="Arial CYR" w:cs="Arial CYR"/>
                <w:sz w:val="18"/>
                <w:szCs w:val="18"/>
              </w:rPr>
            </w:pPr>
            <w:r w:rsidRPr="003A5BB6">
              <w:rPr>
                <w:rFonts w:ascii="Arial CYR" w:eastAsia="Times New Roman" w:hAnsi="Arial CYR" w:cs="Arial CYR"/>
                <w:sz w:val="18"/>
                <w:szCs w:val="18"/>
              </w:rPr>
              <w:t>200</w:t>
            </w:r>
          </w:p>
        </w:tc>
        <w:tc>
          <w:tcPr>
            <w:tcW w:w="2082" w:type="dxa"/>
            <w:gridSpan w:val="2"/>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center"/>
              <w:rPr>
                <w:rFonts w:ascii="Arial CYR" w:eastAsia="Times New Roman" w:hAnsi="Arial CYR" w:cs="Arial CYR"/>
                <w:sz w:val="18"/>
                <w:szCs w:val="18"/>
              </w:rPr>
            </w:pPr>
            <w:r w:rsidRPr="003A5BB6">
              <w:rPr>
                <w:rFonts w:ascii="Arial CYR" w:eastAsia="Times New Roman" w:hAnsi="Arial CYR" w:cs="Arial CYR"/>
                <w:sz w:val="18"/>
                <w:szCs w:val="18"/>
              </w:rPr>
              <w:t xml:space="preserve">000 0800 0000000000 100 </w:t>
            </w:r>
          </w:p>
        </w:tc>
        <w:tc>
          <w:tcPr>
            <w:tcW w:w="1480" w:type="dxa"/>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right"/>
              <w:rPr>
                <w:rFonts w:ascii="Arial CYR" w:eastAsia="Times New Roman" w:hAnsi="Arial CYR" w:cs="Arial CYR"/>
                <w:sz w:val="18"/>
                <w:szCs w:val="18"/>
              </w:rPr>
            </w:pPr>
            <w:r w:rsidRPr="003A5BB6">
              <w:rPr>
                <w:rFonts w:ascii="Arial CYR" w:eastAsia="Times New Roman" w:hAnsi="Arial CYR" w:cs="Arial CYR"/>
                <w:sz w:val="18"/>
                <w:szCs w:val="18"/>
              </w:rPr>
              <w:t>1 523 500,00</w:t>
            </w:r>
          </w:p>
        </w:tc>
        <w:tc>
          <w:tcPr>
            <w:tcW w:w="13041" w:type="dxa"/>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right"/>
              <w:rPr>
                <w:rFonts w:ascii="Arial CYR" w:eastAsia="Times New Roman" w:hAnsi="Arial CYR" w:cs="Arial CYR"/>
                <w:sz w:val="18"/>
                <w:szCs w:val="18"/>
              </w:rPr>
            </w:pPr>
            <w:r w:rsidRPr="003A5BB6">
              <w:rPr>
                <w:rFonts w:ascii="Arial CYR" w:eastAsia="Times New Roman" w:hAnsi="Arial CYR" w:cs="Arial CYR"/>
                <w:sz w:val="18"/>
                <w:szCs w:val="18"/>
              </w:rPr>
              <w:t>1 375 158,41</w:t>
            </w:r>
          </w:p>
        </w:tc>
      </w:tr>
      <w:tr w:rsidR="003A5BB6" w:rsidRPr="003A5BB6" w:rsidTr="00DF79F3">
        <w:trPr>
          <w:trHeight w:val="48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A5BB6" w:rsidRPr="003A5BB6" w:rsidRDefault="003A5BB6" w:rsidP="003A5BB6">
            <w:pPr>
              <w:spacing w:after="0" w:line="240" w:lineRule="auto"/>
              <w:rPr>
                <w:rFonts w:ascii="Arial CYR" w:eastAsia="Times New Roman" w:hAnsi="Arial CYR" w:cs="Arial CYR"/>
                <w:sz w:val="18"/>
                <w:szCs w:val="18"/>
              </w:rPr>
            </w:pPr>
            <w:r w:rsidRPr="003A5BB6">
              <w:rPr>
                <w:rFonts w:ascii="Arial CYR" w:eastAsia="Times New Roman" w:hAnsi="Arial CYR" w:cs="Arial CYR"/>
                <w:sz w:val="18"/>
                <w:szCs w:val="18"/>
              </w:rPr>
              <w:t>Расходы на выплаты персоналу казенных учреждений</w:t>
            </w:r>
          </w:p>
        </w:tc>
        <w:tc>
          <w:tcPr>
            <w:tcW w:w="1116" w:type="dxa"/>
            <w:tcBorders>
              <w:top w:val="nil"/>
              <w:left w:val="nil"/>
              <w:bottom w:val="single" w:sz="4" w:space="0" w:color="auto"/>
              <w:right w:val="single" w:sz="4" w:space="0" w:color="auto"/>
            </w:tcBorders>
            <w:shd w:val="clear" w:color="auto" w:fill="auto"/>
            <w:vAlign w:val="bottom"/>
            <w:hideMark/>
          </w:tcPr>
          <w:p w:rsidR="003A5BB6" w:rsidRPr="003A5BB6" w:rsidRDefault="003A5BB6" w:rsidP="003A5BB6">
            <w:pPr>
              <w:spacing w:after="0" w:line="240" w:lineRule="auto"/>
              <w:jc w:val="center"/>
              <w:rPr>
                <w:rFonts w:ascii="Arial CYR" w:eastAsia="Times New Roman" w:hAnsi="Arial CYR" w:cs="Arial CYR"/>
                <w:sz w:val="18"/>
                <w:szCs w:val="18"/>
              </w:rPr>
            </w:pPr>
            <w:r w:rsidRPr="003A5BB6">
              <w:rPr>
                <w:rFonts w:ascii="Arial CYR" w:eastAsia="Times New Roman" w:hAnsi="Arial CYR" w:cs="Arial CYR"/>
                <w:sz w:val="18"/>
                <w:szCs w:val="18"/>
              </w:rPr>
              <w:t>200</w:t>
            </w:r>
          </w:p>
        </w:tc>
        <w:tc>
          <w:tcPr>
            <w:tcW w:w="2082" w:type="dxa"/>
            <w:gridSpan w:val="2"/>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center"/>
              <w:rPr>
                <w:rFonts w:ascii="Arial CYR" w:eastAsia="Times New Roman" w:hAnsi="Arial CYR" w:cs="Arial CYR"/>
                <w:sz w:val="18"/>
                <w:szCs w:val="18"/>
              </w:rPr>
            </w:pPr>
            <w:r w:rsidRPr="003A5BB6">
              <w:rPr>
                <w:rFonts w:ascii="Arial CYR" w:eastAsia="Times New Roman" w:hAnsi="Arial CYR" w:cs="Arial CYR"/>
                <w:sz w:val="18"/>
                <w:szCs w:val="18"/>
              </w:rPr>
              <w:t xml:space="preserve">000 0800 0000000000 110 </w:t>
            </w:r>
          </w:p>
        </w:tc>
        <w:tc>
          <w:tcPr>
            <w:tcW w:w="1480" w:type="dxa"/>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right"/>
              <w:rPr>
                <w:rFonts w:ascii="Arial CYR" w:eastAsia="Times New Roman" w:hAnsi="Arial CYR" w:cs="Arial CYR"/>
                <w:sz w:val="18"/>
                <w:szCs w:val="18"/>
              </w:rPr>
            </w:pPr>
            <w:r w:rsidRPr="003A5BB6">
              <w:rPr>
                <w:rFonts w:ascii="Arial CYR" w:eastAsia="Times New Roman" w:hAnsi="Arial CYR" w:cs="Arial CYR"/>
                <w:sz w:val="18"/>
                <w:szCs w:val="18"/>
              </w:rPr>
              <w:t>1 523 500,00</w:t>
            </w:r>
          </w:p>
        </w:tc>
        <w:tc>
          <w:tcPr>
            <w:tcW w:w="13041" w:type="dxa"/>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right"/>
              <w:rPr>
                <w:rFonts w:ascii="Arial CYR" w:eastAsia="Times New Roman" w:hAnsi="Arial CYR" w:cs="Arial CYR"/>
                <w:sz w:val="18"/>
                <w:szCs w:val="18"/>
              </w:rPr>
            </w:pPr>
            <w:r w:rsidRPr="003A5BB6">
              <w:rPr>
                <w:rFonts w:ascii="Arial CYR" w:eastAsia="Times New Roman" w:hAnsi="Arial CYR" w:cs="Arial CYR"/>
                <w:sz w:val="18"/>
                <w:szCs w:val="18"/>
              </w:rPr>
              <w:t>1 375 158,41</w:t>
            </w:r>
          </w:p>
        </w:tc>
      </w:tr>
      <w:tr w:rsidR="003A5BB6" w:rsidRPr="003A5BB6" w:rsidTr="00DF79F3">
        <w:trPr>
          <w:trHeight w:val="25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A5BB6" w:rsidRPr="003A5BB6" w:rsidRDefault="003A5BB6" w:rsidP="003A5BB6">
            <w:pPr>
              <w:spacing w:after="0" w:line="240" w:lineRule="auto"/>
              <w:rPr>
                <w:rFonts w:ascii="Arial CYR" w:eastAsia="Times New Roman" w:hAnsi="Arial CYR" w:cs="Arial CYR"/>
                <w:sz w:val="18"/>
                <w:szCs w:val="18"/>
              </w:rPr>
            </w:pPr>
            <w:r w:rsidRPr="003A5BB6">
              <w:rPr>
                <w:rFonts w:ascii="Arial CYR" w:eastAsia="Times New Roman" w:hAnsi="Arial CYR" w:cs="Arial CYR"/>
                <w:sz w:val="18"/>
                <w:szCs w:val="18"/>
              </w:rPr>
              <w:t>Фонд оплаты труда казенных учреждений</w:t>
            </w:r>
          </w:p>
        </w:tc>
        <w:tc>
          <w:tcPr>
            <w:tcW w:w="1116" w:type="dxa"/>
            <w:tcBorders>
              <w:top w:val="nil"/>
              <w:left w:val="nil"/>
              <w:bottom w:val="single" w:sz="4" w:space="0" w:color="auto"/>
              <w:right w:val="single" w:sz="4" w:space="0" w:color="auto"/>
            </w:tcBorders>
            <w:shd w:val="clear" w:color="auto" w:fill="auto"/>
            <w:vAlign w:val="bottom"/>
            <w:hideMark/>
          </w:tcPr>
          <w:p w:rsidR="003A5BB6" w:rsidRPr="003A5BB6" w:rsidRDefault="003A5BB6" w:rsidP="003A5BB6">
            <w:pPr>
              <w:spacing w:after="0" w:line="240" w:lineRule="auto"/>
              <w:jc w:val="center"/>
              <w:rPr>
                <w:rFonts w:ascii="Arial CYR" w:eastAsia="Times New Roman" w:hAnsi="Arial CYR" w:cs="Arial CYR"/>
                <w:sz w:val="18"/>
                <w:szCs w:val="18"/>
              </w:rPr>
            </w:pPr>
            <w:r w:rsidRPr="003A5BB6">
              <w:rPr>
                <w:rFonts w:ascii="Arial CYR" w:eastAsia="Times New Roman" w:hAnsi="Arial CYR" w:cs="Arial CYR"/>
                <w:sz w:val="18"/>
                <w:szCs w:val="18"/>
              </w:rPr>
              <w:t>200</w:t>
            </w:r>
          </w:p>
        </w:tc>
        <w:tc>
          <w:tcPr>
            <w:tcW w:w="2082" w:type="dxa"/>
            <w:gridSpan w:val="2"/>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center"/>
              <w:rPr>
                <w:rFonts w:ascii="Arial CYR" w:eastAsia="Times New Roman" w:hAnsi="Arial CYR" w:cs="Arial CYR"/>
                <w:sz w:val="18"/>
                <w:szCs w:val="18"/>
              </w:rPr>
            </w:pPr>
            <w:r w:rsidRPr="003A5BB6">
              <w:rPr>
                <w:rFonts w:ascii="Arial CYR" w:eastAsia="Times New Roman" w:hAnsi="Arial CYR" w:cs="Arial CYR"/>
                <w:sz w:val="18"/>
                <w:szCs w:val="18"/>
              </w:rPr>
              <w:t xml:space="preserve">000 0800 0000000000 111 </w:t>
            </w:r>
          </w:p>
        </w:tc>
        <w:tc>
          <w:tcPr>
            <w:tcW w:w="1480" w:type="dxa"/>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right"/>
              <w:rPr>
                <w:rFonts w:ascii="Arial CYR" w:eastAsia="Times New Roman" w:hAnsi="Arial CYR" w:cs="Arial CYR"/>
                <w:sz w:val="18"/>
                <w:szCs w:val="18"/>
              </w:rPr>
            </w:pPr>
            <w:r w:rsidRPr="003A5BB6">
              <w:rPr>
                <w:rFonts w:ascii="Arial CYR" w:eastAsia="Times New Roman" w:hAnsi="Arial CYR" w:cs="Arial CYR"/>
                <w:sz w:val="18"/>
                <w:szCs w:val="18"/>
              </w:rPr>
              <w:t>1 171 000,00</w:t>
            </w:r>
          </w:p>
        </w:tc>
        <w:tc>
          <w:tcPr>
            <w:tcW w:w="13041" w:type="dxa"/>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right"/>
              <w:rPr>
                <w:rFonts w:ascii="Arial CYR" w:eastAsia="Times New Roman" w:hAnsi="Arial CYR" w:cs="Arial CYR"/>
                <w:sz w:val="18"/>
                <w:szCs w:val="18"/>
              </w:rPr>
            </w:pPr>
            <w:r w:rsidRPr="003A5BB6">
              <w:rPr>
                <w:rFonts w:ascii="Arial CYR" w:eastAsia="Times New Roman" w:hAnsi="Arial CYR" w:cs="Arial CYR"/>
                <w:sz w:val="18"/>
                <w:szCs w:val="18"/>
              </w:rPr>
              <w:t>1 090 893,74</w:t>
            </w:r>
          </w:p>
        </w:tc>
      </w:tr>
      <w:tr w:rsidR="003A5BB6" w:rsidRPr="003A5BB6" w:rsidTr="00DF79F3">
        <w:trPr>
          <w:trHeight w:val="96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A5BB6" w:rsidRPr="003A5BB6" w:rsidRDefault="003A5BB6" w:rsidP="003A5BB6">
            <w:pPr>
              <w:spacing w:after="0" w:line="240" w:lineRule="auto"/>
              <w:rPr>
                <w:rFonts w:ascii="Arial CYR" w:eastAsia="Times New Roman" w:hAnsi="Arial CYR" w:cs="Arial CYR"/>
                <w:sz w:val="18"/>
                <w:szCs w:val="18"/>
              </w:rPr>
            </w:pPr>
            <w:r w:rsidRPr="003A5BB6">
              <w:rPr>
                <w:rFonts w:ascii="Arial CYR" w:eastAsia="Times New Roman" w:hAnsi="Arial CYR" w:cs="Arial CYR"/>
                <w:sz w:val="18"/>
                <w:szCs w:val="18"/>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1116" w:type="dxa"/>
            <w:tcBorders>
              <w:top w:val="nil"/>
              <w:left w:val="nil"/>
              <w:bottom w:val="single" w:sz="4" w:space="0" w:color="auto"/>
              <w:right w:val="single" w:sz="4" w:space="0" w:color="auto"/>
            </w:tcBorders>
            <w:shd w:val="clear" w:color="auto" w:fill="auto"/>
            <w:vAlign w:val="bottom"/>
            <w:hideMark/>
          </w:tcPr>
          <w:p w:rsidR="003A5BB6" w:rsidRPr="003A5BB6" w:rsidRDefault="003A5BB6" w:rsidP="003A5BB6">
            <w:pPr>
              <w:spacing w:after="0" w:line="240" w:lineRule="auto"/>
              <w:jc w:val="center"/>
              <w:rPr>
                <w:rFonts w:ascii="Arial CYR" w:eastAsia="Times New Roman" w:hAnsi="Arial CYR" w:cs="Arial CYR"/>
                <w:sz w:val="18"/>
                <w:szCs w:val="18"/>
              </w:rPr>
            </w:pPr>
            <w:r w:rsidRPr="003A5BB6">
              <w:rPr>
                <w:rFonts w:ascii="Arial CYR" w:eastAsia="Times New Roman" w:hAnsi="Arial CYR" w:cs="Arial CYR"/>
                <w:sz w:val="18"/>
                <w:szCs w:val="18"/>
              </w:rPr>
              <w:t>200</w:t>
            </w:r>
          </w:p>
        </w:tc>
        <w:tc>
          <w:tcPr>
            <w:tcW w:w="2082" w:type="dxa"/>
            <w:gridSpan w:val="2"/>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center"/>
              <w:rPr>
                <w:rFonts w:ascii="Arial CYR" w:eastAsia="Times New Roman" w:hAnsi="Arial CYR" w:cs="Arial CYR"/>
                <w:sz w:val="18"/>
                <w:szCs w:val="18"/>
              </w:rPr>
            </w:pPr>
            <w:r w:rsidRPr="003A5BB6">
              <w:rPr>
                <w:rFonts w:ascii="Arial CYR" w:eastAsia="Times New Roman" w:hAnsi="Arial CYR" w:cs="Arial CYR"/>
                <w:sz w:val="18"/>
                <w:szCs w:val="18"/>
              </w:rPr>
              <w:t xml:space="preserve">000 0800 0000000000 119 </w:t>
            </w:r>
          </w:p>
        </w:tc>
        <w:tc>
          <w:tcPr>
            <w:tcW w:w="1480" w:type="dxa"/>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right"/>
              <w:rPr>
                <w:rFonts w:ascii="Arial CYR" w:eastAsia="Times New Roman" w:hAnsi="Arial CYR" w:cs="Arial CYR"/>
                <w:sz w:val="18"/>
                <w:szCs w:val="18"/>
              </w:rPr>
            </w:pPr>
            <w:r w:rsidRPr="003A5BB6">
              <w:rPr>
                <w:rFonts w:ascii="Arial CYR" w:eastAsia="Times New Roman" w:hAnsi="Arial CYR" w:cs="Arial CYR"/>
                <w:sz w:val="18"/>
                <w:szCs w:val="18"/>
              </w:rPr>
              <w:t>352 500,00</w:t>
            </w:r>
          </w:p>
        </w:tc>
        <w:tc>
          <w:tcPr>
            <w:tcW w:w="13041" w:type="dxa"/>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right"/>
              <w:rPr>
                <w:rFonts w:ascii="Arial CYR" w:eastAsia="Times New Roman" w:hAnsi="Arial CYR" w:cs="Arial CYR"/>
                <w:sz w:val="18"/>
                <w:szCs w:val="18"/>
              </w:rPr>
            </w:pPr>
            <w:r w:rsidRPr="003A5BB6">
              <w:rPr>
                <w:rFonts w:ascii="Arial CYR" w:eastAsia="Times New Roman" w:hAnsi="Arial CYR" w:cs="Arial CYR"/>
                <w:sz w:val="18"/>
                <w:szCs w:val="18"/>
              </w:rPr>
              <w:t>284 264,67</w:t>
            </w:r>
          </w:p>
        </w:tc>
      </w:tr>
      <w:tr w:rsidR="003A5BB6" w:rsidRPr="003A5BB6" w:rsidTr="00DF79F3">
        <w:trPr>
          <w:trHeight w:val="48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A5BB6" w:rsidRPr="003A5BB6" w:rsidRDefault="003A5BB6" w:rsidP="003A5BB6">
            <w:pPr>
              <w:spacing w:after="0" w:line="240" w:lineRule="auto"/>
              <w:rPr>
                <w:rFonts w:ascii="Arial CYR" w:eastAsia="Times New Roman" w:hAnsi="Arial CYR" w:cs="Arial CYR"/>
                <w:sz w:val="18"/>
                <w:szCs w:val="18"/>
              </w:rPr>
            </w:pPr>
            <w:r w:rsidRPr="003A5BB6">
              <w:rPr>
                <w:rFonts w:ascii="Arial CYR" w:eastAsia="Times New Roman" w:hAnsi="Arial CYR" w:cs="Arial CYR"/>
                <w:sz w:val="18"/>
                <w:szCs w:val="18"/>
              </w:rPr>
              <w:lastRenderedPageBreak/>
              <w:t>Закупка товаров, работ и услуг для обеспечения государственных (муниципальных) нужд</w:t>
            </w:r>
          </w:p>
        </w:tc>
        <w:tc>
          <w:tcPr>
            <w:tcW w:w="1116" w:type="dxa"/>
            <w:tcBorders>
              <w:top w:val="nil"/>
              <w:left w:val="nil"/>
              <w:bottom w:val="single" w:sz="4" w:space="0" w:color="auto"/>
              <w:right w:val="single" w:sz="4" w:space="0" w:color="auto"/>
            </w:tcBorders>
            <w:shd w:val="clear" w:color="auto" w:fill="auto"/>
            <w:vAlign w:val="bottom"/>
            <w:hideMark/>
          </w:tcPr>
          <w:p w:rsidR="003A5BB6" w:rsidRPr="003A5BB6" w:rsidRDefault="003A5BB6" w:rsidP="003A5BB6">
            <w:pPr>
              <w:spacing w:after="0" w:line="240" w:lineRule="auto"/>
              <w:jc w:val="center"/>
              <w:rPr>
                <w:rFonts w:ascii="Arial CYR" w:eastAsia="Times New Roman" w:hAnsi="Arial CYR" w:cs="Arial CYR"/>
                <w:sz w:val="18"/>
                <w:szCs w:val="18"/>
              </w:rPr>
            </w:pPr>
            <w:r w:rsidRPr="003A5BB6">
              <w:rPr>
                <w:rFonts w:ascii="Arial CYR" w:eastAsia="Times New Roman" w:hAnsi="Arial CYR" w:cs="Arial CYR"/>
                <w:sz w:val="18"/>
                <w:szCs w:val="18"/>
              </w:rPr>
              <w:t>200</w:t>
            </w:r>
          </w:p>
        </w:tc>
        <w:tc>
          <w:tcPr>
            <w:tcW w:w="2082" w:type="dxa"/>
            <w:gridSpan w:val="2"/>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center"/>
              <w:rPr>
                <w:rFonts w:ascii="Arial CYR" w:eastAsia="Times New Roman" w:hAnsi="Arial CYR" w:cs="Arial CYR"/>
                <w:sz w:val="18"/>
                <w:szCs w:val="18"/>
              </w:rPr>
            </w:pPr>
            <w:r w:rsidRPr="003A5BB6">
              <w:rPr>
                <w:rFonts w:ascii="Arial CYR" w:eastAsia="Times New Roman" w:hAnsi="Arial CYR" w:cs="Arial CYR"/>
                <w:sz w:val="18"/>
                <w:szCs w:val="18"/>
              </w:rPr>
              <w:t xml:space="preserve">000 0800 0000000000 200 </w:t>
            </w:r>
          </w:p>
        </w:tc>
        <w:tc>
          <w:tcPr>
            <w:tcW w:w="1480" w:type="dxa"/>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right"/>
              <w:rPr>
                <w:rFonts w:ascii="Arial CYR" w:eastAsia="Times New Roman" w:hAnsi="Arial CYR" w:cs="Arial CYR"/>
                <w:sz w:val="18"/>
                <w:szCs w:val="18"/>
              </w:rPr>
            </w:pPr>
            <w:r w:rsidRPr="003A5BB6">
              <w:rPr>
                <w:rFonts w:ascii="Arial CYR" w:eastAsia="Times New Roman" w:hAnsi="Arial CYR" w:cs="Arial CYR"/>
                <w:sz w:val="18"/>
                <w:szCs w:val="18"/>
              </w:rPr>
              <w:t>676 836,25</w:t>
            </w:r>
          </w:p>
        </w:tc>
        <w:tc>
          <w:tcPr>
            <w:tcW w:w="13041" w:type="dxa"/>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right"/>
              <w:rPr>
                <w:rFonts w:ascii="Arial CYR" w:eastAsia="Times New Roman" w:hAnsi="Arial CYR" w:cs="Arial CYR"/>
                <w:sz w:val="18"/>
                <w:szCs w:val="18"/>
              </w:rPr>
            </w:pPr>
            <w:r w:rsidRPr="003A5BB6">
              <w:rPr>
                <w:rFonts w:ascii="Arial CYR" w:eastAsia="Times New Roman" w:hAnsi="Arial CYR" w:cs="Arial CYR"/>
                <w:sz w:val="18"/>
                <w:szCs w:val="18"/>
              </w:rPr>
              <w:t>648 500,47</w:t>
            </w:r>
          </w:p>
        </w:tc>
      </w:tr>
      <w:tr w:rsidR="003A5BB6" w:rsidRPr="003A5BB6" w:rsidTr="00DF79F3">
        <w:trPr>
          <w:trHeight w:val="72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A5BB6" w:rsidRPr="003A5BB6" w:rsidRDefault="003A5BB6" w:rsidP="003A5BB6">
            <w:pPr>
              <w:spacing w:after="0" w:line="240" w:lineRule="auto"/>
              <w:rPr>
                <w:rFonts w:ascii="Arial CYR" w:eastAsia="Times New Roman" w:hAnsi="Arial CYR" w:cs="Arial CYR"/>
                <w:sz w:val="18"/>
                <w:szCs w:val="18"/>
              </w:rPr>
            </w:pPr>
            <w:r w:rsidRPr="003A5BB6">
              <w:rPr>
                <w:rFonts w:ascii="Arial CYR" w:eastAsia="Times New Roman" w:hAnsi="Arial CYR" w:cs="Arial CYR"/>
                <w:sz w:val="18"/>
                <w:szCs w:val="18"/>
              </w:rPr>
              <w:t>Иные закупки товаров, работ и услуг для обеспечения государственных (муниципальных) нужд</w:t>
            </w:r>
          </w:p>
        </w:tc>
        <w:tc>
          <w:tcPr>
            <w:tcW w:w="1116" w:type="dxa"/>
            <w:tcBorders>
              <w:top w:val="nil"/>
              <w:left w:val="nil"/>
              <w:bottom w:val="single" w:sz="4" w:space="0" w:color="auto"/>
              <w:right w:val="single" w:sz="4" w:space="0" w:color="auto"/>
            </w:tcBorders>
            <w:shd w:val="clear" w:color="auto" w:fill="auto"/>
            <w:vAlign w:val="bottom"/>
            <w:hideMark/>
          </w:tcPr>
          <w:p w:rsidR="003A5BB6" w:rsidRPr="003A5BB6" w:rsidRDefault="003A5BB6" w:rsidP="003A5BB6">
            <w:pPr>
              <w:spacing w:after="0" w:line="240" w:lineRule="auto"/>
              <w:jc w:val="center"/>
              <w:rPr>
                <w:rFonts w:ascii="Arial CYR" w:eastAsia="Times New Roman" w:hAnsi="Arial CYR" w:cs="Arial CYR"/>
                <w:sz w:val="18"/>
                <w:szCs w:val="18"/>
              </w:rPr>
            </w:pPr>
            <w:r w:rsidRPr="003A5BB6">
              <w:rPr>
                <w:rFonts w:ascii="Arial CYR" w:eastAsia="Times New Roman" w:hAnsi="Arial CYR" w:cs="Arial CYR"/>
                <w:sz w:val="18"/>
                <w:szCs w:val="18"/>
              </w:rPr>
              <w:t>200</w:t>
            </w:r>
          </w:p>
        </w:tc>
        <w:tc>
          <w:tcPr>
            <w:tcW w:w="2082" w:type="dxa"/>
            <w:gridSpan w:val="2"/>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center"/>
              <w:rPr>
                <w:rFonts w:ascii="Arial CYR" w:eastAsia="Times New Roman" w:hAnsi="Arial CYR" w:cs="Arial CYR"/>
                <w:sz w:val="18"/>
                <w:szCs w:val="18"/>
              </w:rPr>
            </w:pPr>
            <w:r w:rsidRPr="003A5BB6">
              <w:rPr>
                <w:rFonts w:ascii="Arial CYR" w:eastAsia="Times New Roman" w:hAnsi="Arial CYR" w:cs="Arial CYR"/>
                <w:sz w:val="18"/>
                <w:szCs w:val="18"/>
              </w:rPr>
              <w:t xml:space="preserve">000 0800 0000000000 240 </w:t>
            </w:r>
          </w:p>
        </w:tc>
        <w:tc>
          <w:tcPr>
            <w:tcW w:w="1480" w:type="dxa"/>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right"/>
              <w:rPr>
                <w:rFonts w:ascii="Arial CYR" w:eastAsia="Times New Roman" w:hAnsi="Arial CYR" w:cs="Arial CYR"/>
                <w:sz w:val="18"/>
                <w:szCs w:val="18"/>
              </w:rPr>
            </w:pPr>
            <w:r w:rsidRPr="003A5BB6">
              <w:rPr>
                <w:rFonts w:ascii="Arial CYR" w:eastAsia="Times New Roman" w:hAnsi="Arial CYR" w:cs="Arial CYR"/>
                <w:sz w:val="18"/>
                <w:szCs w:val="18"/>
              </w:rPr>
              <w:t>676 836,25</w:t>
            </w:r>
          </w:p>
        </w:tc>
        <w:tc>
          <w:tcPr>
            <w:tcW w:w="13041" w:type="dxa"/>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right"/>
              <w:rPr>
                <w:rFonts w:ascii="Arial CYR" w:eastAsia="Times New Roman" w:hAnsi="Arial CYR" w:cs="Arial CYR"/>
                <w:sz w:val="18"/>
                <w:szCs w:val="18"/>
              </w:rPr>
            </w:pPr>
            <w:r w:rsidRPr="003A5BB6">
              <w:rPr>
                <w:rFonts w:ascii="Arial CYR" w:eastAsia="Times New Roman" w:hAnsi="Arial CYR" w:cs="Arial CYR"/>
                <w:sz w:val="18"/>
                <w:szCs w:val="18"/>
              </w:rPr>
              <w:t>648 500,47</w:t>
            </w:r>
          </w:p>
        </w:tc>
      </w:tr>
      <w:tr w:rsidR="003A5BB6" w:rsidRPr="003A5BB6" w:rsidTr="00DF79F3">
        <w:trPr>
          <w:trHeight w:val="72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A5BB6" w:rsidRPr="003A5BB6" w:rsidRDefault="003A5BB6" w:rsidP="003A5BB6">
            <w:pPr>
              <w:spacing w:after="0" w:line="240" w:lineRule="auto"/>
              <w:rPr>
                <w:rFonts w:ascii="Arial CYR" w:eastAsia="Times New Roman" w:hAnsi="Arial CYR" w:cs="Arial CYR"/>
                <w:sz w:val="18"/>
                <w:szCs w:val="18"/>
              </w:rPr>
            </w:pPr>
            <w:r w:rsidRPr="003A5BB6">
              <w:rPr>
                <w:rFonts w:ascii="Arial CYR" w:eastAsia="Times New Roman" w:hAnsi="Arial CYR" w:cs="Arial CYR"/>
                <w:sz w:val="18"/>
                <w:szCs w:val="18"/>
              </w:rPr>
              <w:t>Прочая закупка товаров, работ и услуг для обеспечения государственных (муниципальных) нужд</w:t>
            </w:r>
          </w:p>
        </w:tc>
        <w:tc>
          <w:tcPr>
            <w:tcW w:w="1116" w:type="dxa"/>
            <w:tcBorders>
              <w:top w:val="nil"/>
              <w:left w:val="nil"/>
              <w:bottom w:val="single" w:sz="4" w:space="0" w:color="auto"/>
              <w:right w:val="single" w:sz="4" w:space="0" w:color="auto"/>
            </w:tcBorders>
            <w:shd w:val="clear" w:color="auto" w:fill="auto"/>
            <w:vAlign w:val="bottom"/>
            <w:hideMark/>
          </w:tcPr>
          <w:p w:rsidR="003A5BB6" w:rsidRPr="003A5BB6" w:rsidRDefault="003A5BB6" w:rsidP="003A5BB6">
            <w:pPr>
              <w:spacing w:after="0" w:line="240" w:lineRule="auto"/>
              <w:jc w:val="center"/>
              <w:rPr>
                <w:rFonts w:ascii="Arial CYR" w:eastAsia="Times New Roman" w:hAnsi="Arial CYR" w:cs="Arial CYR"/>
                <w:sz w:val="18"/>
                <w:szCs w:val="18"/>
              </w:rPr>
            </w:pPr>
            <w:r w:rsidRPr="003A5BB6">
              <w:rPr>
                <w:rFonts w:ascii="Arial CYR" w:eastAsia="Times New Roman" w:hAnsi="Arial CYR" w:cs="Arial CYR"/>
                <w:sz w:val="18"/>
                <w:szCs w:val="18"/>
              </w:rPr>
              <w:t>200</w:t>
            </w:r>
          </w:p>
        </w:tc>
        <w:tc>
          <w:tcPr>
            <w:tcW w:w="2082" w:type="dxa"/>
            <w:gridSpan w:val="2"/>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center"/>
              <w:rPr>
                <w:rFonts w:ascii="Arial CYR" w:eastAsia="Times New Roman" w:hAnsi="Arial CYR" w:cs="Arial CYR"/>
                <w:sz w:val="18"/>
                <w:szCs w:val="18"/>
              </w:rPr>
            </w:pPr>
            <w:r w:rsidRPr="003A5BB6">
              <w:rPr>
                <w:rFonts w:ascii="Arial CYR" w:eastAsia="Times New Roman" w:hAnsi="Arial CYR" w:cs="Arial CYR"/>
                <w:sz w:val="18"/>
                <w:szCs w:val="18"/>
              </w:rPr>
              <w:t xml:space="preserve">000 0800 0000000000 244 </w:t>
            </w:r>
          </w:p>
        </w:tc>
        <w:tc>
          <w:tcPr>
            <w:tcW w:w="1480" w:type="dxa"/>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right"/>
              <w:rPr>
                <w:rFonts w:ascii="Arial CYR" w:eastAsia="Times New Roman" w:hAnsi="Arial CYR" w:cs="Arial CYR"/>
                <w:sz w:val="18"/>
                <w:szCs w:val="18"/>
              </w:rPr>
            </w:pPr>
            <w:r w:rsidRPr="003A5BB6">
              <w:rPr>
                <w:rFonts w:ascii="Arial CYR" w:eastAsia="Times New Roman" w:hAnsi="Arial CYR" w:cs="Arial CYR"/>
                <w:sz w:val="18"/>
                <w:szCs w:val="18"/>
              </w:rPr>
              <w:t>676 836,25</w:t>
            </w:r>
          </w:p>
        </w:tc>
        <w:tc>
          <w:tcPr>
            <w:tcW w:w="13041" w:type="dxa"/>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right"/>
              <w:rPr>
                <w:rFonts w:ascii="Arial CYR" w:eastAsia="Times New Roman" w:hAnsi="Arial CYR" w:cs="Arial CYR"/>
                <w:sz w:val="18"/>
                <w:szCs w:val="18"/>
              </w:rPr>
            </w:pPr>
            <w:r w:rsidRPr="003A5BB6">
              <w:rPr>
                <w:rFonts w:ascii="Arial CYR" w:eastAsia="Times New Roman" w:hAnsi="Arial CYR" w:cs="Arial CYR"/>
                <w:sz w:val="18"/>
                <w:szCs w:val="18"/>
              </w:rPr>
              <w:t>648 500,47</w:t>
            </w:r>
          </w:p>
        </w:tc>
      </w:tr>
      <w:tr w:rsidR="003A5BB6" w:rsidRPr="003A5BB6" w:rsidTr="00DF79F3">
        <w:trPr>
          <w:trHeight w:val="25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A5BB6" w:rsidRPr="003A5BB6" w:rsidRDefault="003A5BB6" w:rsidP="003A5BB6">
            <w:pPr>
              <w:spacing w:after="0" w:line="240" w:lineRule="auto"/>
              <w:rPr>
                <w:rFonts w:ascii="Arial CYR" w:eastAsia="Times New Roman" w:hAnsi="Arial CYR" w:cs="Arial CYR"/>
                <w:sz w:val="18"/>
                <w:szCs w:val="18"/>
              </w:rPr>
            </w:pPr>
            <w:r w:rsidRPr="003A5BB6">
              <w:rPr>
                <w:rFonts w:ascii="Arial CYR" w:eastAsia="Times New Roman" w:hAnsi="Arial CYR" w:cs="Arial CYR"/>
                <w:sz w:val="18"/>
                <w:szCs w:val="18"/>
              </w:rPr>
              <w:t>Иные бюджетные ассигнования</w:t>
            </w:r>
          </w:p>
        </w:tc>
        <w:tc>
          <w:tcPr>
            <w:tcW w:w="1116" w:type="dxa"/>
            <w:tcBorders>
              <w:top w:val="nil"/>
              <w:left w:val="nil"/>
              <w:bottom w:val="single" w:sz="4" w:space="0" w:color="auto"/>
              <w:right w:val="single" w:sz="4" w:space="0" w:color="auto"/>
            </w:tcBorders>
            <w:shd w:val="clear" w:color="auto" w:fill="auto"/>
            <w:vAlign w:val="bottom"/>
            <w:hideMark/>
          </w:tcPr>
          <w:p w:rsidR="003A5BB6" w:rsidRPr="003A5BB6" w:rsidRDefault="003A5BB6" w:rsidP="003A5BB6">
            <w:pPr>
              <w:spacing w:after="0" w:line="240" w:lineRule="auto"/>
              <w:jc w:val="center"/>
              <w:rPr>
                <w:rFonts w:ascii="Arial CYR" w:eastAsia="Times New Roman" w:hAnsi="Arial CYR" w:cs="Arial CYR"/>
                <w:sz w:val="18"/>
                <w:szCs w:val="18"/>
              </w:rPr>
            </w:pPr>
            <w:r w:rsidRPr="003A5BB6">
              <w:rPr>
                <w:rFonts w:ascii="Arial CYR" w:eastAsia="Times New Roman" w:hAnsi="Arial CYR" w:cs="Arial CYR"/>
                <w:sz w:val="18"/>
                <w:szCs w:val="18"/>
              </w:rPr>
              <w:t>200</w:t>
            </w:r>
          </w:p>
        </w:tc>
        <w:tc>
          <w:tcPr>
            <w:tcW w:w="2082" w:type="dxa"/>
            <w:gridSpan w:val="2"/>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center"/>
              <w:rPr>
                <w:rFonts w:ascii="Arial CYR" w:eastAsia="Times New Roman" w:hAnsi="Arial CYR" w:cs="Arial CYR"/>
                <w:sz w:val="18"/>
                <w:szCs w:val="18"/>
              </w:rPr>
            </w:pPr>
            <w:r w:rsidRPr="003A5BB6">
              <w:rPr>
                <w:rFonts w:ascii="Arial CYR" w:eastAsia="Times New Roman" w:hAnsi="Arial CYR" w:cs="Arial CYR"/>
                <w:sz w:val="18"/>
                <w:szCs w:val="18"/>
              </w:rPr>
              <w:t xml:space="preserve">000 0800 0000000000 800 </w:t>
            </w:r>
          </w:p>
        </w:tc>
        <w:tc>
          <w:tcPr>
            <w:tcW w:w="1480" w:type="dxa"/>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right"/>
              <w:rPr>
                <w:rFonts w:ascii="Arial CYR" w:eastAsia="Times New Roman" w:hAnsi="Arial CYR" w:cs="Arial CYR"/>
                <w:sz w:val="18"/>
                <w:szCs w:val="18"/>
              </w:rPr>
            </w:pPr>
            <w:r w:rsidRPr="003A5BB6">
              <w:rPr>
                <w:rFonts w:ascii="Arial CYR" w:eastAsia="Times New Roman" w:hAnsi="Arial CYR" w:cs="Arial CYR"/>
                <w:sz w:val="18"/>
                <w:szCs w:val="18"/>
              </w:rPr>
              <w:t>416,13</w:t>
            </w:r>
          </w:p>
        </w:tc>
        <w:tc>
          <w:tcPr>
            <w:tcW w:w="13041" w:type="dxa"/>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right"/>
              <w:rPr>
                <w:rFonts w:ascii="Arial CYR" w:eastAsia="Times New Roman" w:hAnsi="Arial CYR" w:cs="Arial CYR"/>
                <w:sz w:val="18"/>
                <w:szCs w:val="18"/>
              </w:rPr>
            </w:pPr>
            <w:r w:rsidRPr="003A5BB6">
              <w:rPr>
                <w:rFonts w:ascii="Arial CYR" w:eastAsia="Times New Roman" w:hAnsi="Arial CYR" w:cs="Arial CYR"/>
                <w:sz w:val="18"/>
                <w:szCs w:val="18"/>
              </w:rPr>
              <w:t>416,13</w:t>
            </w:r>
          </w:p>
        </w:tc>
      </w:tr>
      <w:tr w:rsidR="003A5BB6" w:rsidRPr="003A5BB6" w:rsidTr="00DF79F3">
        <w:trPr>
          <w:trHeight w:val="25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A5BB6" w:rsidRPr="003A5BB6" w:rsidRDefault="003A5BB6" w:rsidP="003A5BB6">
            <w:pPr>
              <w:spacing w:after="0" w:line="240" w:lineRule="auto"/>
              <w:rPr>
                <w:rFonts w:ascii="Arial CYR" w:eastAsia="Times New Roman" w:hAnsi="Arial CYR" w:cs="Arial CYR"/>
                <w:sz w:val="18"/>
                <w:szCs w:val="18"/>
              </w:rPr>
            </w:pPr>
            <w:r w:rsidRPr="003A5BB6">
              <w:rPr>
                <w:rFonts w:ascii="Arial CYR" w:eastAsia="Times New Roman" w:hAnsi="Arial CYR" w:cs="Arial CYR"/>
                <w:sz w:val="18"/>
                <w:szCs w:val="18"/>
              </w:rPr>
              <w:t>Уплата налогов, сборов и иных платежей</w:t>
            </w:r>
          </w:p>
        </w:tc>
        <w:tc>
          <w:tcPr>
            <w:tcW w:w="1116" w:type="dxa"/>
            <w:tcBorders>
              <w:top w:val="nil"/>
              <w:left w:val="nil"/>
              <w:bottom w:val="single" w:sz="4" w:space="0" w:color="auto"/>
              <w:right w:val="single" w:sz="4" w:space="0" w:color="auto"/>
            </w:tcBorders>
            <w:shd w:val="clear" w:color="auto" w:fill="auto"/>
            <w:vAlign w:val="bottom"/>
            <w:hideMark/>
          </w:tcPr>
          <w:p w:rsidR="003A5BB6" w:rsidRPr="003A5BB6" w:rsidRDefault="003A5BB6" w:rsidP="003A5BB6">
            <w:pPr>
              <w:spacing w:after="0" w:line="240" w:lineRule="auto"/>
              <w:jc w:val="center"/>
              <w:rPr>
                <w:rFonts w:ascii="Arial CYR" w:eastAsia="Times New Roman" w:hAnsi="Arial CYR" w:cs="Arial CYR"/>
                <w:sz w:val="18"/>
                <w:szCs w:val="18"/>
              </w:rPr>
            </w:pPr>
            <w:r w:rsidRPr="003A5BB6">
              <w:rPr>
                <w:rFonts w:ascii="Arial CYR" w:eastAsia="Times New Roman" w:hAnsi="Arial CYR" w:cs="Arial CYR"/>
                <w:sz w:val="18"/>
                <w:szCs w:val="18"/>
              </w:rPr>
              <w:t>200</w:t>
            </w:r>
          </w:p>
        </w:tc>
        <w:tc>
          <w:tcPr>
            <w:tcW w:w="2082" w:type="dxa"/>
            <w:gridSpan w:val="2"/>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center"/>
              <w:rPr>
                <w:rFonts w:ascii="Arial CYR" w:eastAsia="Times New Roman" w:hAnsi="Arial CYR" w:cs="Arial CYR"/>
                <w:sz w:val="18"/>
                <w:szCs w:val="18"/>
              </w:rPr>
            </w:pPr>
            <w:r w:rsidRPr="003A5BB6">
              <w:rPr>
                <w:rFonts w:ascii="Arial CYR" w:eastAsia="Times New Roman" w:hAnsi="Arial CYR" w:cs="Arial CYR"/>
                <w:sz w:val="18"/>
                <w:szCs w:val="18"/>
              </w:rPr>
              <w:t xml:space="preserve">000 0800 0000000000 850 </w:t>
            </w:r>
          </w:p>
        </w:tc>
        <w:tc>
          <w:tcPr>
            <w:tcW w:w="1480" w:type="dxa"/>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right"/>
              <w:rPr>
                <w:rFonts w:ascii="Arial CYR" w:eastAsia="Times New Roman" w:hAnsi="Arial CYR" w:cs="Arial CYR"/>
                <w:sz w:val="18"/>
                <w:szCs w:val="18"/>
              </w:rPr>
            </w:pPr>
            <w:r w:rsidRPr="003A5BB6">
              <w:rPr>
                <w:rFonts w:ascii="Arial CYR" w:eastAsia="Times New Roman" w:hAnsi="Arial CYR" w:cs="Arial CYR"/>
                <w:sz w:val="18"/>
                <w:szCs w:val="18"/>
              </w:rPr>
              <w:t>416,13</w:t>
            </w:r>
          </w:p>
        </w:tc>
        <w:tc>
          <w:tcPr>
            <w:tcW w:w="13041" w:type="dxa"/>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right"/>
              <w:rPr>
                <w:rFonts w:ascii="Arial CYR" w:eastAsia="Times New Roman" w:hAnsi="Arial CYR" w:cs="Arial CYR"/>
                <w:sz w:val="18"/>
                <w:szCs w:val="18"/>
              </w:rPr>
            </w:pPr>
            <w:r w:rsidRPr="003A5BB6">
              <w:rPr>
                <w:rFonts w:ascii="Arial CYR" w:eastAsia="Times New Roman" w:hAnsi="Arial CYR" w:cs="Arial CYR"/>
                <w:sz w:val="18"/>
                <w:szCs w:val="18"/>
              </w:rPr>
              <w:t>416,13</w:t>
            </w:r>
          </w:p>
        </w:tc>
      </w:tr>
      <w:tr w:rsidR="003A5BB6" w:rsidRPr="003A5BB6" w:rsidTr="00DF79F3">
        <w:trPr>
          <w:trHeight w:val="25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A5BB6" w:rsidRPr="003A5BB6" w:rsidRDefault="003A5BB6" w:rsidP="003A5BB6">
            <w:pPr>
              <w:spacing w:after="0" w:line="240" w:lineRule="auto"/>
              <w:rPr>
                <w:rFonts w:ascii="Arial CYR" w:eastAsia="Times New Roman" w:hAnsi="Arial CYR" w:cs="Arial CYR"/>
                <w:sz w:val="18"/>
                <w:szCs w:val="18"/>
              </w:rPr>
            </w:pPr>
            <w:r w:rsidRPr="003A5BB6">
              <w:rPr>
                <w:rFonts w:ascii="Arial CYR" w:eastAsia="Times New Roman" w:hAnsi="Arial CYR" w:cs="Arial CYR"/>
                <w:sz w:val="18"/>
                <w:szCs w:val="18"/>
              </w:rPr>
              <w:t>Уплата иных платежей</w:t>
            </w:r>
          </w:p>
        </w:tc>
        <w:tc>
          <w:tcPr>
            <w:tcW w:w="1116" w:type="dxa"/>
            <w:tcBorders>
              <w:top w:val="nil"/>
              <w:left w:val="nil"/>
              <w:bottom w:val="single" w:sz="4" w:space="0" w:color="auto"/>
              <w:right w:val="single" w:sz="4" w:space="0" w:color="auto"/>
            </w:tcBorders>
            <w:shd w:val="clear" w:color="auto" w:fill="auto"/>
            <w:vAlign w:val="bottom"/>
            <w:hideMark/>
          </w:tcPr>
          <w:p w:rsidR="003A5BB6" w:rsidRPr="003A5BB6" w:rsidRDefault="003A5BB6" w:rsidP="003A5BB6">
            <w:pPr>
              <w:spacing w:after="0" w:line="240" w:lineRule="auto"/>
              <w:jc w:val="center"/>
              <w:rPr>
                <w:rFonts w:ascii="Arial CYR" w:eastAsia="Times New Roman" w:hAnsi="Arial CYR" w:cs="Arial CYR"/>
                <w:sz w:val="18"/>
                <w:szCs w:val="18"/>
              </w:rPr>
            </w:pPr>
            <w:r w:rsidRPr="003A5BB6">
              <w:rPr>
                <w:rFonts w:ascii="Arial CYR" w:eastAsia="Times New Roman" w:hAnsi="Arial CYR" w:cs="Arial CYR"/>
                <w:sz w:val="18"/>
                <w:szCs w:val="18"/>
              </w:rPr>
              <w:t>200</w:t>
            </w:r>
          </w:p>
        </w:tc>
        <w:tc>
          <w:tcPr>
            <w:tcW w:w="2082" w:type="dxa"/>
            <w:gridSpan w:val="2"/>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center"/>
              <w:rPr>
                <w:rFonts w:ascii="Arial CYR" w:eastAsia="Times New Roman" w:hAnsi="Arial CYR" w:cs="Arial CYR"/>
                <w:sz w:val="18"/>
                <w:szCs w:val="18"/>
              </w:rPr>
            </w:pPr>
            <w:r w:rsidRPr="003A5BB6">
              <w:rPr>
                <w:rFonts w:ascii="Arial CYR" w:eastAsia="Times New Roman" w:hAnsi="Arial CYR" w:cs="Arial CYR"/>
                <w:sz w:val="18"/>
                <w:szCs w:val="18"/>
              </w:rPr>
              <w:t xml:space="preserve">000 0800 0000000000 853 </w:t>
            </w:r>
          </w:p>
        </w:tc>
        <w:tc>
          <w:tcPr>
            <w:tcW w:w="1480" w:type="dxa"/>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right"/>
              <w:rPr>
                <w:rFonts w:ascii="Arial CYR" w:eastAsia="Times New Roman" w:hAnsi="Arial CYR" w:cs="Arial CYR"/>
                <w:sz w:val="18"/>
                <w:szCs w:val="18"/>
              </w:rPr>
            </w:pPr>
            <w:r w:rsidRPr="003A5BB6">
              <w:rPr>
                <w:rFonts w:ascii="Arial CYR" w:eastAsia="Times New Roman" w:hAnsi="Arial CYR" w:cs="Arial CYR"/>
                <w:sz w:val="18"/>
                <w:szCs w:val="18"/>
              </w:rPr>
              <w:t>416,13</w:t>
            </w:r>
          </w:p>
        </w:tc>
        <w:tc>
          <w:tcPr>
            <w:tcW w:w="13041" w:type="dxa"/>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right"/>
              <w:rPr>
                <w:rFonts w:ascii="Arial CYR" w:eastAsia="Times New Roman" w:hAnsi="Arial CYR" w:cs="Arial CYR"/>
                <w:sz w:val="18"/>
                <w:szCs w:val="18"/>
              </w:rPr>
            </w:pPr>
            <w:r w:rsidRPr="003A5BB6">
              <w:rPr>
                <w:rFonts w:ascii="Arial CYR" w:eastAsia="Times New Roman" w:hAnsi="Arial CYR" w:cs="Arial CYR"/>
                <w:sz w:val="18"/>
                <w:szCs w:val="18"/>
              </w:rPr>
              <w:t>416,13</w:t>
            </w:r>
          </w:p>
        </w:tc>
      </w:tr>
      <w:tr w:rsidR="003A5BB6" w:rsidRPr="003A5BB6" w:rsidTr="00DF79F3">
        <w:trPr>
          <w:trHeight w:val="25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A5BB6" w:rsidRPr="003A5BB6" w:rsidRDefault="003A5BB6" w:rsidP="003A5BB6">
            <w:pPr>
              <w:spacing w:after="0" w:line="240" w:lineRule="auto"/>
              <w:rPr>
                <w:rFonts w:ascii="Arial CYR" w:eastAsia="Times New Roman" w:hAnsi="Arial CYR" w:cs="Arial CYR"/>
                <w:b/>
                <w:bCs/>
                <w:sz w:val="18"/>
                <w:szCs w:val="18"/>
              </w:rPr>
            </w:pPr>
            <w:r w:rsidRPr="003A5BB6">
              <w:rPr>
                <w:rFonts w:ascii="Arial CYR" w:eastAsia="Times New Roman" w:hAnsi="Arial CYR" w:cs="Arial CYR"/>
                <w:b/>
                <w:bCs/>
                <w:sz w:val="18"/>
                <w:szCs w:val="18"/>
              </w:rPr>
              <w:t>Культура</w:t>
            </w:r>
          </w:p>
        </w:tc>
        <w:tc>
          <w:tcPr>
            <w:tcW w:w="1116" w:type="dxa"/>
            <w:tcBorders>
              <w:top w:val="nil"/>
              <w:left w:val="nil"/>
              <w:bottom w:val="single" w:sz="4" w:space="0" w:color="auto"/>
              <w:right w:val="single" w:sz="4" w:space="0" w:color="auto"/>
            </w:tcBorders>
            <w:shd w:val="clear" w:color="auto" w:fill="auto"/>
            <w:vAlign w:val="bottom"/>
            <w:hideMark/>
          </w:tcPr>
          <w:p w:rsidR="003A5BB6" w:rsidRPr="003A5BB6" w:rsidRDefault="003A5BB6" w:rsidP="003A5BB6">
            <w:pPr>
              <w:spacing w:after="0" w:line="240" w:lineRule="auto"/>
              <w:jc w:val="center"/>
              <w:rPr>
                <w:rFonts w:ascii="Arial CYR" w:eastAsia="Times New Roman" w:hAnsi="Arial CYR" w:cs="Arial CYR"/>
                <w:b/>
                <w:bCs/>
                <w:sz w:val="18"/>
                <w:szCs w:val="18"/>
              </w:rPr>
            </w:pPr>
            <w:r w:rsidRPr="003A5BB6">
              <w:rPr>
                <w:rFonts w:ascii="Arial CYR" w:eastAsia="Times New Roman" w:hAnsi="Arial CYR" w:cs="Arial CYR"/>
                <w:b/>
                <w:bCs/>
                <w:sz w:val="18"/>
                <w:szCs w:val="18"/>
              </w:rPr>
              <w:t>200</w:t>
            </w:r>
          </w:p>
        </w:tc>
        <w:tc>
          <w:tcPr>
            <w:tcW w:w="2082" w:type="dxa"/>
            <w:gridSpan w:val="2"/>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center"/>
              <w:rPr>
                <w:rFonts w:ascii="Arial CYR" w:eastAsia="Times New Roman" w:hAnsi="Arial CYR" w:cs="Arial CYR"/>
                <w:b/>
                <w:bCs/>
                <w:sz w:val="18"/>
                <w:szCs w:val="18"/>
              </w:rPr>
            </w:pPr>
            <w:r w:rsidRPr="003A5BB6">
              <w:rPr>
                <w:rFonts w:ascii="Arial CYR" w:eastAsia="Times New Roman" w:hAnsi="Arial CYR" w:cs="Arial CYR"/>
                <w:b/>
                <w:bCs/>
                <w:sz w:val="18"/>
                <w:szCs w:val="18"/>
              </w:rPr>
              <w:t xml:space="preserve">000 0801 0000000000 000 </w:t>
            </w:r>
          </w:p>
        </w:tc>
        <w:tc>
          <w:tcPr>
            <w:tcW w:w="1480" w:type="dxa"/>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right"/>
              <w:rPr>
                <w:rFonts w:ascii="Arial CYR" w:eastAsia="Times New Roman" w:hAnsi="Arial CYR" w:cs="Arial CYR"/>
                <w:b/>
                <w:bCs/>
                <w:sz w:val="18"/>
                <w:szCs w:val="18"/>
              </w:rPr>
            </w:pPr>
            <w:r w:rsidRPr="003A5BB6">
              <w:rPr>
                <w:rFonts w:ascii="Arial CYR" w:eastAsia="Times New Roman" w:hAnsi="Arial CYR" w:cs="Arial CYR"/>
                <w:b/>
                <w:bCs/>
                <w:sz w:val="18"/>
                <w:szCs w:val="18"/>
              </w:rPr>
              <w:t>2 200 752,38</w:t>
            </w:r>
          </w:p>
        </w:tc>
        <w:tc>
          <w:tcPr>
            <w:tcW w:w="13041" w:type="dxa"/>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right"/>
              <w:rPr>
                <w:rFonts w:ascii="Arial CYR" w:eastAsia="Times New Roman" w:hAnsi="Arial CYR" w:cs="Arial CYR"/>
                <w:b/>
                <w:bCs/>
                <w:sz w:val="18"/>
                <w:szCs w:val="18"/>
              </w:rPr>
            </w:pPr>
            <w:r w:rsidRPr="003A5BB6">
              <w:rPr>
                <w:rFonts w:ascii="Arial CYR" w:eastAsia="Times New Roman" w:hAnsi="Arial CYR" w:cs="Arial CYR"/>
                <w:b/>
                <w:bCs/>
                <w:sz w:val="18"/>
                <w:szCs w:val="18"/>
              </w:rPr>
              <w:t>2 024 075,01</w:t>
            </w:r>
          </w:p>
        </w:tc>
      </w:tr>
      <w:tr w:rsidR="003A5BB6" w:rsidRPr="003A5BB6" w:rsidTr="00DF79F3">
        <w:trPr>
          <w:trHeight w:val="120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A5BB6" w:rsidRPr="003A5BB6" w:rsidRDefault="003A5BB6" w:rsidP="003A5BB6">
            <w:pPr>
              <w:spacing w:after="0" w:line="240" w:lineRule="auto"/>
              <w:rPr>
                <w:rFonts w:ascii="Arial CYR" w:eastAsia="Times New Roman" w:hAnsi="Arial CYR" w:cs="Arial CYR"/>
                <w:sz w:val="18"/>
                <w:szCs w:val="18"/>
              </w:rPr>
            </w:pPr>
            <w:r w:rsidRPr="003A5BB6">
              <w:rPr>
                <w:rFonts w:ascii="Arial CYR" w:eastAsia="Times New Roman" w:hAnsi="Arial CYR" w:cs="Arial CY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16" w:type="dxa"/>
            <w:tcBorders>
              <w:top w:val="nil"/>
              <w:left w:val="nil"/>
              <w:bottom w:val="single" w:sz="4" w:space="0" w:color="auto"/>
              <w:right w:val="single" w:sz="4" w:space="0" w:color="auto"/>
            </w:tcBorders>
            <w:shd w:val="clear" w:color="auto" w:fill="auto"/>
            <w:vAlign w:val="bottom"/>
            <w:hideMark/>
          </w:tcPr>
          <w:p w:rsidR="003A5BB6" w:rsidRPr="003A5BB6" w:rsidRDefault="003A5BB6" w:rsidP="003A5BB6">
            <w:pPr>
              <w:spacing w:after="0" w:line="240" w:lineRule="auto"/>
              <w:jc w:val="center"/>
              <w:rPr>
                <w:rFonts w:ascii="Arial CYR" w:eastAsia="Times New Roman" w:hAnsi="Arial CYR" w:cs="Arial CYR"/>
                <w:sz w:val="18"/>
                <w:szCs w:val="18"/>
              </w:rPr>
            </w:pPr>
            <w:r w:rsidRPr="003A5BB6">
              <w:rPr>
                <w:rFonts w:ascii="Arial CYR" w:eastAsia="Times New Roman" w:hAnsi="Arial CYR" w:cs="Arial CYR"/>
                <w:sz w:val="18"/>
                <w:szCs w:val="18"/>
              </w:rPr>
              <w:t>200</w:t>
            </w:r>
          </w:p>
        </w:tc>
        <w:tc>
          <w:tcPr>
            <w:tcW w:w="2082" w:type="dxa"/>
            <w:gridSpan w:val="2"/>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center"/>
              <w:rPr>
                <w:rFonts w:ascii="Arial CYR" w:eastAsia="Times New Roman" w:hAnsi="Arial CYR" w:cs="Arial CYR"/>
                <w:sz w:val="18"/>
                <w:szCs w:val="18"/>
              </w:rPr>
            </w:pPr>
            <w:r w:rsidRPr="003A5BB6">
              <w:rPr>
                <w:rFonts w:ascii="Arial CYR" w:eastAsia="Times New Roman" w:hAnsi="Arial CYR" w:cs="Arial CYR"/>
                <w:sz w:val="18"/>
                <w:szCs w:val="18"/>
              </w:rPr>
              <w:t xml:space="preserve">000 0801 0000000000 100 </w:t>
            </w:r>
          </w:p>
        </w:tc>
        <w:tc>
          <w:tcPr>
            <w:tcW w:w="1480" w:type="dxa"/>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right"/>
              <w:rPr>
                <w:rFonts w:ascii="Arial CYR" w:eastAsia="Times New Roman" w:hAnsi="Arial CYR" w:cs="Arial CYR"/>
                <w:sz w:val="18"/>
                <w:szCs w:val="18"/>
              </w:rPr>
            </w:pPr>
            <w:r w:rsidRPr="003A5BB6">
              <w:rPr>
                <w:rFonts w:ascii="Arial CYR" w:eastAsia="Times New Roman" w:hAnsi="Arial CYR" w:cs="Arial CYR"/>
                <w:sz w:val="18"/>
                <w:szCs w:val="18"/>
              </w:rPr>
              <w:t>1 523 500,00</w:t>
            </w:r>
          </w:p>
        </w:tc>
        <w:tc>
          <w:tcPr>
            <w:tcW w:w="13041" w:type="dxa"/>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right"/>
              <w:rPr>
                <w:rFonts w:ascii="Arial CYR" w:eastAsia="Times New Roman" w:hAnsi="Arial CYR" w:cs="Arial CYR"/>
                <w:sz w:val="18"/>
                <w:szCs w:val="18"/>
              </w:rPr>
            </w:pPr>
            <w:r w:rsidRPr="003A5BB6">
              <w:rPr>
                <w:rFonts w:ascii="Arial CYR" w:eastAsia="Times New Roman" w:hAnsi="Arial CYR" w:cs="Arial CYR"/>
                <w:sz w:val="18"/>
                <w:szCs w:val="18"/>
              </w:rPr>
              <w:t>1 375 158,41</w:t>
            </w:r>
          </w:p>
        </w:tc>
      </w:tr>
      <w:tr w:rsidR="003A5BB6" w:rsidRPr="003A5BB6" w:rsidTr="00DF79F3">
        <w:trPr>
          <w:trHeight w:val="48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A5BB6" w:rsidRPr="003A5BB6" w:rsidRDefault="003A5BB6" w:rsidP="003A5BB6">
            <w:pPr>
              <w:spacing w:after="0" w:line="240" w:lineRule="auto"/>
              <w:rPr>
                <w:rFonts w:ascii="Arial CYR" w:eastAsia="Times New Roman" w:hAnsi="Arial CYR" w:cs="Arial CYR"/>
                <w:sz w:val="18"/>
                <w:szCs w:val="18"/>
              </w:rPr>
            </w:pPr>
            <w:r w:rsidRPr="003A5BB6">
              <w:rPr>
                <w:rFonts w:ascii="Arial CYR" w:eastAsia="Times New Roman" w:hAnsi="Arial CYR" w:cs="Arial CYR"/>
                <w:sz w:val="18"/>
                <w:szCs w:val="18"/>
              </w:rPr>
              <w:t>Расходы на выплаты персоналу казенных учреждений</w:t>
            </w:r>
          </w:p>
        </w:tc>
        <w:tc>
          <w:tcPr>
            <w:tcW w:w="1116" w:type="dxa"/>
            <w:tcBorders>
              <w:top w:val="nil"/>
              <w:left w:val="nil"/>
              <w:bottom w:val="single" w:sz="4" w:space="0" w:color="auto"/>
              <w:right w:val="single" w:sz="4" w:space="0" w:color="auto"/>
            </w:tcBorders>
            <w:shd w:val="clear" w:color="auto" w:fill="auto"/>
            <w:vAlign w:val="bottom"/>
            <w:hideMark/>
          </w:tcPr>
          <w:p w:rsidR="003A5BB6" w:rsidRPr="003A5BB6" w:rsidRDefault="003A5BB6" w:rsidP="003A5BB6">
            <w:pPr>
              <w:spacing w:after="0" w:line="240" w:lineRule="auto"/>
              <w:jc w:val="center"/>
              <w:rPr>
                <w:rFonts w:ascii="Arial CYR" w:eastAsia="Times New Roman" w:hAnsi="Arial CYR" w:cs="Arial CYR"/>
                <w:sz w:val="18"/>
                <w:szCs w:val="18"/>
              </w:rPr>
            </w:pPr>
            <w:r w:rsidRPr="003A5BB6">
              <w:rPr>
                <w:rFonts w:ascii="Arial CYR" w:eastAsia="Times New Roman" w:hAnsi="Arial CYR" w:cs="Arial CYR"/>
                <w:sz w:val="18"/>
                <w:szCs w:val="18"/>
              </w:rPr>
              <w:t>200</w:t>
            </w:r>
          </w:p>
        </w:tc>
        <w:tc>
          <w:tcPr>
            <w:tcW w:w="2082" w:type="dxa"/>
            <w:gridSpan w:val="2"/>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center"/>
              <w:rPr>
                <w:rFonts w:ascii="Arial CYR" w:eastAsia="Times New Roman" w:hAnsi="Arial CYR" w:cs="Arial CYR"/>
                <w:sz w:val="18"/>
                <w:szCs w:val="18"/>
              </w:rPr>
            </w:pPr>
            <w:r w:rsidRPr="003A5BB6">
              <w:rPr>
                <w:rFonts w:ascii="Arial CYR" w:eastAsia="Times New Roman" w:hAnsi="Arial CYR" w:cs="Arial CYR"/>
                <w:sz w:val="18"/>
                <w:szCs w:val="18"/>
              </w:rPr>
              <w:t xml:space="preserve">000 0801 0000000000 110 </w:t>
            </w:r>
          </w:p>
        </w:tc>
        <w:tc>
          <w:tcPr>
            <w:tcW w:w="1480" w:type="dxa"/>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right"/>
              <w:rPr>
                <w:rFonts w:ascii="Arial CYR" w:eastAsia="Times New Roman" w:hAnsi="Arial CYR" w:cs="Arial CYR"/>
                <w:sz w:val="18"/>
                <w:szCs w:val="18"/>
              </w:rPr>
            </w:pPr>
            <w:r w:rsidRPr="003A5BB6">
              <w:rPr>
                <w:rFonts w:ascii="Arial CYR" w:eastAsia="Times New Roman" w:hAnsi="Arial CYR" w:cs="Arial CYR"/>
                <w:sz w:val="18"/>
                <w:szCs w:val="18"/>
              </w:rPr>
              <w:t>1 523 500,00</w:t>
            </w:r>
          </w:p>
        </w:tc>
        <w:tc>
          <w:tcPr>
            <w:tcW w:w="13041" w:type="dxa"/>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right"/>
              <w:rPr>
                <w:rFonts w:ascii="Arial CYR" w:eastAsia="Times New Roman" w:hAnsi="Arial CYR" w:cs="Arial CYR"/>
                <w:sz w:val="18"/>
                <w:szCs w:val="18"/>
              </w:rPr>
            </w:pPr>
            <w:r w:rsidRPr="003A5BB6">
              <w:rPr>
                <w:rFonts w:ascii="Arial CYR" w:eastAsia="Times New Roman" w:hAnsi="Arial CYR" w:cs="Arial CYR"/>
                <w:sz w:val="18"/>
                <w:szCs w:val="18"/>
              </w:rPr>
              <w:t>1 375 158,41</w:t>
            </w:r>
          </w:p>
        </w:tc>
      </w:tr>
      <w:tr w:rsidR="003A5BB6" w:rsidRPr="003A5BB6" w:rsidTr="00DF79F3">
        <w:trPr>
          <w:trHeight w:val="25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A5BB6" w:rsidRPr="003A5BB6" w:rsidRDefault="003A5BB6" w:rsidP="003A5BB6">
            <w:pPr>
              <w:spacing w:after="0" w:line="240" w:lineRule="auto"/>
              <w:rPr>
                <w:rFonts w:ascii="Arial CYR" w:eastAsia="Times New Roman" w:hAnsi="Arial CYR" w:cs="Arial CYR"/>
                <w:sz w:val="18"/>
                <w:szCs w:val="18"/>
              </w:rPr>
            </w:pPr>
            <w:r w:rsidRPr="003A5BB6">
              <w:rPr>
                <w:rFonts w:ascii="Arial CYR" w:eastAsia="Times New Roman" w:hAnsi="Arial CYR" w:cs="Arial CYR"/>
                <w:sz w:val="18"/>
                <w:szCs w:val="18"/>
              </w:rPr>
              <w:t>Фонд оплаты труда казенных учреждений</w:t>
            </w:r>
          </w:p>
        </w:tc>
        <w:tc>
          <w:tcPr>
            <w:tcW w:w="1116" w:type="dxa"/>
            <w:tcBorders>
              <w:top w:val="nil"/>
              <w:left w:val="nil"/>
              <w:bottom w:val="single" w:sz="4" w:space="0" w:color="auto"/>
              <w:right w:val="single" w:sz="4" w:space="0" w:color="auto"/>
            </w:tcBorders>
            <w:shd w:val="clear" w:color="auto" w:fill="auto"/>
            <w:vAlign w:val="bottom"/>
            <w:hideMark/>
          </w:tcPr>
          <w:p w:rsidR="003A5BB6" w:rsidRPr="003A5BB6" w:rsidRDefault="003A5BB6" w:rsidP="003A5BB6">
            <w:pPr>
              <w:spacing w:after="0" w:line="240" w:lineRule="auto"/>
              <w:jc w:val="center"/>
              <w:rPr>
                <w:rFonts w:ascii="Arial CYR" w:eastAsia="Times New Roman" w:hAnsi="Arial CYR" w:cs="Arial CYR"/>
                <w:sz w:val="18"/>
                <w:szCs w:val="18"/>
              </w:rPr>
            </w:pPr>
            <w:r w:rsidRPr="003A5BB6">
              <w:rPr>
                <w:rFonts w:ascii="Arial CYR" w:eastAsia="Times New Roman" w:hAnsi="Arial CYR" w:cs="Arial CYR"/>
                <w:sz w:val="18"/>
                <w:szCs w:val="18"/>
              </w:rPr>
              <w:t>200</w:t>
            </w:r>
          </w:p>
        </w:tc>
        <w:tc>
          <w:tcPr>
            <w:tcW w:w="2082" w:type="dxa"/>
            <w:gridSpan w:val="2"/>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center"/>
              <w:rPr>
                <w:rFonts w:ascii="Arial CYR" w:eastAsia="Times New Roman" w:hAnsi="Arial CYR" w:cs="Arial CYR"/>
                <w:sz w:val="18"/>
                <w:szCs w:val="18"/>
              </w:rPr>
            </w:pPr>
            <w:r w:rsidRPr="003A5BB6">
              <w:rPr>
                <w:rFonts w:ascii="Arial CYR" w:eastAsia="Times New Roman" w:hAnsi="Arial CYR" w:cs="Arial CYR"/>
                <w:sz w:val="18"/>
                <w:szCs w:val="18"/>
              </w:rPr>
              <w:t xml:space="preserve">000 0801 0000000000 111 </w:t>
            </w:r>
          </w:p>
        </w:tc>
        <w:tc>
          <w:tcPr>
            <w:tcW w:w="1480" w:type="dxa"/>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right"/>
              <w:rPr>
                <w:rFonts w:ascii="Arial CYR" w:eastAsia="Times New Roman" w:hAnsi="Arial CYR" w:cs="Arial CYR"/>
                <w:sz w:val="18"/>
                <w:szCs w:val="18"/>
              </w:rPr>
            </w:pPr>
            <w:r w:rsidRPr="003A5BB6">
              <w:rPr>
                <w:rFonts w:ascii="Arial CYR" w:eastAsia="Times New Roman" w:hAnsi="Arial CYR" w:cs="Arial CYR"/>
                <w:sz w:val="18"/>
                <w:szCs w:val="18"/>
              </w:rPr>
              <w:t>1 171 000,00</w:t>
            </w:r>
          </w:p>
        </w:tc>
        <w:tc>
          <w:tcPr>
            <w:tcW w:w="13041" w:type="dxa"/>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right"/>
              <w:rPr>
                <w:rFonts w:ascii="Arial CYR" w:eastAsia="Times New Roman" w:hAnsi="Arial CYR" w:cs="Arial CYR"/>
                <w:sz w:val="18"/>
                <w:szCs w:val="18"/>
              </w:rPr>
            </w:pPr>
            <w:r w:rsidRPr="003A5BB6">
              <w:rPr>
                <w:rFonts w:ascii="Arial CYR" w:eastAsia="Times New Roman" w:hAnsi="Arial CYR" w:cs="Arial CYR"/>
                <w:sz w:val="18"/>
                <w:szCs w:val="18"/>
              </w:rPr>
              <w:t>1 090 893,74</w:t>
            </w:r>
          </w:p>
        </w:tc>
      </w:tr>
      <w:tr w:rsidR="003A5BB6" w:rsidRPr="003A5BB6" w:rsidTr="00DF79F3">
        <w:trPr>
          <w:trHeight w:val="96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A5BB6" w:rsidRPr="003A5BB6" w:rsidRDefault="003A5BB6" w:rsidP="003A5BB6">
            <w:pPr>
              <w:spacing w:after="0" w:line="240" w:lineRule="auto"/>
              <w:rPr>
                <w:rFonts w:ascii="Arial CYR" w:eastAsia="Times New Roman" w:hAnsi="Arial CYR" w:cs="Arial CYR"/>
                <w:sz w:val="18"/>
                <w:szCs w:val="18"/>
              </w:rPr>
            </w:pPr>
            <w:r w:rsidRPr="003A5BB6">
              <w:rPr>
                <w:rFonts w:ascii="Arial CYR" w:eastAsia="Times New Roman" w:hAnsi="Arial CYR" w:cs="Arial CYR"/>
                <w:sz w:val="18"/>
                <w:szCs w:val="18"/>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1116" w:type="dxa"/>
            <w:tcBorders>
              <w:top w:val="nil"/>
              <w:left w:val="nil"/>
              <w:bottom w:val="single" w:sz="4" w:space="0" w:color="auto"/>
              <w:right w:val="single" w:sz="4" w:space="0" w:color="auto"/>
            </w:tcBorders>
            <w:shd w:val="clear" w:color="auto" w:fill="auto"/>
            <w:vAlign w:val="bottom"/>
            <w:hideMark/>
          </w:tcPr>
          <w:p w:rsidR="003A5BB6" w:rsidRPr="003A5BB6" w:rsidRDefault="003A5BB6" w:rsidP="003A5BB6">
            <w:pPr>
              <w:spacing w:after="0" w:line="240" w:lineRule="auto"/>
              <w:jc w:val="center"/>
              <w:rPr>
                <w:rFonts w:ascii="Arial CYR" w:eastAsia="Times New Roman" w:hAnsi="Arial CYR" w:cs="Arial CYR"/>
                <w:sz w:val="18"/>
                <w:szCs w:val="18"/>
              </w:rPr>
            </w:pPr>
            <w:r w:rsidRPr="003A5BB6">
              <w:rPr>
                <w:rFonts w:ascii="Arial CYR" w:eastAsia="Times New Roman" w:hAnsi="Arial CYR" w:cs="Arial CYR"/>
                <w:sz w:val="18"/>
                <w:szCs w:val="18"/>
              </w:rPr>
              <w:t>200</w:t>
            </w:r>
          </w:p>
        </w:tc>
        <w:tc>
          <w:tcPr>
            <w:tcW w:w="2082" w:type="dxa"/>
            <w:gridSpan w:val="2"/>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center"/>
              <w:rPr>
                <w:rFonts w:ascii="Arial CYR" w:eastAsia="Times New Roman" w:hAnsi="Arial CYR" w:cs="Arial CYR"/>
                <w:sz w:val="18"/>
                <w:szCs w:val="18"/>
              </w:rPr>
            </w:pPr>
            <w:r w:rsidRPr="003A5BB6">
              <w:rPr>
                <w:rFonts w:ascii="Arial CYR" w:eastAsia="Times New Roman" w:hAnsi="Arial CYR" w:cs="Arial CYR"/>
                <w:sz w:val="18"/>
                <w:szCs w:val="18"/>
              </w:rPr>
              <w:t xml:space="preserve">000 0801 0000000000 119 </w:t>
            </w:r>
          </w:p>
        </w:tc>
        <w:tc>
          <w:tcPr>
            <w:tcW w:w="1480" w:type="dxa"/>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right"/>
              <w:rPr>
                <w:rFonts w:ascii="Arial CYR" w:eastAsia="Times New Roman" w:hAnsi="Arial CYR" w:cs="Arial CYR"/>
                <w:sz w:val="18"/>
                <w:szCs w:val="18"/>
              </w:rPr>
            </w:pPr>
            <w:r w:rsidRPr="003A5BB6">
              <w:rPr>
                <w:rFonts w:ascii="Arial CYR" w:eastAsia="Times New Roman" w:hAnsi="Arial CYR" w:cs="Arial CYR"/>
                <w:sz w:val="18"/>
                <w:szCs w:val="18"/>
              </w:rPr>
              <w:t>352 500,00</w:t>
            </w:r>
          </w:p>
        </w:tc>
        <w:tc>
          <w:tcPr>
            <w:tcW w:w="13041" w:type="dxa"/>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right"/>
              <w:rPr>
                <w:rFonts w:ascii="Arial CYR" w:eastAsia="Times New Roman" w:hAnsi="Arial CYR" w:cs="Arial CYR"/>
                <w:sz w:val="18"/>
                <w:szCs w:val="18"/>
              </w:rPr>
            </w:pPr>
            <w:r w:rsidRPr="003A5BB6">
              <w:rPr>
                <w:rFonts w:ascii="Arial CYR" w:eastAsia="Times New Roman" w:hAnsi="Arial CYR" w:cs="Arial CYR"/>
                <w:sz w:val="18"/>
                <w:szCs w:val="18"/>
              </w:rPr>
              <w:t>284 264,67</w:t>
            </w:r>
          </w:p>
        </w:tc>
      </w:tr>
      <w:tr w:rsidR="003A5BB6" w:rsidRPr="003A5BB6" w:rsidTr="00DF79F3">
        <w:trPr>
          <w:trHeight w:val="48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A5BB6" w:rsidRPr="003A5BB6" w:rsidRDefault="003A5BB6" w:rsidP="003A5BB6">
            <w:pPr>
              <w:spacing w:after="0" w:line="240" w:lineRule="auto"/>
              <w:rPr>
                <w:rFonts w:ascii="Arial CYR" w:eastAsia="Times New Roman" w:hAnsi="Arial CYR" w:cs="Arial CYR"/>
                <w:sz w:val="18"/>
                <w:szCs w:val="18"/>
              </w:rPr>
            </w:pPr>
            <w:r w:rsidRPr="003A5BB6">
              <w:rPr>
                <w:rFonts w:ascii="Arial CYR" w:eastAsia="Times New Roman" w:hAnsi="Arial CYR" w:cs="Arial CYR"/>
                <w:sz w:val="18"/>
                <w:szCs w:val="18"/>
              </w:rPr>
              <w:t>Закупка товаров, работ и услуг для обеспечения государственных (муниципальных) нужд</w:t>
            </w:r>
          </w:p>
        </w:tc>
        <w:tc>
          <w:tcPr>
            <w:tcW w:w="1116" w:type="dxa"/>
            <w:tcBorders>
              <w:top w:val="nil"/>
              <w:left w:val="nil"/>
              <w:bottom w:val="single" w:sz="4" w:space="0" w:color="auto"/>
              <w:right w:val="single" w:sz="4" w:space="0" w:color="auto"/>
            </w:tcBorders>
            <w:shd w:val="clear" w:color="auto" w:fill="auto"/>
            <w:vAlign w:val="bottom"/>
            <w:hideMark/>
          </w:tcPr>
          <w:p w:rsidR="003A5BB6" w:rsidRPr="003A5BB6" w:rsidRDefault="003A5BB6" w:rsidP="003A5BB6">
            <w:pPr>
              <w:spacing w:after="0" w:line="240" w:lineRule="auto"/>
              <w:jc w:val="center"/>
              <w:rPr>
                <w:rFonts w:ascii="Arial CYR" w:eastAsia="Times New Roman" w:hAnsi="Arial CYR" w:cs="Arial CYR"/>
                <w:sz w:val="18"/>
                <w:szCs w:val="18"/>
              </w:rPr>
            </w:pPr>
            <w:r w:rsidRPr="003A5BB6">
              <w:rPr>
                <w:rFonts w:ascii="Arial CYR" w:eastAsia="Times New Roman" w:hAnsi="Arial CYR" w:cs="Arial CYR"/>
                <w:sz w:val="18"/>
                <w:szCs w:val="18"/>
              </w:rPr>
              <w:t>200</w:t>
            </w:r>
          </w:p>
        </w:tc>
        <w:tc>
          <w:tcPr>
            <w:tcW w:w="2082" w:type="dxa"/>
            <w:gridSpan w:val="2"/>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center"/>
              <w:rPr>
                <w:rFonts w:ascii="Arial CYR" w:eastAsia="Times New Roman" w:hAnsi="Arial CYR" w:cs="Arial CYR"/>
                <w:sz w:val="18"/>
                <w:szCs w:val="18"/>
              </w:rPr>
            </w:pPr>
            <w:r w:rsidRPr="003A5BB6">
              <w:rPr>
                <w:rFonts w:ascii="Arial CYR" w:eastAsia="Times New Roman" w:hAnsi="Arial CYR" w:cs="Arial CYR"/>
                <w:sz w:val="18"/>
                <w:szCs w:val="18"/>
              </w:rPr>
              <w:t xml:space="preserve">000 0801 0000000000 200 </w:t>
            </w:r>
          </w:p>
        </w:tc>
        <w:tc>
          <w:tcPr>
            <w:tcW w:w="1480" w:type="dxa"/>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right"/>
              <w:rPr>
                <w:rFonts w:ascii="Arial CYR" w:eastAsia="Times New Roman" w:hAnsi="Arial CYR" w:cs="Arial CYR"/>
                <w:sz w:val="18"/>
                <w:szCs w:val="18"/>
              </w:rPr>
            </w:pPr>
            <w:r w:rsidRPr="003A5BB6">
              <w:rPr>
                <w:rFonts w:ascii="Arial CYR" w:eastAsia="Times New Roman" w:hAnsi="Arial CYR" w:cs="Arial CYR"/>
                <w:sz w:val="18"/>
                <w:szCs w:val="18"/>
              </w:rPr>
              <w:t>676 836,25</w:t>
            </w:r>
          </w:p>
        </w:tc>
        <w:tc>
          <w:tcPr>
            <w:tcW w:w="13041" w:type="dxa"/>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right"/>
              <w:rPr>
                <w:rFonts w:ascii="Arial CYR" w:eastAsia="Times New Roman" w:hAnsi="Arial CYR" w:cs="Arial CYR"/>
                <w:sz w:val="18"/>
                <w:szCs w:val="18"/>
              </w:rPr>
            </w:pPr>
            <w:r w:rsidRPr="003A5BB6">
              <w:rPr>
                <w:rFonts w:ascii="Arial CYR" w:eastAsia="Times New Roman" w:hAnsi="Arial CYR" w:cs="Arial CYR"/>
                <w:sz w:val="18"/>
                <w:szCs w:val="18"/>
              </w:rPr>
              <w:t>648 500,47</w:t>
            </w:r>
          </w:p>
        </w:tc>
      </w:tr>
      <w:tr w:rsidR="003A5BB6" w:rsidRPr="003A5BB6" w:rsidTr="00DF79F3">
        <w:trPr>
          <w:trHeight w:val="72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A5BB6" w:rsidRPr="003A5BB6" w:rsidRDefault="003A5BB6" w:rsidP="003A5BB6">
            <w:pPr>
              <w:spacing w:after="0" w:line="240" w:lineRule="auto"/>
              <w:rPr>
                <w:rFonts w:ascii="Arial CYR" w:eastAsia="Times New Roman" w:hAnsi="Arial CYR" w:cs="Arial CYR"/>
                <w:sz w:val="18"/>
                <w:szCs w:val="18"/>
              </w:rPr>
            </w:pPr>
            <w:r w:rsidRPr="003A5BB6">
              <w:rPr>
                <w:rFonts w:ascii="Arial CYR" w:eastAsia="Times New Roman" w:hAnsi="Arial CYR" w:cs="Arial CYR"/>
                <w:sz w:val="18"/>
                <w:szCs w:val="18"/>
              </w:rPr>
              <w:t>Иные закупки товаров, работ и услуг для обеспечения государственных (муниципальных) нужд</w:t>
            </w:r>
          </w:p>
        </w:tc>
        <w:tc>
          <w:tcPr>
            <w:tcW w:w="1116" w:type="dxa"/>
            <w:tcBorders>
              <w:top w:val="nil"/>
              <w:left w:val="nil"/>
              <w:bottom w:val="single" w:sz="4" w:space="0" w:color="auto"/>
              <w:right w:val="single" w:sz="4" w:space="0" w:color="auto"/>
            </w:tcBorders>
            <w:shd w:val="clear" w:color="auto" w:fill="auto"/>
            <w:vAlign w:val="bottom"/>
            <w:hideMark/>
          </w:tcPr>
          <w:p w:rsidR="003A5BB6" w:rsidRPr="003A5BB6" w:rsidRDefault="003A5BB6" w:rsidP="003A5BB6">
            <w:pPr>
              <w:spacing w:after="0" w:line="240" w:lineRule="auto"/>
              <w:jc w:val="center"/>
              <w:rPr>
                <w:rFonts w:ascii="Arial CYR" w:eastAsia="Times New Roman" w:hAnsi="Arial CYR" w:cs="Arial CYR"/>
                <w:sz w:val="18"/>
                <w:szCs w:val="18"/>
              </w:rPr>
            </w:pPr>
            <w:r w:rsidRPr="003A5BB6">
              <w:rPr>
                <w:rFonts w:ascii="Arial CYR" w:eastAsia="Times New Roman" w:hAnsi="Arial CYR" w:cs="Arial CYR"/>
                <w:sz w:val="18"/>
                <w:szCs w:val="18"/>
              </w:rPr>
              <w:t>200</w:t>
            </w:r>
          </w:p>
        </w:tc>
        <w:tc>
          <w:tcPr>
            <w:tcW w:w="2082" w:type="dxa"/>
            <w:gridSpan w:val="2"/>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center"/>
              <w:rPr>
                <w:rFonts w:ascii="Arial CYR" w:eastAsia="Times New Roman" w:hAnsi="Arial CYR" w:cs="Arial CYR"/>
                <w:sz w:val="18"/>
                <w:szCs w:val="18"/>
              </w:rPr>
            </w:pPr>
            <w:r w:rsidRPr="003A5BB6">
              <w:rPr>
                <w:rFonts w:ascii="Arial CYR" w:eastAsia="Times New Roman" w:hAnsi="Arial CYR" w:cs="Arial CYR"/>
                <w:sz w:val="18"/>
                <w:szCs w:val="18"/>
              </w:rPr>
              <w:t xml:space="preserve">000 0801 0000000000 240 </w:t>
            </w:r>
          </w:p>
        </w:tc>
        <w:tc>
          <w:tcPr>
            <w:tcW w:w="1480" w:type="dxa"/>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right"/>
              <w:rPr>
                <w:rFonts w:ascii="Arial CYR" w:eastAsia="Times New Roman" w:hAnsi="Arial CYR" w:cs="Arial CYR"/>
                <w:sz w:val="18"/>
                <w:szCs w:val="18"/>
              </w:rPr>
            </w:pPr>
            <w:r w:rsidRPr="003A5BB6">
              <w:rPr>
                <w:rFonts w:ascii="Arial CYR" w:eastAsia="Times New Roman" w:hAnsi="Arial CYR" w:cs="Arial CYR"/>
                <w:sz w:val="18"/>
                <w:szCs w:val="18"/>
              </w:rPr>
              <w:t>676 836,25</w:t>
            </w:r>
          </w:p>
        </w:tc>
        <w:tc>
          <w:tcPr>
            <w:tcW w:w="13041" w:type="dxa"/>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right"/>
              <w:rPr>
                <w:rFonts w:ascii="Arial CYR" w:eastAsia="Times New Roman" w:hAnsi="Arial CYR" w:cs="Arial CYR"/>
                <w:sz w:val="18"/>
                <w:szCs w:val="18"/>
              </w:rPr>
            </w:pPr>
            <w:r w:rsidRPr="003A5BB6">
              <w:rPr>
                <w:rFonts w:ascii="Arial CYR" w:eastAsia="Times New Roman" w:hAnsi="Arial CYR" w:cs="Arial CYR"/>
                <w:sz w:val="18"/>
                <w:szCs w:val="18"/>
              </w:rPr>
              <w:t>648 500,47</w:t>
            </w:r>
          </w:p>
        </w:tc>
      </w:tr>
      <w:tr w:rsidR="003A5BB6" w:rsidRPr="003A5BB6" w:rsidTr="00DF79F3">
        <w:trPr>
          <w:trHeight w:val="72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A5BB6" w:rsidRPr="003A5BB6" w:rsidRDefault="003A5BB6" w:rsidP="003A5BB6">
            <w:pPr>
              <w:spacing w:after="0" w:line="240" w:lineRule="auto"/>
              <w:rPr>
                <w:rFonts w:ascii="Arial CYR" w:eastAsia="Times New Roman" w:hAnsi="Arial CYR" w:cs="Arial CYR"/>
                <w:sz w:val="18"/>
                <w:szCs w:val="18"/>
              </w:rPr>
            </w:pPr>
            <w:r w:rsidRPr="003A5BB6">
              <w:rPr>
                <w:rFonts w:ascii="Arial CYR" w:eastAsia="Times New Roman" w:hAnsi="Arial CYR" w:cs="Arial CYR"/>
                <w:sz w:val="18"/>
                <w:szCs w:val="18"/>
              </w:rPr>
              <w:t>Прочая закупка товаров, работ и услуг для обеспечения государственных (муниципальных) нужд</w:t>
            </w:r>
          </w:p>
        </w:tc>
        <w:tc>
          <w:tcPr>
            <w:tcW w:w="1116" w:type="dxa"/>
            <w:tcBorders>
              <w:top w:val="nil"/>
              <w:left w:val="nil"/>
              <w:bottom w:val="single" w:sz="4" w:space="0" w:color="auto"/>
              <w:right w:val="single" w:sz="4" w:space="0" w:color="auto"/>
            </w:tcBorders>
            <w:shd w:val="clear" w:color="auto" w:fill="auto"/>
            <w:vAlign w:val="bottom"/>
            <w:hideMark/>
          </w:tcPr>
          <w:p w:rsidR="003A5BB6" w:rsidRPr="003A5BB6" w:rsidRDefault="003A5BB6" w:rsidP="003A5BB6">
            <w:pPr>
              <w:spacing w:after="0" w:line="240" w:lineRule="auto"/>
              <w:jc w:val="center"/>
              <w:rPr>
                <w:rFonts w:ascii="Arial CYR" w:eastAsia="Times New Roman" w:hAnsi="Arial CYR" w:cs="Arial CYR"/>
                <w:sz w:val="18"/>
                <w:szCs w:val="18"/>
              </w:rPr>
            </w:pPr>
            <w:r w:rsidRPr="003A5BB6">
              <w:rPr>
                <w:rFonts w:ascii="Arial CYR" w:eastAsia="Times New Roman" w:hAnsi="Arial CYR" w:cs="Arial CYR"/>
                <w:sz w:val="18"/>
                <w:szCs w:val="18"/>
              </w:rPr>
              <w:t>200</w:t>
            </w:r>
          </w:p>
        </w:tc>
        <w:tc>
          <w:tcPr>
            <w:tcW w:w="2082" w:type="dxa"/>
            <w:gridSpan w:val="2"/>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center"/>
              <w:rPr>
                <w:rFonts w:ascii="Arial CYR" w:eastAsia="Times New Roman" w:hAnsi="Arial CYR" w:cs="Arial CYR"/>
                <w:sz w:val="18"/>
                <w:szCs w:val="18"/>
              </w:rPr>
            </w:pPr>
            <w:r w:rsidRPr="003A5BB6">
              <w:rPr>
                <w:rFonts w:ascii="Arial CYR" w:eastAsia="Times New Roman" w:hAnsi="Arial CYR" w:cs="Arial CYR"/>
                <w:sz w:val="18"/>
                <w:szCs w:val="18"/>
              </w:rPr>
              <w:t xml:space="preserve">000 0801 0000000000 244 </w:t>
            </w:r>
          </w:p>
        </w:tc>
        <w:tc>
          <w:tcPr>
            <w:tcW w:w="1480" w:type="dxa"/>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right"/>
              <w:rPr>
                <w:rFonts w:ascii="Arial CYR" w:eastAsia="Times New Roman" w:hAnsi="Arial CYR" w:cs="Arial CYR"/>
                <w:sz w:val="18"/>
                <w:szCs w:val="18"/>
              </w:rPr>
            </w:pPr>
            <w:r w:rsidRPr="003A5BB6">
              <w:rPr>
                <w:rFonts w:ascii="Arial CYR" w:eastAsia="Times New Roman" w:hAnsi="Arial CYR" w:cs="Arial CYR"/>
                <w:sz w:val="18"/>
                <w:szCs w:val="18"/>
              </w:rPr>
              <w:t>676 836,25</w:t>
            </w:r>
          </w:p>
        </w:tc>
        <w:tc>
          <w:tcPr>
            <w:tcW w:w="13041" w:type="dxa"/>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right"/>
              <w:rPr>
                <w:rFonts w:ascii="Arial CYR" w:eastAsia="Times New Roman" w:hAnsi="Arial CYR" w:cs="Arial CYR"/>
                <w:sz w:val="18"/>
                <w:szCs w:val="18"/>
              </w:rPr>
            </w:pPr>
            <w:r w:rsidRPr="003A5BB6">
              <w:rPr>
                <w:rFonts w:ascii="Arial CYR" w:eastAsia="Times New Roman" w:hAnsi="Arial CYR" w:cs="Arial CYR"/>
                <w:sz w:val="18"/>
                <w:szCs w:val="18"/>
              </w:rPr>
              <w:t>648 500,47</w:t>
            </w:r>
          </w:p>
        </w:tc>
      </w:tr>
      <w:tr w:rsidR="003A5BB6" w:rsidRPr="003A5BB6" w:rsidTr="00DF79F3">
        <w:trPr>
          <w:trHeight w:val="25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A5BB6" w:rsidRPr="003A5BB6" w:rsidRDefault="003A5BB6" w:rsidP="003A5BB6">
            <w:pPr>
              <w:spacing w:after="0" w:line="240" w:lineRule="auto"/>
              <w:rPr>
                <w:rFonts w:ascii="Arial CYR" w:eastAsia="Times New Roman" w:hAnsi="Arial CYR" w:cs="Arial CYR"/>
                <w:sz w:val="18"/>
                <w:szCs w:val="18"/>
              </w:rPr>
            </w:pPr>
            <w:r w:rsidRPr="003A5BB6">
              <w:rPr>
                <w:rFonts w:ascii="Arial CYR" w:eastAsia="Times New Roman" w:hAnsi="Arial CYR" w:cs="Arial CYR"/>
                <w:sz w:val="18"/>
                <w:szCs w:val="18"/>
              </w:rPr>
              <w:t>Иные бюджетные ассигнования</w:t>
            </w:r>
          </w:p>
        </w:tc>
        <w:tc>
          <w:tcPr>
            <w:tcW w:w="1116" w:type="dxa"/>
            <w:tcBorders>
              <w:top w:val="nil"/>
              <w:left w:val="nil"/>
              <w:bottom w:val="single" w:sz="4" w:space="0" w:color="auto"/>
              <w:right w:val="single" w:sz="4" w:space="0" w:color="auto"/>
            </w:tcBorders>
            <w:shd w:val="clear" w:color="auto" w:fill="auto"/>
            <w:vAlign w:val="bottom"/>
            <w:hideMark/>
          </w:tcPr>
          <w:p w:rsidR="003A5BB6" w:rsidRPr="003A5BB6" w:rsidRDefault="003A5BB6" w:rsidP="003A5BB6">
            <w:pPr>
              <w:spacing w:after="0" w:line="240" w:lineRule="auto"/>
              <w:jc w:val="center"/>
              <w:rPr>
                <w:rFonts w:ascii="Arial CYR" w:eastAsia="Times New Roman" w:hAnsi="Arial CYR" w:cs="Arial CYR"/>
                <w:sz w:val="18"/>
                <w:szCs w:val="18"/>
              </w:rPr>
            </w:pPr>
            <w:r w:rsidRPr="003A5BB6">
              <w:rPr>
                <w:rFonts w:ascii="Arial CYR" w:eastAsia="Times New Roman" w:hAnsi="Arial CYR" w:cs="Arial CYR"/>
                <w:sz w:val="18"/>
                <w:szCs w:val="18"/>
              </w:rPr>
              <w:t>200</w:t>
            </w:r>
          </w:p>
        </w:tc>
        <w:tc>
          <w:tcPr>
            <w:tcW w:w="2082" w:type="dxa"/>
            <w:gridSpan w:val="2"/>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center"/>
              <w:rPr>
                <w:rFonts w:ascii="Arial CYR" w:eastAsia="Times New Roman" w:hAnsi="Arial CYR" w:cs="Arial CYR"/>
                <w:sz w:val="18"/>
                <w:szCs w:val="18"/>
              </w:rPr>
            </w:pPr>
            <w:r w:rsidRPr="003A5BB6">
              <w:rPr>
                <w:rFonts w:ascii="Arial CYR" w:eastAsia="Times New Roman" w:hAnsi="Arial CYR" w:cs="Arial CYR"/>
                <w:sz w:val="18"/>
                <w:szCs w:val="18"/>
              </w:rPr>
              <w:t xml:space="preserve">000 0801 0000000000 800 </w:t>
            </w:r>
          </w:p>
        </w:tc>
        <w:tc>
          <w:tcPr>
            <w:tcW w:w="1480" w:type="dxa"/>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right"/>
              <w:rPr>
                <w:rFonts w:ascii="Arial CYR" w:eastAsia="Times New Roman" w:hAnsi="Arial CYR" w:cs="Arial CYR"/>
                <w:sz w:val="18"/>
                <w:szCs w:val="18"/>
              </w:rPr>
            </w:pPr>
            <w:r w:rsidRPr="003A5BB6">
              <w:rPr>
                <w:rFonts w:ascii="Arial CYR" w:eastAsia="Times New Roman" w:hAnsi="Arial CYR" w:cs="Arial CYR"/>
                <w:sz w:val="18"/>
                <w:szCs w:val="18"/>
              </w:rPr>
              <w:t>416,13</w:t>
            </w:r>
          </w:p>
        </w:tc>
        <w:tc>
          <w:tcPr>
            <w:tcW w:w="13041" w:type="dxa"/>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right"/>
              <w:rPr>
                <w:rFonts w:ascii="Arial CYR" w:eastAsia="Times New Roman" w:hAnsi="Arial CYR" w:cs="Arial CYR"/>
                <w:sz w:val="18"/>
                <w:szCs w:val="18"/>
              </w:rPr>
            </w:pPr>
            <w:r w:rsidRPr="003A5BB6">
              <w:rPr>
                <w:rFonts w:ascii="Arial CYR" w:eastAsia="Times New Roman" w:hAnsi="Arial CYR" w:cs="Arial CYR"/>
                <w:sz w:val="18"/>
                <w:szCs w:val="18"/>
              </w:rPr>
              <w:t>416,13</w:t>
            </w:r>
          </w:p>
        </w:tc>
      </w:tr>
      <w:tr w:rsidR="003A5BB6" w:rsidRPr="003A5BB6" w:rsidTr="00DF79F3">
        <w:trPr>
          <w:trHeight w:val="25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A5BB6" w:rsidRPr="003A5BB6" w:rsidRDefault="003A5BB6" w:rsidP="003A5BB6">
            <w:pPr>
              <w:spacing w:after="0" w:line="240" w:lineRule="auto"/>
              <w:rPr>
                <w:rFonts w:ascii="Arial CYR" w:eastAsia="Times New Roman" w:hAnsi="Arial CYR" w:cs="Arial CYR"/>
                <w:sz w:val="18"/>
                <w:szCs w:val="18"/>
              </w:rPr>
            </w:pPr>
            <w:r w:rsidRPr="003A5BB6">
              <w:rPr>
                <w:rFonts w:ascii="Arial CYR" w:eastAsia="Times New Roman" w:hAnsi="Arial CYR" w:cs="Arial CYR"/>
                <w:sz w:val="18"/>
                <w:szCs w:val="18"/>
              </w:rPr>
              <w:t>Уплата налогов, сборов и иных платежей</w:t>
            </w:r>
          </w:p>
        </w:tc>
        <w:tc>
          <w:tcPr>
            <w:tcW w:w="1116" w:type="dxa"/>
            <w:tcBorders>
              <w:top w:val="nil"/>
              <w:left w:val="nil"/>
              <w:bottom w:val="single" w:sz="4" w:space="0" w:color="auto"/>
              <w:right w:val="single" w:sz="4" w:space="0" w:color="auto"/>
            </w:tcBorders>
            <w:shd w:val="clear" w:color="auto" w:fill="auto"/>
            <w:vAlign w:val="bottom"/>
            <w:hideMark/>
          </w:tcPr>
          <w:p w:rsidR="003A5BB6" w:rsidRPr="003A5BB6" w:rsidRDefault="003A5BB6" w:rsidP="003A5BB6">
            <w:pPr>
              <w:spacing w:after="0" w:line="240" w:lineRule="auto"/>
              <w:jc w:val="center"/>
              <w:rPr>
                <w:rFonts w:ascii="Arial CYR" w:eastAsia="Times New Roman" w:hAnsi="Arial CYR" w:cs="Arial CYR"/>
                <w:sz w:val="18"/>
                <w:szCs w:val="18"/>
              </w:rPr>
            </w:pPr>
            <w:r w:rsidRPr="003A5BB6">
              <w:rPr>
                <w:rFonts w:ascii="Arial CYR" w:eastAsia="Times New Roman" w:hAnsi="Arial CYR" w:cs="Arial CYR"/>
                <w:sz w:val="18"/>
                <w:szCs w:val="18"/>
              </w:rPr>
              <w:t>200</w:t>
            </w:r>
          </w:p>
        </w:tc>
        <w:tc>
          <w:tcPr>
            <w:tcW w:w="2082" w:type="dxa"/>
            <w:gridSpan w:val="2"/>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center"/>
              <w:rPr>
                <w:rFonts w:ascii="Arial CYR" w:eastAsia="Times New Roman" w:hAnsi="Arial CYR" w:cs="Arial CYR"/>
                <w:sz w:val="18"/>
                <w:szCs w:val="18"/>
              </w:rPr>
            </w:pPr>
            <w:r w:rsidRPr="003A5BB6">
              <w:rPr>
                <w:rFonts w:ascii="Arial CYR" w:eastAsia="Times New Roman" w:hAnsi="Arial CYR" w:cs="Arial CYR"/>
                <w:sz w:val="18"/>
                <w:szCs w:val="18"/>
              </w:rPr>
              <w:t xml:space="preserve">000 0801 0000000000 850 </w:t>
            </w:r>
          </w:p>
        </w:tc>
        <w:tc>
          <w:tcPr>
            <w:tcW w:w="1480" w:type="dxa"/>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right"/>
              <w:rPr>
                <w:rFonts w:ascii="Arial CYR" w:eastAsia="Times New Roman" w:hAnsi="Arial CYR" w:cs="Arial CYR"/>
                <w:sz w:val="18"/>
                <w:szCs w:val="18"/>
              </w:rPr>
            </w:pPr>
            <w:r w:rsidRPr="003A5BB6">
              <w:rPr>
                <w:rFonts w:ascii="Arial CYR" w:eastAsia="Times New Roman" w:hAnsi="Arial CYR" w:cs="Arial CYR"/>
                <w:sz w:val="18"/>
                <w:szCs w:val="18"/>
              </w:rPr>
              <w:t>416,13</w:t>
            </w:r>
          </w:p>
        </w:tc>
        <w:tc>
          <w:tcPr>
            <w:tcW w:w="13041" w:type="dxa"/>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right"/>
              <w:rPr>
                <w:rFonts w:ascii="Arial CYR" w:eastAsia="Times New Roman" w:hAnsi="Arial CYR" w:cs="Arial CYR"/>
                <w:sz w:val="18"/>
                <w:szCs w:val="18"/>
              </w:rPr>
            </w:pPr>
            <w:r w:rsidRPr="003A5BB6">
              <w:rPr>
                <w:rFonts w:ascii="Arial CYR" w:eastAsia="Times New Roman" w:hAnsi="Arial CYR" w:cs="Arial CYR"/>
                <w:sz w:val="18"/>
                <w:szCs w:val="18"/>
              </w:rPr>
              <w:t>416,13</w:t>
            </w:r>
          </w:p>
        </w:tc>
      </w:tr>
      <w:tr w:rsidR="003A5BB6" w:rsidRPr="003A5BB6" w:rsidTr="00DF79F3">
        <w:trPr>
          <w:trHeight w:val="25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A5BB6" w:rsidRPr="003A5BB6" w:rsidRDefault="003A5BB6" w:rsidP="003A5BB6">
            <w:pPr>
              <w:spacing w:after="0" w:line="240" w:lineRule="auto"/>
              <w:rPr>
                <w:rFonts w:ascii="Arial CYR" w:eastAsia="Times New Roman" w:hAnsi="Arial CYR" w:cs="Arial CYR"/>
                <w:sz w:val="18"/>
                <w:szCs w:val="18"/>
              </w:rPr>
            </w:pPr>
            <w:r w:rsidRPr="003A5BB6">
              <w:rPr>
                <w:rFonts w:ascii="Arial CYR" w:eastAsia="Times New Roman" w:hAnsi="Arial CYR" w:cs="Arial CYR"/>
                <w:sz w:val="18"/>
                <w:szCs w:val="18"/>
              </w:rPr>
              <w:t>Уплата иных платежей</w:t>
            </w:r>
          </w:p>
        </w:tc>
        <w:tc>
          <w:tcPr>
            <w:tcW w:w="1116" w:type="dxa"/>
            <w:tcBorders>
              <w:top w:val="nil"/>
              <w:left w:val="nil"/>
              <w:bottom w:val="single" w:sz="4" w:space="0" w:color="auto"/>
              <w:right w:val="single" w:sz="4" w:space="0" w:color="auto"/>
            </w:tcBorders>
            <w:shd w:val="clear" w:color="auto" w:fill="auto"/>
            <w:vAlign w:val="bottom"/>
            <w:hideMark/>
          </w:tcPr>
          <w:p w:rsidR="003A5BB6" w:rsidRPr="003A5BB6" w:rsidRDefault="003A5BB6" w:rsidP="003A5BB6">
            <w:pPr>
              <w:spacing w:after="0" w:line="240" w:lineRule="auto"/>
              <w:jc w:val="center"/>
              <w:rPr>
                <w:rFonts w:ascii="Arial CYR" w:eastAsia="Times New Roman" w:hAnsi="Arial CYR" w:cs="Arial CYR"/>
                <w:sz w:val="18"/>
                <w:szCs w:val="18"/>
              </w:rPr>
            </w:pPr>
            <w:r w:rsidRPr="003A5BB6">
              <w:rPr>
                <w:rFonts w:ascii="Arial CYR" w:eastAsia="Times New Roman" w:hAnsi="Arial CYR" w:cs="Arial CYR"/>
                <w:sz w:val="18"/>
                <w:szCs w:val="18"/>
              </w:rPr>
              <w:t>200</w:t>
            </w:r>
          </w:p>
        </w:tc>
        <w:tc>
          <w:tcPr>
            <w:tcW w:w="2082" w:type="dxa"/>
            <w:gridSpan w:val="2"/>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center"/>
              <w:rPr>
                <w:rFonts w:ascii="Arial CYR" w:eastAsia="Times New Roman" w:hAnsi="Arial CYR" w:cs="Arial CYR"/>
                <w:sz w:val="18"/>
                <w:szCs w:val="18"/>
              </w:rPr>
            </w:pPr>
            <w:r w:rsidRPr="003A5BB6">
              <w:rPr>
                <w:rFonts w:ascii="Arial CYR" w:eastAsia="Times New Roman" w:hAnsi="Arial CYR" w:cs="Arial CYR"/>
                <w:sz w:val="18"/>
                <w:szCs w:val="18"/>
              </w:rPr>
              <w:t xml:space="preserve">000 0801 0000000000 853 </w:t>
            </w:r>
          </w:p>
        </w:tc>
        <w:tc>
          <w:tcPr>
            <w:tcW w:w="1480" w:type="dxa"/>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right"/>
              <w:rPr>
                <w:rFonts w:ascii="Arial CYR" w:eastAsia="Times New Roman" w:hAnsi="Arial CYR" w:cs="Arial CYR"/>
                <w:sz w:val="18"/>
                <w:szCs w:val="18"/>
              </w:rPr>
            </w:pPr>
            <w:r w:rsidRPr="003A5BB6">
              <w:rPr>
                <w:rFonts w:ascii="Arial CYR" w:eastAsia="Times New Roman" w:hAnsi="Arial CYR" w:cs="Arial CYR"/>
                <w:sz w:val="18"/>
                <w:szCs w:val="18"/>
              </w:rPr>
              <w:t>416,13</w:t>
            </w:r>
          </w:p>
        </w:tc>
        <w:tc>
          <w:tcPr>
            <w:tcW w:w="13041" w:type="dxa"/>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right"/>
              <w:rPr>
                <w:rFonts w:ascii="Arial CYR" w:eastAsia="Times New Roman" w:hAnsi="Arial CYR" w:cs="Arial CYR"/>
                <w:sz w:val="18"/>
                <w:szCs w:val="18"/>
              </w:rPr>
            </w:pPr>
            <w:r w:rsidRPr="003A5BB6">
              <w:rPr>
                <w:rFonts w:ascii="Arial CYR" w:eastAsia="Times New Roman" w:hAnsi="Arial CYR" w:cs="Arial CYR"/>
                <w:sz w:val="18"/>
                <w:szCs w:val="18"/>
              </w:rPr>
              <w:t>416,13</w:t>
            </w:r>
          </w:p>
        </w:tc>
      </w:tr>
      <w:tr w:rsidR="003A5BB6" w:rsidRPr="003A5BB6" w:rsidTr="00DF79F3">
        <w:trPr>
          <w:trHeight w:val="25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A5BB6" w:rsidRPr="003A5BB6" w:rsidRDefault="003A5BB6" w:rsidP="003A5BB6">
            <w:pPr>
              <w:spacing w:after="0" w:line="240" w:lineRule="auto"/>
              <w:rPr>
                <w:rFonts w:ascii="Arial CYR" w:eastAsia="Times New Roman" w:hAnsi="Arial CYR" w:cs="Arial CYR"/>
                <w:b/>
                <w:bCs/>
                <w:sz w:val="18"/>
                <w:szCs w:val="18"/>
              </w:rPr>
            </w:pPr>
            <w:r w:rsidRPr="003A5BB6">
              <w:rPr>
                <w:rFonts w:ascii="Arial CYR" w:eastAsia="Times New Roman" w:hAnsi="Arial CYR" w:cs="Arial CYR"/>
                <w:b/>
                <w:bCs/>
                <w:sz w:val="18"/>
                <w:szCs w:val="18"/>
              </w:rPr>
              <w:t>СОЦИАЛЬНАЯ ПОЛИТИКА</w:t>
            </w:r>
          </w:p>
        </w:tc>
        <w:tc>
          <w:tcPr>
            <w:tcW w:w="1116" w:type="dxa"/>
            <w:tcBorders>
              <w:top w:val="nil"/>
              <w:left w:val="nil"/>
              <w:bottom w:val="single" w:sz="4" w:space="0" w:color="auto"/>
              <w:right w:val="single" w:sz="4" w:space="0" w:color="auto"/>
            </w:tcBorders>
            <w:shd w:val="clear" w:color="auto" w:fill="auto"/>
            <w:vAlign w:val="bottom"/>
            <w:hideMark/>
          </w:tcPr>
          <w:p w:rsidR="003A5BB6" w:rsidRPr="003A5BB6" w:rsidRDefault="003A5BB6" w:rsidP="003A5BB6">
            <w:pPr>
              <w:spacing w:after="0" w:line="240" w:lineRule="auto"/>
              <w:jc w:val="center"/>
              <w:rPr>
                <w:rFonts w:ascii="Arial CYR" w:eastAsia="Times New Roman" w:hAnsi="Arial CYR" w:cs="Arial CYR"/>
                <w:b/>
                <w:bCs/>
                <w:sz w:val="18"/>
                <w:szCs w:val="18"/>
              </w:rPr>
            </w:pPr>
            <w:r w:rsidRPr="003A5BB6">
              <w:rPr>
                <w:rFonts w:ascii="Arial CYR" w:eastAsia="Times New Roman" w:hAnsi="Arial CYR" w:cs="Arial CYR"/>
                <w:b/>
                <w:bCs/>
                <w:sz w:val="18"/>
                <w:szCs w:val="18"/>
              </w:rPr>
              <w:t>200</w:t>
            </w:r>
          </w:p>
        </w:tc>
        <w:tc>
          <w:tcPr>
            <w:tcW w:w="2082" w:type="dxa"/>
            <w:gridSpan w:val="2"/>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center"/>
              <w:rPr>
                <w:rFonts w:ascii="Arial CYR" w:eastAsia="Times New Roman" w:hAnsi="Arial CYR" w:cs="Arial CYR"/>
                <w:b/>
                <w:bCs/>
                <w:sz w:val="18"/>
                <w:szCs w:val="18"/>
              </w:rPr>
            </w:pPr>
            <w:r w:rsidRPr="003A5BB6">
              <w:rPr>
                <w:rFonts w:ascii="Arial CYR" w:eastAsia="Times New Roman" w:hAnsi="Arial CYR" w:cs="Arial CYR"/>
                <w:b/>
                <w:bCs/>
                <w:sz w:val="18"/>
                <w:szCs w:val="18"/>
              </w:rPr>
              <w:t xml:space="preserve">000 1000 0000000000 000 </w:t>
            </w:r>
          </w:p>
        </w:tc>
        <w:tc>
          <w:tcPr>
            <w:tcW w:w="1480" w:type="dxa"/>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right"/>
              <w:rPr>
                <w:rFonts w:ascii="Arial CYR" w:eastAsia="Times New Roman" w:hAnsi="Arial CYR" w:cs="Arial CYR"/>
                <w:b/>
                <w:bCs/>
                <w:sz w:val="18"/>
                <w:szCs w:val="18"/>
              </w:rPr>
            </w:pPr>
            <w:r w:rsidRPr="003A5BB6">
              <w:rPr>
                <w:rFonts w:ascii="Arial CYR" w:eastAsia="Times New Roman" w:hAnsi="Arial CYR" w:cs="Arial CYR"/>
                <w:b/>
                <w:bCs/>
                <w:sz w:val="18"/>
                <w:szCs w:val="18"/>
              </w:rPr>
              <w:t>245 000,00</w:t>
            </w:r>
          </w:p>
        </w:tc>
        <w:tc>
          <w:tcPr>
            <w:tcW w:w="13041" w:type="dxa"/>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right"/>
              <w:rPr>
                <w:rFonts w:ascii="Arial CYR" w:eastAsia="Times New Roman" w:hAnsi="Arial CYR" w:cs="Arial CYR"/>
                <w:b/>
                <w:bCs/>
                <w:sz w:val="18"/>
                <w:szCs w:val="18"/>
              </w:rPr>
            </w:pPr>
            <w:r w:rsidRPr="003A5BB6">
              <w:rPr>
                <w:rFonts w:ascii="Arial CYR" w:eastAsia="Times New Roman" w:hAnsi="Arial CYR" w:cs="Arial CYR"/>
                <w:b/>
                <w:bCs/>
                <w:sz w:val="18"/>
                <w:szCs w:val="18"/>
              </w:rPr>
              <w:t>187 736,00</w:t>
            </w:r>
          </w:p>
        </w:tc>
      </w:tr>
      <w:tr w:rsidR="003A5BB6" w:rsidRPr="003A5BB6" w:rsidTr="00DF79F3">
        <w:trPr>
          <w:trHeight w:val="48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A5BB6" w:rsidRPr="003A5BB6" w:rsidRDefault="003A5BB6" w:rsidP="003A5BB6">
            <w:pPr>
              <w:spacing w:after="0" w:line="240" w:lineRule="auto"/>
              <w:rPr>
                <w:rFonts w:ascii="Arial CYR" w:eastAsia="Times New Roman" w:hAnsi="Arial CYR" w:cs="Arial CYR"/>
                <w:sz w:val="18"/>
                <w:szCs w:val="18"/>
              </w:rPr>
            </w:pPr>
            <w:r w:rsidRPr="003A5BB6">
              <w:rPr>
                <w:rFonts w:ascii="Arial CYR" w:eastAsia="Times New Roman" w:hAnsi="Arial CYR" w:cs="Arial CYR"/>
                <w:sz w:val="18"/>
                <w:szCs w:val="18"/>
              </w:rPr>
              <w:t>Социальное обеспечение и иные выплаты населению</w:t>
            </w:r>
          </w:p>
        </w:tc>
        <w:tc>
          <w:tcPr>
            <w:tcW w:w="1116" w:type="dxa"/>
            <w:tcBorders>
              <w:top w:val="nil"/>
              <w:left w:val="nil"/>
              <w:bottom w:val="single" w:sz="4" w:space="0" w:color="auto"/>
              <w:right w:val="single" w:sz="4" w:space="0" w:color="auto"/>
            </w:tcBorders>
            <w:shd w:val="clear" w:color="auto" w:fill="auto"/>
            <w:vAlign w:val="bottom"/>
            <w:hideMark/>
          </w:tcPr>
          <w:p w:rsidR="003A5BB6" w:rsidRPr="003A5BB6" w:rsidRDefault="003A5BB6" w:rsidP="003A5BB6">
            <w:pPr>
              <w:spacing w:after="0" w:line="240" w:lineRule="auto"/>
              <w:jc w:val="center"/>
              <w:rPr>
                <w:rFonts w:ascii="Arial CYR" w:eastAsia="Times New Roman" w:hAnsi="Arial CYR" w:cs="Arial CYR"/>
                <w:sz w:val="18"/>
                <w:szCs w:val="18"/>
              </w:rPr>
            </w:pPr>
            <w:r w:rsidRPr="003A5BB6">
              <w:rPr>
                <w:rFonts w:ascii="Arial CYR" w:eastAsia="Times New Roman" w:hAnsi="Arial CYR" w:cs="Arial CYR"/>
                <w:sz w:val="18"/>
                <w:szCs w:val="18"/>
              </w:rPr>
              <w:t>200</w:t>
            </w:r>
          </w:p>
        </w:tc>
        <w:tc>
          <w:tcPr>
            <w:tcW w:w="2082" w:type="dxa"/>
            <w:gridSpan w:val="2"/>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center"/>
              <w:rPr>
                <w:rFonts w:ascii="Arial CYR" w:eastAsia="Times New Roman" w:hAnsi="Arial CYR" w:cs="Arial CYR"/>
                <w:sz w:val="18"/>
                <w:szCs w:val="18"/>
              </w:rPr>
            </w:pPr>
            <w:r w:rsidRPr="003A5BB6">
              <w:rPr>
                <w:rFonts w:ascii="Arial CYR" w:eastAsia="Times New Roman" w:hAnsi="Arial CYR" w:cs="Arial CYR"/>
                <w:sz w:val="18"/>
                <w:szCs w:val="18"/>
              </w:rPr>
              <w:t xml:space="preserve">000 1000 0000000000 300 </w:t>
            </w:r>
          </w:p>
        </w:tc>
        <w:tc>
          <w:tcPr>
            <w:tcW w:w="1480" w:type="dxa"/>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right"/>
              <w:rPr>
                <w:rFonts w:ascii="Arial CYR" w:eastAsia="Times New Roman" w:hAnsi="Arial CYR" w:cs="Arial CYR"/>
                <w:sz w:val="18"/>
                <w:szCs w:val="18"/>
              </w:rPr>
            </w:pPr>
            <w:r w:rsidRPr="003A5BB6">
              <w:rPr>
                <w:rFonts w:ascii="Arial CYR" w:eastAsia="Times New Roman" w:hAnsi="Arial CYR" w:cs="Arial CYR"/>
                <w:sz w:val="18"/>
                <w:szCs w:val="18"/>
              </w:rPr>
              <w:t>245 000,00</w:t>
            </w:r>
          </w:p>
        </w:tc>
        <w:tc>
          <w:tcPr>
            <w:tcW w:w="13041" w:type="dxa"/>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right"/>
              <w:rPr>
                <w:rFonts w:ascii="Arial CYR" w:eastAsia="Times New Roman" w:hAnsi="Arial CYR" w:cs="Arial CYR"/>
                <w:sz w:val="18"/>
                <w:szCs w:val="18"/>
              </w:rPr>
            </w:pPr>
            <w:r w:rsidRPr="003A5BB6">
              <w:rPr>
                <w:rFonts w:ascii="Arial CYR" w:eastAsia="Times New Roman" w:hAnsi="Arial CYR" w:cs="Arial CYR"/>
                <w:sz w:val="18"/>
                <w:szCs w:val="18"/>
              </w:rPr>
              <w:t>187 736,00</w:t>
            </w:r>
          </w:p>
        </w:tc>
      </w:tr>
      <w:tr w:rsidR="003A5BB6" w:rsidRPr="003A5BB6" w:rsidTr="00DF79F3">
        <w:trPr>
          <w:trHeight w:val="48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A5BB6" w:rsidRPr="003A5BB6" w:rsidRDefault="003A5BB6" w:rsidP="003A5BB6">
            <w:pPr>
              <w:spacing w:after="0" w:line="240" w:lineRule="auto"/>
              <w:rPr>
                <w:rFonts w:ascii="Arial CYR" w:eastAsia="Times New Roman" w:hAnsi="Arial CYR" w:cs="Arial CYR"/>
                <w:sz w:val="18"/>
                <w:szCs w:val="18"/>
              </w:rPr>
            </w:pPr>
            <w:r w:rsidRPr="003A5BB6">
              <w:rPr>
                <w:rFonts w:ascii="Arial CYR" w:eastAsia="Times New Roman" w:hAnsi="Arial CYR" w:cs="Arial CYR"/>
                <w:sz w:val="18"/>
                <w:szCs w:val="18"/>
              </w:rPr>
              <w:t>Публичные нормативные социальные выплаты гражданам</w:t>
            </w:r>
          </w:p>
        </w:tc>
        <w:tc>
          <w:tcPr>
            <w:tcW w:w="1116" w:type="dxa"/>
            <w:tcBorders>
              <w:top w:val="nil"/>
              <w:left w:val="nil"/>
              <w:bottom w:val="single" w:sz="4" w:space="0" w:color="auto"/>
              <w:right w:val="single" w:sz="4" w:space="0" w:color="auto"/>
            </w:tcBorders>
            <w:shd w:val="clear" w:color="auto" w:fill="auto"/>
            <w:vAlign w:val="bottom"/>
            <w:hideMark/>
          </w:tcPr>
          <w:p w:rsidR="003A5BB6" w:rsidRPr="003A5BB6" w:rsidRDefault="003A5BB6" w:rsidP="003A5BB6">
            <w:pPr>
              <w:spacing w:after="0" w:line="240" w:lineRule="auto"/>
              <w:jc w:val="center"/>
              <w:rPr>
                <w:rFonts w:ascii="Arial CYR" w:eastAsia="Times New Roman" w:hAnsi="Arial CYR" w:cs="Arial CYR"/>
                <w:sz w:val="18"/>
                <w:szCs w:val="18"/>
              </w:rPr>
            </w:pPr>
            <w:r w:rsidRPr="003A5BB6">
              <w:rPr>
                <w:rFonts w:ascii="Arial CYR" w:eastAsia="Times New Roman" w:hAnsi="Arial CYR" w:cs="Arial CYR"/>
                <w:sz w:val="18"/>
                <w:szCs w:val="18"/>
              </w:rPr>
              <w:t>200</w:t>
            </w:r>
          </w:p>
        </w:tc>
        <w:tc>
          <w:tcPr>
            <w:tcW w:w="2082" w:type="dxa"/>
            <w:gridSpan w:val="2"/>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center"/>
              <w:rPr>
                <w:rFonts w:ascii="Arial CYR" w:eastAsia="Times New Roman" w:hAnsi="Arial CYR" w:cs="Arial CYR"/>
                <w:sz w:val="18"/>
                <w:szCs w:val="18"/>
              </w:rPr>
            </w:pPr>
            <w:r w:rsidRPr="003A5BB6">
              <w:rPr>
                <w:rFonts w:ascii="Arial CYR" w:eastAsia="Times New Roman" w:hAnsi="Arial CYR" w:cs="Arial CYR"/>
                <w:sz w:val="18"/>
                <w:szCs w:val="18"/>
              </w:rPr>
              <w:t xml:space="preserve">000 1000 0000000000 310 </w:t>
            </w:r>
          </w:p>
        </w:tc>
        <w:tc>
          <w:tcPr>
            <w:tcW w:w="1480" w:type="dxa"/>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right"/>
              <w:rPr>
                <w:rFonts w:ascii="Arial CYR" w:eastAsia="Times New Roman" w:hAnsi="Arial CYR" w:cs="Arial CYR"/>
                <w:sz w:val="18"/>
                <w:szCs w:val="18"/>
              </w:rPr>
            </w:pPr>
            <w:r w:rsidRPr="003A5BB6">
              <w:rPr>
                <w:rFonts w:ascii="Arial CYR" w:eastAsia="Times New Roman" w:hAnsi="Arial CYR" w:cs="Arial CYR"/>
                <w:sz w:val="18"/>
                <w:szCs w:val="18"/>
              </w:rPr>
              <w:t>245 000,00</w:t>
            </w:r>
          </w:p>
        </w:tc>
        <w:tc>
          <w:tcPr>
            <w:tcW w:w="13041" w:type="dxa"/>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right"/>
              <w:rPr>
                <w:rFonts w:ascii="Arial CYR" w:eastAsia="Times New Roman" w:hAnsi="Arial CYR" w:cs="Arial CYR"/>
                <w:sz w:val="18"/>
                <w:szCs w:val="18"/>
              </w:rPr>
            </w:pPr>
            <w:r w:rsidRPr="003A5BB6">
              <w:rPr>
                <w:rFonts w:ascii="Arial CYR" w:eastAsia="Times New Roman" w:hAnsi="Arial CYR" w:cs="Arial CYR"/>
                <w:sz w:val="18"/>
                <w:szCs w:val="18"/>
              </w:rPr>
              <w:t>187 736,00</w:t>
            </w:r>
          </w:p>
        </w:tc>
      </w:tr>
      <w:tr w:rsidR="003A5BB6" w:rsidRPr="003A5BB6" w:rsidTr="00DF79F3">
        <w:trPr>
          <w:trHeight w:val="25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A5BB6" w:rsidRPr="003A5BB6" w:rsidRDefault="003A5BB6" w:rsidP="003A5BB6">
            <w:pPr>
              <w:spacing w:after="0" w:line="240" w:lineRule="auto"/>
              <w:rPr>
                <w:rFonts w:ascii="Arial CYR" w:eastAsia="Times New Roman" w:hAnsi="Arial CYR" w:cs="Arial CYR"/>
                <w:sz w:val="18"/>
                <w:szCs w:val="18"/>
              </w:rPr>
            </w:pPr>
            <w:r w:rsidRPr="003A5BB6">
              <w:rPr>
                <w:rFonts w:ascii="Arial CYR" w:eastAsia="Times New Roman" w:hAnsi="Arial CYR" w:cs="Arial CYR"/>
                <w:sz w:val="18"/>
                <w:szCs w:val="18"/>
              </w:rPr>
              <w:t>Иные пенсии, социальные доплаты к пенсиям</w:t>
            </w:r>
          </w:p>
        </w:tc>
        <w:tc>
          <w:tcPr>
            <w:tcW w:w="1116" w:type="dxa"/>
            <w:tcBorders>
              <w:top w:val="nil"/>
              <w:left w:val="nil"/>
              <w:bottom w:val="single" w:sz="4" w:space="0" w:color="auto"/>
              <w:right w:val="single" w:sz="4" w:space="0" w:color="auto"/>
            </w:tcBorders>
            <w:shd w:val="clear" w:color="auto" w:fill="auto"/>
            <w:vAlign w:val="bottom"/>
            <w:hideMark/>
          </w:tcPr>
          <w:p w:rsidR="003A5BB6" w:rsidRPr="003A5BB6" w:rsidRDefault="003A5BB6" w:rsidP="003A5BB6">
            <w:pPr>
              <w:spacing w:after="0" w:line="240" w:lineRule="auto"/>
              <w:jc w:val="center"/>
              <w:rPr>
                <w:rFonts w:ascii="Arial CYR" w:eastAsia="Times New Roman" w:hAnsi="Arial CYR" w:cs="Arial CYR"/>
                <w:sz w:val="18"/>
                <w:szCs w:val="18"/>
              </w:rPr>
            </w:pPr>
            <w:r w:rsidRPr="003A5BB6">
              <w:rPr>
                <w:rFonts w:ascii="Arial CYR" w:eastAsia="Times New Roman" w:hAnsi="Arial CYR" w:cs="Arial CYR"/>
                <w:sz w:val="18"/>
                <w:szCs w:val="18"/>
              </w:rPr>
              <w:t>200</w:t>
            </w:r>
          </w:p>
        </w:tc>
        <w:tc>
          <w:tcPr>
            <w:tcW w:w="2082" w:type="dxa"/>
            <w:gridSpan w:val="2"/>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center"/>
              <w:rPr>
                <w:rFonts w:ascii="Arial CYR" w:eastAsia="Times New Roman" w:hAnsi="Arial CYR" w:cs="Arial CYR"/>
                <w:sz w:val="18"/>
                <w:szCs w:val="18"/>
              </w:rPr>
            </w:pPr>
            <w:r w:rsidRPr="003A5BB6">
              <w:rPr>
                <w:rFonts w:ascii="Arial CYR" w:eastAsia="Times New Roman" w:hAnsi="Arial CYR" w:cs="Arial CYR"/>
                <w:sz w:val="18"/>
                <w:szCs w:val="18"/>
              </w:rPr>
              <w:t xml:space="preserve">000 1000 0000000000 312 </w:t>
            </w:r>
          </w:p>
        </w:tc>
        <w:tc>
          <w:tcPr>
            <w:tcW w:w="1480" w:type="dxa"/>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right"/>
              <w:rPr>
                <w:rFonts w:ascii="Arial CYR" w:eastAsia="Times New Roman" w:hAnsi="Arial CYR" w:cs="Arial CYR"/>
                <w:sz w:val="18"/>
                <w:szCs w:val="18"/>
              </w:rPr>
            </w:pPr>
            <w:r w:rsidRPr="003A5BB6">
              <w:rPr>
                <w:rFonts w:ascii="Arial CYR" w:eastAsia="Times New Roman" w:hAnsi="Arial CYR" w:cs="Arial CYR"/>
                <w:sz w:val="18"/>
                <w:szCs w:val="18"/>
              </w:rPr>
              <w:t>245 000,00</w:t>
            </w:r>
          </w:p>
        </w:tc>
        <w:tc>
          <w:tcPr>
            <w:tcW w:w="13041" w:type="dxa"/>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right"/>
              <w:rPr>
                <w:rFonts w:ascii="Arial CYR" w:eastAsia="Times New Roman" w:hAnsi="Arial CYR" w:cs="Arial CYR"/>
                <w:sz w:val="18"/>
                <w:szCs w:val="18"/>
              </w:rPr>
            </w:pPr>
            <w:r w:rsidRPr="003A5BB6">
              <w:rPr>
                <w:rFonts w:ascii="Arial CYR" w:eastAsia="Times New Roman" w:hAnsi="Arial CYR" w:cs="Arial CYR"/>
                <w:sz w:val="18"/>
                <w:szCs w:val="18"/>
              </w:rPr>
              <w:t>187 736,00</w:t>
            </w:r>
          </w:p>
        </w:tc>
      </w:tr>
      <w:tr w:rsidR="003A5BB6" w:rsidRPr="003A5BB6" w:rsidTr="00DF79F3">
        <w:trPr>
          <w:trHeight w:val="25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A5BB6" w:rsidRPr="003A5BB6" w:rsidRDefault="003A5BB6" w:rsidP="003A5BB6">
            <w:pPr>
              <w:spacing w:after="0" w:line="240" w:lineRule="auto"/>
              <w:rPr>
                <w:rFonts w:ascii="Arial CYR" w:eastAsia="Times New Roman" w:hAnsi="Arial CYR" w:cs="Arial CYR"/>
                <w:b/>
                <w:bCs/>
                <w:sz w:val="18"/>
                <w:szCs w:val="18"/>
              </w:rPr>
            </w:pPr>
            <w:r w:rsidRPr="003A5BB6">
              <w:rPr>
                <w:rFonts w:ascii="Arial CYR" w:eastAsia="Times New Roman" w:hAnsi="Arial CYR" w:cs="Arial CYR"/>
                <w:b/>
                <w:bCs/>
                <w:sz w:val="18"/>
                <w:szCs w:val="18"/>
              </w:rPr>
              <w:t>Пенсионное обеспечение</w:t>
            </w:r>
          </w:p>
        </w:tc>
        <w:tc>
          <w:tcPr>
            <w:tcW w:w="1116" w:type="dxa"/>
            <w:tcBorders>
              <w:top w:val="nil"/>
              <w:left w:val="nil"/>
              <w:bottom w:val="single" w:sz="4" w:space="0" w:color="auto"/>
              <w:right w:val="single" w:sz="4" w:space="0" w:color="auto"/>
            </w:tcBorders>
            <w:shd w:val="clear" w:color="auto" w:fill="auto"/>
            <w:vAlign w:val="bottom"/>
            <w:hideMark/>
          </w:tcPr>
          <w:p w:rsidR="003A5BB6" w:rsidRPr="003A5BB6" w:rsidRDefault="003A5BB6" w:rsidP="003A5BB6">
            <w:pPr>
              <w:spacing w:after="0" w:line="240" w:lineRule="auto"/>
              <w:jc w:val="center"/>
              <w:rPr>
                <w:rFonts w:ascii="Arial CYR" w:eastAsia="Times New Roman" w:hAnsi="Arial CYR" w:cs="Arial CYR"/>
                <w:b/>
                <w:bCs/>
                <w:sz w:val="18"/>
                <w:szCs w:val="18"/>
              </w:rPr>
            </w:pPr>
            <w:r w:rsidRPr="003A5BB6">
              <w:rPr>
                <w:rFonts w:ascii="Arial CYR" w:eastAsia="Times New Roman" w:hAnsi="Arial CYR" w:cs="Arial CYR"/>
                <w:b/>
                <w:bCs/>
                <w:sz w:val="18"/>
                <w:szCs w:val="18"/>
              </w:rPr>
              <w:t>200</w:t>
            </w:r>
          </w:p>
        </w:tc>
        <w:tc>
          <w:tcPr>
            <w:tcW w:w="2082" w:type="dxa"/>
            <w:gridSpan w:val="2"/>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center"/>
              <w:rPr>
                <w:rFonts w:ascii="Arial CYR" w:eastAsia="Times New Roman" w:hAnsi="Arial CYR" w:cs="Arial CYR"/>
                <w:b/>
                <w:bCs/>
                <w:sz w:val="18"/>
                <w:szCs w:val="18"/>
              </w:rPr>
            </w:pPr>
            <w:r w:rsidRPr="003A5BB6">
              <w:rPr>
                <w:rFonts w:ascii="Arial CYR" w:eastAsia="Times New Roman" w:hAnsi="Arial CYR" w:cs="Arial CYR"/>
                <w:b/>
                <w:bCs/>
                <w:sz w:val="18"/>
                <w:szCs w:val="18"/>
              </w:rPr>
              <w:t xml:space="preserve">000 1001 0000000000 000 </w:t>
            </w:r>
          </w:p>
        </w:tc>
        <w:tc>
          <w:tcPr>
            <w:tcW w:w="1480" w:type="dxa"/>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right"/>
              <w:rPr>
                <w:rFonts w:ascii="Arial CYR" w:eastAsia="Times New Roman" w:hAnsi="Arial CYR" w:cs="Arial CYR"/>
                <w:b/>
                <w:bCs/>
                <w:sz w:val="18"/>
                <w:szCs w:val="18"/>
              </w:rPr>
            </w:pPr>
            <w:r w:rsidRPr="003A5BB6">
              <w:rPr>
                <w:rFonts w:ascii="Arial CYR" w:eastAsia="Times New Roman" w:hAnsi="Arial CYR" w:cs="Arial CYR"/>
                <w:b/>
                <w:bCs/>
                <w:sz w:val="18"/>
                <w:szCs w:val="18"/>
              </w:rPr>
              <w:t>245 000,00</w:t>
            </w:r>
          </w:p>
        </w:tc>
        <w:tc>
          <w:tcPr>
            <w:tcW w:w="13041" w:type="dxa"/>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right"/>
              <w:rPr>
                <w:rFonts w:ascii="Arial CYR" w:eastAsia="Times New Roman" w:hAnsi="Arial CYR" w:cs="Arial CYR"/>
                <w:b/>
                <w:bCs/>
                <w:sz w:val="18"/>
                <w:szCs w:val="18"/>
              </w:rPr>
            </w:pPr>
            <w:r w:rsidRPr="003A5BB6">
              <w:rPr>
                <w:rFonts w:ascii="Arial CYR" w:eastAsia="Times New Roman" w:hAnsi="Arial CYR" w:cs="Arial CYR"/>
                <w:b/>
                <w:bCs/>
                <w:sz w:val="18"/>
                <w:szCs w:val="18"/>
              </w:rPr>
              <w:t>187 736,00</w:t>
            </w:r>
          </w:p>
        </w:tc>
      </w:tr>
      <w:tr w:rsidR="003A5BB6" w:rsidRPr="003A5BB6" w:rsidTr="00DF79F3">
        <w:trPr>
          <w:trHeight w:val="48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A5BB6" w:rsidRPr="003A5BB6" w:rsidRDefault="003A5BB6" w:rsidP="003A5BB6">
            <w:pPr>
              <w:spacing w:after="0" w:line="240" w:lineRule="auto"/>
              <w:rPr>
                <w:rFonts w:ascii="Arial CYR" w:eastAsia="Times New Roman" w:hAnsi="Arial CYR" w:cs="Arial CYR"/>
                <w:sz w:val="18"/>
                <w:szCs w:val="18"/>
              </w:rPr>
            </w:pPr>
            <w:r w:rsidRPr="003A5BB6">
              <w:rPr>
                <w:rFonts w:ascii="Arial CYR" w:eastAsia="Times New Roman" w:hAnsi="Arial CYR" w:cs="Arial CYR"/>
                <w:sz w:val="18"/>
                <w:szCs w:val="18"/>
              </w:rPr>
              <w:t>Социальное обеспечение и иные выплаты населению</w:t>
            </w:r>
          </w:p>
        </w:tc>
        <w:tc>
          <w:tcPr>
            <w:tcW w:w="1116" w:type="dxa"/>
            <w:tcBorders>
              <w:top w:val="nil"/>
              <w:left w:val="nil"/>
              <w:bottom w:val="single" w:sz="4" w:space="0" w:color="auto"/>
              <w:right w:val="single" w:sz="4" w:space="0" w:color="auto"/>
            </w:tcBorders>
            <w:shd w:val="clear" w:color="auto" w:fill="auto"/>
            <w:vAlign w:val="bottom"/>
            <w:hideMark/>
          </w:tcPr>
          <w:p w:rsidR="003A5BB6" w:rsidRPr="003A5BB6" w:rsidRDefault="003A5BB6" w:rsidP="003A5BB6">
            <w:pPr>
              <w:spacing w:after="0" w:line="240" w:lineRule="auto"/>
              <w:jc w:val="center"/>
              <w:rPr>
                <w:rFonts w:ascii="Arial CYR" w:eastAsia="Times New Roman" w:hAnsi="Arial CYR" w:cs="Arial CYR"/>
                <w:sz w:val="18"/>
                <w:szCs w:val="18"/>
              </w:rPr>
            </w:pPr>
            <w:r w:rsidRPr="003A5BB6">
              <w:rPr>
                <w:rFonts w:ascii="Arial CYR" w:eastAsia="Times New Roman" w:hAnsi="Arial CYR" w:cs="Arial CYR"/>
                <w:sz w:val="18"/>
                <w:szCs w:val="18"/>
              </w:rPr>
              <w:t>200</w:t>
            </w:r>
          </w:p>
        </w:tc>
        <w:tc>
          <w:tcPr>
            <w:tcW w:w="2082" w:type="dxa"/>
            <w:gridSpan w:val="2"/>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center"/>
              <w:rPr>
                <w:rFonts w:ascii="Arial CYR" w:eastAsia="Times New Roman" w:hAnsi="Arial CYR" w:cs="Arial CYR"/>
                <w:sz w:val="18"/>
                <w:szCs w:val="18"/>
              </w:rPr>
            </w:pPr>
            <w:r w:rsidRPr="003A5BB6">
              <w:rPr>
                <w:rFonts w:ascii="Arial CYR" w:eastAsia="Times New Roman" w:hAnsi="Arial CYR" w:cs="Arial CYR"/>
                <w:sz w:val="18"/>
                <w:szCs w:val="18"/>
              </w:rPr>
              <w:t xml:space="preserve">000 1001 0000000000 300 </w:t>
            </w:r>
          </w:p>
        </w:tc>
        <w:tc>
          <w:tcPr>
            <w:tcW w:w="1480" w:type="dxa"/>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right"/>
              <w:rPr>
                <w:rFonts w:ascii="Arial CYR" w:eastAsia="Times New Roman" w:hAnsi="Arial CYR" w:cs="Arial CYR"/>
                <w:sz w:val="18"/>
                <w:szCs w:val="18"/>
              </w:rPr>
            </w:pPr>
            <w:r w:rsidRPr="003A5BB6">
              <w:rPr>
                <w:rFonts w:ascii="Arial CYR" w:eastAsia="Times New Roman" w:hAnsi="Arial CYR" w:cs="Arial CYR"/>
                <w:sz w:val="18"/>
                <w:szCs w:val="18"/>
              </w:rPr>
              <w:t>245 000,00</w:t>
            </w:r>
          </w:p>
        </w:tc>
        <w:tc>
          <w:tcPr>
            <w:tcW w:w="13041" w:type="dxa"/>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right"/>
              <w:rPr>
                <w:rFonts w:ascii="Arial CYR" w:eastAsia="Times New Roman" w:hAnsi="Arial CYR" w:cs="Arial CYR"/>
                <w:sz w:val="18"/>
                <w:szCs w:val="18"/>
              </w:rPr>
            </w:pPr>
            <w:r w:rsidRPr="003A5BB6">
              <w:rPr>
                <w:rFonts w:ascii="Arial CYR" w:eastAsia="Times New Roman" w:hAnsi="Arial CYR" w:cs="Arial CYR"/>
                <w:sz w:val="18"/>
                <w:szCs w:val="18"/>
              </w:rPr>
              <w:t>187 736,00</w:t>
            </w:r>
          </w:p>
        </w:tc>
      </w:tr>
      <w:tr w:rsidR="003A5BB6" w:rsidRPr="003A5BB6" w:rsidTr="00DF79F3">
        <w:trPr>
          <w:trHeight w:val="48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A5BB6" w:rsidRPr="003A5BB6" w:rsidRDefault="003A5BB6" w:rsidP="003A5BB6">
            <w:pPr>
              <w:spacing w:after="0" w:line="240" w:lineRule="auto"/>
              <w:rPr>
                <w:rFonts w:ascii="Arial CYR" w:eastAsia="Times New Roman" w:hAnsi="Arial CYR" w:cs="Arial CYR"/>
                <w:sz w:val="18"/>
                <w:szCs w:val="18"/>
              </w:rPr>
            </w:pPr>
            <w:r w:rsidRPr="003A5BB6">
              <w:rPr>
                <w:rFonts w:ascii="Arial CYR" w:eastAsia="Times New Roman" w:hAnsi="Arial CYR" w:cs="Arial CYR"/>
                <w:sz w:val="18"/>
                <w:szCs w:val="18"/>
              </w:rPr>
              <w:t>Публичные нормативные социальные выплаты гражданам</w:t>
            </w:r>
          </w:p>
        </w:tc>
        <w:tc>
          <w:tcPr>
            <w:tcW w:w="1116" w:type="dxa"/>
            <w:tcBorders>
              <w:top w:val="nil"/>
              <w:left w:val="nil"/>
              <w:bottom w:val="single" w:sz="4" w:space="0" w:color="auto"/>
              <w:right w:val="single" w:sz="4" w:space="0" w:color="auto"/>
            </w:tcBorders>
            <w:shd w:val="clear" w:color="auto" w:fill="auto"/>
            <w:vAlign w:val="bottom"/>
            <w:hideMark/>
          </w:tcPr>
          <w:p w:rsidR="003A5BB6" w:rsidRPr="003A5BB6" w:rsidRDefault="003A5BB6" w:rsidP="003A5BB6">
            <w:pPr>
              <w:spacing w:after="0" w:line="240" w:lineRule="auto"/>
              <w:jc w:val="center"/>
              <w:rPr>
                <w:rFonts w:ascii="Arial CYR" w:eastAsia="Times New Roman" w:hAnsi="Arial CYR" w:cs="Arial CYR"/>
                <w:sz w:val="18"/>
                <w:szCs w:val="18"/>
              </w:rPr>
            </w:pPr>
            <w:r w:rsidRPr="003A5BB6">
              <w:rPr>
                <w:rFonts w:ascii="Arial CYR" w:eastAsia="Times New Roman" w:hAnsi="Arial CYR" w:cs="Arial CYR"/>
                <w:sz w:val="18"/>
                <w:szCs w:val="18"/>
              </w:rPr>
              <w:t>200</w:t>
            </w:r>
          </w:p>
        </w:tc>
        <w:tc>
          <w:tcPr>
            <w:tcW w:w="2082" w:type="dxa"/>
            <w:gridSpan w:val="2"/>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center"/>
              <w:rPr>
                <w:rFonts w:ascii="Arial CYR" w:eastAsia="Times New Roman" w:hAnsi="Arial CYR" w:cs="Arial CYR"/>
                <w:sz w:val="18"/>
                <w:szCs w:val="18"/>
              </w:rPr>
            </w:pPr>
            <w:r w:rsidRPr="003A5BB6">
              <w:rPr>
                <w:rFonts w:ascii="Arial CYR" w:eastAsia="Times New Roman" w:hAnsi="Arial CYR" w:cs="Arial CYR"/>
                <w:sz w:val="18"/>
                <w:szCs w:val="18"/>
              </w:rPr>
              <w:t xml:space="preserve">000 1001 0000000000 310 </w:t>
            </w:r>
          </w:p>
        </w:tc>
        <w:tc>
          <w:tcPr>
            <w:tcW w:w="1480" w:type="dxa"/>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right"/>
              <w:rPr>
                <w:rFonts w:ascii="Arial CYR" w:eastAsia="Times New Roman" w:hAnsi="Arial CYR" w:cs="Arial CYR"/>
                <w:sz w:val="18"/>
                <w:szCs w:val="18"/>
              </w:rPr>
            </w:pPr>
            <w:r w:rsidRPr="003A5BB6">
              <w:rPr>
                <w:rFonts w:ascii="Arial CYR" w:eastAsia="Times New Roman" w:hAnsi="Arial CYR" w:cs="Arial CYR"/>
                <w:sz w:val="18"/>
                <w:szCs w:val="18"/>
              </w:rPr>
              <w:t>245 000,00</w:t>
            </w:r>
          </w:p>
        </w:tc>
        <w:tc>
          <w:tcPr>
            <w:tcW w:w="13041" w:type="dxa"/>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right"/>
              <w:rPr>
                <w:rFonts w:ascii="Arial CYR" w:eastAsia="Times New Roman" w:hAnsi="Arial CYR" w:cs="Arial CYR"/>
                <w:sz w:val="18"/>
                <w:szCs w:val="18"/>
              </w:rPr>
            </w:pPr>
            <w:r w:rsidRPr="003A5BB6">
              <w:rPr>
                <w:rFonts w:ascii="Arial CYR" w:eastAsia="Times New Roman" w:hAnsi="Arial CYR" w:cs="Arial CYR"/>
                <w:sz w:val="18"/>
                <w:szCs w:val="18"/>
              </w:rPr>
              <w:t>187 736,00</w:t>
            </w:r>
          </w:p>
        </w:tc>
      </w:tr>
      <w:tr w:rsidR="003A5BB6" w:rsidRPr="003A5BB6" w:rsidTr="00DF79F3">
        <w:trPr>
          <w:trHeight w:val="25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A5BB6" w:rsidRPr="003A5BB6" w:rsidRDefault="003A5BB6" w:rsidP="003A5BB6">
            <w:pPr>
              <w:spacing w:after="0" w:line="240" w:lineRule="auto"/>
              <w:rPr>
                <w:rFonts w:ascii="Arial CYR" w:eastAsia="Times New Roman" w:hAnsi="Arial CYR" w:cs="Arial CYR"/>
                <w:sz w:val="18"/>
                <w:szCs w:val="18"/>
              </w:rPr>
            </w:pPr>
            <w:r w:rsidRPr="003A5BB6">
              <w:rPr>
                <w:rFonts w:ascii="Arial CYR" w:eastAsia="Times New Roman" w:hAnsi="Arial CYR" w:cs="Arial CYR"/>
                <w:sz w:val="18"/>
                <w:szCs w:val="18"/>
              </w:rPr>
              <w:t>Иные пенсии, социальные доплаты к пенсиям</w:t>
            </w:r>
          </w:p>
        </w:tc>
        <w:tc>
          <w:tcPr>
            <w:tcW w:w="1116" w:type="dxa"/>
            <w:tcBorders>
              <w:top w:val="nil"/>
              <w:left w:val="nil"/>
              <w:bottom w:val="single" w:sz="4" w:space="0" w:color="auto"/>
              <w:right w:val="single" w:sz="4" w:space="0" w:color="auto"/>
            </w:tcBorders>
            <w:shd w:val="clear" w:color="auto" w:fill="auto"/>
            <w:vAlign w:val="bottom"/>
            <w:hideMark/>
          </w:tcPr>
          <w:p w:rsidR="003A5BB6" w:rsidRPr="003A5BB6" w:rsidRDefault="003A5BB6" w:rsidP="003A5BB6">
            <w:pPr>
              <w:spacing w:after="0" w:line="240" w:lineRule="auto"/>
              <w:jc w:val="center"/>
              <w:rPr>
                <w:rFonts w:ascii="Arial CYR" w:eastAsia="Times New Roman" w:hAnsi="Arial CYR" w:cs="Arial CYR"/>
                <w:sz w:val="18"/>
                <w:szCs w:val="18"/>
              </w:rPr>
            </w:pPr>
            <w:r w:rsidRPr="003A5BB6">
              <w:rPr>
                <w:rFonts w:ascii="Arial CYR" w:eastAsia="Times New Roman" w:hAnsi="Arial CYR" w:cs="Arial CYR"/>
                <w:sz w:val="18"/>
                <w:szCs w:val="18"/>
              </w:rPr>
              <w:t>200</w:t>
            </w:r>
          </w:p>
        </w:tc>
        <w:tc>
          <w:tcPr>
            <w:tcW w:w="2082" w:type="dxa"/>
            <w:gridSpan w:val="2"/>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center"/>
              <w:rPr>
                <w:rFonts w:ascii="Arial CYR" w:eastAsia="Times New Roman" w:hAnsi="Arial CYR" w:cs="Arial CYR"/>
                <w:sz w:val="18"/>
                <w:szCs w:val="18"/>
              </w:rPr>
            </w:pPr>
            <w:r w:rsidRPr="003A5BB6">
              <w:rPr>
                <w:rFonts w:ascii="Arial CYR" w:eastAsia="Times New Roman" w:hAnsi="Arial CYR" w:cs="Arial CYR"/>
                <w:sz w:val="18"/>
                <w:szCs w:val="18"/>
              </w:rPr>
              <w:t xml:space="preserve">000 1001 0000000000 312 </w:t>
            </w:r>
          </w:p>
        </w:tc>
        <w:tc>
          <w:tcPr>
            <w:tcW w:w="1480" w:type="dxa"/>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right"/>
              <w:rPr>
                <w:rFonts w:ascii="Arial CYR" w:eastAsia="Times New Roman" w:hAnsi="Arial CYR" w:cs="Arial CYR"/>
                <w:sz w:val="18"/>
                <w:szCs w:val="18"/>
              </w:rPr>
            </w:pPr>
            <w:r w:rsidRPr="003A5BB6">
              <w:rPr>
                <w:rFonts w:ascii="Arial CYR" w:eastAsia="Times New Roman" w:hAnsi="Arial CYR" w:cs="Arial CYR"/>
                <w:sz w:val="18"/>
                <w:szCs w:val="18"/>
              </w:rPr>
              <w:t>245 000,00</w:t>
            </w:r>
          </w:p>
        </w:tc>
        <w:tc>
          <w:tcPr>
            <w:tcW w:w="13041" w:type="dxa"/>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right"/>
              <w:rPr>
                <w:rFonts w:ascii="Arial CYR" w:eastAsia="Times New Roman" w:hAnsi="Arial CYR" w:cs="Arial CYR"/>
                <w:sz w:val="18"/>
                <w:szCs w:val="18"/>
              </w:rPr>
            </w:pPr>
            <w:r w:rsidRPr="003A5BB6">
              <w:rPr>
                <w:rFonts w:ascii="Arial CYR" w:eastAsia="Times New Roman" w:hAnsi="Arial CYR" w:cs="Arial CYR"/>
                <w:sz w:val="18"/>
                <w:szCs w:val="18"/>
              </w:rPr>
              <w:t>187 736,00</w:t>
            </w:r>
          </w:p>
        </w:tc>
      </w:tr>
      <w:tr w:rsidR="003A5BB6" w:rsidRPr="003A5BB6" w:rsidTr="00DF79F3">
        <w:trPr>
          <w:trHeight w:val="48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A5BB6" w:rsidRPr="003A5BB6" w:rsidRDefault="003A5BB6" w:rsidP="003A5BB6">
            <w:pPr>
              <w:spacing w:after="0" w:line="240" w:lineRule="auto"/>
              <w:rPr>
                <w:rFonts w:ascii="Arial CYR" w:eastAsia="Times New Roman" w:hAnsi="Arial CYR" w:cs="Arial CYR"/>
                <w:b/>
                <w:bCs/>
                <w:sz w:val="18"/>
                <w:szCs w:val="18"/>
              </w:rPr>
            </w:pPr>
            <w:r w:rsidRPr="003A5BB6">
              <w:rPr>
                <w:rFonts w:ascii="Arial CYR" w:eastAsia="Times New Roman" w:hAnsi="Arial CYR" w:cs="Arial CYR"/>
                <w:b/>
                <w:bCs/>
                <w:sz w:val="18"/>
                <w:szCs w:val="18"/>
              </w:rPr>
              <w:t>ОБСЛУЖИВАНИЕ ГОСУДАРСТВЕННОГО И МУНИЦИПАЛЬНОГО ДОЛГА</w:t>
            </w:r>
          </w:p>
        </w:tc>
        <w:tc>
          <w:tcPr>
            <w:tcW w:w="1116" w:type="dxa"/>
            <w:tcBorders>
              <w:top w:val="nil"/>
              <w:left w:val="nil"/>
              <w:bottom w:val="single" w:sz="4" w:space="0" w:color="auto"/>
              <w:right w:val="single" w:sz="4" w:space="0" w:color="auto"/>
            </w:tcBorders>
            <w:shd w:val="clear" w:color="auto" w:fill="auto"/>
            <w:vAlign w:val="bottom"/>
            <w:hideMark/>
          </w:tcPr>
          <w:p w:rsidR="003A5BB6" w:rsidRPr="003A5BB6" w:rsidRDefault="003A5BB6" w:rsidP="003A5BB6">
            <w:pPr>
              <w:spacing w:after="0" w:line="240" w:lineRule="auto"/>
              <w:jc w:val="center"/>
              <w:rPr>
                <w:rFonts w:ascii="Arial CYR" w:eastAsia="Times New Roman" w:hAnsi="Arial CYR" w:cs="Arial CYR"/>
                <w:b/>
                <w:bCs/>
                <w:sz w:val="18"/>
                <w:szCs w:val="18"/>
              </w:rPr>
            </w:pPr>
            <w:r w:rsidRPr="003A5BB6">
              <w:rPr>
                <w:rFonts w:ascii="Arial CYR" w:eastAsia="Times New Roman" w:hAnsi="Arial CYR" w:cs="Arial CYR"/>
                <w:b/>
                <w:bCs/>
                <w:sz w:val="18"/>
                <w:szCs w:val="18"/>
              </w:rPr>
              <w:t>200</w:t>
            </w:r>
          </w:p>
        </w:tc>
        <w:tc>
          <w:tcPr>
            <w:tcW w:w="2082" w:type="dxa"/>
            <w:gridSpan w:val="2"/>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center"/>
              <w:rPr>
                <w:rFonts w:ascii="Arial CYR" w:eastAsia="Times New Roman" w:hAnsi="Arial CYR" w:cs="Arial CYR"/>
                <w:b/>
                <w:bCs/>
                <w:sz w:val="18"/>
                <w:szCs w:val="18"/>
              </w:rPr>
            </w:pPr>
            <w:r w:rsidRPr="003A5BB6">
              <w:rPr>
                <w:rFonts w:ascii="Arial CYR" w:eastAsia="Times New Roman" w:hAnsi="Arial CYR" w:cs="Arial CYR"/>
                <w:b/>
                <w:bCs/>
                <w:sz w:val="18"/>
                <w:szCs w:val="18"/>
              </w:rPr>
              <w:t xml:space="preserve">000 1300 0000000000 000 </w:t>
            </w:r>
          </w:p>
        </w:tc>
        <w:tc>
          <w:tcPr>
            <w:tcW w:w="1480" w:type="dxa"/>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right"/>
              <w:rPr>
                <w:rFonts w:ascii="Arial CYR" w:eastAsia="Times New Roman" w:hAnsi="Arial CYR" w:cs="Arial CYR"/>
                <w:b/>
                <w:bCs/>
                <w:sz w:val="18"/>
                <w:szCs w:val="18"/>
              </w:rPr>
            </w:pPr>
            <w:r w:rsidRPr="003A5BB6">
              <w:rPr>
                <w:rFonts w:ascii="Arial CYR" w:eastAsia="Times New Roman" w:hAnsi="Arial CYR" w:cs="Arial CYR"/>
                <w:b/>
                <w:bCs/>
                <w:sz w:val="18"/>
                <w:szCs w:val="18"/>
              </w:rPr>
              <w:t>2 201,00</w:t>
            </w:r>
          </w:p>
        </w:tc>
        <w:tc>
          <w:tcPr>
            <w:tcW w:w="13041" w:type="dxa"/>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right"/>
              <w:rPr>
                <w:rFonts w:ascii="Arial CYR" w:eastAsia="Times New Roman" w:hAnsi="Arial CYR" w:cs="Arial CYR"/>
                <w:b/>
                <w:bCs/>
                <w:sz w:val="18"/>
                <w:szCs w:val="18"/>
              </w:rPr>
            </w:pPr>
            <w:r w:rsidRPr="003A5BB6">
              <w:rPr>
                <w:rFonts w:ascii="Arial CYR" w:eastAsia="Times New Roman" w:hAnsi="Arial CYR" w:cs="Arial CYR"/>
                <w:b/>
                <w:bCs/>
                <w:sz w:val="18"/>
                <w:szCs w:val="18"/>
              </w:rPr>
              <w:t>-</w:t>
            </w:r>
          </w:p>
        </w:tc>
      </w:tr>
      <w:tr w:rsidR="003A5BB6" w:rsidRPr="003A5BB6" w:rsidTr="00DF79F3">
        <w:trPr>
          <w:trHeight w:val="48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A5BB6" w:rsidRPr="003A5BB6" w:rsidRDefault="003A5BB6" w:rsidP="003A5BB6">
            <w:pPr>
              <w:spacing w:after="0" w:line="240" w:lineRule="auto"/>
              <w:rPr>
                <w:rFonts w:ascii="Arial CYR" w:eastAsia="Times New Roman" w:hAnsi="Arial CYR" w:cs="Arial CYR"/>
                <w:sz w:val="18"/>
                <w:szCs w:val="18"/>
              </w:rPr>
            </w:pPr>
            <w:r w:rsidRPr="003A5BB6">
              <w:rPr>
                <w:rFonts w:ascii="Arial CYR" w:eastAsia="Times New Roman" w:hAnsi="Arial CYR" w:cs="Arial CYR"/>
                <w:sz w:val="18"/>
                <w:szCs w:val="18"/>
              </w:rPr>
              <w:lastRenderedPageBreak/>
              <w:t>Обслуживание государственного (муниципального) долга</w:t>
            </w:r>
          </w:p>
        </w:tc>
        <w:tc>
          <w:tcPr>
            <w:tcW w:w="1116" w:type="dxa"/>
            <w:tcBorders>
              <w:top w:val="nil"/>
              <w:left w:val="nil"/>
              <w:bottom w:val="single" w:sz="4" w:space="0" w:color="auto"/>
              <w:right w:val="single" w:sz="4" w:space="0" w:color="auto"/>
            </w:tcBorders>
            <w:shd w:val="clear" w:color="auto" w:fill="auto"/>
            <w:vAlign w:val="bottom"/>
            <w:hideMark/>
          </w:tcPr>
          <w:p w:rsidR="003A5BB6" w:rsidRPr="003A5BB6" w:rsidRDefault="003A5BB6" w:rsidP="003A5BB6">
            <w:pPr>
              <w:spacing w:after="0" w:line="240" w:lineRule="auto"/>
              <w:jc w:val="center"/>
              <w:rPr>
                <w:rFonts w:ascii="Arial CYR" w:eastAsia="Times New Roman" w:hAnsi="Arial CYR" w:cs="Arial CYR"/>
                <w:sz w:val="18"/>
                <w:szCs w:val="18"/>
              </w:rPr>
            </w:pPr>
            <w:r w:rsidRPr="003A5BB6">
              <w:rPr>
                <w:rFonts w:ascii="Arial CYR" w:eastAsia="Times New Roman" w:hAnsi="Arial CYR" w:cs="Arial CYR"/>
                <w:sz w:val="18"/>
                <w:szCs w:val="18"/>
              </w:rPr>
              <w:t>200</w:t>
            </w:r>
          </w:p>
        </w:tc>
        <w:tc>
          <w:tcPr>
            <w:tcW w:w="2082" w:type="dxa"/>
            <w:gridSpan w:val="2"/>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center"/>
              <w:rPr>
                <w:rFonts w:ascii="Arial CYR" w:eastAsia="Times New Roman" w:hAnsi="Arial CYR" w:cs="Arial CYR"/>
                <w:sz w:val="18"/>
                <w:szCs w:val="18"/>
              </w:rPr>
            </w:pPr>
            <w:r w:rsidRPr="003A5BB6">
              <w:rPr>
                <w:rFonts w:ascii="Arial CYR" w:eastAsia="Times New Roman" w:hAnsi="Arial CYR" w:cs="Arial CYR"/>
                <w:sz w:val="18"/>
                <w:szCs w:val="18"/>
              </w:rPr>
              <w:t xml:space="preserve">000 1300 0000000000 700 </w:t>
            </w:r>
          </w:p>
        </w:tc>
        <w:tc>
          <w:tcPr>
            <w:tcW w:w="1480" w:type="dxa"/>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right"/>
              <w:rPr>
                <w:rFonts w:ascii="Arial CYR" w:eastAsia="Times New Roman" w:hAnsi="Arial CYR" w:cs="Arial CYR"/>
                <w:sz w:val="18"/>
                <w:szCs w:val="18"/>
              </w:rPr>
            </w:pPr>
            <w:r w:rsidRPr="003A5BB6">
              <w:rPr>
                <w:rFonts w:ascii="Arial CYR" w:eastAsia="Times New Roman" w:hAnsi="Arial CYR" w:cs="Arial CYR"/>
                <w:sz w:val="18"/>
                <w:szCs w:val="18"/>
              </w:rPr>
              <w:t>2 201,00</w:t>
            </w:r>
          </w:p>
        </w:tc>
        <w:tc>
          <w:tcPr>
            <w:tcW w:w="13041" w:type="dxa"/>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right"/>
              <w:rPr>
                <w:rFonts w:ascii="Arial CYR" w:eastAsia="Times New Roman" w:hAnsi="Arial CYR" w:cs="Arial CYR"/>
                <w:sz w:val="18"/>
                <w:szCs w:val="18"/>
              </w:rPr>
            </w:pPr>
            <w:r w:rsidRPr="003A5BB6">
              <w:rPr>
                <w:rFonts w:ascii="Arial CYR" w:eastAsia="Times New Roman" w:hAnsi="Arial CYR" w:cs="Arial CYR"/>
                <w:sz w:val="18"/>
                <w:szCs w:val="18"/>
              </w:rPr>
              <w:t>-</w:t>
            </w:r>
          </w:p>
        </w:tc>
      </w:tr>
      <w:tr w:rsidR="003A5BB6" w:rsidRPr="003A5BB6" w:rsidTr="00DF79F3">
        <w:trPr>
          <w:trHeight w:val="25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A5BB6" w:rsidRPr="003A5BB6" w:rsidRDefault="003A5BB6" w:rsidP="003A5BB6">
            <w:pPr>
              <w:spacing w:after="0" w:line="240" w:lineRule="auto"/>
              <w:rPr>
                <w:rFonts w:ascii="Arial CYR" w:eastAsia="Times New Roman" w:hAnsi="Arial CYR" w:cs="Arial CYR"/>
                <w:sz w:val="18"/>
                <w:szCs w:val="18"/>
              </w:rPr>
            </w:pPr>
            <w:r w:rsidRPr="003A5BB6">
              <w:rPr>
                <w:rFonts w:ascii="Arial CYR" w:eastAsia="Times New Roman" w:hAnsi="Arial CYR" w:cs="Arial CYR"/>
                <w:sz w:val="18"/>
                <w:szCs w:val="18"/>
              </w:rPr>
              <w:t>Обслуживание муниципального долга</w:t>
            </w:r>
          </w:p>
        </w:tc>
        <w:tc>
          <w:tcPr>
            <w:tcW w:w="1116" w:type="dxa"/>
            <w:tcBorders>
              <w:top w:val="nil"/>
              <w:left w:val="nil"/>
              <w:bottom w:val="single" w:sz="4" w:space="0" w:color="auto"/>
              <w:right w:val="single" w:sz="4" w:space="0" w:color="auto"/>
            </w:tcBorders>
            <w:shd w:val="clear" w:color="auto" w:fill="auto"/>
            <w:vAlign w:val="bottom"/>
            <w:hideMark/>
          </w:tcPr>
          <w:p w:rsidR="003A5BB6" w:rsidRPr="003A5BB6" w:rsidRDefault="003A5BB6" w:rsidP="003A5BB6">
            <w:pPr>
              <w:spacing w:after="0" w:line="240" w:lineRule="auto"/>
              <w:jc w:val="center"/>
              <w:rPr>
                <w:rFonts w:ascii="Arial CYR" w:eastAsia="Times New Roman" w:hAnsi="Arial CYR" w:cs="Arial CYR"/>
                <w:sz w:val="18"/>
                <w:szCs w:val="18"/>
              </w:rPr>
            </w:pPr>
            <w:r w:rsidRPr="003A5BB6">
              <w:rPr>
                <w:rFonts w:ascii="Arial CYR" w:eastAsia="Times New Roman" w:hAnsi="Arial CYR" w:cs="Arial CYR"/>
                <w:sz w:val="18"/>
                <w:szCs w:val="18"/>
              </w:rPr>
              <w:t>200</w:t>
            </w:r>
          </w:p>
        </w:tc>
        <w:tc>
          <w:tcPr>
            <w:tcW w:w="2082" w:type="dxa"/>
            <w:gridSpan w:val="2"/>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center"/>
              <w:rPr>
                <w:rFonts w:ascii="Arial CYR" w:eastAsia="Times New Roman" w:hAnsi="Arial CYR" w:cs="Arial CYR"/>
                <w:sz w:val="18"/>
                <w:szCs w:val="18"/>
              </w:rPr>
            </w:pPr>
            <w:r w:rsidRPr="003A5BB6">
              <w:rPr>
                <w:rFonts w:ascii="Arial CYR" w:eastAsia="Times New Roman" w:hAnsi="Arial CYR" w:cs="Arial CYR"/>
                <w:sz w:val="18"/>
                <w:szCs w:val="18"/>
              </w:rPr>
              <w:t xml:space="preserve">000 1300 0000000000 730 </w:t>
            </w:r>
          </w:p>
        </w:tc>
        <w:tc>
          <w:tcPr>
            <w:tcW w:w="1480" w:type="dxa"/>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right"/>
              <w:rPr>
                <w:rFonts w:ascii="Arial CYR" w:eastAsia="Times New Roman" w:hAnsi="Arial CYR" w:cs="Arial CYR"/>
                <w:sz w:val="18"/>
                <w:szCs w:val="18"/>
              </w:rPr>
            </w:pPr>
            <w:r w:rsidRPr="003A5BB6">
              <w:rPr>
                <w:rFonts w:ascii="Arial CYR" w:eastAsia="Times New Roman" w:hAnsi="Arial CYR" w:cs="Arial CYR"/>
                <w:sz w:val="18"/>
                <w:szCs w:val="18"/>
              </w:rPr>
              <w:t>2 201,00</w:t>
            </w:r>
          </w:p>
        </w:tc>
        <w:tc>
          <w:tcPr>
            <w:tcW w:w="13041" w:type="dxa"/>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right"/>
              <w:rPr>
                <w:rFonts w:ascii="Arial CYR" w:eastAsia="Times New Roman" w:hAnsi="Arial CYR" w:cs="Arial CYR"/>
                <w:sz w:val="18"/>
                <w:szCs w:val="18"/>
              </w:rPr>
            </w:pPr>
            <w:r w:rsidRPr="003A5BB6">
              <w:rPr>
                <w:rFonts w:ascii="Arial CYR" w:eastAsia="Times New Roman" w:hAnsi="Arial CYR" w:cs="Arial CYR"/>
                <w:sz w:val="18"/>
                <w:szCs w:val="18"/>
              </w:rPr>
              <w:t>-</w:t>
            </w:r>
          </w:p>
        </w:tc>
      </w:tr>
      <w:tr w:rsidR="003A5BB6" w:rsidRPr="003A5BB6" w:rsidTr="00DF79F3">
        <w:trPr>
          <w:trHeight w:val="48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A5BB6" w:rsidRPr="003A5BB6" w:rsidRDefault="003A5BB6" w:rsidP="003A5BB6">
            <w:pPr>
              <w:spacing w:after="0" w:line="240" w:lineRule="auto"/>
              <w:rPr>
                <w:rFonts w:ascii="Arial CYR" w:eastAsia="Times New Roman" w:hAnsi="Arial CYR" w:cs="Arial CYR"/>
                <w:b/>
                <w:bCs/>
                <w:sz w:val="18"/>
                <w:szCs w:val="18"/>
              </w:rPr>
            </w:pPr>
            <w:r w:rsidRPr="003A5BB6">
              <w:rPr>
                <w:rFonts w:ascii="Arial CYR" w:eastAsia="Times New Roman" w:hAnsi="Arial CYR" w:cs="Arial CYR"/>
                <w:b/>
                <w:bCs/>
                <w:sz w:val="18"/>
                <w:szCs w:val="18"/>
              </w:rPr>
              <w:t>Обслуживание государственного внутреннего и муниципального долга</w:t>
            </w:r>
          </w:p>
        </w:tc>
        <w:tc>
          <w:tcPr>
            <w:tcW w:w="1116" w:type="dxa"/>
            <w:tcBorders>
              <w:top w:val="nil"/>
              <w:left w:val="nil"/>
              <w:bottom w:val="single" w:sz="4" w:space="0" w:color="auto"/>
              <w:right w:val="single" w:sz="4" w:space="0" w:color="auto"/>
            </w:tcBorders>
            <w:shd w:val="clear" w:color="auto" w:fill="auto"/>
            <w:vAlign w:val="bottom"/>
            <w:hideMark/>
          </w:tcPr>
          <w:p w:rsidR="003A5BB6" w:rsidRPr="003A5BB6" w:rsidRDefault="003A5BB6" w:rsidP="003A5BB6">
            <w:pPr>
              <w:spacing w:after="0" w:line="240" w:lineRule="auto"/>
              <w:jc w:val="center"/>
              <w:rPr>
                <w:rFonts w:ascii="Arial CYR" w:eastAsia="Times New Roman" w:hAnsi="Arial CYR" w:cs="Arial CYR"/>
                <w:b/>
                <w:bCs/>
                <w:sz w:val="18"/>
                <w:szCs w:val="18"/>
              </w:rPr>
            </w:pPr>
            <w:r w:rsidRPr="003A5BB6">
              <w:rPr>
                <w:rFonts w:ascii="Arial CYR" w:eastAsia="Times New Roman" w:hAnsi="Arial CYR" w:cs="Arial CYR"/>
                <w:b/>
                <w:bCs/>
                <w:sz w:val="18"/>
                <w:szCs w:val="18"/>
              </w:rPr>
              <w:t>200</w:t>
            </w:r>
          </w:p>
        </w:tc>
        <w:tc>
          <w:tcPr>
            <w:tcW w:w="2082" w:type="dxa"/>
            <w:gridSpan w:val="2"/>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center"/>
              <w:rPr>
                <w:rFonts w:ascii="Arial CYR" w:eastAsia="Times New Roman" w:hAnsi="Arial CYR" w:cs="Arial CYR"/>
                <w:b/>
                <w:bCs/>
                <w:sz w:val="18"/>
                <w:szCs w:val="18"/>
              </w:rPr>
            </w:pPr>
            <w:r w:rsidRPr="003A5BB6">
              <w:rPr>
                <w:rFonts w:ascii="Arial CYR" w:eastAsia="Times New Roman" w:hAnsi="Arial CYR" w:cs="Arial CYR"/>
                <w:b/>
                <w:bCs/>
                <w:sz w:val="18"/>
                <w:szCs w:val="18"/>
              </w:rPr>
              <w:t xml:space="preserve">000 1301 0000000000 000 </w:t>
            </w:r>
          </w:p>
        </w:tc>
        <w:tc>
          <w:tcPr>
            <w:tcW w:w="1480" w:type="dxa"/>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right"/>
              <w:rPr>
                <w:rFonts w:ascii="Arial CYR" w:eastAsia="Times New Roman" w:hAnsi="Arial CYR" w:cs="Arial CYR"/>
                <w:b/>
                <w:bCs/>
                <w:sz w:val="18"/>
                <w:szCs w:val="18"/>
              </w:rPr>
            </w:pPr>
            <w:r w:rsidRPr="003A5BB6">
              <w:rPr>
                <w:rFonts w:ascii="Arial CYR" w:eastAsia="Times New Roman" w:hAnsi="Arial CYR" w:cs="Arial CYR"/>
                <w:b/>
                <w:bCs/>
                <w:sz w:val="18"/>
                <w:szCs w:val="18"/>
              </w:rPr>
              <w:t>2 201,00</w:t>
            </w:r>
          </w:p>
        </w:tc>
        <w:tc>
          <w:tcPr>
            <w:tcW w:w="13041" w:type="dxa"/>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right"/>
              <w:rPr>
                <w:rFonts w:ascii="Arial CYR" w:eastAsia="Times New Roman" w:hAnsi="Arial CYR" w:cs="Arial CYR"/>
                <w:b/>
                <w:bCs/>
                <w:sz w:val="18"/>
                <w:szCs w:val="18"/>
              </w:rPr>
            </w:pPr>
            <w:r w:rsidRPr="003A5BB6">
              <w:rPr>
                <w:rFonts w:ascii="Arial CYR" w:eastAsia="Times New Roman" w:hAnsi="Arial CYR" w:cs="Arial CYR"/>
                <w:b/>
                <w:bCs/>
                <w:sz w:val="18"/>
                <w:szCs w:val="18"/>
              </w:rPr>
              <w:t>-</w:t>
            </w:r>
          </w:p>
        </w:tc>
      </w:tr>
      <w:tr w:rsidR="003A5BB6" w:rsidRPr="003A5BB6" w:rsidTr="00DF79F3">
        <w:trPr>
          <w:trHeight w:val="48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A5BB6" w:rsidRPr="003A5BB6" w:rsidRDefault="003A5BB6" w:rsidP="003A5BB6">
            <w:pPr>
              <w:spacing w:after="0" w:line="240" w:lineRule="auto"/>
              <w:rPr>
                <w:rFonts w:ascii="Arial CYR" w:eastAsia="Times New Roman" w:hAnsi="Arial CYR" w:cs="Arial CYR"/>
                <w:sz w:val="18"/>
                <w:szCs w:val="18"/>
              </w:rPr>
            </w:pPr>
            <w:r w:rsidRPr="003A5BB6">
              <w:rPr>
                <w:rFonts w:ascii="Arial CYR" w:eastAsia="Times New Roman" w:hAnsi="Arial CYR" w:cs="Arial CYR"/>
                <w:sz w:val="18"/>
                <w:szCs w:val="18"/>
              </w:rPr>
              <w:t>Обслуживание государственного (муниципального) долга</w:t>
            </w:r>
          </w:p>
        </w:tc>
        <w:tc>
          <w:tcPr>
            <w:tcW w:w="1116" w:type="dxa"/>
            <w:tcBorders>
              <w:top w:val="nil"/>
              <w:left w:val="nil"/>
              <w:bottom w:val="single" w:sz="4" w:space="0" w:color="auto"/>
              <w:right w:val="single" w:sz="4" w:space="0" w:color="auto"/>
            </w:tcBorders>
            <w:shd w:val="clear" w:color="auto" w:fill="auto"/>
            <w:vAlign w:val="bottom"/>
            <w:hideMark/>
          </w:tcPr>
          <w:p w:rsidR="003A5BB6" w:rsidRPr="003A5BB6" w:rsidRDefault="003A5BB6" w:rsidP="003A5BB6">
            <w:pPr>
              <w:spacing w:after="0" w:line="240" w:lineRule="auto"/>
              <w:jc w:val="center"/>
              <w:rPr>
                <w:rFonts w:ascii="Arial CYR" w:eastAsia="Times New Roman" w:hAnsi="Arial CYR" w:cs="Arial CYR"/>
                <w:sz w:val="18"/>
                <w:szCs w:val="18"/>
              </w:rPr>
            </w:pPr>
            <w:r w:rsidRPr="003A5BB6">
              <w:rPr>
                <w:rFonts w:ascii="Arial CYR" w:eastAsia="Times New Roman" w:hAnsi="Arial CYR" w:cs="Arial CYR"/>
                <w:sz w:val="18"/>
                <w:szCs w:val="18"/>
              </w:rPr>
              <w:t>200</w:t>
            </w:r>
          </w:p>
        </w:tc>
        <w:tc>
          <w:tcPr>
            <w:tcW w:w="2082" w:type="dxa"/>
            <w:gridSpan w:val="2"/>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center"/>
              <w:rPr>
                <w:rFonts w:ascii="Arial CYR" w:eastAsia="Times New Roman" w:hAnsi="Arial CYR" w:cs="Arial CYR"/>
                <w:sz w:val="18"/>
                <w:szCs w:val="18"/>
              </w:rPr>
            </w:pPr>
            <w:r w:rsidRPr="003A5BB6">
              <w:rPr>
                <w:rFonts w:ascii="Arial CYR" w:eastAsia="Times New Roman" w:hAnsi="Arial CYR" w:cs="Arial CYR"/>
                <w:sz w:val="18"/>
                <w:szCs w:val="18"/>
              </w:rPr>
              <w:t xml:space="preserve">000 1301 0000000000 700 </w:t>
            </w:r>
          </w:p>
        </w:tc>
        <w:tc>
          <w:tcPr>
            <w:tcW w:w="1480" w:type="dxa"/>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right"/>
              <w:rPr>
                <w:rFonts w:ascii="Arial CYR" w:eastAsia="Times New Roman" w:hAnsi="Arial CYR" w:cs="Arial CYR"/>
                <w:sz w:val="18"/>
                <w:szCs w:val="18"/>
              </w:rPr>
            </w:pPr>
            <w:r w:rsidRPr="003A5BB6">
              <w:rPr>
                <w:rFonts w:ascii="Arial CYR" w:eastAsia="Times New Roman" w:hAnsi="Arial CYR" w:cs="Arial CYR"/>
                <w:sz w:val="18"/>
                <w:szCs w:val="18"/>
              </w:rPr>
              <w:t>2 201,00</w:t>
            </w:r>
          </w:p>
        </w:tc>
        <w:tc>
          <w:tcPr>
            <w:tcW w:w="13041" w:type="dxa"/>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right"/>
              <w:rPr>
                <w:rFonts w:ascii="Arial CYR" w:eastAsia="Times New Roman" w:hAnsi="Arial CYR" w:cs="Arial CYR"/>
                <w:sz w:val="18"/>
                <w:szCs w:val="18"/>
              </w:rPr>
            </w:pPr>
            <w:r w:rsidRPr="003A5BB6">
              <w:rPr>
                <w:rFonts w:ascii="Arial CYR" w:eastAsia="Times New Roman" w:hAnsi="Arial CYR" w:cs="Arial CYR"/>
                <w:sz w:val="18"/>
                <w:szCs w:val="18"/>
              </w:rPr>
              <w:t>-</w:t>
            </w:r>
          </w:p>
        </w:tc>
      </w:tr>
      <w:tr w:rsidR="003A5BB6" w:rsidRPr="003A5BB6" w:rsidTr="00DF79F3">
        <w:trPr>
          <w:trHeight w:val="25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A5BB6" w:rsidRPr="003A5BB6" w:rsidRDefault="003A5BB6" w:rsidP="003A5BB6">
            <w:pPr>
              <w:spacing w:after="0" w:line="240" w:lineRule="auto"/>
              <w:rPr>
                <w:rFonts w:ascii="Arial CYR" w:eastAsia="Times New Roman" w:hAnsi="Arial CYR" w:cs="Arial CYR"/>
                <w:sz w:val="18"/>
                <w:szCs w:val="18"/>
              </w:rPr>
            </w:pPr>
            <w:r w:rsidRPr="003A5BB6">
              <w:rPr>
                <w:rFonts w:ascii="Arial CYR" w:eastAsia="Times New Roman" w:hAnsi="Arial CYR" w:cs="Arial CYR"/>
                <w:sz w:val="18"/>
                <w:szCs w:val="18"/>
              </w:rPr>
              <w:t>Обслуживание муниципального долга</w:t>
            </w:r>
          </w:p>
        </w:tc>
        <w:tc>
          <w:tcPr>
            <w:tcW w:w="1116" w:type="dxa"/>
            <w:tcBorders>
              <w:top w:val="nil"/>
              <w:left w:val="nil"/>
              <w:bottom w:val="single" w:sz="4" w:space="0" w:color="auto"/>
              <w:right w:val="single" w:sz="4" w:space="0" w:color="auto"/>
            </w:tcBorders>
            <w:shd w:val="clear" w:color="auto" w:fill="auto"/>
            <w:vAlign w:val="bottom"/>
            <w:hideMark/>
          </w:tcPr>
          <w:p w:rsidR="003A5BB6" w:rsidRPr="003A5BB6" w:rsidRDefault="003A5BB6" w:rsidP="003A5BB6">
            <w:pPr>
              <w:spacing w:after="0" w:line="240" w:lineRule="auto"/>
              <w:jc w:val="center"/>
              <w:rPr>
                <w:rFonts w:ascii="Arial CYR" w:eastAsia="Times New Roman" w:hAnsi="Arial CYR" w:cs="Arial CYR"/>
                <w:sz w:val="18"/>
                <w:szCs w:val="18"/>
              </w:rPr>
            </w:pPr>
            <w:r w:rsidRPr="003A5BB6">
              <w:rPr>
                <w:rFonts w:ascii="Arial CYR" w:eastAsia="Times New Roman" w:hAnsi="Arial CYR" w:cs="Arial CYR"/>
                <w:sz w:val="18"/>
                <w:szCs w:val="18"/>
              </w:rPr>
              <w:t>200</w:t>
            </w:r>
          </w:p>
        </w:tc>
        <w:tc>
          <w:tcPr>
            <w:tcW w:w="2082" w:type="dxa"/>
            <w:gridSpan w:val="2"/>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center"/>
              <w:rPr>
                <w:rFonts w:ascii="Arial CYR" w:eastAsia="Times New Roman" w:hAnsi="Arial CYR" w:cs="Arial CYR"/>
                <w:sz w:val="18"/>
                <w:szCs w:val="18"/>
              </w:rPr>
            </w:pPr>
            <w:r w:rsidRPr="003A5BB6">
              <w:rPr>
                <w:rFonts w:ascii="Arial CYR" w:eastAsia="Times New Roman" w:hAnsi="Arial CYR" w:cs="Arial CYR"/>
                <w:sz w:val="18"/>
                <w:szCs w:val="18"/>
              </w:rPr>
              <w:t xml:space="preserve">000 1301 0000000000 730 </w:t>
            </w:r>
          </w:p>
        </w:tc>
        <w:tc>
          <w:tcPr>
            <w:tcW w:w="1480" w:type="dxa"/>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right"/>
              <w:rPr>
                <w:rFonts w:ascii="Arial CYR" w:eastAsia="Times New Roman" w:hAnsi="Arial CYR" w:cs="Arial CYR"/>
                <w:sz w:val="18"/>
                <w:szCs w:val="18"/>
              </w:rPr>
            </w:pPr>
            <w:r w:rsidRPr="003A5BB6">
              <w:rPr>
                <w:rFonts w:ascii="Arial CYR" w:eastAsia="Times New Roman" w:hAnsi="Arial CYR" w:cs="Arial CYR"/>
                <w:sz w:val="18"/>
                <w:szCs w:val="18"/>
              </w:rPr>
              <w:t>2 201,00</w:t>
            </w:r>
          </w:p>
        </w:tc>
        <w:tc>
          <w:tcPr>
            <w:tcW w:w="13041" w:type="dxa"/>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right"/>
              <w:rPr>
                <w:rFonts w:ascii="Arial CYR" w:eastAsia="Times New Roman" w:hAnsi="Arial CYR" w:cs="Arial CYR"/>
                <w:sz w:val="18"/>
                <w:szCs w:val="18"/>
              </w:rPr>
            </w:pPr>
            <w:r w:rsidRPr="003A5BB6">
              <w:rPr>
                <w:rFonts w:ascii="Arial CYR" w:eastAsia="Times New Roman" w:hAnsi="Arial CYR" w:cs="Arial CYR"/>
                <w:sz w:val="18"/>
                <w:szCs w:val="18"/>
              </w:rPr>
              <w:t>-</w:t>
            </w:r>
          </w:p>
        </w:tc>
      </w:tr>
      <w:tr w:rsidR="003A5BB6" w:rsidRPr="003A5BB6" w:rsidTr="00DF79F3">
        <w:trPr>
          <w:trHeight w:val="48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A5BB6" w:rsidRPr="003A5BB6" w:rsidRDefault="003A5BB6" w:rsidP="003A5BB6">
            <w:pPr>
              <w:spacing w:after="0" w:line="240" w:lineRule="auto"/>
              <w:rPr>
                <w:rFonts w:ascii="Arial CYR" w:eastAsia="Times New Roman" w:hAnsi="Arial CYR" w:cs="Arial CYR"/>
                <w:b/>
                <w:bCs/>
                <w:sz w:val="18"/>
                <w:szCs w:val="18"/>
              </w:rPr>
            </w:pPr>
            <w:r w:rsidRPr="003A5BB6">
              <w:rPr>
                <w:rFonts w:ascii="Arial CYR" w:eastAsia="Times New Roman" w:hAnsi="Arial CYR" w:cs="Arial CYR"/>
                <w:b/>
                <w:bCs/>
                <w:sz w:val="18"/>
                <w:szCs w:val="18"/>
              </w:rPr>
              <w:t>Источники финансирования дефицита бюджета - всего</w:t>
            </w:r>
          </w:p>
        </w:tc>
        <w:tc>
          <w:tcPr>
            <w:tcW w:w="1116" w:type="dxa"/>
            <w:tcBorders>
              <w:top w:val="nil"/>
              <w:left w:val="nil"/>
              <w:bottom w:val="single" w:sz="4" w:space="0" w:color="auto"/>
              <w:right w:val="single" w:sz="4" w:space="0" w:color="auto"/>
            </w:tcBorders>
            <w:shd w:val="clear" w:color="auto" w:fill="auto"/>
            <w:vAlign w:val="bottom"/>
            <w:hideMark/>
          </w:tcPr>
          <w:p w:rsidR="003A5BB6" w:rsidRPr="003A5BB6" w:rsidRDefault="003A5BB6" w:rsidP="003A5BB6">
            <w:pPr>
              <w:spacing w:after="0" w:line="240" w:lineRule="auto"/>
              <w:jc w:val="center"/>
              <w:rPr>
                <w:rFonts w:ascii="Arial CYR" w:eastAsia="Times New Roman" w:hAnsi="Arial CYR" w:cs="Arial CYR"/>
                <w:b/>
                <w:bCs/>
                <w:sz w:val="18"/>
                <w:szCs w:val="18"/>
              </w:rPr>
            </w:pPr>
            <w:r w:rsidRPr="003A5BB6">
              <w:rPr>
                <w:rFonts w:ascii="Arial CYR" w:eastAsia="Times New Roman" w:hAnsi="Arial CYR" w:cs="Arial CYR"/>
                <w:b/>
                <w:bCs/>
                <w:sz w:val="18"/>
                <w:szCs w:val="18"/>
              </w:rPr>
              <w:t>500</w:t>
            </w:r>
          </w:p>
        </w:tc>
        <w:tc>
          <w:tcPr>
            <w:tcW w:w="2082" w:type="dxa"/>
            <w:gridSpan w:val="2"/>
            <w:tcBorders>
              <w:top w:val="nil"/>
              <w:left w:val="nil"/>
              <w:bottom w:val="single" w:sz="4" w:space="0" w:color="auto"/>
              <w:right w:val="single" w:sz="4" w:space="0" w:color="auto"/>
            </w:tcBorders>
            <w:shd w:val="clear" w:color="auto" w:fill="auto"/>
            <w:vAlign w:val="bottom"/>
            <w:hideMark/>
          </w:tcPr>
          <w:p w:rsidR="003A5BB6" w:rsidRPr="003A5BB6" w:rsidRDefault="003A5BB6" w:rsidP="003A5BB6">
            <w:pPr>
              <w:spacing w:after="0" w:line="240" w:lineRule="auto"/>
              <w:jc w:val="center"/>
              <w:rPr>
                <w:rFonts w:ascii="Arial CYR" w:eastAsia="Times New Roman" w:hAnsi="Arial CYR" w:cs="Arial CYR"/>
                <w:b/>
                <w:bCs/>
                <w:sz w:val="18"/>
                <w:szCs w:val="18"/>
              </w:rPr>
            </w:pPr>
            <w:proofErr w:type="spellStart"/>
            <w:r w:rsidRPr="003A5BB6">
              <w:rPr>
                <w:rFonts w:ascii="Arial CYR" w:eastAsia="Times New Roman" w:hAnsi="Arial CYR" w:cs="Arial CYR"/>
                <w:b/>
                <w:bCs/>
                <w:sz w:val="18"/>
                <w:szCs w:val="18"/>
              </w:rPr>
              <w:t>x</w:t>
            </w:r>
            <w:proofErr w:type="spellEnd"/>
          </w:p>
        </w:tc>
        <w:tc>
          <w:tcPr>
            <w:tcW w:w="1480" w:type="dxa"/>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right"/>
              <w:rPr>
                <w:rFonts w:ascii="Arial CYR" w:eastAsia="Times New Roman" w:hAnsi="Arial CYR" w:cs="Arial CYR"/>
                <w:b/>
                <w:bCs/>
                <w:sz w:val="18"/>
                <w:szCs w:val="18"/>
              </w:rPr>
            </w:pPr>
            <w:r w:rsidRPr="003A5BB6">
              <w:rPr>
                <w:rFonts w:ascii="Arial CYR" w:eastAsia="Times New Roman" w:hAnsi="Arial CYR" w:cs="Arial CYR"/>
                <w:b/>
                <w:bCs/>
                <w:sz w:val="18"/>
                <w:szCs w:val="18"/>
              </w:rPr>
              <w:t>1 097 800,00</w:t>
            </w:r>
          </w:p>
        </w:tc>
        <w:tc>
          <w:tcPr>
            <w:tcW w:w="13041" w:type="dxa"/>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right"/>
              <w:rPr>
                <w:rFonts w:ascii="Arial CYR" w:eastAsia="Times New Roman" w:hAnsi="Arial CYR" w:cs="Arial CYR"/>
                <w:b/>
                <w:bCs/>
                <w:sz w:val="18"/>
                <w:szCs w:val="18"/>
              </w:rPr>
            </w:pPr>
            <w:r w:rsidRPr="003A5BB6">
              <w:rPr>
                <w:rFonts w:ascii="Arial CYR" w:eastAsia="Times New Roman" w:hAnsi="Arial CYR" w:cs="Arial CYR"/>
                <w:b/>
                <w:bCs/>
                <w:sz w:val="18"/>
                <w:szCs w:val="18"/>
              </w:rPr>
              <w:t>104 886,52</w:t>
            </w:r>
          </w:p>
        </w:tc>
      </w:tr>
      <w:tr w:rsidR="003A5BB6" w:rsidRPr="003A5BB6" w:rsidTr="00DF79F3">
        <w:trPr>
          <w:trHeight w:val="255"/>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rPr>
                <w:rFonts w:ascii="Arial CYR" w:eastAsia="Times New Roman" w:hAnsi="Arial CYR" w:cs="Arial CYR"/>
                <w:sz w:val="18"/>
                <w:szCs w:val="18"/>
              </w:rPr>
            </w:pPr>
            <w:r w:rsidRPr="003A5BB6">
              <w:rPr>
                <w:rFonts w:ascii="Arial CYR" w:eastAsia="Times New Roman" w:hAnsi="Arial CYR" w:cs="Arial CYR"/>
                <w:sz w:val="18"/>
                <w:szCs w:val="18"/>
              </w:rPr>
              <w:t>в том числе:</w:t>
            </w:r>
          </w:p>
        </w:tc>
        <w:tc>
          <w:tcPr>
            <w:tcW w:w="1116" w:type="dxa"/>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center"/>
              <w:rPr>
                <w:rFonts w:ascii="Arial CYR" w:eastAsia="Times New Roman" w:hAnsi="Arial CYR" w:cs="Arial CYR"/>
                <w:sz w:val="18"/>
                <w:szCs w:val="18"/>
              </w:rPr>
            </w:pPr>
            <w:r w:rsidRPr="003A5BB6">
              <w:rPr>
                <w:rFonts w:ascii="Arial CYR" w:eastAsia="Times New Roman" w:hAnsi="Arial CYR" w:cs="Arial CYR"/>
                <w:sz w:val="18"/>
                <w:szCs w:val="18"/>
              </w:rPr>
              <w:t> </w:t>
            </w:r>
          </w:p>
        </w:tc>
        <w:tc>
          <w:tcPr>
            <w:tcW w:w="2082" w:type="dxa"/>
            <w:gridSpan w:val="2"/>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center"/>
              <w:rPr>
                <w:rFonts w:ascii="Arial CYR" w:eastAsia="Times New Roman" w:hAnsi="Arial CYR" w:cs="Arial CYR"/>
                <w:sz w:val="18"/>
                <w:szCs w:val="18"/>
              </w:rPr>
            </w:pPr>
            <w:r w:rsidRPr="003A5BB6">
              <w:rPr>
                <w:rFonts w:ascii="Arial CYR" w:eastAsia="Times New Roman" w:hAnsi="Arial CYR" w:cs="Arial CYR"/>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center"/>
              <w:rPr>
                <w:rFonts w:ascii="Arial CYR" w:eastAsia="Times New Roman" w:hAnsi="Arial CYR" w:cs="Arial CYR"/>
                <w:sz w:val="18"/>
                <w:szCs w:val="18"/>
              </w:rPr>
            </w:pPr>
            <w:r w:rsidRPr="003A5BB6">
              <w:rPr>
                <w:rFonts w:ascii="Arial CYR" w:eastAsia="Times New Roman" w:hAnsi="Arial CYR" w:cs="Arial CYR"/>
                <w:sz w:val="18"/>
                <w:szCs w:val="18"/>
              </w:rPr>
              <w:t> </w:t>
            </w:r>
          </w:p>
        </w:tc>
        <w:tc>
          <w:tcPr>
            <w:tcW w:w="13041" w:type="dxa"/>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center"/>
              <w:rPr>
                <w:rFonts w:ascii="Arial CYR" w:eastAsia="Times New Roman" w:hAnsi="Arial CYR" w:cs="Arial CYR"/>
                <w:sz w:val="18"/>
                <w:szCs w:val="18"/>
              </w:rPr>
            </w:pPr>
            <w:r w:rsidRPr="003A5BB6">
              <w:rPr>
                <w:rFonts w:ascii="Arial CYR" w:eastAsia="Times New Roman" w:hAnsi="Arial CYR" w:cs="Arial CYR"/>
                <w:sz w:val="18"/>
                <w:szCs w:val="18"/>
              </w:rPr>
              <w:t> </w:t>
            </w:r>
          </w:p>
        </w:tc>
      </w:tr>
      <w:tr w:rsidR="003A5BB6" w:rsidRPr="003A5BB6" w:rsidTr="00DF79F3">
        <w:trPr>
          <w:trHeight w:val="48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A5BB6" w:rsidRPr="003A5BB6" w:rsidRDefault="003A5BB6" w:rsidP="003A5BB6">
            <w:pPr>
              <w:spacing w:after="0" w:line="240" w:lineRule="auto"/>
              <w:rPr>
                <w:rFonts w:ascii="Arial CYR" w:eastAsia="Times New Roman" w:hAnsi="Arial CYR" w:cs="Arial CYR"/>
                <w:b/>
                <w:bCs/>
                <w:sz w:val="18"/>
                <w:szCs w:val="18"/>
              </w:rPr>
            </w:pPr>
            <w:r w:rsidRPr="003A5BB6">
              <w:rPr>
                <w:rFonts w:ascii="Arial CYR" w:eastAsia="Times New Roman" w:hAnsi="Arial CYR" w:cs="Arial CYR"/>
                <w:b/>
                <w:bCs/>
                <w:sz w:val="18"/>
                <w:szCs w:val="18"/>
              </w:rPr>
              <w:t>источники внутреннего финансирования бюджета</w:t>
            </w:r>
          </w:p>
        </w:tc>
        <w:tc>
          <w:tcPr>
            <w:tcW w:w="1116" w:type="dxa"/>
            <w:tcBorders>
              <w:top w:val="nil"/>
              <w:left w:val="nil"/>
              <w:bottom w:val="single" w:sz="4" w:space="0" w:color="auto"/>
              <w:right w:val="single" w:sz="4" w:space="0" w:color="auto"/>
            </w:tcBorders>
            <w:shd w:val="clear" w:color="auto" w:fill="auto"/>
            <w:vAlign w:val="bottom"/>
            <w:hideMark/>
          </w:tcPr>
          <w:p w:rsidR="003A5BB6" w:rsidRPr="003A5BB6" w:rsidRDefault="003A5BB6" w:rsidP="003A5BB6">
            <w:pPr>
              <w:spacing w:after="0" w:line="240" w:lineRule="auto"/>
              <w:jc w:val="center"/>
              <w:rPr>
                <w:rFonts w:ascii="Arial CYR" w:eastAsia="Times New Roman" w:hAnsi="Arial CYR" w:cs="Arial CYR"/>
                <w:b/>
                <w:bCs/>
                <w:sz w:val="18"/>
                <w:szCs w:val="18"/>
              </w:rPr>
            </w:pPr>
            <w:r w:rsidRPr="003A5BB6">
              <w:rPr>
                <w:rFonts w:ascii="Arial CYR" w:eastAsia="Times New Roman" w:hAnsi="Arial CYR" w:cs="Arial CYR"/>
                <w:b/>
                <w:bCs/>
                <w:sz w:val="18"/>
                <w:szCs w:val="18"/>
              </w:rPr>
              <w:t>520</w:t>
            </w:r>
          </w:p>
        </w:tc>
        <w:tc>
          <w:tcPr>
            <w:tcW w:w="2082" w:type="dxa"/>
            <w:gridSpan w:val="2"/>
            <w:tcBorders>
              <w:top w:val="nil"/>
              <w:left w:val="nil"/>
              <w:bottom w:val="single" w:sz="4" w:space="0" w:color="auto"/>
              <w:right w:val="single" w:sz="4" w:space="0" w:color="auto"/>
            </w:tcBorders>
            <w:shd w:val="clear" w:color="auto" w:fill="auto"/>
            <w:vAlign w:val="bottom"/>
            <w:hideMark/>
          </w:tcPr>
          <w:p w:rsidR="003A5BB6" w:rsidRPr="003A5BB6" w:rsidRDefault="003A5BB6" w:rsidP="003A5BB6">
            <w:pPr>
              <w:spacing w:after="0" w:line="240" w:lineRule="auto"/>
              <w:jc w:val="center"/>
              <w:rPr>
                <w:rFonts w:ascii="Arial CYR" w:eastAsia="Times New Roman" w:hAnsi="Arial CYR" w:cs="Arial CYR"/>
                <w:b/>
                <w:bCs/>
                <w:sz w:val="18"/>
                <w:szCs w:val="18"/>
              </w:rPr>
            </w:pPr>
            <w:proofErr w:type="spellStart"/>
            <w:r w:rsidRPr="003A5BB6">
              <w:rPr>
                <w:rFonts w:ascii="Arial CYR" w:eastAsia="Times New Roman" w:hAnsi="Arial CYR" w:cs="Arial CYR"/>
                <w:b/>
                <w:bCs/>
                <w:sz w:val="18"/>
                <w:szCs w:val="18"/>
              </w:rPr>
              <w:t>x</w:t>
            </w:r>
            <w:proofErr w:type="spellEnd"/>
          </w:p>
        </w:tc>
        <w:tc>
          <w:tcPr>
            <w:tcW w:w="1480" w:type="dxa"/>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right"/>
              <w:rPr>
                <w:rFonts w:ascii="Arial CYR" w:eastAsia="Times New Roman" w:hAnsi="Arial CYR" w:cs="Arial CYR"/>
                <w:b/>
                <w:bCs/>
                <w:sz w:val="18"/>
                <w:szCs w:val="18"/>
              </w:rPr>
            </w:pPr>
            <w:r w:rsidRPr="003A5BB6">
              <w:rPr>
                <w:rFonts w:ascii="Arial CYR" w:eastAsia="Times New Roman" w:hAnsi="Arial CYR" w:cs="Arial CYR"/>
                <w:b/>
                <w:bCs/>
                <w:sz w:val="18"/>
                <w:szCs w:val="18"/>
              </w:rPr>
              <w:t>35 000,00</w:t>
            </w:r>
          </w:p>
        </w:tc>
        <w:tc>
          <w:tcPr>
            <w:tcW w:w="13041" w:type="dxa"/>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right"/>
              <w:rPr>
                <w:rFonts w:ascii="Arial CYR" w:eastAsia="Times New Roman" w:hAnsi="Arial CYR" w:cs="Arial CYR"/>
                <w:b/>
                <w:bCs/>
                <w:sz w:val="18"/>
                <w:szCs w:val="18"/>
              </w:rPr>
            </w:pPr>
            <w:r w:rsidRPr="003A5BB6">
              <w:rPr>
                <w:rFonts w:ascii="Arial CYR" w:eastAsia="Times New Roman" w:hAnsi="Arial CYR" w:cs="Arial CYR"/>
                <w:b/>
                <w:bCs/>
                <w:sz w:val="18"/>
                <w:szCs w:val="18"/>
              </w:rPr>
              <w:t>-</w:t>
            </w:r>
          </w:p>
        </w:tc>
      </w:tr>
      <w:tr w:rsidR="003A5BB6" w:rsidRPr="003A5BB6" w:rsidTr="00DF79F3">
        <w:trPr>
          <w:trHeight w:val="255"/>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rPr>
                <w:rFonts w:ascii="Arial CYR" w:eastAsia="Times New Roman" w:hAnsi="Arial CYR" w:cs="Arial CYR"/>
                <w:sz w:val="18"/>
                <w:szCs w:val="18"/>
              </w:rPr>
            </w:pPr>
            <w:r w:rsidRPr="003A5BB6">
              <w:rPr>
                <w:rFonts w:ascii="Arial CYR" w:eastAsia="Times New Roman" w:hAnsi="Arial CYR" w:cs="Arial CYR"/>
                <w:sz w:val="18"/>
                <w:szCs w:val="18"/>
              </w:rPr>
              <w:t>из них:</w:t>
            </w:r>
          </w:p>
        </w:tc>
        <w:tc>
          <w:tcPr>
            <w:tcW w:w="1116" w:type="dxa"/>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center"/>
              <w:rPr>
                <w:rFonts w:ascii="Arial CYR" w:eastAsia="Times New Roman" w:hAnsi="Arial CYR" w:cs="Arial CYR"/>
                <w:sz w:val="18"/>
                <w:szCs w:val="18"/>
              </w:rPr>
            </w:pPr>
            <w:r w:rsidRPr="003A5BB6">
              <w:rPr>
                <w:rFonts w:ascii="Arial CYR" w:eastAsia="Times New Roman" w:hAnsi="Arial CYR" w:cs="Arial CYR"/>
                <w:sz w:val="18"/>
                <w:szCs w:val="18"/>
              </w:rPr>
              <w:t> </w:t>
            </w:r>
          </w:p>
        </w:tc>
        <w:tc>
          <w:tcPr>
            <w:tcW w:w="2082" w:type="dxa"/>
            <w:gridSpan w:val="2"/>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center"/>
              <w:rPr>
                <w:rFonts w:ascii="Arial CYR" w:eastAsia="Times New Roman" w:hAnsi="Arial CYR" w:cs="Arial CYR"/>
                <w:sz w:val="18"/>
                <w:szCs w:val="18"/>
              </w:rPr>
            </w:pPr>
            <w:r w:rsidRPr="003A5BB6">
              <w:rPr>
                <w:rFonts w:ascii="Arial CYR" w:eastAsia="Times New Roman" w:hAnsi="Arial CYR" w:cs="Arial CYR"/>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center"/>
              <w:rPr>
                <w:rFonts w:ascii="Arial CYR" w:eastAsia="Times New Roman" w:hAnsi="Arial CYR" w:cs="Arial CYR"/>
                <w:sz w:val="18"/>
                <w:szCs w:val="18"/>
              </w:rPr>
            </w:pPr>
            <w:r w:rsidRPr="003A5BB6">
              <w:rPr>
                <w:rFonts w:ascii="Arial CYR" w:eastAsia="Times New Roman" w:hAnsi="Arial CYR" w:cs="Arial CYR"/>
                <w:sz w:val="18"/>
                <w:szCs w:val="18"/>
              </w:rPr>
              <w:t> </w:t>
            </w:r>
          </w:p>
        </w:tc>
        <w:tc>
          <w:tcPr>
            <w:tcW w:w="13041" w:type="dxa"/>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center"/>
              <w:rPr>
                <w:rFonts w:ascii="Arial CYR" w:eastAsia="Times New Roman" w:hAnsi="Arial CYR" w:cs="Arial CYR"/>
                <w:sz w:val="18"/>
                <w:szCs w:val="18"/>
              </w:rPr>
            </w:pPr>
            <w:r w:rsidRPr="003A5BB6">
              <w:rPr>
                <w:rFonts w:ascii="Arial CYR" w:eastAsia="Times New Roman" w:hAnsi="Arial CYR" w:cs="Arial CYR"/>
                <w:sz w:val="18"/>
                <w:szCs w:val="18"/>
              </w:rPr>
              <w:t> </w:t>
            </w:r>
          </w:p>
        </w:tc>
      </w:tr>
      <w:tr w:rsidR="003A5BB6" w:rsidRPr="003A5BB6" w:rsidTr="00DF79F3">
        <w:trPr>
          <w:trHeight w:val="72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A5BB6" w:rsidRPr="003A5BB6" w:rsidRDefault="003A5BB6" w:rsidP="003A5BB6">
            <w:pPr>
              <w:spacing w:after="0" w:line="240" w:lineRule="auto"/>
              <w:rPr>
                <w:rFonts w:ascii="Arial CYR" w:eastAsia="Times New Roman" w:hAnsi="Arial CYR" w:cs="Arial CYR"/>
                <w:sz w:val="18"/>
                <w:szCs w:val="18"/>
              </w:rPr>
            </w:pPr>
            <w:r w:rsidRPr="003A5BB6">
              <w:rPr>
                <w:rFonts w:ascii="Arial CYR" w:eastAsia="Times New Roman" w:hAnsi="Arial CYR" w:cs="Arial CYR"/>
                <w:sz w:val="18"/>
                <w:szCs w:val="18"/>
              </w:rPr>
              <w:t>Получение кредитов от кредитных организаций бюджетами сельских поселений в валюте Российской Федерации</w:t>
            </w:r>
          </w:p>
        </w:tc>
        <w:tc>
          <w:tcPr>
            <w:tcW w:w="1116" w:type="dxa"/>
            <w:tcBorders>
              <w:top w:val="nil"/>
              <w:left w:val="nil"/>
              <w:bottom w:val="single" w:sz="4" w:space="0" w:color="auto"/>
              <w:right w:val="single" w:sz="4" w:space="0" w:color="auto"/>
            </w:tcBorders>
            <w:shd w:val="clear" w:color="auto" w:fill="auto"/>
            <w:vAlign w:val="bottom"/>
            <w:hideMark/>
          </w:tcPr>
          <w:p w:rsidR="003A5BB6" w:rsidRPr="003A5BB6" w:rsidRDefault="003A5BB6" w:rsidP="003A5BB6">
            <w:pPr>
              <w:spacing w:after="0" w:line="240" w:lineRule="auto"/>
              <w:jc w:val="center"/>
              <w:rPr>
                <w:rFonts w:ascii="Arial CYR" w:eastAsia="Times New Roman" w:hAnsi="Arial CYR" w:cs="Arial CYR"/>
                <w:sz w:val="18"/>
                <w:szCs w:val="18"/>
              </w:rPr>
            </w:pPr>
            <w:r w:rsidRPr="003A5BB6">
              <w:rPr>
                <w:rFonts w:ascii="Arial CYR" w:eastAsia="Times New Roman" w:hAnsi="Arial CYR" w:cs="Arial CYR"/>
                <w:sz w:val="18"/>
                <w:szCs w:val="18"/>
              </w:rPr>
              <w:t>520</w:t>
            </w:r>
          </w:p>
        </w:tc>
        <w:tc>
          <w:tcPr>
            <w:tcW w:w="2082" w:type="dxa"/>
            <w:gridSpan w:val="2"/>
            <w:tcBorders>
              <w:top w:val="nil"/>
              <w:left w:val="nil"/>
              <w:bottom w:val="single" w:sz="4" w:space="0" w:color="auto"/>
              <w:right w:val="single" w:sz="4" w:space="0" w:color="auto"/>
            </w:tcBorders>
            <w:shd w:val="clear" w:color="auto" w:fill="auto"/>
            <w:vAlign w:val="bottom"/>
            <w:hideMark/>
          </w:tcPr>
          <w:p w:rsidR="003A5BB6" w:rsidRPr="003A5BB6" w:rsidRDefault="003A5BB6" w:rsidP="003A5BB6">
            <w:pPr>
              <w:spacing w:after="0" w:line="240" w:lineRule="auto"/>
              <w:jc w:val="center"/>
              <w:rPr>
                <w:rFonts w:ascii="Arial CYR" w:eastAsia="Times New Roman" w:hAnsi="Arial CYR" w:cs="Arial CYR"/>
                <w:sz w:val="18"/>
                <w:szCs w:val="18"/>
              </w:rPr>
            </w:pPr>
            <w:r w:rsidRPr="003A5BB6">
              <w:rPr>
                <w:rFonts w:ascii="Arial CYR" w:eastAsia="Times New Roman" w:hAnsi="Arial CYR" w:cs="Arial CYR"/>
                <w:sz w:val="18"/>
                <w:szCs w:val="18"/>
              </w:rPr>
              <w:t>960 01020000100000710</w:t>
            </w:r>
          </w:p>
        </w:tc>
        <w:tc>
          <w:tcPr>
            <w:tcW w:w="1480" w:type="dxa"/>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right"/>
              <w:rPr>
                <w:rFonts w:ascii="Arial CYR" w:eastAsia="Times New Roman" w:hAnsi="Arial CYR" w:cs="Arial CYR"/>
                <w:sz w:val="18"/>
                <w:szCs w:val="18"/>
              </w:rPr>
            </w:pPr>
            <w:r w:rsidRPr="003A5BB6">
              <w:rPr>
                <w:rFonts w:ascii="Arial CYR" w:eastAsia="Times New Roman" w:hAnsi="Arial CYR" w:cs="Arial CYR"/>
                <w:sz w:val="18"/>
                <w:szCs w:val="18"/>
              </w:rPr>
              <w:t>35 000,00</w:t>
            </w:r>
          </w:p>
        </w:tc>
        <w:tc>
          <w:tcPr>
            <w:tcW w:w="13041" w:type="dxa"/>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right"/>
              <w:rPr>
                <w:rFonts w:ascii="Arial CYR" w:eastAsia="Times New Roman" w:hAnsi="Arial CYR" w:cs="Arial CYR"/>
                <w:sz w:val="18"/>
                <w:szCs w:val="18"/>
              </w:rPr>
            </w:pPr>
            <w:r w:rsidRPr="003A5BB6">
              <w:rPr>
                <w:rFonts w:ascii="Arial CYR" w:eastAsia="Times New Roman" w:hAnsi="Arial CYR" w:cs="Arial CYR"/>
                <w:sz w:val="18"/>
                <w:szCs w:val="18"/>
              </w:rPr>
              <w:t>-</w:t>
            </w:r>
          </w:p>
        </w:tc>
      </w:tr>
      <w:tr w:rsidR="003A5BB6" w:rsidRPr="003A5BB6" w:rsidTr="00DF79F3">
        <w:trPr>
          <w:trHeight w:val="25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A5BB6" w:rsidRPr="003A5BB6" w:rsidRDefault="003A5BB6" w:rsidP="003A5BB6">
            <w:pPr>
              <w:spacing w:after="0" w:line="240" w:lineRule="auto"/>
              <w:rPr>
                <w:rFonts w:ascii="Arial CYR" w:eastAsia="Times New Roman" w:hAnsi="Arial CYR" w:cs="Arial CYR"/>
                <w:b/>
                <w:bCs/>
                <w:sz w:val="18"/>
                <w:szCs w:val="18"/>
              </w:rPr>
            </w:pPr>
            <w:r w:rsidRPr="003A5BB6">
              <w:rPr>
                <w:rFonts w:ascii="Arial CYR" w:eastAsia="Times New Roman" w:hAnsi="Arial CYR" w:cs="Arial CYR"/>
                <w:b/>
                <w:bCs/>
                <w:sz w:val="18"/>
                <w:szCs w:val="18"/>
              </w:rPr>
              <w:t>источники внешнего финансирования бюджета</w:t>
            </w:r>
          </w:p>
        </w:tc>
        <w:tc>
          <w:tcPr>
            <w:tcW w:w="1116" w:type="dxa"/>
            <w:tcBorders>
              <w:top w:val="nil"/>
              <w:left w:val="nil"/>
              <w:bottom w:val="single" w:sz="4" w:space="0" w:color="auto"/>
              <w:right w:val="single" w:sz="4" w:space="0" w:color="auto"/>
            </w:tcBorders>
            <w:shd w:val="clear" w:color="auto" w:fill="auto"/>
            <w:vAlign w:val="bottom"/>
            <w:hideMark/>
          </w:tcPr>
          <w:p w:rsidR="003A5BB6" w:rsidRPr="003A5BB6" w:rsidRDefault="003A5BB6" w:rsidP="003A5BB6">
            <w:pPr>
              <w:spacing w:after="0" w:line="240" w:lineRule="auto"/>
              <w:jc w:val="center"/>
              <w:rPr>
                <w:rFonts w:ascii="Arial CYR" w:eastAsia="Times New Roman" w:hAnsi="Arial CYR" w:cs="Arial CYR"/>
                <w:b/>
                <w:bCs/>
                <w:sz w:val="18"/>
                <w:szCs w:val="18"/>
              </w:rPr>
            </w:pPr>
            <w:r w:rsidRPr="003A5BB6">
              <w:rPr>
                <w:rFonts w:ascii="Arial CYR" w:eastAsia="Times New Roman" w:hAnsi="Arial CYR" w:cs="Arial CYR"/>
                <w:b/>
                <w:bCs/>
                <w:sz w:val="18"/>
                <w:szCs w:val="18"/>
              </w:rPr>
              <w:t>620</w:t>
            </w:r>
          </w:p>
        </w:tc>
        <w:tc>
          <w:tcPr>
            <w:tcW w:w="2082" w:type="dxa"/>
            <w:gridSpan w:val="2"/>
            <w:tcBorders>
              <w:top w:val="nil"/>
              <w:left w:val="nil"/>
              <w:bottom w:val="single" w:sz="4" w:space="0" w:color="auto"/>
              <w:right w:val="single" w:sz="4" w:space="0" w:color="auto"/>
            </w:tcBorders>
            <w:shd w:val="clear" w:color="auto" w:fill="auto"/>
            <w:vAlign w:val="bottom"/>
            <w:hideMark/>
          </w:tcPr>
          <w:p w:rsidR="003A5BB6" w:rsidRPr="003A5BB6" w:rsidRDefault="003A5BB6" w:rsidP="003A5BB6">
            <w:pPr>
              <w:spacing w:after="0" w:line="240" w:lineRule="auto"/>
              <w:jc w:val="center"/>
              <w:rPr>
                <w:rFonts w:ascii="Arial CYR" w:eastAsia="Times New Roman" w:hAnsi="Arial CYR" w:cs="Arial CYR"/>
                <w:b/>
                <w:bCs/>
                <w:sz w:val="18"/>
                <w:szCs w:val="18"/>
              </w:rPr>
            </w:pPr>
            <w:proofErr w:type="spellStart"/>
            <w:r w:rsidRPr="003A5BB6">
              <w:rPr>
                <w:rFonts w:ascii="Arial CYR" w:eastAsia="Times New Roman" w:hAnsi="Arial CYR" w:cs="Arial CYR"/>
                <w:b/>
                <w:bCs/>
                <w:sz w:val="18"/>
                <w:szCs w:val="18"/>
              </w:rPr>
              <w:t>x</w:t>
            </w:r>
            <w:proofErr w:type="spellEnd"/>
          </w:p>
        </w:tc>
        <w:tc>
          <w:tcPr>
            <w:tcW w:w="1480" w:type="dxa"/>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right"/>
              <w:rPr>
                <w:rFonts w:ascii="Arial CYR" w:eastAsia="Times New Roman" w:hAnsi="Arial CYR" w:cs="Arial CYR"/>
                <w:b/>
                <w:bCs/>
                <w:sz w:val="18"/>
                <w:szCs w:val="18"/>
              </w:rPr>
            </w:pPr>
            <w:r w:rsidRPr="003A5BB6">
              <w:rPr>
                <w:rFonts w:ascii="Arial CYR" w:eastAsia="Times New Roman" w:hAnsi="Arial CYR" w:cs="Arial CYR"/>
                <w:b/>
                <w:bCs/>
                <w:sz w:val="18"/>
                <w:szCs w:val="18"/>
              </w:rPr>
              <w:t>-</w:t>
            </w:r>
          </w:p>
        </w:tc>
        <w:tc>
          <w:tcPr>
            <w:tcW w:w="13041" w:type="dxa"/>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right"/>
              <w:rPr>
                <w:rFonts w:ascii="Arial CYR" w:eastAsia="Times New Roman" w:hAnsi="Arial CYR" w:cs="Arial CYR"/>
                <w:b/>
                <w:bCs/>
                <w:sz w:val="18"/>
                <w:szCs w:val="18"/>
              </w:rPr>
            </w:pPr>
            <w:r w:rsidRPr="003A5BB6">
              <w:rPr>
                <w:rFonts w:ascii="Arial CYR" w:eastAsia="Times New Roman" w:hAnsi="Arial CYR" w:cs="Arial CYR"/>
                <w:b/>
                <w:bCs/>
                <w:sz w:val="18"/>
                <w:szCs w:val="18"/>
              </w:rPr>
              <w:t>-</w:t>
            </w:r>
          </w:p>
        </w:tc>
      </w:tr>
      <w:tr w:rsidR="003A5BB6" w:rsidRPr="003A5BB6" w:rsidTr="00DF79F3">
        <w:trPr>
          <w:trHeight w:val="255"/>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rPr>
                <w:rFonts w:ascii="Arial CYR" w:eastAsia="Times New Roman" w:hAnsi="Arial CYR" w:cs="Arial CYR"/>
                <w:sz w:val="18"/>
                <w:szCs w:val="18"/>
              </w:rPr>
            </w:pPr>
            <w:r w:rsidRPr="003A5BB6">
              <w:rPr>
                <w:rFonts w:ascii="Arial CYR" w:eastAsia="Times New Roman" w:hAnsi="Arial CYR" w:cs="Arial CYR"/>
                <w:sz w:val="18"/>
                <w:szCs w:val="18"/>
              </w:rPr>
              <w:t>из них:</w:t>
            </w:r>
          </w:p>
        </w:tc>
        <w:tc>
          <w:tcPr>
            <w:tcW w:w="1116" w:type="dxa"/>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center"/>
              <w:rPr>
                <w:rFonts w:ascii="Arial CYR" w:eastAsia="Times New Roman" w:hAnsi="Arial CYR" w:cs="Arial CYR"/>
                <w:sz w:val="18"/>
                <w:szCs w:val="18"/>
              </w:rPr>
            </w:pPr>
            <w:r w:rsidRPr="003A5BB6">
              <w:rPr>
                <w:rFonts w:ascii="Arial CYR" w:eastAsia="Times New Roman" w:hAnsi="Arial CYR" w:cs="Arial CYR"/>
                <w:sz w:val="18"/>
                <w:szCs w:val="18"/>
              </w:rPr>
              <w:t> </w:t>
            </w:r>
          </w:p>
        </w:tc>
        <w:tc>
          <w:tcPr>
            <w:tcW w:w="2082" w:type="dxa"/>
            <w:gridSpan w:val="2"/>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center"/>
              <w:rPr>
                <w:rFonts w:ascii="Arial CYR" w:eastAsia="Times New Roman" w:hAnsi="Arial CYR" w:cs="Arial CYR"/>
                <w:sz w:val="18"/>
                <w:szCs w:val="18"/>
              </w:rPr>
            </w:pPr>
            <w:r w:rsidRPr="003A5BB6">
              <w:rPr>
                <w:rFonts w:ascii="Arial CYR" w:eastAsia="Times New Roman" w:hAnsi="Arial CYR" w:cs="Arial CYR"/>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center"/>
              <w:rPr>
                <w:rFonts w:ascii="Arial CYR" w:eastAsia="Times New Roman" w:hAnsi="Arial CYR" w:cs="Arial CYR"/>
                <w:sz w:val="18"/>
                <w:szCs w:val="18"/>
              </w:rPr>
            </w:pPr>
            <w:r w:rsidRPr="003A5BB6">
              <w:rPr>
                <w:rFonts w:ascii="Arial CYR" w:eastAsia="Times New Roman" w:hAnsi="Arial CYR" w:cs="Arial CYR"/>
                <w:sz w:val="18"/>
                <w:szCs w:val="18"/>
              </w:rPr>
              <w:t> </w:t>
            </w:r>
          </w:p>
        </w:tc>
        <w:tc>
          <w:tcPr>
            <w:tcW w:w="13041" w:type="dxa"/>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center"/>
              <w:rPr>
                <w:rFonts w:ascii="Arial CYR" w:eastAsia="Times New Roman" w:hAnsi="Arial CYR" w:cs="Arial CYR"/>
                <w:sz w:val="18"/>
                <w:szCs w:val="18"/>
              </w:rPr>
            </w:pPr>
            <w:r w:rsidRPr="003A5BB6">
              <w:rPr>
                <w:rFonts w:ascii="Arial CYR" w:eastAsia="Times New Roman" w:hAnsi="Arial CYR" w:cs="Arial CYR"/>
                <w:sz w:val="18"/>
                <w:szCs w:val="18"/>
              </w:rPr>
              <w:t> </w:t>
            </w:r>
          </w:p>
        </w:tc>
      </w:tr>
      <w:tr w:rsidR="003A5BB6" w:rsidRPr="003A5BB6" w:rsidTr="00DF79F3">
        <w:trPr>
          <w:trHeight w:val="25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A5BB6" w:rsidRPr="003A5BB6" w:rsidRDefault="003A5BB6" w:rsidP="003A5BB6">
            <w:pPr>
              <w:spacing w:after="0" w:line="240" w:lineRule="auto"/>
              <w:rPr>
                <w:rFonts w:ascii="Arial CYR" w:eastAsia="Times New Roman" w:hAnsi="Arial CYR" w:cs="Arial CYR"/>
                <w:b/>
                <w:bCs/>
                <w:sz w:val="18"/>
                <w:szCs w:val="18"/>
              </w:rPr>
            </w:pPr>
            <w:r w:rsidRPr="003A5BB6">
              <w:rPr>
                <w:rFonts w:ascii="Arial CYR" w:eastAsia="Times New Roman" w:hAnsi="Arial CYR" w:cs="Arial CYR"/>
                <w:b/>
                <w:bCs/>
                <w:sz w:val="18"/>
                <w:szCs w:val="18"/>
              </w:rPr>
              <w:t>Изменение остатков средств</w:t>
            </w:r>
          </w:p>
        </w:tc>
        <w:tc>
          <w:tcPr>
            <w:tcW w:w="1116" w:type="dxa"/>
            <w:tcBorders>
              <w:top w:val="nil"/>
              <w:left w:val="nil"/>
              <w:bottom w:val="single" w:sz="4" w:space="0" w:color="auto"/>
              <w:right w:val="single" w:sz="4" w:space="0" w:color="auto"/>
            </w:tcBorders>
            <w:shd w:val="clear" w:color="auto" w:fill="auto"/>
            <w:vAlign w:val="bottom"/>
            <w:hideMark/>
          </w:tcPr>
          <w:p w:rsidR="003A5BB6" w:rsidRPr="003A5BB6" w:rsidRDefault="003A5BB6" w:rsidP="003A5BB6">
            <w:pPr>
              <w:spacing w:after="0" w:line="240" w:lineRule="auto"/>
              <w:jc w:val="center"/>
              <w:rPr>
                <w:rFonts w:ascii="Arial CYR" w:eastAsia="Times New Roman" w:hAnsi="Arial CYR" w:cs="Arial CYR"/>
                <w:b/>
                <w:bCs/>
                <w:sz w:val="18"/>
                <w:szCs w:val="18"/>
              </w:rPr>
            </w:pPr>
            <w:r w:rsidRPr="003A5BB6">
              <w:rPr>
                <w:rFonts w:ascii="Arial CYR" w:eastAsia="Times New Roman" w:hAnsi="Arial CYR" w:cs="Arial CYR"/>
                <w:b/>
                <w:bCs/>
                <w:sz w:val="18"/>
                <w:szCs w:val="18"/>
              </w:rPr>
              <w:t>700</w:t>
            </w:r>
          </w:p>
        </w:tc>
        <w:tc>
          <w:tcPr>
            <w:tcW w:w="2082" w:type="dxa"/>
            <w:gridSpan w:val="2"/>
            <w:tcBorders>
              <w:top w:val="nil"/>
              <w:left w:val="nil"/>
              <w:bottom w:val="single" w:sz="4" w:space="0" w:color="auto"/>
              <w:right w:val="single" w:sz="4" w:space="0" w:color="auto"/>
            </w:tcBorders>
            <w:shd w:val="clear" w:color="auto" w:fill="auto"/>
            <w:vAlign w:val="bottom"/>
            <w:hideMark/>
          </w:tcPr>
          <w:p w:rsidR="003A5BB6" w:rsidRPr="003A5BB6" w:rsidRDefault="003A5BB6" w:rsidP="003A5BB6">
            <w:pPr>
              <w:spacing w:after="0" w:line="240" w:lineRule="auto"/>
              <w:jc w:val="center"/>
              <w:rPr>
                <w:rFonts w:ascii="Arial CYR" w:eastAsia="Times New Roman" w:hAnsi="Arial CYR" w:cs="Arial CYR"/>
                <w:b/>
                <w:bCs/>
                <w:sz w:val="18"/>
                <w:szCs w:val="18"/>
              </w:rPr>
            </w:pPr>
            <w:r w:rsidRPr="003A5BB6">
              <w:rPr>
                <w:rFonts w:ascii="Arial CYR" w:eastAsia="Times New Roman" w:hAnsi="Arial CYR" w:cs="Arial CYR"/>
                <w:b/>
                <w:bCs/>
                <w:sz w:val="18"/>
                <w:szCs w:val="18"/>
              </w:rPr>
              <w:t>*** 01000000000000000</w:t>
            </w:r>
          </w:p>
        </w:tc>
        <w:tc>
          <w:tcPr>
            <w:tcW w:w="1480" w:type="dxa"/>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right"/>
              <w:rPr>
                <w:rFonts w:ascii="Arial CYR" w:eastAsia="Times New Roman" w:hAnsi="Arial CYR" w:cs="Arial CYR"/>
                <w:b/>
                <w:bCs/>
                <w:sz w:val="18"/>
                <w:szCs w:val="18"/>
              </w:rPr>
            </w:pPr>
            <w:r w:rsidRPr="003A5BB6">
              <w:rPr>
                <w:rFonts w:ascii="Arial CYR" w:eastAsia="Times New Roman" w:hAnsi="Arial CYR" w:cs="Arial CYR"/>
                <w:b/>
                <w:bCs/>
                <w:sz w:val="18"/>
                <w:szCs w:val="18"/>
              </w:rPr>
              <w:t>1 062 800,00</w:t>
            </w:r>
          </w:p>
        </w:tc>
        <w:tc>
          <w:tcPr>
            <w:tcW w:w="13041" w:type="dxa"/>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right"/>
              <w:rPr>
                <w:rFonts w:ascii="Arial CYR" w:eastAsia="Times New Roman" w:hAnsi="Arial CYR" w:cs="Arial CYR"/>
                <w:b/>
                <w:bCs/>
                <w:sz w:val="18"/>
                <w:szCs w:val="18"/>
              </w:rPr>
            </w:pPr>
            <w:r w:rsidRPr="003A5BB6">
              <w:rPr>
                <w:rFonts w:ascii="Arial CYR" w:eastAsia="Times New Roman" w:hAnsi="Arial CYR" w:cs="Arial CYR"/>
                <w:b/>
                <w:bCs/>
                <w:sz w:val="18"/>
                <w:szCs w:val="18"/>
              </w:rPr>
              <w:t>104 886,52</w:t>
            </w:r>
          </w:p>
        </w:tc>
      </w:tr>
      <w:tr w:rsidR="003A5BB6" w:rsidRPr="003A5BB6" w:rsidTr="00DF79F3">
        <w:trPr>
          <w:trHeight w:val="48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A5BB6" w:rsidRPr="003A5BB6" w:rsidRDefault="003A5BB6" w:rsidP="003A5BB6">
            <w:pPr>
              <w:spacing w:after="0" w:line="240" w:lineRule="auto"/>
              <w:rPr>
                <w:rFonts w:ascii="Arial CYR" w:eastAsia="Times New Roman" w:hAnsi="Arial CYR" w:cs="Arial CYR"/>
                <w:b/>
                <w:bCs/>
                <w:sz w:val="18"/>
                <w:szCs w:val="18"/>
              </w:rPr>
            </w:pPr>
            <w:r w:rsidRPr="003A5BB6">
              <w:rPr>
                <w:rFonts w:ascii="Arial CYR" w:eastAsia="Times New Roman" w:hAnsi="Arial CYR" w:cs="Arial CYR"/>
                <w:b/>
                <w:bCs/>
                <w:sz w:val="18"/>
                <w:szCs w:val="18"/>
              </w:rPr>
              <w:t>Изменение остатков средств на счетах по учету средств бюджета</w:t>
            </w:r>
          </w:p>
        </w:tc>
        <w:tc>
          <w:tcPr>
            <w:tcW w:w="1116" w:type="dxa"/>
            <w:tcBorders>
              <w:top w:val="nil"/>
              <w:left w:val="nil"/>
              <w:bottom w:val="single" w:sz="4" w:space="0" w:color="auto"/>
              <w:right w:val="single" w:sz="4" w:space="0" w:color="auto"/>
            </w:tcBorders>
            <w:shd w:val="clear" w:color="auto" w:fill="auto"/>
            <w:vAlign w:val="bottom"/>
            <w:hideMark/>
          </w:tcPr>
          <w:p w:rsidR="003A5BB6" w:rsidRPr="003A5BB6" w:rsidRDefault="003A5BB6" w:rsidP="003A5BB6">
            <w:pPr>
              <w:spacing w:after="0" w:line="240" w:lineRule="auto"/>
              <w:jc w:val="center"/>
              <w:rPr>
                <w:rFonts w:ascii="Arial CYR" w:eastAsia="Times New Roman" w:hAnsi="Arial CYR" w:cs="Arial CYR"/>
                <w:b/>
                <w:bCs/>
                <w:sz w:val="18"/>
                <w:szCs w:val="18"/>
              </w:rPr>
            </w:pPr>
            <w:r w:rsidRPr="003A5BB6">
              <w:rPr>
                <w:rFonts w:ascii="Arial CYR" w:eastAsia="Times New Roman" w:hAnsi="Arial CYR" w:cs="Arial CYR"/>
                <w:b/>
                <w:bCs/>
                <w:sz w:val="18"/>
                <w:szCs w:val="18"/>
              </w:rPr>
              <w:t>700</w:t>
            </w:r>
          </w:p>
        </w:tc>
        <w:tc>
          <w:tcPr>
            <w:tcW w:w="2082" w:type="dxa"/>
            <w:gridSpan w:val="2"/>
            <w:tcBorders>
              <w:top w:val="nil"/>
              <w:left w:val="nil"/>
              <w:bottom w:val="single" w:sz="4" w:space="0" w:color="auto"/>
              <w:right w:val="single" w:sz="4" w:space="0" w:color="auto"/>
            </w:tcBorders>
            <w:shd w:val="clear" w:color="auto" w:fill="auto"/>
            <w:vAlign w:val="bottom"/>
            <w:hideMark/>
          </w:tcPr>
          <w:p w:rsidR="003A5BB6" w:rsidRPr="003A5BB6" w:rsidRDefault="003A5BB6" w:rsidP="003A5BB6">
            <w:pPr>
              <w:spacing w:after="0" w:line="240" w:lineRule="auto"/>
              <w:jc w:val="center"/>
              <w:rPr>
                <w:rFonts w:ascii="Arial CYR" w:eastAsia="Times New Roman" w:hAnsi="Arial CYR" w:cs="Arial CYR"/>
                <w:b/>
                <w:bCs/>
                <w:sz w:val="18"/>
                <w:szCs w:val="18"/>
              </w:rPr>
            </w:pPr>
            <w:r w:rsidRPr="003A5BB6">
              <w:rPr>
                <w:rFonts w:ascii="Arial CYR" w:eastAsia="Times New Roman" w:hAnsi="Arial CYR" w:cs="Arial CYR"/>
                <w:b/>
                <w:bCs/>
                <w:sz w:val="18"/>
                <w:szCs w:val="18"/>
              </w:rPr>
              <w:t>*** 01050000000000000</w:t>
            </w:r>
          </w:p>
        </w:tc>
        <w:tc>
          <w:tcPr>
            <w:tcW w:w="1480" w:type="dxa"/>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right"/>
              <w:rPr>
                <w:rFonts w:ascii="Arial CYR" w:eastAsia="Times New Roman" w:hAnsi="Arial CYR" w:cs="Arial CYR"/>
                <w:b/>
                <w:bCs/>
                <w:sz w:val="18"/>
                <w:szCs w:val="18"/>
              </w:rPr>
            </w:pPr>
            <w:r w:rsidRPr="003A5BB6">
              <w:rPr>
                <w:rFonts w:ascii="Arial CYR" w:eastAsia="Times New Roman" w:hAnsi="Arial CYR" w:cs="Arial CYR"/>
                <w:b/>
                <w:bCs/>
                <w:sz w:val="18"/>
                <w:szCs w:val="18"/>
              </w:rPr>
              <w:t>1 062 800,00</w:t>
            </w:r>
          </w:p>
        </w:tc>
        <w:tc>
          <w:tcPr>
            <w:tcW w:w="13041" w:type="dxa"/>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right"/>
              <w:rPr>
                <w:rFonts w:ascii="Arial CYR" w:eastAsia="Times New Roman" w:hAnsi="Arial CYR" w:cs="Arial CYR"/>
                <w:b/>
                <w:bCs/>
                <w:sz w:val="18"/>
                <w:szCs w:val="18"/>
              </w:rPr>
            </w:pPr>
            <w:r w:rsidRPr="003A5BB6">
              <w:rPr>
                <w:rFonts w:ascii="Arial CYR" w:eastAsia="Times New Roman" w:hAnsi="Arial CYR" w:cs="Arial CYR"/>
                <w:b/>
                <w:bCs/>
                <w:sz w:val="18"/>
                <w:szCs w:val="18"/>
              </w:rPr>
              <w:t>104 886,52</w:t>
            </w:r>
          </w:p>
        </w:tc>
      </w:tr>
      <w:tr w:rsidR="003A5BB6" w:rsidRPr="003A5BB6" w:rsidTr="00DF79F3">
        <w:trPr>
          <w:trHeight w:val="25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A5BB6" w:rsidRPr="003A5BB6" w:rsidRDefault="003A5BB6" w:rsidP="003A5BB6">
            <w:pPr>
              <w:spacing w:after="0" w:line="240" w:lineRule="auto"/>
              <w:rPr>
                <w:rFonts w:ascii="Arial CYR" w:eastAsia="Times New Roman" w:hAnsi="Arial CYR" w:cs="Arial CYR"/>
                <w:b/>
                <w:bCs/>
                <w:sz w:val="18"/>
                <w:szCs w:val="18"/>
              </w:rPr>
            </w:pPr>
            <w:r w:rsidRPr="003A5BB6">
              <w:rPr>
                <w:rFonts w:ascii="Arial CYR" w:eastAsia="Times New Roman" w:hAnsi="Arial CYR" w:cs="Arial CYR"/>
                <w:b/>
                <w:bCs/>
                <w:sz w:val="18"/>
                <w:szCs w:val="18"/>
              </w:rPr>
              <w:t>увеличение остатков средств, всего</w:t>
            </w:r>
          </w:p>
        </w:tc>
        <w:tc>
          <w:tcPr>
            <w:tcW w:w="1116" w:type="dxa"/>
            <w:tcBorders>
              <w:top w:val="nil"/>
              <w:left w:val="nil"/>
              <w:bottom w:val="single" w:sz="4" w:space="0" w:color="auto"/>
              <w:right w:val="single" w:sz="4" w:space="0" w:color="auto"/>
            </w:tcBorders>
            <w:shd w:val="clear" w:color="auto" w:fill="auto"/>
            <w:vAlign w:val="bottom"/>
            <w:hideMark/>
          </w:tcPr>
          <w:p w:rsidR="003A5BB6" w:rsidRPr="003A5BB6" w:rsidRDefault="003A5BB6" w:rsidP="003A5BB6">
            <w:pPr>
              <w:spacing w:after="0" w:line="240" w:lineRule="auto"/>
              <w:jc w:val="center"/>
              <w:rPr>
                <w:rFonts w:ascii="Arial CYR" w:eastAsia="Times New Roman" w:hAnsi="Arial CYR" w:cs="Arial CYR"/>
                <w:b/>
                <w:bCs/>
                <w:sz w:val="18"/>
                <w:szCs w:val="18"/>
              </w:rPr>
            </w:pPr>
            <w:r w:rsidRPr="003A5BB6">
              <w:rPr>
                <w:rFonts w:ascii="Arial CYR" w:eastAsia="Times New Roman" w:hAnsi="Arial CYR" w:cs="Arial CYR"/>
                <w:b/>
                <w:bCs/>
                <w:sz w:val="18"/>
                <w:szCs w:val="18"/>
              </w:rPr>
              <w:t>710</w:t>
            </w:r>
          </w:p>
        </w:tc>
        <w:tc>
          <w:tcPr>
            <w:tcW w:w="2082" w:type="dxa"/>
            <w:gridSpan w:val="2"/>
            <w:tcBorders>
              <w:top w:val="nil"/>
              <w:left w:val="nil"/>
              <w:bottom w:val="single" w:sz="4" w:space="0" w:color="auto"/>
              <w:right w:val="single" w:sz="4" w:space="0" w:color="auto"/>
            </w:tcBorders>
            <w:shd w:val="clear" w:color="auto" w:fill="auto"/>
            <w:vAlign w:val="bottom"/>
            <w:hideMark/>
          </w:tcPr>
          <w:p w:rsidR="003A5BB6" w:rsidRPr="003A5BB6" w:rsidRDefault="003A5BB6" w:rsidP="003A5BB6">
            <w:pPr>
              <w:spacing w:after="0" w:line="240" w:lineRule="auto"/>
              <w:jc w:val="center"/>
              <w:rPr>
                <w:rFonts w:ascii="Arial CYR" w:eastAsia="Times New Roman" w:hAnsi="Arial CYR" w:cs="Arial CYR"/>
                <w:b/>
                <w:bCs/>
                <w:sz w:val="18"/>
                <w:szCs w:val="18"/>
              </w:rPr>
            </w:pPr>
            <w:r w:rsidRPr="003A5BB6">
              <w:rPr>
                <w:rFonts w:ascii="Arial CYR" w:eastAsia="Times New Roman" w:hAnsi="Arial CYR" w:cs="Arial CYR"/>
                <w:b/>
                <w:bCs/>
                <w:sz w:val="18"/>
                <w:szCs w:val="18"/>
              </w:rPr>
              <w:t>960 01050000000000500</w:t>
            </w:r>
          </w:p>
        </w:tc>
        <w:tc>
          <w:tcPr>
            <w:tcW w:w="1480" w:type="dxa"/>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right"/>
              <w:rPr>
                <w:rFonts w:ascii="Arial CYR" w:eastAsia="Times New Roman" w:hAnsi="Arial CYR" w:cs="Arial CYR"/>
                <w:b/>
                <w:bCs/>
                <w:sz w:val="18"/>
                <w:szCs w:val="18"/>
              </w:rPr>
            </w:pPr>
            <w:r w:rsidRPr="003A5BB6">
              <w:rPr>
                <w:rFonts w:ascii="Arial CYR" w:eastAsia="Times New Roman" w:hAnsi="Arial CYR" w:cs="Arial CYR"/>
                <w:b/>
                <w:bCs/>
                <w:sz w:val="18"/>
                <w:szCs w:val="18"/>
              </w:rPr>
              <w:t>-5 519 000,00</w:t>
            </w:r>
          </w:p>
        </w:tc>
        <w:tc>
          <w:tcPr>
            <w:tcW w:w="13041" w:type="dxa"/>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right"/>
              <w:rPr>
                <w:rFonts w:ascii="Arial CYR" w:eastAsia="Times New Roman" w:hAnsi="Arial CYR" w:cs="Arial CYR"/>
                <w:b/>
                <w:bCs/>
                <w:sz w:val="18"/>
                <w:szCs w:val="18"/>
              </w:rPr>
            </w:pPr>
            <w:r w:rsidRPr="003A5BB6">
              <w:rPr>
                <w:rFonts w:ascii="Arial CYR" w:eastAsia="Times New Roman" w:hAnsi="Arial CYR" w:cs="Arial CYR"/>
                <w:b/>
                <w:bCs/>
                <w:sz w:val="18"/>
                <w:szCs w:val="18"/>
              </w:rPr>
              <w:t>-4 267 678,24</w:t>
            </w:r>
          </w:p>
        </w:tc>
      </w:tr>
      <w:tr w:rsidR="003A5BB6" w:rsidRPr="003A5BB6" w:rsidTr="00DF79F3">
        <w:trPr>
          <w:trHeight w:val="48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A5BB6" w:rsidRPr="003A5BB6" w:rsidRDefault="003A5BB6" w:rsidP="003A5BB6">
            <w:pPr>
              <w:spacing w:after="0" w:line="240" w:lineRule="auto"/>
              <w:rPr>
                <w:rFonts w:ascii="Arial CYR" w:eastAsia="Times New Roman" w:hAnsi="Arial CYR" w:cs="Arial CYR"/>
                <w:sz w:val="18"/>
                <w:szCs w:val="18"/>
              </w:rPr>
            </w:pPr>
            <w:r w:rsidRPr="003A5BB6">
              <w:rPr>
                <w:rFonts w:ascii="Arial CYR" w:eastAsia="Times New Roman" w:hAnsi="Arial CYR" w:cs="Arial CYR"/>
                <w:sz w:val="18"/>
                <w:szCs w:val="18"/>
              </w:rPr>
              <w:t>Увеличение прочих остатков денежных средств бюджетов сельских поселений</w:t>
            </w:r>
          </w:p>
        </w:tc>
        <w:tc>
          <w:tcPr>
            <w:tcW w:w="1116" w:type="dxa"/>
            <w:tcBorders>
              <w:top w:val="nil"/>
              <w:left w:val="nil"/>
              <w:bottom w:val="single" w:sz="4" w:space="0" w:color="auto"/>
              <w:right w:val="single" w:sz="4" w:space="0" w:color="auto"/>
            </w:tcBorders>
            <w:shd w:val="clear" w:color="auto" w:fill="auto"/>
            <w:vAlign w:val="bottom"/>
            <w:hideMark/>
          </w:tcPr>
          <w:p w:rsidR="003A5BB6" w:rsidRPr="003A5BB6" w:rsidRDefault="003A5BB6" w:rsidP="003A5BB6">
            <w:pPr>
              <w:spacing w:after="0" w:line="240" w:lineRule="auto"/>
              <w:jc w:val="center"/>
              <w:rPr>
                <w:rFonts w:ascii="Arial CYR" w:eastAsia="Times New Roman" w:hAnsi="Arial CYR" w:cs="Arial CYR"/>
                <w:sz w:val="18"/>
                <w:szCs w:val="18"/>
              </w:rPr>
            </w:pPr>
            <w:r w:rsidRPr="003A5BB6">
              <w:rPr>
                <w:rFonts w:ascii="Arial CYR" w:eastAsia="Times New Roman" w:hAnsi="Arial CYR" w:cs="Arial CYR"/>
                <w:sz w:val="18"/>
                <w:szCs w:val="18"/>
              </w:rPr>
              <w:t>710</w:t>
            </w:r>
          </w:p>
        </w:tc>
        <w:tc>
          <w:tcPr>
            <w:tcW w:w="2082" w:type="dxa"/>
            <w:gridSpan w:val="2"/>
            <w:tcBorders>
              <w:top w:val="nil"/>
              <w:left w:val="nil"/>
              <w:bottom w:val="single" w:sz="4" w:space="0" w:color="auto"/>
              <w:right w:val="single" w:sz="4" w:space="0" w:color="auto"/>
            </w:tcBorders>
            <w:shd w:val="clear" w:color="auto" w:fill="auto"/>
            <w:vAlign w:val="bottom"/>
            <w:hideMark/>
          </w:tcPr>
          <w:p w:rsidR="003A5BB6" w:rsidRPr="003A5BB6" w:rsidRDefault="003A5BB6" w:rsidP="003A5BB6">
            <w:pPr>
              <w:spacing w:after="0" w:line="240" w:lineRule="auto"/>
              <w:jc w:val="center"/>
              <w:rPr>
                <w:rFonts w:ascii="Arial CYR" w:eastAsia="Times New Roman" w:hAnsi="Arial CYR" w:cs="Arial CYR"/>
                <w:sz w:val="18"/>
                <w:szCs w:val="18"/>
              </w:rPr>
            </w:pPr>
            <w:r w:rsidRPr="003A5BB6">
              <w:rPr>
                <w:rFonts w:ascii="Arial CYR" w:eastAsia="Times New Roman" w:hAnsi="Arial CYR" w:cs="Arial CYR"/>
                <w:sz w:val="18"/>
                <w:szCs w:val="18"/>
              </w:rPr>
              <w:t>960 01050201100000510</w:t>
            </w:r>
          </w:p>
        </w:tc>
        <w:tc>
          <w:tcPr>
            <w:tcW w:w="1480" w:type="dxa"/>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right"/>
              <w:rPr>
                <w:rFonts w:ascii="Arial CYR" w:eastAsia="Times New Roman" w:hAnsi="Arial CYR" w:cs="Arial CYR"/>
                <w:sz w:val="18"/>
                <w:szCs w:val="18"/>
              </w:rPr>
            </w:pPr>
            <w:r w:rsidRPr="003A5BB6">
              <w:rPr>
                <w:rFonts w:ascii="Arial CYR" w:eastAsia="Times New Roman" w:hAnsi="Arial CYR" w:cs="Arial CYR"/>
                <w:sz w:val="18"/>
                <w:szCs w:val="18"/>
              </w:rPr>
              <w:t>-5 519 000,00</w:t>
            </w:r>
          </w:p>
        </w:tc>
        <w:tc>
          <w:tcPr>
            <w:tcW w:w="13041" w:type="dxa"/>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right"/>
              <w:rPr>
                <w:rFonts w:ascii="Arial CYR" w:eastAsia="Times New Roman" w:hAnsi="Arial CYR" w:cs="Arial CYR"/>
                <w:sz w:val="18"/>
                <w:szCs w:val="18"/>
              </w:rPr>
            </w:pPr>
            <w:r w:rsidRPr="003A5BB6">
              <w:rPr>
                <w:rFonts w:ascii="Arial CYR" w:eastAsia="Times New Roman" w:hAnsi="Arial CYR" w:cs="Arial CYR"/>
                <w:sz w:val="18"/>
                <w:szCs w:val="18"/>
              </w:rPr>
              <w:t>-4 267 678,24</w:t>
            </w:r>
          </w:p>
        </w:tc>
      </w:tr>
      <w:tr w:rsidR="003A5BB6" w:rsidRPr="003A5BB6" w:rsidTr="00DF79F3">
        <w:trPr>
          <w:trHeight w:val="25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A5BB6" w:rsidRPr="003A5BB6" w:rsidRDefault="003A5BB6" w:rsidP="003A5BB6">
            <w:pPr>
              <w:spacing w:after="0" w:line="240" w:lineRule="auto"/>
              <w:rPr>
                <w:rFonts w:ascii="Arial CYR" w:eastAsia="Times New Roman" w:hAnsi="Arial CYR" w:cs="Arial CYR"/>
                <w:b/>
                <w:bCs/>
                <w:sz w:val="18"/>
                <w:szCs w:val="18"/>
              </w:rPr>
            </w:pPr>
            <w:r w:rsidRPr="003A5BB6">
              <w:rPr>
                <w:rFonts w:ascii="Arial CYR" w:eastAsia="Times New Roman" w:hAnsi="Arial CYR" w:cs="Arial CYR"/>
                <w:b/>
                <w:bCs/>
                <w:sz w:val="18"/>
                <w:szCs w:val="18"/>
              </w:rPr>
              <w:t>уменьшение остатков средств, всего</w:t>
            </w:r>
          </w:p>
        </w:tc>
        <w:tc>
          <w:tcPr>
            <w:tcW w:w="1116" w:type="dxa"/>
            <w:tcBorders>
              <w:top w:val="nil"/>
              <w:left w:val="nil"/>
              <w:bottom w:val="single" w:sz="4" w:space="0" w:color="auto"/>
              <w:right w:val="single" w:sz="4" w:space="0" w:color="auto"/>
            </w:tcBorders>
            <w:shd w:val="clear" w:color="auto" w:fill="auto"/>
            <w:vAlign w:val="bottom"/>
            <w:hideMark/>
          </w:tcPr>
          <w:p w:rsidR="003A5BB6" w:rsidRPr="003A5BB6" w:rsidRDefault="003A5BB6" w:rsidP="003A5BB6">
            <w:pPr>
              <w:spacing w:after="0" w:line="240" w:lineRule="auto"/>
              <w:jc w:val="center"/>
              <w:rPr>
                <w:rFonts w:ascii="Arial CYR" w:eastAsia="Times New Roman" w:hAnsi="Arial CYR" w:cs="Arial CYR"/>
                <w:b/>
                <w:bCs/>
                <w:sz w:val="18"/>
                <w:szCs w:val="18"/>
              </w:rPr>
            </w:pPr>
            <w:r w:rsidRPr="003A5BB6">
              <w:rPr>
                <w:rFonts w:ascii="Arial CYR" w:eastAsia="Times New Roman" w:hAnsi="Arial CYR" w:cs="Arial CYR"/>
                <w:b/>
                <w:bCs/>
                <w:sz w:val="18"/>
                <w:szCs w:val="18"/>
              </w:rPr>
              <w:t>720</w:t>
            </w:r>
          </w:p>
        </w:tc>
        <w:tc>
          <w:tcPr>
            <w:tcW w:w="2082" w:type="dxa"/>
            <w:gridSpan w:val="2"/>
            <w:tcBorders>
              <w:top w:val="nil"/>
              <w:left w:val="nil"/>
              <w:bottom w:val="single" w:sz="4" w:space="0" w:color="auto"/>
              <w:right w:val="single" w:sz="4" w:space="0" w:color="auto"/>
            </w:tcBorders>
            <w:shd w:val="clear" w:color="auto" w:fill="auto"/>
            <w:vAlign w:val="bottom"/>
            <w:hideMark/>
          </w:tcPr>
          <w:p w:rsidR="003A5BB6" w:rsidRPr="003A5BB6" w:rsidRDefault="003A5BB6" w:rsidP="003A5BB6">
            <w:pPr>
              <w:spacing w:after="0" w:line="240" w:lineRule="auto"/>
              <w:jc w:val="center"/>
              <w:rPr>
                <w:rFonts w:ascii="Arial CYR" w:eastAsia="Times New Roman" w:hAnsi="Arial CYR" w:cs="Arial CYR"/>
                <w:b/>
                <w:bCs/>
                <w:sz w:val="18"/>
                <w:szCs w:val="18"/>
              </w:rPr>
            </w:pPr>
            <w:r w:rsidRPr="003A5BB6">
              <w:rPr>
                <w:rFonts w:ascii="Arial CYR" w:eastAsia="Times New Roman" w:hAnsi="Arial CYR" w:cs="Arial CYR"/>
                <w:b/>
                <w:bCs/>
                <w:sz w:val="18"/>
                <w:szCs w:val="18"/>
              </w:rPr>
              <w:t>960 01050000000000600</w:t>
            </w:r>
          </w:p>
        </w:tc>
        <w:tc>
          <w:tcPr>
            <w:tcW w:w="1480" w:type="dxa"/>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right"/>
              <w:rPr>
                <w:rFonts w:ascii="Arial CYR" w:eastAsia="Times New Roman" w:hAnsi="Arial CYR" w:cs="Arial CYR"/>
                <w:b/>
                <w:bCs/>
                <w:sz w:val="18"/>
                <w:szCs w:val="18"/>
              </w:rPr>
            </w:pPr>
            <w:r w:rsidRPr="003A5BB6">
              <w:rPr>
                <w:rFonts w:ascii="Arial CYR" w:eastAsia="Times New Roman" w:hAnsi="Arial CYR" w:cs="Arial CYR"/>
                <w:b/>
                <w:bCs/>
                <w:sz w:val="18"/>
                <w:szCs w:val="18"/>
              </w:rPr>
              <w:t>6 581 800,00</w:t>
            </w:r>
          </w:p>
        </w:tc>
        <w:tc>
          <w:tcPr>
            <w:tcW w:w="13041" w:type="dxa"/>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right"/>
              <w:rPr>
                <w:rFonts w:ascii="Arial CYR" w:eastAsia="Times New Roman" w:hAnsi="Arial CYR" w:cs="Arial CYR"/>
                <w:b/>
                <w:bCs/>
                <w:sz w:val="18"/>
                <w:szCs w:val="18"/>
              </w:rPr>
            </w:pPr>
            <w:r w:rsidRPr="003A5BB6">
              <w:rPr>
                <w:rFonts w:ascii="Arial CYR" w:eastAsia="Times New Roman" w:hAnsi="Arial CYR" w:cs="Arial CYR"/>
                <w:b/>
                <w:bCs/>
                <w:sz w:val="18"/>
                <w:szCs w:val="18"/>
              </w:rPr>
              <w:t>4 372 564,76</w:t>
            </w:r>
          </w:p>
        </w:tc>
      </w:tr>
      <w:tr w:rsidR="003A5BB6" w:rsidRPr="003A5BB6" w:rsidTr="00DF79F3">
        <w:trPr>
          <w:trHeight w:val="48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A5BB6" w:rsidRPr="003A5BB6" w:rsidRDefault="003A5BB6" w:rsidP="003A5BB6">
            <w:pPr>
              <w:spacing w:after="0" w:line="240" w:lineRule="auto"/>
              <w:rPr>
                <w:rFonts w:ascii="Arial CYR" w:eastAsia="Times New Roman" w:hAnsi="Arial CYR" w:cs="Arial CYR"/>
                <w:sz w:val="18"/>
                <w:szCs w:val="18"/>
              </w:rPr>
            </w:pPr>
            <w:r w:rsidRPr="003A5BB6">
              <w:rPr>
                <w:rFonts w:ascii="Arial CYR" w:eastAsia="Times New Roman" w:hAnsi="Arial CYR" w:cs="Arial CYR"/>
                <w:sz w:val="18"/>
                <w:szCs w:val="18"/>
              </w:rPr>
              <w:t>Уменьшение прочих остатков денежных средств бюджетов сельских поселений</w:t>
            </w:r>
          </w:p>
        </w:tc>
        <w:tc>
          <w:tcPr>
            <w:tcW w:w="1116" w:type="dxa"/>
            <w:tcBorders>
              <w:top w:val="nil"/>
              <w:left w:val="nil"/>
              <w:bottom w:val="single" w:sz="4" w:space="0" w:color="auto"/>
              <w:right w:val="single" w:sz="4" w:space="0" w:color="auto"/>
            </w:tcBorders>
            <w:shd w:val="clear" w:color="auto" w:fill="auto"/>
            <w:vAlign w:val="bottom"/>
            <w:hideMark/>
          </w:tcPr>
          <w:p w:rsidR="003A5BB6" w:rsidRPr="003A5BB6" w:rsidRDefault="003A5BB6" w:rsidP="003A5BB6">
            <w:pPr>
              <w:spacing w:after="0" w:line="240" w:lineRule="auto"/>
              <w:jc w:val="center"/>
              <w:rPr>
                <w:rFonts w:ascii="Arial CYR" w:eastAsia="Times New Roman" w:hAnsi="Arial CYR" w:cs="Arial CYR"/>
                <w:sz w:val="18"/>
                <w:szCs w:val="18"/>
              </w:rPr>
            </w:pPr>
            <w:r w:rsidRPr="003A5BB6">
              <w:rPr>
                <w:rFonts w:ascii="Arial CYR" w:eastAsia="Times New Roman" w:hAnsi="Arial CYR" w:cs="Arial CYR"/>
                <w:sz w:val="18"/>
                <w:szCs w:val="18"/>
              </w:rPr>
              <w:t>720</w:t>
            </w:r>
          </w:p>
        </w:tc>
        <w:tc>
          <w:tcPr>
            <w:tcW w:w="2082" w:type="dxa"/>
            <w:gridSpan w:val="2"/>
            <w:tcBorders>
              <w:top w:val="nil"/>
              <w:left w:val="nil"/>
              <w:bottom w:val="single" w:sz="4" w:space="0" w:color="auto"/>
              <w:right w:val="single" w:sz="4" w:space="0" w:color="auto"/>
            </w:tcBorders>
            <w:shd w:val="clear" w:color="auto" w:fill="auto"/>
            <w:vAlign w:val="bottom"/>
            <w:hideMark/>
          </w:tcPr>
          <w:p w:rsidR="003A5BB6" w:rsidRPr="003A5BB6" w:rsidRDefault="003A5BB6" w:rsidP="003A5BB6">
            <w:pPr>
              <w:spacing w:after="0" w:line="240" w:lineRule="auto"/>
              <w:jc w:val="center"/>
              <w:rPr>
                <w:rFonts w:ascii="Arial CYR" w:eastAsia="Times New Roman" w:hAnsi="Arial CYR" w:cs="Arial CYR"/>
                <w:sz w:val="18"/>
                <w:szCs w:val="18"/>
              </w:rPr>
            </w:pPr>
            <w:r w:rsidRPr="003A5BB6">
              <w:rPr>
                <w:rFonts w:ascii="Arial CYR" w:eastAsia="Times New Roman" w:hAnsi="Arial CYR" w:cs="Arial CYR"/>
                <w:sz w:val="18"/>
                <w:szCs w:val="18"/>
              </w:rPr>
              <w:t>960 01050201100000610</w:t>
            </w:r>
          </w:p>
        </w:tc>
        <w:tc>
          <w:tcPr>
            <w:tcW w:w="1480" w:type="dxa"/>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right"/>
              <w:rPr>
                <w:rFonts w:ascii="Arial CYR" w:eastAsia="Times New Roman" w:hAnsi="Arial CYR" w:cs="Arial CYR"/>
                <w:sz w:val="18"/>
                <w:szCs w:val="18"/>
              </w:rPr>
            </w:pPr>
            <w:r w:rsidRPr="003A5BB6">
              <w:rPr>
                <w:rFonts w:ascii="Arial CYR" w:eastAsia="Times New Roman" w:hAnsi="Arial CYR" w:cs="Arial CYR"/>
                <w:sz w:val="18"/>
                <w:szCs w:val="18"/>
              </w:rPr>
              <w:t>6 581 800,00</w:t>
            </w:r>
          </w:p>
        </w:tc>
        <w:tc>
          <w:tcPr>
            <w:tcW w:w="13041" w:type="dxa"/>
            <w:tcBorders>
              <w:top w:val="nil"/>
              <w:left w:val="nil"/>
              <w:bottom w:val="single" w:sz="4" w:space="0" w:color="auto"/>
              <w:right w:val="single" w:sz="4" w:space="0" w:color="auto"/>
            </w:tcBorders>
            <w:shd w:val="clear" w:color="auto" w:fill="auto"/>
            <w:noWrap/>
            <w:vAlign w:val="bottom"/>
            <w:hideMark/>
          </w:tcPr>
          <w:p w:rsidR="003A5BB6" w:rsidRPr="003A5BB6" w:rsidRDefault="003A5BB6" w:rsidP="003A5BB6">
            <w:pPr>
              <w:spacing w:after="0" w:line="240" w:lineRule="auto"/>
              <w:jc w:val="right"/>
              <w:rPr>
                <w:rFonts w:ascii="Arial CYR" w:eastAsia="Times New Roman" w:hAnsi="Arial CYR" w:cs="Arial CYR"/>
                <w:sz w:val="18"/>
                <w:szCs w:val="18"/>
              </w:rPr>
            </w:pPr>
            <w:r w:rsidRPr="003A5BB6">
              <w:rPr>
                <w:rFonts w:ascii="Arial CYR" w:eastAsia="Times New Roman" w:hAnsi="Arial CYR" w:cs="Arial CYR"/>
                <w:sz w:val="18"/>
                <w:szCs w:val="18"/>
              </w:rPr>
              <w:t>4 372 564,76</w:t>
            </w:r>
          </w:p>
        </w:tc>
      </w:tr>
      <w:tr w:rsidR="003A5BB6" w:rsidRPr="003A5BB6" w:rsidTr="00DF79F3">
        <w:trPr>
          <w:trHeight w:val="285"/>
        </w:trPr>
        <w:tc>
          <w:tcPr>
            <w:tcW w:w="4111" w:type="dxa"/>
            <w:tcBorders>
              <w:top w:val="nil"/>
              <w:left w:val="nil"/>
              <w:bottom w:val="nil"/>
              <w:right w:val="nil"/>
            </w:tcBorders>
            <w:shd w:val="clear" w:color="auto" w:fill="auto"/>
            <w:noWrap/>
            <w:vAlign w:val="bottom"/>
            <w:hideMark/>
          </w:tcPr>
          <w:p w:rsidR="003A5BB6" w:rsidRPr="003A5BB6" w:rsidRDefault="003A5BB6" w:rsidP="003A5BB6">
            <w:pPr>
              <w:spacing w:after="0" w:line="240" w:lineRule="auto"/>
              <w:rPr>
                <w:rFonts w:ascii="Arial CYR" w:eastAsia="Times New Roman" w:hAnsi="Arial CYR" w:cs="Arial CYR"/>
              </w:rPr>
            </w:pPr>
          </w:p>
        </w:tc>
        <w:tc>
          <w:tcPr>
            <w:tcW w:w="1116" w:type="dxa"/>
            <w:tcBorders>
              <w:top w:val="nil"/>
              <w:left w:val="nil"/>
              <w:bottom w:val="nil"/>
              <w:right w:val="nil"/>
            </w:tcBorders>
            <w:shd w:val="clear" w:color="auto" w:fill="auto"/>
            <w:noWrap/>
            <w:vAlign w:val="bottom"/>
            <w:hideMark/>
          </w:tcPr>
          <w:p w:rsidR="003A5BB6" w:rsidRPr="003A5BB6" w:rsidRDefault="003A5BB6" w:rsidP="003A5BB6">
            <w:pPr>
              <w:spacing w:after="0" w:line="240" w:lineRule="auto"/>
              <w:rPr>
                <w:rFonts w:ascii="Arial CYR" w:eastAsia="Times New Roman" w:hAnsi="Arial CYR" w:cs="Arial CYR"/>
              </w:rPr>
            </w:pPr>
          </w:p>
        </w:tc>
        <w:tc>
          <w:tcPr>
            <w:tcW w:w="2082" w:type="dxa"/>
            <w:gridSpan w:val="2"/>
            <w:tcBorders>
              <w:top w:val="nil"/>
              <w:left w:val="nil"/>
              <w:bottom w:val="nil"/>
              <w:right w:val="nil"/>
            </w:tcBorders>
            <w:shd w:val="clear" w:color="auto" w:fill="auto"/>
            <w:noWrap/>
            <w:vAlign w:val="bottom"/>
            <w:hideMark/>
          </w:tcPr>
          <w:p w:rsidR="003A5BB6" w:rsidRPr="003A5BB6" w:rsidRDefault="003A5BB6" w:rsidP="003A5BB6">
            <w:pPr>
              <w:spacing w:after="0" w:line="240" w:lineRule="auto"/>
              <w:rPr>
                <w:rFonts w:ascii="Arial CYR" w:eastAsia="Times New Roman" w:hAnsi="Arial CYR" w:cs="Arial CYR"/>
              </w:rPr>
            </w:pPr>
          </w:p>
        </w:tc>
        <w:tc>
          <w:tcPr>
            <w:tcW w:w="1480" w:type="dxa"/>
            <w:tcBorders>
              <w:top w:val="nil"/>
              <w:left w:val="nil"/>
              <w:bottom w:val="nil"/>
              <w:right w:val="nil"/>
            </w:tcBorders>
            <w:shd w:val="clear" w:color="auto" w:fill="auto"/>
            <w:noWrap/>
            <w:vAlign w:val="bottom"/>
            <w:hideMark/>
          </w:tcPr>
          <w:p w:rsidR="003A5BB6" w:rsidRPr="003A5BB6" w:rsidRDefault="003A5BB6" w:rsidP="003A5BB6">
            <w:pPr>
              <w:spacing w:after="0" w:line="240" w:lineRule="auto"/>
              <w:rPr>
                <w:rFonts w:ascii="Arial CYR" w:eastAsia="Times New Roman" w:hAnsi="Arial CYR" w:cs="Arial CYR"/>
              </w:rPr>
            </w:pPr>
          </w:p>
        </w:tc>
        <w:tc>
          <w:tcPr>
            <w:tcW w:w="13041" w:type="dxa"/>
            <w:tcBorders>
              <w:top w:val="nil"/>
              <w:left w:val="nil"/>
              <w:bottom w:val="nil"/>
              <w:right w:val="nil"/>
            </w:tcBorders>
            <w:shd w:val="clear" w:color="auto" w:fill="auto"/>
            <w:noWrap/>
            <w:vAlign w:val="bottom"/>
            <w:hideMark/>
          </w:tcPr>
          <w:p w:rsidR="003A5BB6" w:rsidRPr="003A5BB6" w:rsidRDefault="003A5BB6" w:rsidP="003A5BB6">
            <w:pPr>
              <w:spacing w:after="0" w:line="240" w:lineRule="auto"/>
              <w:rPr>
                <w:rFonts w:ascii="Arial CYR" w:eastAsia="Times New Roman" w:hAnsi="Arial CYR" w:cs="Arial CYR"/>
              </w:rPr>
            </w:pPr>
          </w:p>
        </w:tc>
      </w:tr>
    </w:tbl>
    <w:p w:rsidR="00FE3F66" w:rsidRDefault="00FE3F66" w:rsidP="00021442">
      <w:pPr>
        <w:spacing w:after="0"/>
        <w:ind w:right="-5"/>
        <w:rPr>
          <w:rFonts w:ascii="Times New Roman" w:hAnsi="Times New Roman" w:cs="Times New Roman"/>
          <w:b/>
          <w:sz w:val="24"/>
          <w:szCs w:val="24"/>
        </w:rPr>
      </w:pPr>
    </w:p>
    <w:p w:rsidR="00FE3F66" w:rsidRDefault="00FE3F66" w:rsidP="00F64201">
      <w:pPr>
        <w:spacing w:after="0"/>
        <w:ind w:right="-5"/>
        <w:jc w:val="center"/>
        <w:rPr>
          <w:rFonts w:ascii="Times New Roman" w:hAnsi="Times New Roman" w:cs="Times New Roman"/>
          <w:b/>
          <w:sz w:val="24"/>
          <w:szCs w:val="24"/>
        </w:rPr>
      </w:pPr>
    </w:p>
    <w:p w:rsidR="00080172" w:rsidRDefault="00080172" w:rsidP="00F64201">
      <w:pPr>
        <w:spacing w:after="0"/>
        <w:ind w:right="-5"/>
        <w:jc w:val="center"/>
        <w:rPr>
          <w:rFonts w:ascii="Times New Roman" w:hAnsi="Times New Roman" w:cs="Times New Roman"/>
          <w:b/>
          <w:sz w:val="24"/>
          <w:szCs w:val="24"/>
        </w:rPr>
      </w:pPr>
    </w:p>
    <w:p w:rsidR="00080172" w:rsidRDefault="00080172" w:rsidP="00F64201">
      <w:pPr>
        <w:spacing w:after="0"/>
        <w:ind w:right="-5"/>
        <w:jc w:val="center"/>
        <w:rPr>
          <w:rFonts w:ascii="Times New Roman" w:hAnsi="Times New Roman" w:cs="Times New Roman"/>
          <w:b/>
          <w:sz w:val="24"/>
          <w:szCs w:val="24"/>
        </w:rPr>
      </w:pPr>
    </w:p>
    <w:p w:rsidR="00080172" w:rsidRDefault="00080172" w:rsidP="00F64201">
      <w:pPr>
        <w:spacing w:after="0"/>
        <w:ind w:right="-5"/>
        <w:jc w:val="center"/>
        <w:rPr>
          <w:rFonts w:ascii="Times New Roman" w:hAnsi="Times New Roman" w:cs="Times New Roman"/>
          <w:b/>
          <w:sz w:val="24"/>
          <w:szCs w:val="24"/>
        </w:rPr>
      </w:pPr>
    </w:p>
    <w:p w:rsidR="00080172" w:rsidRDefault="00080172" w:rsidP="00F64201">
      <w:pPr>
        <w:spacing w:after="0"/>
        <w:ind w:right="-5"/>
        <w:jc w:val="center"/>
        <w:rPr>
          <w:rFonts w:ascii="Times New Roman" w:hAnsi="Times New Roman" w:cs="Times New Roman"/>
          <w:b/>
          <w:sz w:val="24"/>
          <w:szCs w:val="24"/>
        </w:rPr>
      </w:pPr>
    </w:p>
    <w:p w:rsidR="00080172" w:rsidRDefault="00080172" w:rsidP="00F64201">
      <w:pPr>
        <w:spacing w:after="0"/>
        <w:ind w:right="-5"/>
        <w:jc w:val="center"/>
        <w:rPr>
          <w:rFonts w:ascii="Times New Roman" w:hAnsi="Times New Roman" w:cs="Times New Roman"/>
          <w:b/>
          <w:sz w:val="24"/>
          <w:szCs w:val="24"/>
        </w:rPr>
      </w:pPr>
    </w:p>
    <w:p w:rsidR="00080172" w:rsidRDefault="00080172" w:rsidP="00F64201">
      <w:pPr>
        <w:spacing w:after="0"/>
        <w:ind w:right="-5"/>
        <w:jc w:val="center"/>
        <w:rPr>
          <w:rFonts w:ascii="Times New Roman" w:hAnsi="Times New Roman" w:cs="Times New Roman"/>
          <w:b/>
          <w:sz w:val="24"/>
          <w:szCs w:val="24"/>
        </w:rPr>
      </w:pPr>
    </w:p>
    <w:p w:rsidR="00080172" w:rsidRDefault="00080172" w:rsidP="00F64201">
      <w:pPr>
        <w:spacing w:after="0"/>
        <w:ind w:right="-5"/>
        <w:jc w:val="center"/>
        <w:rPr>
          <w:rFonts w:ascii="Times New Roman" w:hAnsi="Times New Roman" w:cs="Times New Roman"/>
          <w:b/>
          <w:sz w:val="24"/>
          <w:szCs w:val="24"/>
        </w:rPr>
      </w:pPr>
    </w:p>
    <w:p w:rsidR="00080172" w:rsidRDefault="00080172" w:rsidP="00F64201">
      <w:pPr>
        <w:spacing w:after="0"/>
        <w:ind w:right="-5"/>
        <w:jc w:val="center"/>
        <w:rPr>
          <w:rFonts w:ascii="Times New Roman" w:hAnsi="Times New Roman" w:cs="Times New Roman"/>
          <w:b/>
          <w:sz w:val="24"/>
          <w:szCs w:val="24"/>
        </w:rPr>
      </w:pPr>
    </w:p>
    <w:p w:rsidR="00080172" w:rsidRDefault="00080172" w:rsidP="00F64201">
      <w:pPr>
        <w:spacing w:after="0"/>
        <w:ind w:right="-5"/>
        <w:jc w:val="center"/>
        <w:rPr>
          <w:rFonts w:ascii="Times New Roman" w:hAnsi="Times New Roman" w:cs="Times New Roman"/>
          <w:b/>
          <w:sz w:val="24"/>
          <w:szCs w:val="24"/>
        </w:rPr>
      </w:pPr>
    </w:p>
    <w:p w:rsidR="00080172" w:rsidRDefault="00080172" w:rsidP="00F64201">
      <w:pPr>
        <w:spacing w:after="0"/>
        <w:ind w:right="-5"/>
        <w:jc w:val="center"/>
        <w:rPr>
          <w:rFonts w:ascii="Times New Roman" w:hAnsi="Times New Roman" w:cs="Times New Roman"/>
          <w:b/>
          <w:sz w:val="24"/>
          <w:szCs w:val="24"/>
        </w:rPr>
      </w:pPr>
    </w:p>
    <w:p w:rsidR="00080172" w:rsidRDefault="00080172" w:rsidP="00F64201">
      <w:pPr>
        <w:spacing w:after="0"/>
        <w:ind w:right="-5"/>
        <w:jc w:val="center"/>
        <w:rPr>
          <w:rFonts w:ascii="Times New Roman" w:hAnsi="Times New Roman" w:cs="Times New Roman"/>
          <w:b/>
          <w:sz w:val="24"/>
          <w:szCs w:val="24"/>
        </w:rPr>
      </w:pPr>
    </w:p>
    <w:p w:rsidR="00080172" w:rsidRDefault="00080172" w:rsidP="00F64201">
      <w:pPr>
        <w:spacing w:after="0"/>
        <w:ind w:right="-5"/>
        <w:jc w:val="center"/>
        <w:rPr>
          <w:rFonts w:ascii="Times New Roman" w:hAnsi="Times New Roman" w:cs="Times New Roman"/>
          <w:b/>
          <w:sz w:val="24"/>
          <w:szCs w:val="24"/>
        </w:rPr>
      </w:pPr>
    </w:p>
    <w:p w:rsidR="00080172" w:rsidRDefault="00080172" w:rsidP="00F64201">
      <w:pPr>
        <w:spacing w:after="0"/>
        <w:ind w:right="-5"/>
        <w:jc w:val="center"/>
        <w:rPr>
          <w:rFonts w:ascii="Times New Roman" w:hAnsi="Times New Roman" w:cs="Times New Roman"/>
          <w:b/>
          <w:sz w:val="24"/>
          <w:szCs w:val="24"/>
        </w:rPr>
      </w:pPr>
    </w:p>
    <w:p w:rsidR="00080172" w:rsidRDefault="00080172" w:rsidP="00F64201">
      <w:pPr>
        <w:spacing w:after="0"/>
        <w:ind w:right="-5"/>
        <w:jc w:val="center"/>
        <w:rPr>
          <w:rFonts w:ascii="Times New Roman" w:hAnsi="Times New Roman" w:cs="Times New Roman"/>
          <w:b/>
          <w:sz w:val="24"/>
          <w:szCs w:val="24"/>
        </w:rPr>
      </w:pPr>
    </w:p>
    <w:p w:rsidR="00080172" w:rsidRDefault="00080172" w:rsidP="00F64201">
      <w:pPr>
        <w:spacing w:after="0"/>
        <w:ind w:right="-5"/>
        <w:jc w:val="center"/>
        <w:rPr>
          <w:rFonts w:ascii="Times New Roman" w:hAnsi="Times New Roman" w:cs="Times New Roman"/>
          <w:b/>
          <w:sz w:val="24"/>
          <w:szCs w:val="24"/>
        </w:rPr>
      </w:pPr>
    </w:p>
    <w:p w:rsidR="00080172" w:rsidRDefault="00080172" w:rsidP="00F64201">
      <w:pPr>
        <w:spacing w:after="0"/>
        <w:ind w:right="-5"/>
        <w:jc w:val="center"/>
        <w:rPr>
          <w:rFonts w:ascii="Times New Roman" w:hAnsi="Times New Roman" w:cs="Times New Roman"/>
          <w:b/>
          <w:sz w:val="24"/>
          <w:szCs w:val="24"/>
        </w:rPr>
      </w:pPr>
    </w:p>
    <w:p w:rsidR="00080172" w:rsidRDefault="00080172" w:rsidP="00F64201">
      <w:pPr>
        <w:spacing w:after="0"/>
        <w:ind w:right="-5"/>
        <w:jc w:val="center"/>
        <w:rPr>
          <w:rFonts w:ascii="Times New Roman" w:hAnsi="Times New Roman" w:cs="Times New Roman"/>
          <w:b/>
          <w:sz w:val="24"/>
          <w:szCs w:val="24"/>
        </w:rPr>
      </w:pPr>
    </w:p>
    <w:p w:rsidR="00080172" w:rsidRDefault="00080172" w:rsidP="00F64201">
      <w:pPr>
        <w:spacing w:after="0"/>
        <w:ind w:right="-5"/>
        <w:jc w:val="center"/>
        <w:rPr>
          <w:rFonts w:ascii="Times New Roman" w:hAnsi="Times New Roman" w:cs="Times New Roman"/>
          <w:b/>
          <w:sz w:val="24"/>
          <w:szCs w:val="24"/>
        </w:rPr>
      </w:pPr>
    </w:p>
    <w:p w:rsidR="00F64201" w:rsidRPr="00F64201" w:rsidRDefault="00F64201" w:rsidP="00F64201">
      <w:pPr>
        <w:spacing w:after="0"/>
        <w:ind w:right="-5"/>
        <w:jc w:val="center"/>
        <w:rPr>
          <w:rFonts w:ascii="Times New Roman" w:hAnsi="Times New Roman" w:cs="Times New Roman"/>
          <w:b/>
          <w:sz w:val="24"/>
          <w:szCs w:val="24"/>
        </w:rPr>
      </w:pPr>
      <w:r w:rsidRPr="00F64201">
        <w:rPr>
          <w:rFonts w:ascii="Times New Roman" w:hAnsi="Times New Roman" w:cs="Times New Roman"/>
          <w:b/>
          <w:sz w:val="24"/>
          <w:szCs w:val="24"/>
        </w:rPr>
        <w:lastRenderedPageBreak/>
        <w:t xml:space="preserve">Р о с </w:t>
      </w:r>
      <w:proofErr w:type="spellStart"/>
      <w:proofErr w:type="gramStart"/>
      <w:r w:rsidRPr="00F64201">
        <w:rPr>
          <w:rFonts w:ascii="Times New Roman" w:hAnsi="Times New Roman" w:cs="Times New Roman"/>
          <w:b/>
          <w:sz w:val="24"/>
          <w:szCs w:val="24"/>
        </w:rPr>
        <w:t>с</w:t>
      </w:r>
      <w:proofErr w:type="spellEnd"/>
      <w:proofErr w:type="gramEnd"/>
      <w:r w:rsidRPr="00F64201">
        <w:rPr>
          <w:rFonts w:ascii="Times New Roman" w:hAnsi="Times New Roman" w:cs="Times New Roman"/>
          <w:b/>
          <w:sz w:val="24"/>
          <w:szCs w:val="24"/>
        </w:rPr>
        <w:t xml:space="preserve"> и </w:t>
      </w:r>
      <w:proofErr w:type="spellStart"/>
      <w:r w:rsidRPr="00F64201">
        <w:rPr>
          <w:rFonts w:ascii="Times New Roman" w:hAnsi="Times New Roman" w:cs="Times New Roman"/>
          <w:b/>
          <w:sz w:val="24"/>
          <w:szCs w:val="24"/>
        </w:rPr>
        <w:t>й</w:t>
      </w:r>
      <w:proofErr w:type="spellEnd"/>
      <w:r w:rsidRPr="00F64201">
        <w:rPr>
          <w:rFonts w:ascii="Times New Roman" w:hAnsi="Times New Roman" w:cs="Times New Roman"/>
          <w:b/>
          <w:sz w:val="24"/>
          <w:szCs w:val="24"/>
        </w:rPr>
        <w:t xml:space="preserve"> с к а я  Ф е д е р а ц и я</w:t>
      </w:r>
    </w:p>
    <w:p w:rsidR="00F64201" w:rsidRPr="00F64201" w:rsidRDefault="00F64201" w:rsidP="00F64201">
      <w:pPr>
        <w:spacing w:after="0"/>
        <w:ind w:right="-5"/>
        <w:jc w:val="center"/>
        <w:rPr>
          <w:rFonts w:ascii="Times New Roman" w:hAnsi="Times New Roman" w:cs="Times New Roman"/>
          <w:b/>
          <w:sz w:val="24"/>
          <w:szCs w:val="24"/>
        </w:rPr>
      </w:pPr>
      <w:r w:rsidRPr="00F64201">
        <w:rPr>
          <w:rFonts w:ascii="Times New Roman" w:hAnsi="Times New Roman" w:cs="Times New Roman"/>
          <w:b/>
          <w:sz w:val="24"/>
          <w:szCs w:val="24"/>
        </w:rPr>
        <w:t>Иркутская область</w:t>
      </w:r>
    </w:p>
    <w:p w:rsidR="00F64201" w:rsidRPr="00F64201" w:rsidRDefault="00F64201" w:rsidP="00F64201">
      <w:pPr>
        <w:spacing w:after="0"/>
        <w:ind w:right="-5"/>
        <w:jc w:val="center"/>
        <w:rPr>
          <w:rFonts w:ascii="Times New Roman" w:hAnsi="Times New Roman" w:cs="Times New Roman"/>
          <w:b/>
          <w:sz w:val="24"/>
          <w:szCs w:val="24"/>
        </w:rPr>
      </w:pPr>
      <w:r w:rsidRPr="00F64201">
        <w:rPr>
          <w:rFonts w:ascii="Times New Roman" w:hAnsi="Times New Roman" w:cs="Times New Roman"/>
          <w:b/>
          <w:sz w:val="24"/>
          <w:szCs w:val="24"/>
        </w:rPr>
        <w:t>Муниципальное образование «Тайшетский район»</w:t>
      </w:r>
    </w:p>
    <w:p w:rsidR="00F64201" w:rsidRPr="00F64201" w:rsidRDefault="00F64201" w:rsidP="00F64201">
      <w:pPr>
        <w:spacing w:after="0"/>
        <w:ind w:right="-5"/>
        <w:jc w:val="center"/>
        <w:rPr>
          <w:rFonts w:ascii="Times New Roman" w:hAnsi="Times New Roman" w:cs="Times New Roman"/>
          <w:b/>
          <w:sz w:val="24"/>
          <w:szCs w:val="24"/>
        </w:rPr>
      </w:pPr>
      <w:r w:rsidRPr="00F64201">
        <w:rPr>
          <w:rFonts w:ascii="Times New Roman" w:hAnsi="Times New Roman" w:cs="Times New Roman"/>
          <w:b/>
          <w:sz w:val="24"/>
          <w:szCs w:val="24"/>
        </w:rPr>
        <w:t xml:space="preserve">Нижнезаимское муниципальное образование </w:t>
      </w:r>
    </w:p>
    <w:p w:rsidR="00F64201" w:rsidRPr="00F64201" w:rsidRDefault="00F64201" w:rsidP="00F64201">
      <w:pPr>
        <w:spacing w:after="0"/>
        <w:ind w:right="-5"/>
        <w:jc w:val="center"/>
        <w:rPr>
          <w:rFonts w:ascii="Times New Roman" w:hAnsi="Times New Roman" w:cs="Times New Roman"/>
          <w:b/>
          <w:sz w:val="24"/>
          <w:szCs w:val="24"/>
        </w:rPr>
      </w:pPr>
      <w:r w:rsidRPr="00F64201">
        <w:rPr>
          <w:rFonts w:ascii="Times New Roman" w:hAnsi="Times New Roman" w:cs="Times New Roman"/>
          <w:b/>
          <w:sz w:val="24"/>
          <w:szCs w:val="24"/>
        </w:rPr>
        <w:t xml:space="preserve">Администрация Нижнезаимского муниципального образования </w:t>
      </w:r>
    </w:p>
    <w:p w:rsidR="00F64201" w:rsidRPr="00F64201" w:rsidRDefault="00F64201" w:rsidP="00F64201">
      <w:pPr>
        <w:suppressLineNumbers/>
        <w:spacing w:after="0"/>
        <w:jc w:val="center"/>
        <w:rPr>
          <w:rFonts w:ascii="Times New Roman" w:hAnsi="Times New Roman" w:cs="Times New Roman"/>
          <w:b/>
          <w:sz w:val="24"/>
          <w:szCs w:val="24"/>
        </w:rPr>
      </w:pPr>
    </w:p>
    <w:p w:rsidR="00F64201" w:rsidRPr="00F64201" w:rsidRDefault="00F64201" w:rsidP="00F64201">
      <w:pPr>
        <w:suppressLineNumbers/>
        <w:spacing w:after="0"/>
        <w:jc w:val="center"/>
        <w:rPr>
          <w:rFonts w:ascii="Times New Roman" w:hAnsi="Times New Roman" w:cs="Times New Roman"/>
          <w:b/>
          <w:sz w:val="24"/>
          <w:szCs w:val="24"/>
        </w:rPr>
      </w:pPr>
      <w:r w:rsidRPr="00F64201">
        <w:rPr>
          <w:rFonts w:ascii="Times New Roman" w:hAnsi="Times New Roman" w:cs="Times New Roman"/>
          <w:b/>
          <w:sz w:val="24"/>
          <w:szCs w:val="24"/>
        </w:rPr>
        <w:t>ПОСТАНОВЛЕНИЕ</w:t>
      </w:r>
    </w:p>
    <w:p w:rsidR="00F64201" w:rsidRPr="00F64201" w:rsidRDefault="00F64201" w:rsidP="00F64201">
      <w:pPr>
        <w:pBdr>
          <w:top w:val="double" w:sz="12" w:space="1" w:color="auto"/>
        </w:pBdr>
        <w:spacing w:after="0"/>
        <w:rPr>
          <w:rFonts w:ascii="Times New Roman" w:hAnsi="Times New Roman" w:cs="Times New Roman"/>
          <w:b/>
          <w:sz w:val="24"/>
          <w:szCs w:val="24"/>
        </w:rPr>
      </w:pPr>
    </w:p>
    <w:p w:rsidR="00F64201" w:rsidRPr="00F64201" w:rsidRDefault="00F64201" w:rsidP="00F64201">
      <w:pPr>
        <w:tabs>
          <w:tab w:val="left" w:pos="2758"/>
        </w:tabs>
        <w:spacing w:after="0"/>
        <w:jc w:val="both"/>
        <w:rPr>
          <w:rFonts w:ascii="Times New Roman" w:hAnsi="Times New Roman" w:cs="Times New Roman"/>
          <w:sz w:val="24"/>
          <w:szCs w:val="24"/>
        </w:rPr>
      </w:pPr>
      <w:r w:rsidRPr="00F64201">
        <w:rPr>
          <w:rFonts w:ascii="Times New Roman" w:hAnsi="Times New Roman" w:cs="Times New Roman"/>
          <w:sz w:val="24"/>
          <w:szCs w:val="24"/>
        </w:rPr>
        <w:t xml:space="preserve">от " 11  "   октября  2018 г.                                                                    №  30 </w:t>
      </w:r>
    </w:p>
    <w:tbl>
      <w:tblPr>
        <w:tblW w:w="0" w:type="auto"/>
        <w:tblLook w:val="01E0"/>
      </w:tblPr>
      <w:tblGrid>
        <w:gridCol w:w="4068"/>
      </w:tblGrid>
      <w:tr w:rsidR="00F64201" w:rsidRPr="00F64201" w:rsidTr="00A37637">
        <w:tc>
          <w:tcPr>
            <w:tcW w:w="4068" w:type="dxa"/>
          </w:tcPr>
          <w:p w:rsidR="00F64201" w:rsidRPr="00F64201" w:rsidRDefault="00F64201" w:rsidP="00F64201">
            <w:pPr>
              <w:spacing w:after="0"/>
              <w:jc w:val="both"/>
              <w:rPr>
                <w:rFonts w:ascii="Times New Roman" w:hAnsi="Times New Roman" w:cs="Times New Roman"/>
                <w:sz w:val="24"/>
                <w:szCs w:val="24"/>
              </w:rPr>
            </w:pPr>
          </w:p>
          <w:p w:rsidR="00F64201" w:rsidRPr="00F64201" w:rsidRDefault="00F64201" w:rsidP="00F64201">
            <w:pPr>
              <w:spacing w:after="0"/>
              <w:jc w:val="both"/>
              <w:rPr>
                <w:rFonts w:ascii="Times New Roman" w:hAnsi="Times New Roman" w:cs="Times New Roman"/>
                <w:sz w:val="24"/>
                <w:szCs w:val="24"/>
              </w:rPr>
            </w:pPr>
          </w:p>
          <w:p w:rsidR="00F64201" w:rsidRPr="00F64201" w:rsidRDefault="00F64201" w:rsidP="00F64201">
            <w:pPr>
              <w:spacing w:after="0"/>
              <w:jc w:val="both"/>
              <w:rPr>
                <w:rFonts w:ascii="Times New Roman" w:hAnsi="Times New Roman" w:cs="Times New Roman"/>
                <w:sz w:val="24"/>
                <w:szCs w:val="24"/>
              </w:rPr>
            </w:pPr>
            <w:r w:rsidRPr="00F64201">
              <w:rPr>
                <w:rFonts w:ascii="Times New Roman" w:hAnsi="Times New Roman" w:cs="Times New Roman"/>
                <w:sz w:val="24"/>
                <w:szCs w:val="24"/>
              </w:rPr>
              <w:t>Об упорядочивании адресного хозяйства на территории Нижнезаимского муниципального образования</w:t>
            </w:r>
          </w:p>
        </w:tc>
      </w:tr>
    </w:tbl>
    <w:p w:rsidR="00F64201" w:rsidRPr="00F64201" w:rsidRDefault="00F64201" w:rsidP="00F64201">
      <w:pPr>
        <w:spacing w:after="0"/>
        <w:rPr>
          <w:rFonts w:ascii="Times New Roman" w:hAnsi="Times New Roman" w:cs="Times New Roman"/>
          <w:sz w:val="24"/>
          <w:szCs w:val="24"/>
        </w:rPr>
      </w:pPr>
    </w:p>
    <w:p w:rsidR="00F64201" w:rsidRPr="00F64201" w:rsidRDefault="00F64201" w:rsidP="00F64201">
      <w:pPr>
        <w:spacing w:after="0"/>
        <w:rPr>
          <w:rFonts w:ascii="Times New Roman" w:hAnsi="Times New Roman" w:cs="Times New Roman"/>
          <w:sz w:val="24"/>
          <w:szCs w:val="24"/>
        </w:rPr>
      </w:pPr>
    </w:p>
    <w:p w:rsidR="00F64201" w:rsidRPr="00F64201" w:rsidRDefault="00F64201" w:rsidP="00F64201">
      <w:pPr>
        <w:spacing w:after="0" w:line="360" w:lineRule="auto"/>
        <w:ind w:firstLine="540"/>
        <w:jc w:val="both"/>
        <w:rPr>
          <w:rFonts w:ascii="Times New Roman" w:hAnsi="Times New Roman" w:cs="Times New Roman"/>
          <w:sz w:val="24"/>
          <w:szCs w:val="24"/>
        </w:rPr>
      </w:pPr>
      <w:r w:rsidRPr="00F64201">
        <w:rPr>
          <w:rFonts w:ascii="Times New Roman" w:hAnsi="Times New Roman" w:cs="Times New Roman"/>
          <w:sz w:val="24"/>
          <w:szCs w:val="24"/>
        </w:rPr>
        <w:t xml:space="preserve">Руководствуясь ст. 8 Градостроительного Кодекса Российской Федерации, ст. 14 Федерального Закона «Об общих принципах организации местного самоуправления в Российской Федерации» № 131-ФЗ от 06.10.2003 г., ст. ст. 23, 46 Устава Нижнезаимского муниципального образования, администрация Нижнезаимского муниципального образования </w:t>
      </w:r>
    </w:p>
    <w:p w:rsidR="00F64201" w:rsidRPr="00F64201" w:rsidRDefault="00F64201" w:rsidP="00F64201">
      <w:pPr>
        <w:spacing w:after="0"/>
        <w:jc w:val="both"/>
        <w:rPr>
          <w:rFonts w:ascii="Times New Roman" w:hAnsi="Times New Roman" w:cs="Times New Roman"/>
          <w:b/>
          <w:sz w:val="24"/>
          <w:szCs w:val="24"/>
        </w:rPr>
      </w:pPr>
    </w:p>
    <w:p w:rsidR="00F64201" w:rsidRPr="00F64201" w:rsidRDefault="00F64201" w:rsidP="00F64201">
      <w:pPr>
        <w:spacing w:after="0"/>
        <w:jc w:val="both"/>
        <w:rPr>
          <w:rFonts w:ascii="Times New Roman" w:hAnsi="Times New Roman" w:cs="Times New Roman"/>
          <w:b/>
          <w:sz w:val="24"/>
          <w:szCs w:val="24"/>
        </w:rPr>
      </w:pPr>
      <w:r w:rsidRPr="00F64201">
        <w:rPr>
          <w:rFonts w:ascii="Times New Roman" w:hAnsi="Times New Roman" w:cs="Times New Roman"/>
          <w:b/>
          <w:sz w:val="24"/>
          <w:szCs w:val="24"/>
        </w:rPr>
        <w:t>ПОСТАНОВЛЯЕТ:</w:t>
      </w:r>
    </w:p>
    <w:p w:rsidR="00F64201" w:rsidRPr="00F64201" w:rsidRDefault="00F64201" w:rsidP="00F64201">
      <w:pPr>
        <w:spacing w:after="0"/>
        <w:ind w:firstLine="540"/>
        <w:jc w:val="both"/>
        <w:rPr>
          <w:rFonts w:ascii="Times New Roman" w:hAnsi="Times New Roman" w:cs="Times New Roman"/>
          <w:b/>
          <w:sz w:val="24"/>
          <w:szCs w:val="24"/>
        </w:rPr>
      </w:pPr>
    </w:p>
    <w:p w:rsidR="00F64201" w:rsidRPr="00F64201" w:rsidRDefault="00F64201" w:rsidP="00021442">
      <w:pPr>
        <w:spacing w:after="0" w:line="360" w:lineRule="auto"/>
        <w:ind w:firstLine="540"/>
        <w:jc w:val="both"/>
        <w:rPr>
          <w:rFonts w:ascii="Times New Roman" w:hAnsi="Times New Roman" w:cs="Times New Roman"/>
          <w:sz w:val="24"/>
          <w:szCs w:val="24"/>
        </w:rPr>
      </w:pPr>
      <w:r w:rsidRPr="00F64201">
        <w:rPr>
          <w:rFonts w:ascii="Times New Roman" w:hAnsi="Times New Roman" w:cs="Times New Roman"/>
          <w:sz w:val="24"/>
          <w:szCs w:val="24"/>
        </w:rPr>
        <w:t>1. Присвоить адрес жилому дому: Иркутская область, Тайшетский район, д. Коновалова, ул. Старая, 5.</w:t>
      </w:r>
    </w:p>
    <w:p w:rsidR="00F64201" w:rsidRPr="00F64201" w:rsidRDefault="00F64201" w:rsidP="00F64201">
      <w:pPr>
        <w:spacing w:after="0"/>
        <w:jc w:val="both"/>
        <w:rPr>
          <w:rFonts w:ascii="Times New Roman" w:hAnsi="Times New Roman" w:cs="Times New Roman"/>
          <w:sz w:val="24"/>
          <w:szCs w:val="24"/>
        </w:rPr>
      </w:pPr>
    </w:p>
    <w:p w:rsidR="00F64201" w:rsidRPr="00F64201" w:rsidRDefault="00F64201" w:rsidP="00F64201">
      <w:pPr>
        <w:spacing w:after="0"/>
        <w:jc w:val="both"/>
        <w:rPr>
          <w:rFonts w:ascii="Times New Roman" w:hAnsi="Times New Roman" w:cs="Times New Roman"/>
          <w:sz w:val="24"/>
          <w:szCs w:val="24"/>
        </w:rPr>
      </w:pPr>
      <w:r w:rsidRPr="00F64201">
        <w:rPr>
          <w:rFonts w:ascii="Times New Roman" w:hAnsi="Times New Roman" w:cs="Times New Roman"/>
          <w:sz w:val="24"/>
          <w:szCs w:val="24"/>
        </w:rPr>
        <w:t>Глава Нижнезаимского</w:t>
      </w:r>
    </w:p>
    <w:p w:rsidR="00F64201" w:rsidRPr="00F64201" w:rsidRDefault="00F64201" w:rsidP="00F64201">
      <w:pPr>
        <w:spacing w:after="0"/>
        <w:jc w:val="both"/>
        <w:rPr>
          <w:rFonts w:ascii="Times New Roman" w:hAnsi="Times New Roman" w:cs="Times New Roman"/>
          <w:sz w:val="24"/>
          <w:szCs w:val="24"/>
        </w:rPr>
      </w:pPr>
      <w:r w:rsidRPr="00F64201">
        <w:rPr>
          <w:rFonts w:ascii="Times New Roman" w:hAnsi="Times New Roman" w:cs="Times New Roman"/>
          <w:sz w:val="24"/>
          <w:szCs w:val="24"/>
        </w:rPr>
        <w:t>муниципального образования</w:t>
      </w:r>
      <w:r w:rsidRPr="00F64201">
        <w:rPr>
          <w:rFonts w:ascii="Times New Roman" w:hAnsi="Times New Roman" w:cs="Times New Roman"/>
          <w:sz w:val="24"/>
          <w:szCs w:val="24"/>
        </w:rPr>
        <w:tab/>
      </w:r>
      <w:r w:rsidRPr="00F64201">
        <w:rPr>
          <w:rFonts w:ascii="Times New Roman" w:hAnsi="Times New Roman" w:cs="Times New Roman"/>
          <w:sz w:val="24"/>
          <w:szCs w:val="24"/>
        </w:rPr>
        <w:tab/>
      </w:r>
      <w:r w:rsidRPr="00F64201">
        <w:rPr>
          <w:rFonts w:ascii="Times New Roman" w:hAnsi="Times New Roman" w:cs="Times New Roman"/>
          <w:sz w:val="24"/>
          <w:szCs w:val="24"/>
        </w:rPr>
        <w:tab/>
      </w:r>
      <w:r w:rsidRPr="00F64201">
        <w:rPr>
          <w:rFonts w:ascii="Times New Roman" w:hAnsi="Times New Roman" w:cs="Times New Roman"/>
          <w:sz w:val="24"/>
          <w:szCs w:val="24"/>
        </w:rPr>
        <w:tab/>
      </w:r>
      <w:r w:rsidRPr="00F64201">
        <w:rPr>
          <w:rFonts w:ascii="Times New Roman" w:hAnsi="Times New Roman" w:cs="Times New Roman"/>
          <w:sz w:val="24"/>
          <w:szCs w:val="24"/>
        </w:rPr>
        <w:tab/>
        <w:t>А.В.Баженов</w:t>
      </w:r>
    </w:p>
    <w:p w:rsidR="00FE3F66" w:rsidRDefault="00FE3F66" w:rsidP="00F64201">
      <w:pPr>
        <w:spacing w:after="0"/>
        <w:ind w:right="-5"/>
      </w:pPr>
    </w:p>
    <w:p w:rsidR="00FE3F66" w:rsidRDefault="00FE3F66" w:rsidP="00F64201">
      <w:pPr>
        <w:spacing w:after="0"/>
        <w:ind w:right="-5"/>
      </w:pPr>
    </w:p>
    <w:p w:rsidR="00080172" w:rsidRDefault="00080172" w:rsidP="00FE3F66">
      <w:pPr>
        <w:spacing w:after="0"/>
        <w:ind w:right="-5"/>
        <w:jc w:val="center"/>
        <w:rPr>
          <w:rFonts w:ascii="Times New Roman" w:hAnsi="Times New Roman" w:cs="Times New Roman"/>
          <w:b/>
          <w:sz w:val="24"/>
          <w:szCs w:val="24"/>
        </w:rPr>
      </w:pPr>
    </w:p>
    <w:p w:rsidR="00080172" w:rsidRDefault="00080172" w:rsidP="00FE3F66">
      <w:pPr>
        <w:spacing w:after="0"/>
        <w:ind w:right="-5"/>
        <w:jc w:val="center"/>
        <w:rPr>
          <w:rFonts w:ascii="Times New Roman" w:hAnsi="Times New Roman" w:cs="Times New Roman"/>
          <w:b/>
          <w:sz w:val="24"/>
          <w:szCs w:val="24"/>
        </w:rPr>
      </w:pPr>
    </w:p>
    <w:p w:rsidR="00080172" w:rsidRDefault="00080172" w:rsidP="00FE3F66">
      <w:pPr>
        <w:spacing w:after="0"/>
        <w:ind w:right="-5"/>
        <w:jc w:val="center"/>
        <w:rPr>
          <w:rFonts w:ascii="Times New Roman" w:hAnsi="Times New Roman" w:cs="Times New Roman"/>
          <w:b/>
          <w:sz w:val="24"/>
          <w:szCs w:val="24"/>
        </w:rPr>
      </w:pPr>
    </w:p>
    <w:p w:rsidR="00080172" w:rsidRDefault="00080172" w:rsidP="00FE3F66">
      <w:pPr>
        <w:spacing w:after="0"/>
        <w:ind w:right="-5"/>
        <w:jc w:val="center"/>
        <w:rPr>
          <w:rFonts w:ascii="Times New Roman" w:hAnsi="Times New Roman" w:cs="Times New Roman"/>
          <w:b/>
          <w:sz w:val="24"/>
          <w:szCs w:val="24"/>
        </w:rPr>
      </w:pPr>
    </w:p>
    <w:p w:rsidR="00080172" w:rsidRDefault="00080172" w:rsidP="00FE3F66">
      <w:pPr>
        <w:spacing w:after="0"/>
        <w:ind w:right="-5"/>
        <w:jc w:val="center"/>
        <w:rPr>
          <w:rFonts w:ascii="Times New Roman" w:hAnsi="Times New Roman" w:cs="Times New Roman"/>
          <w:b/>
          <w:sz w:val="24"/>
          <w:szCs w:val="24"/>
        </w:rPr>
      </w:pPr>
    </w:p>
    <w:p w:rsidR="00080172" w:rsidRDefault="00080172" w:rsidP="00FE3F66">
      <w:pPr>
        <w:spacing w:after="0"/>
        <w:ind w:right="-5"/>
        <w:jc w:val="center"/>
        <w:rPr>
          <w:rFonts w:ascii="Times New Roman" w:hAnsi="Times New Roman" w:cs="Times New Roman"/>
          <w:b/>
          <w:sz w:val="24"/>
          <w:szCs w:val="24"/>
        </w:rPr>
      </w:pPr>
    </w:p>
    <w:p w:rsidR="00080172" w:rsidRDefault="00080172" w:rsidP="00FE3F66">
      <w:pPr>
        <w:spacing w:after="0"/>
        <w:ind w:right="-5"/>
        <w:jc w:val="center"/>
        <w:rPr>
          <w:rFonts w:ascii="Times New Roman" w:hAnsi="Times New Roman" w:cs="Times New Roman"/>
          <w:b/>
          <w:sz w:val="24"/>
          <w:szCs w:val="24"/>
        </w:rPr>
      </w:pPr>
    </w:p>
    <w:p w:rsidR="00080172" w:rsidRDefault="00080172" w:rsidP="00FE3F66">
      <w:pPr>
        <w:spacing w:after="0"/>
        <w:ind w:right="-5"/>
        <w:jc w:val="center"/>
        <w:rPr>
          <w:rFonts w:ascii="Times New Roman" w:hAnsi="Times New Roman" w:cs="Times New Roman"/>
          <w:b/>
          <w:sz w:val="24"/>
          <w:szCs w:val="24"/>
        </w:rPr>
      </w:pPr>
    </w:p>
    <w:p w:rsidR="00080172" w:rsidRDefault="00080172" w:rsidP="00FE3F66">
      <w:pPr>
        <w:spacing w:after="0"/>
        <w:ind w:right="-5"/>
        <w:jc w:val="center"/>
        <w:rPr>
          <w:rFonts w:ascii="Times New Roman" w:hAnsi="Times New Roman" w:cs="Times New Roman"/>
          <w:b/>
          <w:sz w:val="24"/>
          <w:szCs w:val="24"/>
        </w:rPr>
      </w:pPr>
    </w:p>
    <w:p w:rsidR="00080172" w:rsidRDefault="00080172" w:rsidP="00FE3F66">
      <w:pPr>
        <w:spacing w:after="0"/>
        <w:ind w:right="-5"/>
        <w:jc w:val="center"/>
        <w:rPr>
          <w:rFonts w:ascii="Times New Roman" w:hAnsi="Times New Roman" w:cs="Times New Roman"/>
          <w:b/>
          <w:sz w:val="24"/>
          <w:szCs w:val="24"/>
        </w:rPr>
      </w:pPr>
    </w:p>
    <w:p w:rsidR="00080172" w:rsidRDefault="00080172" w:rsidP="00FE3F66">
      <w:pPr>
        <w:spacing w:after="0"/>
        <w:ind w:right="-5"/>
        <w:jc w:val="center"/>
        <w:rPr>
          <w:rFonts w:ascii="Times New Roman" w:hAnsi="Times New Roman" w:cs="Times New Roman"/>
          <w:b/>
          <w:sz w:val="24"/>
          <w:szCs w:val="24"/>
        </w:rPr>
      </w:pPr>
    </w:p>
    <w:p w:rsidR="00FE3F66" w:rsidRPr="00F64201" w:rsidRDefault="00FE3F66" w:rsidP="00FE3F66">
      <w:pPr>
        <w:spacing w:after="0"/>
        <w:ind w:right="-5"/>
        <w:jc w:val="center"/>
        <w:rPr>
          <w:rFonts w:ascii="Times New Roman" w:hAnsi="Times New Roman" w:cs="Times New Roman"/>
          <w:b/>
          <w:sz w:val="24"/>
          <w:szCs w:val="24"/>
        </w:rPr>
      </w:pPr>
      <w:r w:rsidRPr="00F64201">
        <w:rPr>
          <w:rFonts w:ascii="Times New Roman" w:hAnsi="Times New Roman" w:cs="Times New Roman"/>
          <w:b/>
          <w:sz w:val="24"/>
          <w:szCs w:val="24"/>
        </w:rPr>
        <w:lastRenderedPageBreak/>
        <w:t xml:space="preserve">Р о с </w:t>
      </w:r>
      <w:proofErr w:type="spellStart"/>
      <w:proofErr w:type="gramStart"/>
      <w:r w:rsidRPr="00F64201">
        <w:rPr>
          <w:rFonts w:ascii="Times New Roman" w:hAnsi="Times New Roman" w:cs="Times New Roman"/>
          <w:b/>
          <w:sz w:val="24"/>
          <w:szCs w:val="24"/>
        </w:rPr>
        <w:t>с</w:t>
      </w:r>
      <w:proofErr w:type="spellEnd"/>
      <w:proofErr w:type="gramEnd"/>
      <w:r w:rsidRPr="00F64201">
        <w:rPr>
          <w:rFonts w:ascii="Times New Roman" w:hAnsi="Times New Roman" w:cs="Times New Roman"/>
          <w:b/>
          <w:sz w:val="24"/>
          <w:szCs w:val="24"/>
        </w:rPr>
        <w:t xml:space="preserve"> и </w:t>
      </w:r>
      <w:proofErr w:type="spellStart"/>
      <w:r w:rsidRPr="00F64201">
        <w:rPr>
          <w:rFonts w:ascii="Times New Roman" w:hAnsi="Times New Roman" w:cs="Times New Roman"/>
          <w:b/>
          <w:sz w:val="24"/>
          <w:szCs w:val="24"/>
        </w:rPr>
        <w:t>й</w:t>
      </w:r>
      <w:proofErr w:type="spellEnd"/>
      <w:r w:rsidRPr="00F64201">
        <w:rPr>
          <w:rFonts w:ascii="Times New Roman" w:hAnsi="Times New Roman" w:cs="Times New Roman"/>
          <w:b/>
          <w:sz w:val="24"/>
          <w:szCs w:val="24"/>
        </w:rPr>
        <w:t xml:space="preserve"> с к а я  Ф е д е р а ц и я</w:t>
      </w:r>
    </w:p>
    <w:p w:rsidR="00FE3F66" w:rsidRPr="00F64201" w:rsidRDefault="00FE3F66" w:rsidP="00FE3F66">
      <w:pPr>
        <w:spacing w:after="0"/>
        <w:ind w:right="-5"/>
        <w:jc w:val="center"/>
        <w:rPr>
          <w:rFonts w:ascii="Times New Roman" w:hAnsi="Times New Roman" w:cs="Times New Roman"/>
          <w:b/>
          <w:sz w:val="24"/>
          <w:szCs w:val="24"/>
        </w:rPr>
      </w:pPr>
      <w:r w:rsidRPr="00F64201">
        <w:rPr>
          <w:rFonts w:ascii="Times New Roman" w:hAnsi="Times New Roman" w:cs="Times New Roman"/>
          <w:b/>
          <w:sz w:val="24"/>
          <w:szCs w:val="24"/>
        </w:rPr>
        <w:t>Иркутская область</w:t>
      </w:r>
    </w:p>
    <w:p w:rsidR="00FE3F66" w:rsidRPr="00F64201" w:rsidRDefault="00FE3F66" w:rsidP="00FE3F66">
      <w:pPr>
        <w:spacing w:after="0"/>
        <w:ind w:right="-5"/>
        <w:jc w:val="center"/>
        <w:rPr>
          <w:rFonts w:ascii="Times New Roman" w:hAnsi="Times New Roman" w:cs="Times New Roman"/>
          <w:b/>
          <w:sz w:val="24"/>
          <w:szCs w:val="24"/>
        </w:rPr>
      </w:pPr>
      <w:r w:rsidRPr="00F64201">
        <w:rPr>
          <w:rFonts w:ascii="Times New Roman" w:hAnsi="Times New Roman" w:cs="Times New Roman"/>
          <w:b/>
          <w:sz w:val="24"/>
          <w:szCs w:val="24"/>
        </w:rPr>
        <w:t>Муниципальное образование «Тайшетский район»</w:t>
      </w:r>
    </w:p>
    <w:p w:rsidR="00FE3F66" w:rsidRPr="00F64201" w:rsidRDefault="00FE3F66" w:rsidP="00FE3F66">
      <w:pPr>
        <w:spacing w:after="0"/>
        <w:ind w:right="-5"/>
        <w:jc w:val="center"/>
        <w:rPr>
          <w:rFonts w:ascii="Times New Roman" w:hAnsi="Times New Roman" w:cs="Times New Roman"/>
          <w:b/>
          <w:sz w:val="24"/>
          <w:szCs w:val="24"/>
        </w:rPr>
      </w:pPr>
      <w:r w:rsidRPr="00F64201">
        <w:rPr>
          <w:rFonts w:ascii="Times New Roman" w:hAnsi="Times New Roman" w:cs="Times New Roman"/>
          <w:b/>
          <w:sz w:val="24"/>
          <w:szCs w:val="24"/>
        </w:rPr>
        <w:t xml:space="preserve">Нижнезаимское муниципальное образование </w:t>
      </w:r>
    </w:p>
    <w:p w:rsidR="00FE3F66" w:rsidRPr="00F64201" w:rsidRDefault="00FE3F66" w:rsidP="00FE3F66">
      <w:pPr>
        <w:spacing w:after="0"/>
        <w:ind w:right="-5"/>
        <w:jc w:val="center"/>
        <w:rPr>
          <w:rFonts w:ascii="Times New Roman" w:hAnsi="Times New Roman" w:cs="Times New Roman"/>
          <w:b/>
          <w:sz w:val="24"/>
          <w:szCs w:val="24"/>
        </w:rPr>
      </w:pPr>
      <w:r w:rsidRPr="00F64201">
        <w:rPr>
          <w:rFonts w:ascii="Times New Roman" w:hAnsi="Times New Roman" w:cs="Times New Roman"/>
          <w:b/>
          <w:sz w:val="24"/>
          <w:szCs w:val="24"/>
        </w:rPr>
        <w:t xml:space="preserve">Администрация Нижнезаимского муниципального образования </w:t>
      </w:r>
    </w:p>
    <w:p w:rsidR="00FE3F66" w:rsidRPr="00F64201" w:rsidRDefault="00FE3F66" w:rsidP="00FE3F66">
      <w:pPr>
        <w:suppressLineNumbers/>
        <w:spacing w:after="0"/>
        <w:jc w:val="center"/>
        <w:rPr>
          <w:rFonts w:ascii="Times New Roman" w:hAnsi="Times New Roman" w:cs="Times New Roman"/>
          <w:b/>
          <w:sz w:val="24"/>
          <w:szCs w:val="24"/>
        </w:rPr>
      </w:pPr>
    </w:p>
    <w:p w:rsidR="00FE3F66" w:rsidRPr="00F64201" w:rsidRDefault="00FE3F66" w:rsidP="00FE3F66">
      <w:pPr>
        <w:suppressLineNumbers/>
        <w:spacing w:after="0"/>
        <w:jc w:val="center"/>
        <w:rPr>
          <w:rFonts w:ascii="Times New Roman" w:hAnsi="Times New Roman" w:cs="Times New Roman"/>
          <w:b/>
          <w:sz w:val="24"/>
          <w:szCs w:val="24"/>
        </w:rPr>
      </w:pPr>
      <w:r w:rsidRPr="00F64201">
        <w:rPr>
          <w:rFonts w:ascii="Times New Roman" w:hAnsi="Times New Roman" w:cs="Times New Roman"/>
          <w:b/>
          <w:sz w:val="24"/>
          <w:szCs w:val="24"/>
        </w:rPr>
        <w:t>ПОСТАНОВЛЕНИЕ</w:t>
      </w:r>
    </w:p>
    <w:p w:rsidR="00FE3F66" w:rsidRPr="00F64201" w:rsidRDefault="00FE3F66" w:rsidP="00FE3F66">
      <w:pPr>
        <w:pBdr>
          <w:top w:val="double" w:sz="12" w:space="1" w:color="auto"/>
        </w:pBdr>
        <w:spacing w:after="0"/>
        <w:rPr>
          <w:rFonts w:ascii="Times New Roman" w:hAnsi="Times New Roman" w:cs="Times New Roman"/>
          <w:b/>
          <w:sz w:val="24"/>
          <w:szCs w:val="24"/>
        </w:rPr>
      </w:pPr>
    </w:p>
    <w:p w:rsidR="00FE3F66" w:rsidRPr="00F64201" w:rsidRDefault="00FE3F66" w:rsidP="00FE3F66">
      <w:pPr>
        <w:tabs>
          <w:tab w:val="left" w:pos="2758"/>
        </w:tabs>
        <w:spacing w:after="0"/>
        <w:jc w:val="both"/>
        <w:rPr>
          <w:rFonts w:ascii="Times New Roman" w:hAnsi="Times New Roman" w:cs="Times New Roman"/>
          <w:sz w:val="24"/>
          <w:szCs w:val="24"/>
        </w:rPr>
      </w:pPr>
      <w:r w:rsidRPr="00F64201">
        <w:rPr>
          <w:rFonts w:ascii="Times New Roman" w:hAnsi="Times New Roman" w:cs="Times New Roman"/>
          <w:sz w:val="24"/>
          <w:szCs w:val="24"/>
        </w:rPr>
        <w:t>от " 1</w:t>
      </w:r>
      <w:r>
        <w:rPr>
          <w:rFonts w:ascii="Times New Roman" w:hAnsi="Times New Roman" w:cs="Times New Roman"/>
          <w:sz w:val="24"/>
          <w:szCs w:val="24"/>
        </w:rPr>
        <w:t>5</w:t>
      </w:r>
      <w:r w:rsidRPr="00F64201">
        <w:rPr>
          <w:rFonts w:ascii="Times New Roman" w:hAnsi="Times New Roman" w:cs="Times New Roman"/>
          <w:sz w:val="24"/>
          <w:szCs w:val="24"/>
        </w:rPr>
        <w:t xml:space="preserve">  "   октября  2018 г.                                          </w:t>
      </w:r>
      <w:r>
        <w:rPr>
          <w:rFonts w:ascii="Times New Roman" w:hAnsi="Times New Roman" w:cs="Times New Roman"/>
          <w:sz w:val="24"/>
          <w:szCs w:val="24"/>
        </w:rPr>
        <w:t xml:space="preserve">                          №  31</w:t>
      </w:r>
    </w:p>
    <w:p w:rsidR="00FE3F66" w:rsidRPr="00D06E87" w:rsidRDefault="00FE3F66" w:rsidP="00FE3F66">
      <w:pPr>
        <w:spacing w:after="0" w:line="240" w:lineRule="auto"/>
        <w:ind w:right="-1"/>
        <w:rPr>
          <w:rFonts w:ascii="Times New Roman" w:hAnsi="Times New Roman"/>
          <w:sz w:val="24"/>
          <w:szCs w:val="24"/>
        </w:rPr>
      </w:pPr>
    </w:p>
    <w:tbl>
      <w:tblPr>
        <w:tblW w:w="9607" w:type="dxa"/>
        <w:tblLook w:val="04A0"/>
      </w:tblPr>
      <w:tblGrid>
        <w:gridCol w:w="5920"/>
        <w:gridCol w:w="3687"/>
      </w:tblGrid>
      <w:tr w:rsidR="00FE3F66" w:rsidRPr="00D06E87" w:rsidTr="00FE3F66">
        <w:tc>
          <w:tcPr>
            <w:tcW w:w="5920" w:type="dxa"/>
          </w:tcPr>
          <w:p w:rsidR="00FE3F66" w:rsidRPr="00D06E87" w:rsidRDefault="00FE3F66" w:rsidP="00FE3F66">
            <w:pPr>
              <w:spacing w:after="0" w:line="240" w:lineRule="auto"/>
              <w:jc w:val="both"/>
              <w:outlineLvl w:val="0"/>
              <w:rPr>
                <w:rFonts w:ascii="Times New Roman" w:hAnsi="Times New Roman"/>
                <w:sz w:val="24"/>
                <w:szCs w:val="24"/>
              </w:rPr>
            </w:pPr>
            <w:r w:rsidRPr="00D06E87">
              <w:rPr>
                <w:rFonts w:ascii="Times New Roman" w:hAnsi="Times New Roman"/>
                <w:sz w:val="24"/>
                <w:szCs w:val="24"/>
              </w:rPr>
              <w:t xml:space="preserve">Об утверждении муниципальной программы </w:t>
            </w:r>
            <w:r>
              <w:rPr>
                <w:rFonts w:ascii="Times New Roman" w:hAnsi="Times New Roman"/>
                <w:sz w:val="24"/>
                <w:szCs w:val="24"/>
              </w:rPr>
              <w:t xml:space="preserve">Нижнезаимского </w:t>
            </w:r>
            <w:r w:rsidRPr="00D06E87">
              <w:rPr>
                <w:rFonts w:ascii="Times New Roman" w:hAnsi="Times New Roman"/>
                <w:sz w:val="24"/>
                <w:szCs w:val="24"/>
              </w:rPr>
              <w:t xml:space="preserve">муниципального образования </w:t>
            </w:r>
            <w:r>
              <w:rPr>
                <w:rFonts w:ascii="Times New Roman" w:hAnsi="Times New Roman"/>
                <w:sz w:val="24"/>
                <w:szCs w:val="24"/>
              </w:rPr>
              <w:t xml:space="preserve"> </w:t>
            </w:r>
            <w:r w:rsidRPr="00D06E87">
              <w:rPr>
                <w:rFonts w:ascii="Times New Roman" w:hAnsi="Times New Roman"/>
                <w:sz w:val="24"/>
                <w:szCs w:val="24"/>
              </w:rPr>
              <w:t xml:space="preserve">«Профилактика правонарушений, обеспечение общественной безопасности и правопорядка на территории </w:t>
            </w:r>
            <w:r>
              <w:rPr>
                <w:rFonts w:ascii="Times New Roman" w:hAnsi="Times New Roman"/>
                <w:sz w:val="24"/>
                <w:szCs w:val="24"/>
              </w:rPr>
              <w:t xml:space="preserve">Нижнезаимского </w:t>
            </w:r>
            <w:r w:rsidRPr="00D06E87">
              <w:rPr>
                <w:rFonts w:ascii="Times New Roman" w:hAnsi="Times New Roman"/>
                <w:sz w:val="24"/>
                <w:szCs w:val="24"/>
              </w:rPr>
              <w:t>муниципального образования на  2018-2020 годы</w:t>
            </w:r>
          </w:p>
          <w:p w:rsidR="00FE3F66" w:rsidRPr="00D06E87" w:rsidRDefault="00FE3F66" w:rsidP="00FE3F66">
            <w:pPr>
              <w:ind w:right="-1"/>
              <w:rPr>
                <w:rFonts w:ascii="Times New Roman" w:hAnsi="Times New Roman"/>
                <w:sz w:val="24"/>
                <w:szCs w:val="24"/>
              </w:rPr>
            </w:pPr>
          </w:p>
        </w:tc>
        <w:tc>
          <w:tcPr>
            <w:tcW w:w="3687" w:type="dxa"/>
          </w:tcPr>
          <w:p w:rsidR="00FE3F66" w:rsidRPr="00D06E87" w:rsidRDefault="00FE3F66" w:rsidP="00FE3F66">
            <w:pPr>
              <w:ind w:right="-1"/>
              <w:rPr>
                <w:rFonts w:ascii="Times New Roman" w:hAnsi="Times New Roman"/>
                <w:sz w:val="24"/>
                <w:szCs w:val="24"/>
              </w:rPr>
            </w:pPr>
          </w:p>
        </w:tc>
      </w:tr>
    </w:tbl>
    <w:p w:rsidR="00FE3F66" w:rsidRPr="00D06E87" w:rsidRDefault="00FE3F66" w:rsidP="00FE3F66">
      <w:pPr>
        <w:spacing w:after="0" w:line="240" w:lineRule="auto"/>
        <w:ind w:right="-1" w:firstLine="708"/>
        <w:jc w:val="both"/>
        <w:rPr>
          <w:rFonts w:ascii="Times New Roman" w:hAnsi="Times New Roman"/>
          <w:sz w:val="24"/>
          <w:szCs w:val="24"/>
        </w:rPr>
      </w:pPr>
      <w:proofErr w:type="gramStart"/>
      <w:r w:rsidRPr="00D06E87">
        <w:rPr>
          <w:rFonts w:ascii="Times New Roman" w:hAnsi="Times New Roman"/>
          <w:sz w:val="24"/>
          <w:szCs w:val="24"/>
        </w:rPr>
        <w:t xml:space="preserve">В целях совершенствования  системы общественной безопасности и общественного порядка на территории </w:t>
      </w:r>
      <w:r>
        <w:rPr>
          <w:rFonts w:ascii="Times New Roman" w:hAnsi="Times New Roman"/>
          <w:sz w:val="24"/>
          <w:szCs w:val="24"/>
        </w:rPr>
        <w:t>Нижнезаимского муниципального образования</w:t>
      </w:r>
      <w:r w:rsidRPr="00D06E87">
        <w:rPr>
          <w:rFonts w:ascii="Times New Roman" w:hAnsi="Times New Roman"/>
          <w:sz w:val="24"/>
          <w:szCs w:val="24"/>
        </w:rPr>
        <w:t>, в соответствии со статьей 179 Бюджетного кодекса российской Федерации,  пунктом 14 части 1 статьи 15.1 Федерального закона от 06.10.2003 г. № 131-ФЗ «Об общих принципах организации местного самоуправления в Российской Федерации»,  Федеральным законом от 23.06.2016г. № 182-ФЗ "Об основах системы профилактики правонарушений в Российской Федерации", Положением о</w:t>
      </w:r>
      <w:proofErr w:type="gramEnd"/>
      <w:r w:rsidRPr="00D06E87">
        <w:rPr>
          <w:rFonts w:ascii="Times New Roman" w:hAnsi="Times New Roman"/>
          <w:sz w:val="24"/>
          <w:szCs w:val="24"/>
        </w:rPr>
        <w:t xml:space="preserve"> </w:t>
      </w:r>
      <w:proofErr w:type="gramStart"/>
      <w:r w:rsidRPr="00D06E87">
        <w:rPr>
          <w:rFonts w:ascii="Times New Roman" w:hAnsi="Times New Roman"/>
          <w:sz w:val="24"/>
          <w:szCs w:val="24"/>
        </w:rPr>
        <w:t xml:space="preserve">порядке формирования, разработки и реализации муниципальных программ </w:t>
      </w:r>
      <w:r>
        <w:rPr>
          <w:rFonts w:ascii="Times New Roman" w:hAnsi="Times New Roman"/>
          <w:sz w:val="24"/>
          <w:szCs w:val="24"/>
        </w:rPr>
        <w:t>Нижнезаимского муниципального образования</w:t>
      </w:r>
      <w:r w:rsidRPr="00D06E87">
        <w:rPr>
          <w:rFonts w:ascii="Times New Roman" w:hAnsi="Times New Roman"/>
          <w:sz w:val="24"/>
          <w:szCs w:val="24"/>
        </w:rPr>
        <w:t xml:space="preserve">, утвержденного постановлением администрации </w:t>
      </w:r>
      <w:r>
        <w:rPr>
          <w:rFonts w:ascii="Times New Roman" w:hAnsi="Times New Roman"/>
          <w:sz w:val="24"/>
          <w:szCs w:val="24"/>
        </w:rPr>
        <w:t>Нижнезаимского муниципального образования</w:t>
      </w:r>
      <w:r w:rsidRPr="00D06E87">
        <w:rPr>
          <w:rFonts w:ascii="Times New Roman" w:hAnsi="Times New Roman"/>
          <w:sz w:val="24"/>
          <w:szCs w:val="24"/>
        </w:rPr>
        <w:t xml:space="preserve"> от </w:t>
      </w:r>
      <w:r>
        <w:rPr>
          <w:rFonts w:ascii="Times New Roman" w:hAnsi="Times New Roman"/>
          <w:sz w:val="24"/>
          <w:szCs w:val="24"/>
        </w:rPr>
        <w:t>15.10.2018</w:t>
      </w:r>
      <w:r w:rsidRPr="00D06E87">
        <w:rPr>
          <w:rFonts w:ascii="Times New Roman" w:hAnsi="Times New Roman"/>
          <w:sz w:val="24"/>
          <w:szCs w:val="24"/>
        </w:rPr>
        <w:t xml:space="preserve">г. № </w:t>
      </w:r>
      <w:r>
        <w:rPr>
          <w:rFonts w:ascii="Times New Roman" w:hAnsi="Times New Roman"/>
          <w:sz w:val="24"/>
          <w:szCs w:val="24"/>
        </w:rPr>
        <w:t>31</w:t>
      </w:r>
      <w:r w:rsidRPr="00D06E87">
        <w:rPr>
          <w:rFonts w:ascii="Times New Roman" w:hAnsi="Times New Roman"/>
          <w:sz w:val="24"/>
          <w:szCs w:val="24"/>
        </w:rPr>
        <w:t xml:space="preserve">  (в редакции постановлений администрации </w:t>
      </w:r>
      <w:r>
        <w:rPr>
          <w:rFonts w:ascii="Times New Roman" w:hAnsi="Times New Roman"/>
          <w:sz w:val="24"/>
          <w:szCs w:val="24"/>
        </w:rPr>
        <w:t>Нижнезаимского муниципального образования</w:t>
      </w:r>
      <w:r w:rsidRPr="00D06E87">
        <w:rPr>
          <w:rFonts w:ascii="Times New Roman" w:hAnsi="Times New Roman"/>
          <w:sz w:val="24"/>
          <w:szCs w:val="24"/>
        </w:rPr>
        <w:t xml:space="preserve">  от </w:t>
      </w:r>
      <w:r>
        <w:rPr>
          <w:rFonts w:ascii="Times New Roman" w:hAnsi="Times New Roman"/>
          <w:sz w:val="24"/>
          <w:szCs w:val="24"/>
        </w:rPr>
        <w:t>25.10.2018</w:t>
      </w:r>
      <w:r w:rsidRPr="00D06E87">
        <w:rPr>
          <w:rFonts w:ascii="Times New Roman" w:hAnsi="Times New Roman"/>
          <w:sz w:val="24"/>
          <w:szCs w:val="24"/>
        </w:rPr>
        <w:t xml:space="preserve"> г. № </w:t>
      </w:r>
      <w:r>
        <w:rPr>
          <w:rFonts w:ascii="Times New Roman" w:hAnsi="Times New Roman"/>
          <w:sz w:val="24"/>
          <w:szCs w:val="24"/>
        </w:rPr>
        <w:t>17)</w:t>
      </w:r>
      <w:r w:rsidR="006C5FF0">
        <w:rPr>
          <w:rFonts w:ascii="Times New Roman" w:hAnsi="Times New Roman"/>
          <w:sz w:val="24"/>
          <w:szCs w:val="24"/>
        </w:rPr>
        <w:t xml:space="preserve">            </w:t>
      </w:r>
      <w:r w:rsidRPr="00D06E87">
        <w:rPr>
          <w:rFonts w:ascii="Times New Roman" w:hAnsi="Times New Roman"/>
          <w:sz w:val="24"/>
          <w:szCs w:val="24"/>
        </w:rPr>
        <w:t xml:space="preserve">, руководствуясь статьями 22, 45 Устава </w:t>
      </w:r>
      <w:r>
        <w:rPr>
          <w:rFonts w:ascii="Times New Roman" w:hAnsi="Times New Roman"/>
          <w:sz w:val="24"/>
          <w:szCs w:val="24"/>
        </w:rPr>
        <w:t>Нижнезаимского</w:t>
      </w:r>
      <w:r w:rsidRPr="00D06E87">
        <w:rPr>
          <w:rFonts w:ascii="Times New Roman" w:hAnsi="Times New Roman"/>
          <w:sz w:val="24"/>
          <w:szCs w:val="24"/>
        </w:rPr>
        <w:t xml:space="preserve"> муниципального образования, администрация </w:t>
      </w:r>
      <w:r>
        <w:rPr>
          <w:rFonts w:ascii="Times New Roman" w:hAnsi="Times New Roman"/>
          <w:sz w:val="24"/>
          <w:szCs w:val="24"/>
        </w:rPr>
        <w:t>Нижнезаимского муниципального образования</w:t>
      </w:r>
      <w:proofErr w:type="gramEnd"/>
    </w:p>
    <w:p w:rsidR="00FE3F66" w:rsidRPr="00D06E87" w:rsidRDefault="00FE3F66" w:rsidP="00FE3F66">
      <w:pPr>
        <w:spacing w:after="0" w:line="240" w:lineRule="auto"/>
        <w:ind w:right="-1" w:firstLine="708"/>
        <w:jc w:val="both"/>
        <w:rPr>
          <w:rFonts w:ascii="Times New Roman" w:hAnsi="Times New Roman"/>
          <w:sz w:val="24"/>
          <w:szCs w:val="24"/>
        </w:rPr>
      </w:pPr>
    </w:p>
    <w:p w:rsidR="00FE3F66" w:rsidRPr="00D06E87" w:rsidRDefault="00FE3F66" w:rsidP="00FE3F66">
      <w:pPr>
        <w:spacing w:after="0" w:line="240" w:lineRule="auto"/>
        <w:ind w:right="-1"/>
        <w:jc w:val="both"/>
        <w:rPr>
          <w:rFonts w:ascii="Times New Roman" w:hAnsi="Times New Roman"/>
          <w:sz w:val="24"/>
          <w:szCs w:val="24"/>
        </w:rPr>
      </w:pPr>
      <w:r w:rsidRPr="00D06E87">
        <w:rPr>
          <w:rFonts w:ascii="Times New Roman" w:hAnsi="Times New Roman"/>
          <w:sz w:val="24"/>
          <w:szCs w:val="24"/>
        </w:rPr>
        <w:t>ПОСТАНОВЛЯЕТ:</w:t>
      </w:r>
    </w:p>
    <w:p w:rsidR="00FE3F66" w:rsidRPr="00D06E87" w:rsidRDefault="00FE3F66" w:rsidP="00FE3F66">
      <w:pPr>
        <w:spacing w:after="0" w:line="240" w:lineRule="auto"/>
        <w:ind w:right="-1"/>
        <w:jc w:val="both"/>
        <w:rPr>
          <w:rFonts w:ascii="Times New Roman" w:hAnsi="Times New Roman"/>
          <w:sz w:val="24"/>
          <w:szCs w:val="24"/>
        </w:rPr>
      </w:pPr>
      <w:r w:rsidRPr="00D06E87">
        <w:rPr>
          <w:rFonts w:ascii="Times New Roman" w:hAnsi="Times New Roman"/>
          <w:sz w:val="24"/>
          <w:szCs w:val="24"/>
        </w:rPr>
        <w:t xml:space="preserve"> </w:t>
      </w:r>
    </w:p>
    <w:p w:rsidR="00FE3F66" w:rsidRPr="00D06E87" w:rsidRDefault="00FE3F66" w:rsidP="00FE3F66">
      <w:pPr>
        <w:spacing w:after="0" w:line="240" w:lineRule="auto"/>
        <w:ind w:right="-1" w:firstLine="708"/>
        <w:jc w:val="both"/>
        <w:outlineLvl w:val="0"/>
        <w:rPr>
          <w:rFonts w:ascii="Times New Roman" w:hAnsi="Times New Roman"/>
          <w:sz w:val="24"/>
          <w:szCs w:val="24"/>
        </w:rPr>
      </w:pPr>
      <w:r w:rsidRPr="00D06E87">
        <w:rPr>
          <w:rFonts w:ascii="Times New Roman" w:hAnsi="Times New Roman"/>
          <w:sz w:val="24"/>
          <w:szCs w:val="24"/>
        </w:rPr>
        <w:t xml:space="preserve">1. Утвердить муниципальную программу </w:t>
      </w:r>
      <w:r>
        <w:rPr>
          <w:rFonts w:ascii="Times New Roman" w:hAnsi="Times New Roman"/>
          <w:sz w:val="24"/>
          <w:szCs w:val="24"/>
        </w:rPr>
        <w:t xml:space="preserve">Нижнезаимского </w:t>
      </w:r>
      <w:r w:rsidRPr="00D06E87">
        <w:rPr>
          <w:rFonts w:ascii="Times New Roman" w:hAnsi="Times New Roman"/>
          <w:sz w:val="24"/>
          <w:szCs w:val="24"/>
        </w:rPr>
        <w:t xml:space="preserve">муниципального образования «Профилактика правонарушений, обеспечение общественной безопасности и правопорядка на территории </w:t>
      </w:r>
      <w:r>
        <w:rPr>
          <w:rFonts w:ascii="Times New Roman" w:hAnsi="Times New Roman"/>
          <w:sz w:val="24"/>
          <w:szCs w:val="24"/>
        </w:rPr>
        <w:t>Нижнезаимского</w:t>
      </w:r>
      <w:r w:rsidRPr="00D06E87">
        <w:rPr>
          <w:rFonts w:ascii="Times New Roman" w:hAnsi="Times New Roman"/>
          <w:sz w:val="24"/>
          <w:szCs w:val="24"/>
        </w:rPr>
        <w:t xml:space="preserve"> муниципального образования  на  2018-2020 годы (прилагается).</w:t>
      </w:r>
    </w:p>
    <w:p w:rsidR="00FE3F66" w:rsidRPr="00D06E87" w:rsidRDefault="00FE3F66" w:rsidP="00FE3F66">
      <w:pPr>
        <w:spacing w:after="0" w:line="240" w:lineRule="auto"/>
        <w:ind w:right="-1" w:firstLine="708"/>
        <w:jc w:val="both"/>
        <w:rPr>
          <w:rFonts w:ascii="Times New Roman" w:hAnsi="Times New Roman"/>
          <w:sz w:val="24"/>
          <w:szCs w:val="24"/>
        </w:rPr>
      </w:pPr>
      <w:r w:rsidRPr="00D06E87">
        <w:rPr>
          <w:rFonts w:ascii="Times New Roman" w:hAnsi="Times New Roman"/>
          <w:sz w:val="24"/>
          <w:szCs w:val="24"/>
        </w:rPr>
        <w:t xml:space="preserve">2. </w:t>
      </w:r>
      <w:r>
        <w:rPr>
          <w:rFonts w:ascii="Times New Roman" w:hAnsi="Times New Roman"/>
          <w:sz w:val="24"/>
          <w:szCs w:val="24"/>
        </w:rPr>
        <w:t>Специалисту</w:t>
      </w:r>
      <w:r w:rsidRPr="00D06E87">
        <w:rPr>
          <w:rFonts w:ascii="Times New Roman" w:hAnsi="Times New Roman"/>
          <w:sz w:val="24"/>
          <w:szCs w:val="24"/>
        </w:rPr>
        <w:t xml:space="preserve"> администрации </w:t>
      </w:r>
      <w:r>
        <w:rPr>
          <w:rFonts w:ascii="Times New Roman" w:hAnsi="Times New Roman"/>
          <w:sz w:val="24"/>
          <w:szCs w:val="24"/>
        </w:rPr>
        <w:t>Киселевой Н.М. муниципального образования</w:t>
      </w:r>
      <w:r w:rsidRPr="00D06E87">
        <w:rPr>
          <w:rFonts w:ascii="Times New Roman" w:hAnsi="Times New Roman"/>
          <w:sz w:val="24"/>
          <w:szCs w:val="24"/>
        </w:rPr>
        <w:t xml:space="preserve"> опубликовать настоящее постановление в Бюллетене нормативных правовых актов </w:t>
      </w:r>
      <w:r>
        <w:rPr>
          <w:rFonts w:ascii="Times New Roman" w:hAnsi="Times New Roman"/>
          <w:sz w:val="24"/>
          <w:szCs w:val="24"/>
        </w:rPr>
        <w:t xml:space="preserve">Нижнезаимского муниципального образования </w:t>
      </w:r>
      <w:r w:rsidRPr="00D06E87">
        <w:rPr>
          <w:rFonts w:ascii="Times New Roman" w:hAnsi="Times New Roman"/>
          <w:sz w:val="24"/>
          <w:szCs w:val="24"/>
        </w:rPr>
        <w:t xml:space="preserve"> «</w:t>
      </w:r>
      <w:r>
        <w:rPr>
          <w:rFonts w:ascii="Times New Roman" w:hAnsi="Times New Roman"/>
          <w:sz w:val="24"/>
          <w:szCs w:val="24"/>
        </w:rPr>
        <w:t>Официальный вестник</w:t>
      </w:r>
      <w:r w:rsidRPr="00D06E87">
        <w:rPr>
          <w:rFonts w:ascii="Times New Roman" w:hAnsi="Times New Roman"/>
          <w:sz w:val="24"/>
          <w:szCs w:val="24"/>
        </w:rPr>
        <w:t xml:space="preserve">» и разместить на официальном сайте администрации </w:t>
      </w:r>
      <w:r>
        <w:rPr>
          <w:rFonts w:ascii="Times New Roman" w:hAnsi="Times New Roman"/>
          <w:sz w:val="24"/>
          <w:szCs w:val="24"/>
        </w:rPr>
        <w:t>Нижнезаимского муниципального образования</w:t>
      </w:r>
      <w:r w:rsidRPr="00D06E87">
        <w:rPr>
          <w:rFonts w:ascii="Times New Roman" w:hAnsi="Times New Roman"/>
          <w:sz w:val="24"/>
          <w:szCs w:val="24"/>
        </w:rPr>
        <w:t>.</w:t>
      </w:r>
    </w:p>
    <w:p w:rsidR="00FE3F66" w:rsidRPr="00FE3F66" w:rsidRDefault="00FE3F66" w:rsidP="00FE3F66">
      <w:pPr>
        <w:pStyle w:val="23"/>
        <w:tabs>
          <w:tab w:val="left" w:pos="709"/>
        </w:tabs>
        <w:spacing w:line="240" w:lineRule="auto"/>
        <w:ind w:left="0"/>
        <w:jc w:val="both"/>
        <w:rPr>
          <w:rFonts w:ascii="Times New Roman" w:hAnsi="Times New Roman" w:cs="Times New Roman"/>
          <w:sz w:val="24"/>
          <w:szCs w:val="24"/>
        </w:rPr>
      </w:pPr>
      <w:r w:rsidRPr="00FE3F66">
        <w:rPr>
          <w:rFonts w:ascii="Times New Roman" w:hAnsi="Times New Roman" w:cs="Times New Roman"/>
          <w:sz w:val="24"/>
          <w:szCs w:val="24"/>
        </w:rPr>
        <w:t xml:space="preserve">            3. </w:t>
      </w:r>
      <w:proofErr w:type="gramStart"/>
      <w:r w:rsidRPr="00FE3F66">
        <w:rPr>
          <w:rFonts w:ascii="Times New Roman" w:hAnsi="Times New Roman" w:cs="Times New Roman"/>
          <w:sz w:val="24"/>
          <w:szCs w:val="24"/>
        </w:rPr>
        <w:t>Контроль за</w:t>
      </w:r>
      <w:proofErr w:type="gramEnd"/>
      <w:r w:rsidRPr="00FE3F66">
        <w:rPr>
          <w:rFonts w:ascii="Times New Roman" w:hAnsi="Times New Roman" w:cs="Times New Roman"/>
          <w:sz w:val="24"/>
          <w:szCs w:val="24"/>
        </w:rPr>
        <w:t xml:space="preserve"> исполнением настоящего постановления  оставляю за собой.</w:t>
      </w:r>
    </w:p>
    <w:p w:rsidR="00FE3F66" w:rsidRPr="001C26CC" w:rsidRDefault="00FE3F66" w:rsidP="00FE3F66">
      <w:pPr>
        <w:rPr>
          <w:rFonts w:ascii="Times New Roman" w:hAnsi="Times New Roman"/>
        </w:rPr>
      </w:pPr>
    </w:p>
    <w:p w:rsidR="00FE3F66" w:rsidRPr="001C26CC" w:rsidRDefault="00FE3F66" w:rsidP="00FE3F66">
      <w:pPr>
        <w:jc w:val="both"/>
        <w:rPr>
          <w:rFonts w:ascii="Times New Roman" w:hAnsi="Times New Roman"/>
          <w:sz w:val="24"/>
          <w:szCs w:val="24"/>
        </w:rPr>
      </w:pPr>
      <w:r w:rsidRPr="001C26CC">
        <w:rPr>
          <w:rFonts w:ascii="Times New Roman" w:hAnsi="Times New Roman"/>
          <w:sz w:val="24"/>
          <w:szCs w:val="24"/>
        </w:rPr>
        <w:t xml:space="preserve">Глава </w:t>
      </w:r>
      <w:r>
        <w:rPr>
          <w:rFonts w:ascii="Times New Roman" w:hAnsi="Times New Roman"/>
          <w:sz w:val="24"/>
          <w:szCs w:val="24"/>
        </w:rPr>
        <w:t>Нижнезаимского</w:t>
      </w:r>
    </w:p>
    <w:p w:rsidR="00FE3F66" w:rsidRPr="00D06E87" w:rsidRDefault="00FE3F66" w:rsidP="00FE3F66">
      <w:pPr>
        <w:jc w:val="both"/>
        <w:rPr>
          <w:rFonts w:ascii="Times New Roman" w:hAnsi="Times New Roman"/>
          <w:sz w:val="24"/>
          <w:szCs w:val="24"/>
        </w:rPr>
      </w:pPr>
      <w:r w:rsidRPr="001C26CC">
        <w:rPr>
          <w:rFonts w:ascii="Times New Roman" w:hAnsi="Times New Roman"/>
          <w:sz w:val="24"/>
          <w:szCs w:val="24"/>
        </w:rPr>
        <w:t xml:space="preserve">муниципального образования              </w:t>
      </w:r>
      <w:r>
        <w:rPr>
          <w:rFonts w:ascii="Times New Roman" w:hAnsi="Times New Roman"/>
          <w:sz w:val="24"/>
          <w:szCs w:val="24"/>
        </w:rPr>
        <w:t xml:space="preserve">                           </w:t>
      </w:r>
      <w:r w:rsidRPr="001C26CC">
        <w:rPr>
          <w:rFonts w:ascii="Times New Roman" w:hAnsi="Times New Roman"/>
          <w:sz w:val="24"/>
          <w:szCs w:val="24"/>
        </w:rPr>
        <w:t xml:space="preserve">    </w:t>
      </w:r>
      <w:r>
        <w:rPr>
          <w:rFonts w:ascii="Times New Roman" w:hAnsi="Times New Roman"/>
          <w:sz w:val="24"/>
          <w:szCs w:val="24"/>
        </w:rPr>
        <w:t xml:space="preserve">   А.В. Баженов</w:t>
      </w:r>
      <w:r w:rsidRPr="001C26CC">
        <w:rPr>
          <w:rFonts w:ascii="Times New Roman" w:hAnsi="Times New Roman"/>
          <w:sz w:val="24"/>
          <w:szCs w:val="24"/>
        </w:rPr>
        <w:t xml:space="preserve">                                                       </w:t>
      </w:r>
    </w:p>
    <w:p w:rsidR="00FE3F66" w:rsidRPr="00D06E87" w:rsidRDefault="00FE3F66" w:rsidP="00FE3F66">
      <w:pPr>
        <w:spacing w:after="0" w:line="240" w:lineRule="auto"/>
        <w:ind w:right="-1" w:firstLine="510"/>
        <w:jc w:val="both"/>
        <w:rPr>
          <w:rFonts w:ascii="Times New Roman" w:hAnsi="Times New Roman"/>
          <w:sz w:val="24"/>
          <w:szCs w:val="24"/>
        </w:rPr>
      </w:pPr>
    </w:p>
    <w:tbl>
      <w:tblPr>
        <w:tblW w:w="0" w:type="auto"/>
        <w:tblLook w:val="04A0"/>
      </w:tblPr>
      <w:tblGrid>
        <w:gridCol w:w="4785"/>
        <w:gridCol w:w="4786"/>
      </w:tblGrid>
      <w:tr w:rsidR="00FE3F66" w:rsidRPr="00D06E87" w:rsidTr="00FE3F66">
        <w:tc>
          <w:tcPr>
            <w:tcW w:w="4785" w:type="dxa"/>
          </w:tcPr>
          <w:p w:rsidR="00FE3F66" w:rsidRPr="00D06E87" w:rsidRDefault="00FE3F66" w:rsidP="00FE3F66">
            <w:pPr>
              <w:ind w:right="-1"/>
              <w:rPr>
                <w:rFonts w:ascii="Times New Roman" w:hAnsi="Times New Roman"/>
                <w:sz w:val="24"/>
                <w:szCs w:val="24"/>
              </w:rPr>
            </w:pPr>
          </w:p>
        </w:tc>
        <w:tc>
          <w:tcPr>
            <w:tcW w:w="4786" w:type="dxa"/>
          </w:tcPr>
          <w:p w:rsidR="00FE3F66" w:rsidRPr="00D06E87" w:rsidRDefault="00FE3F66" w:rsidP="00FE3F66">
            <w:pPr>
              <w:ind w:right="-1"/>
              <w:rPr>
                <w:rFonts w:ascii="Times New Roman" w:hAnsi="Times New Roman"/>
                <w:sz w:val="24"/>
                <w:szCs w:val="24"/>
              </w:rPr>
            </w:pPr>
          </w:p>
        </w:tc>
      </w:tr>
    </w:tbl>
    <w:p w:rsidR="00FE3F66" w:rsidRPr="00D06E87" w:rsidRDefault="00FE3F66" w:rsidP="00FE3F66">
      <w:pPr>
        <w:spacing w:after="0" w:line="240" w:lineRule="auto"/>
        <w:rPr>
          <w:rFonts w:ascii="Times New Roman" w:hAnsi="Times New Roman"/>
          <w:sz w:val="24"/>
        </w:rPr>
      </w:pPr>
    </w:p>
    <w:p w:rsidR="00FE3F66" w:rsidRPr="00D06E87" w:rsidRDefault="00FE3F66" w:rsidP="00FE3F66">
      <w:pPr>
        <w:spacing w:after="0" w:line="240" w:lineRule="auto"/>
        <w:jc w:val="right"/>
        <w:rPr>
          <w:rFonts w:ascii="Times New Roman" w:hAnsi="Times New Roman"/>
          <w:sz w:val="24"/>
        </w:rPr>
      </w:pPr>
      <w:r w:rsidRPr="00D06E87">
        <w:rPr>
          <w:rFonts w:ascii="Times New Roman" w:hAnsi="Times New Roman"/>
          <w:sz w:val="24"/>
        </w:rPr>
        <w:t xml:space="preserve">Утверждена  </w:t>
      </w:r>
    </w:p>
    <w:p w:rsidR="00FE3F66" w:rsidRPr="00D06E87" w:rsidRDefault="00FE3F66" w:rsidP="00FE3F66">
      <w:pPr>
        <w:spacing w:after="0" w:line="240" w:lineRule="auto"/>
        <w:jc w:val="right"/>
        <w:rPr>
          <w:rFonts w:ascii="Times New Roman" w:hAnsi="Times New Roman"/>
          <w:sz w:val="24"/>
        </w:rPr>
      </w:pPr>
      <w:r w:rsidRPr="00D06E87">
        <w:rPr>
          <w:rFonts w:ascii="Times New Roman" w:hAnsi="Times New Roman"/>
          <w:sz w:val="24"/>
        </w:rPr>
        <w:t xml:space="preserve">постановлением администрации </w:t>
      </w:r>
    </w:p>
    <w:p w:rsidR="00FE3F66" w:rsidRPr="00D06E87" w:rsidRDefault="00FE3F66" w:rsidP="00FE3F66">
      <w:pPr>
        <w:spacing w:after="0" w:line="240" w:lineRule="auto"/>
        <w:jc w:val="right"/>
        <w:rPr>
          <w:rFonts w:ascii="Times New Roman" w:hAnsi="Times New Roman"/>
          <w:sz w:val="24"/>
        </w:rPr>
      </w:pPr>
      <w:r>
        <w:rPr>
          <w:rFonts w:ascii="Times New Roman" w:hAnsi="Times New Roman"/>
          <w:sz w:val="24"/>
          <w:szCs w:val="24"/>
        </w:rPr>
        <w:t>Нижнезаимского</w:t>
      </w:r>
      <w:r>
        <w:rPr>
          <w:rFonts w:ascii="Times New Roman" w:hAnsi="Times New Roman"/>
          <w:sz w:val="24"/>
        </w:rPr>
        <w:t xml:space="preserve"> муниципального образования</w:t>
      </w:r>
    </w:p>
    <w:p w:rsidR="00FE3F66" w:rsidRPr="00D06E87" w:rsidRDefault="00FE3F66" w:rsidP="00FE3F66">
      <w:pPr>
        <w:spacing w:after="0" w:line="240" w:lineRule="auto"/>
        <w:jc w:val="right"/>
        <w:rPr>
          <w:rFonts w:ascii="Times New Roman" w:hAnsi="Times New Roman"/>
          <w:sz w:val="24"/>
        </w:rPr>
      </w:pPr>
      <w:r w:rsidRPr="00D06E87">
        <w:rPr>
          <w:rFonts w:ascii="Times New Roman" w:hAnsi="Times New Roman"/>
          <w:sz w:val="24"/>
        </w:rPr>
        <w:t>от «</w:t>
      </w:r>
      <w:r>
        <w:rPr>
          <w:rFonts w:ascii="Times New Roman" w:hAnsi="Times New Roman"/>
          <w:sz w:val="24"/>
        </w:rPr>
        <w:t>15</w:t>
      </w:r>
      <w:r w:rsidRPr="00D06E87">
        <w:rPr>
          <w:rFonts w:ascii="Times New Roman" w:hAnsi="Times New Roman"/>
          <w:sz w:val="24"/>
        </w:rPr>
        <w:t>»</w:t>
      </w:r>
      <w:r>
        <w:rPr>
          <w:rFonts w:ascii="Times New Roman" w:hAnsi="Times New Roman"/>
          <w:sz w:val="24"/>
        </w:rPr>
        <w:t xml:space="preserve"> октября </w:t>
      </w:r>
      <w:r w:rsidRPr="00D06E87">
        <w:rPr>
          <w:rFonts w:ascii="Times New Roman" w:hAnsi="Times New Roman"/>
          <w:sz w:val="24"/>
        </w:rPr>
        <w:t xml:space="preserve"> 2018 г. № </w:t>
      </w:r>
      <w:r>
        <w:rPr>
          <w:rFonts w:ascii="Times New Roman" w:hAnsi="Times New Roman"/>
          <w:sz w:val="24"/>
        </w:rPr>
        <w:t>31</w:t>
      </w:r>
    </w:p>
    <w:p w:rsidR="00FE3F66" w:rsidRPr="00F90A6F" w:rsidRDefault="00FE3F66" w:rsidP="00FE3F66">
      <w:pPr>
        <w:spacing w:after="0" w:line="360" w:lineRule="auto"/>
        <w:jc w:val="right"/>
        <w:rPr>
          <w:rFonts w:ascii="Times New Roman" w:hAnsi="Times New Roman"/>
          <w:sz w:val="24"/>
        </w:rPr>
      </w:pPr>
      <w:r w:rsidRPr="00F90A6F">
        <w:rPr>
          <w:rFonts w:ascii="Times New Roman" w:hAnsi="Times New Roman"/>
          <w:i/>
          <w:sz w:val="20"/>
          <w:szCs w:val="20"/>
        </w:rPr>
        <w:t>(в  редакции постановления  от 25.10.2018 г. № 17)</w:t>
      </w:r>
    </w:p>
    <w:p w:rsidR="00FE3F66" w:rsidRPr="00D06E87" w:rsidRDefault="00FE3F66" w:rsidP="00FE3F66">
      <w:pPr>
        <w:spacing w:after="0" w:line="240" w:lineRule="auto"/>
        <w:jc w:val="right"/>
        <w:rPr>
          <w:rFonts w:ascii="Times New Roman" w:hAnsi="Times New Roman"/>
          <w:sz w:val="24"/>
        </w:rPr>
      </w:pPr>
    </w:p>
    <w:p w:rsidR="00FE3F66" w:rsidRPr="00D06E87" w:rsidRDefault="00FE3F66" w:rsidP="00FE3F66">
      <w:pPr>
        <w:spacing w:after="0" w:line="240" w:lineRule="auto"/>
        <w:jc w:val="right"/>
        <w:rPr>
          <w:rFonts w:ascii="Times New Roman" w:hAnsi="Times New Roman"/>
          <w:sz w:val="24"/>
        </w:rPr>
      </w:pPr>
    </w:p>
    <w:p w:rsidR="00FE3F66" w:rsidRPr="00D06E87" w:rsidRDefault="00FE3F66" w:rsidP="005B2FA2">
      <w:pPr>
        <w:spacing w:after="0" w:line="240" w:lineRule="auto"/>
        <w:rPr>
          <w:rFonts w:ascii="Times New Roman" w:hAnsi="Times New Roman"/>
          <w:sz w:val="24"/>
        </w:rPr>
      </w:pPr>
    </w:p>
    <w:p w:rsidR="00FE3F66" w:rsidRPr="00D06E87" w:rsidRDefault="00FE3F66" w:rsidP="00FE3F66">
      <w:pPr>
        <w:spacing w:after="0" w:line="240" w:lineRule="auto"/>
        <w:jc w:val="center"/>
        <w:rPr>
          <w:rFonts w:ascii="Times New Roman" w:hAnsi="Times New Roman"/>
          <w:sz w:val="40"/>
        </w:rPr>
      </w:pPr>
      <w:r w:rsidRPr="00D06E87">
        <w:rPr>
          <w:rFonts w:ascii="Times New Roman" w:hAnsi="Times New Roman"/>
          <w:sz w:val="40"/>
        </w:rPr>
        <w:t>Муниципальная программа</w:t>
      </w:r>
    </w:p>
    <w:p w:rsidR="00FE3F66" w:rsidRPr="00D06E87" w:rsidRDefault="00FE3F66" w:rsidP="00FE3F66">
      <w:pPr>
        <w:spacing w:after="0" w:line="240" w:lineRule="auto"/>
        <w:jc w:val="center"/>
        <w:rPr>
          <w:rFonts w:ascii="Times New Roman" w:hAnsi="Times New Roman"/>
          <w:sz w:val="40"/>
        </w:rPr>
      </w:pPr>
      <w:r>
        <w:rPr>
          <w:rFonts w:ascii="Times New Roman" w:hAnsi="Times New Roman"/>
          <w:sz w:val="40"/>
        </w:rPr>
        <w:t xml:space="preserve">Нижнезаимского </w:t>
      </w:r>
      <w:r w:rsidRPr="00D06E87">
        <w:rPr>
          <w:rFonts w:ascii="Times New Roman" w:hAnsi="Times New Roman"/>
          <w:sz w:val="40"/>
        </w:rPr>
        <w:t xml:space="preserve">муниципального образования "Профилактика правонарушений, обеспечение общественной безопасности и правопорядка на территории  </w:t>
      </w:r>
      <w:r>
        <w:rPr>
          <w:rFonts w:ascii="Times New Roman" w:hAnsi="Times New Roman"/>
          <w:sz w:val="40"/>
        </w:rPr>
        <w:t>Нижнезаимского  муниципального образования</w:t>
      </w:r>
      <w:r w:rsidRPr="00D06E87">
        <w:rPr>
          <w:rFonts w:ascii="Times New Roman" w:hAnsi="Times New Roman"/>
          <w:sz w:val="40"/>
        </w:rPr>
        <w:t>"</w:t>
      </w:r>
    </w:p>
    <w:p w:rsidR="00FE3F66" w:rsidRPr="005B2FA2" w:rsidRDefault="00FE3F66" w:rsidP="005B2FA2">
      <w:pPr>
        <w:spacing w:after="0" w:line="240" w:lineRule="auto"/>
        <w:jc w:val="center"/>
        <w:rPr>
          <w:rFonts w:ascii="Times New Roman" w:hAnsi="Times New Roman"/>
          <w:sz w:val="40"/>
        </w:rPr>
      </w:pPr>
      <w:r w:rsidRPr="00D06E87">
        <w:rPr>
          <w:rFonts w:ascii="Times New Roman" w:hAnsi="Times New Roman"/>
          <w:sz w:val="40"/>
        </w:rPr>
        <w:t>на 2018-2020 годы</w:t>
      </w:r>
    </w:p>
    <w:p w:rsidR="00FE3F66" w:rsidRPr="00D06E87" w:rsidRDefault="00FE3F66" w:rsidP="00FE3F66">
      <w:pPr>
        <w:spacing w:after="0" w:line="240" w:lineRule="auto"/>
        <w:jc w:val="center"/>
        <w:rPr>
          <w:rFonts w:ascii="Times New Roman" w:hAnsi="Times New Roman"/>
          <w:b/>
          <w:sz w:val="32"/>
        </w:rPr>
      </w:pPr>
    </w:p>
    <w:p w:rsidR="00FE3F66" w:rsidRPr="00D06E87" w:rsidRDefault="00FE3F66" w:rsidP="00FE3F66">
      <w:pPr>
        <w:spacing w:after="0" w:line="240" w:lineRule="auto"/>
        <w:rPr>
          <w:rFonts w:ascii="Times New Roman" w:hAnsi="Times New Roman"/>
          <w:sz w:val="24"/>
        </w:rPr>
      </w:pPr>
    </w:p>
    <w:p w:rsidR="00FE3F66" w:rsidRPr="00D06E87" w:rsidRDefault="00FE3F66" w:rsidP="00FE3F66">
      <w:pPr>
        <w:spacing w:after="0" w:line="360" w:lineRule="auto"/>
        <w:jc w:val="center"/>
        <w:rPr>
          <w:rFonts w:ascii="Times New Roman" w:hAnsi="Times New Roman"/>
          <w:sz w:val="28"/>
        </w:rPr>
      </w:pPr>
      <w:r>
        <w:rPr>
          <w:rFonts w:ascii="Times New Roman" w:hAnsi="Times New Roman"/>
          <w:sz w:val="28"/>
        </w:rPr>
        <w:t>с. Нижняя Заимка</w:t>
      </w:r>
      <w:r w:rsidRPr="00D06E87">
        <w:rPr>
          <w:rFonts w:ascii="Times New Roman" w:hAnsi="Times New Roman"/>
          <w:sz w:val="28"/>
        </w:rPr>
        <w:t>, 2018 г.</w:t>
      </w:r>
    </w:p>
    <w:p w:rsidR="00FE3F66" w:rsidRPr="00D06E87" w:rsidRDefault="00FE3F66" w:rsidP="00FE3F66">
      <w:pPr>
        <w:spacing w:after="0" w:line="240" w:lineRule="auto"/>
        <w:rPr>
          <w:rFonts w:ascii="Times New Roman" w:hAnsi="Times New Roman"/>
          <w:b/>
          <w:sz w:val="24"/>
        </w:rPr>
      </w:pPr>
      <w:r w:rsidRPr="00D06E87">
        <w:rPr>
          <w:rFonts w:ascii="Times New Roman" w:hAnsi="Times New Roman"/>
          <w:b/>
          <w:sz w:val="24"/>
        </w:rPr>
        <w:t xml:space="preserve">                                                                </w:t>
      </w:r>
    </w:p>
    <w:p w:rsidR="00FE3F66" w:rsidRPr="00D06E87" w:rsidRDefault="00FE3F66" w:rsidP="00FE3F66">
      <w:pPr>
        <w:spacing w:after="0" w:line="240" w:lineRule="auto"/>
        <w:rPr>
          <w:rFonts w:ascii="Times New Roman" w:hAnsi="Times New Roman"/>
          <w:b/>
          <w:sz w:val="24"/>
        </w:rPr>
      </w:pPr>
    </w:p>
    <w:p w:rsidR="00FE3F66" w:rsidRPr="00D06E87" w:rsidRDefault="00FE3F66" w:rsidP="00FE3F66">
      <w:pPr>
        <w:spacing w:after="0" w:line="240" w:lineRule="auto"/>
        <w:jc w:val="center"/>
        <w:rPr>
          <w:rFonts w:ascii="Times New Roman" w:hAnsi="Times New Roman"/>
          <w:b/>
          <w:sz w:val="24"/>
        </w:rPr>
      </w:pPr>
      <w:r w:rsidRPr="00D06E87">
        <w:rPr>
          <w:rFonts w:ascii="Times New Roman" w:hAnsi="Times New Roman"/>
          <w:b/>
          <w:sz w:val="24"/>
        </w:rPr>
        <w:t xml:space="preserve"> Паспорт муниципальной программы </w:t>
      </w:r>
      <w:r>
        <w:rPr>
          <w:rFonts w:ascii="Times New Roman" w:hAnsi="Times New Roman"/>
          <w:b/>
          <w:sz w:val="24"/>
        </w:rPr>
        <w:t xml:space="preserve">Нижнезаимского </w:t>
      </w:r>
      <w:r w:rsidRPr="00D06E87">
        <w:rPr>
          <w:rFonts w:ascii="Times New Roman" w:hAnsi="Times New Roman"/>
          <w:b/>
          <w:sz w:val="24"/>
        </w:rPr>
        <w:t>муниципального образования</w:t>
      </w:r>
    </w:p>
    <w:p w:rsidR="00FE3F66" w:rsidRPr="00D06E87" w:rsidRDefault="00FE3F66" w:rsidP="00FE3F66">
      <w:pPr>
        <w:spacing w:after="0" w:line="240" w:lineRule="auto"/>
        <w:jc w:val="center"/>
        <w:rPr>
          <w:rFonts w:ascii="Times New Roman" w:hAnsi="Times New Roman"/>
          <w:b/>
          <w:sz w:val="24"/>
        </w:rPr>
      </w:pPr>
      <w:r w:rsidRPr="00D06E87">
        <w:rPr>
          <w:rFonts w:ascii="Times New Roman" w:hAnsi="Times New Roman"/>
          <w:b/>
          <w:sz w:val="24"/>
        </w:rPr>
        <w:t xml:space="preserve">  «Профилактика правонарушений, обеспечение общественной безопасности и правопорядка на территории </w:t>
      </w:r>
      <w:r>
        <w:rPr>
          <w:rFonts w:ascii="Times New Roman" w:hAnsi="Times New Roman"/>
          <w:b/>
          <w:sz w:val="24"/>
        </w:rPr>
        <w:t xml:space="preserve">Нижнезаимского </w:t>
      </w:r>
      <w:r w:rsidRPr="00D06E87">
        <w:rPr>
          <w:rFonts w:ascii="Times New Roman" w:hAnsi="Times New Roman"/>
          <w:b/>
          <w:sz w:val="24"/>
        </w:rPr>
        <w:t>муниципального образования на 2018-2020 годы (далее – муниципальная программа)</w:t>
      </w:r>
    </w:p>
    <w:p w:rsidR="00FE3F66" w:rsidRPr="00F90A6F" w:rsidRDefault="00FE3F66" w:rsidP="00FE3F66">
      <w:pPr>
        <w:spacing w:after="0" w:line="360" w:lineRule="auto"/>
        <w:jc w:val="center"/>
        <w:rPr>
          <w:rFonts w:ascii="Times New Roman" w:hAnsi="Times New Roman"/>
          <w:sz w:val="24"/>
        </w:rPr>
      </w:pPr>
      <w:r w:rsidRPr="00F90A6F">
        <w:rPr>
          <w:rFonts w:ascii="Times New Roman" w:hAnsi="Times New Roman"/>
          <w:i/>
          <w:sz w:val="20"/>
          <w:szCs w:val="20"/>
        </w:rPr>
        <w:t>(в  редакции постановления  от 25.10.2018 г. № 17)</w:t>
      </w:r>
    </w:p>
    <w:p w:rsidR="00FE3F66" w:rsidRPr="00D06E87" w:rsidRDefault="00FE3F66" w:rsidP="00FE3F66">
      <w:pPr>
        <w:pStyle w:val="afa"/>
      </w:pPr>
    </w:p>
    <w:tbl>
      <w:tblPr>
        <w:tblW w:w="9366" w:type="dxa"/>
        <w:tblInd w:w="98" w:type="dxa"/>
        <w:tblCellMar>
          <w:left w:w="10" w:type="dxa"/>
          <w:right w:w="10" w:type="dxa"/>
        </w:tblCellMar>
        <w:tblLook w:val="04A0"/>
      </w:tblPr>
      <w:tblGrid>
        <w:gridCol w:w="3696"/>
        <w:gridCol w:w="5670"/>
      </w:tblGrid>
      <w:tr w:rsidR="00FE3F66" w:rsidRPr="00D06E87" w:rsidTr="00FE3F66">
        <w:trPr>
          <w:trHeight w:val="1"/>
        </w:trPr>
        <w:tc>
          <w:tcPr>
            <w:tcW w:w="36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3F66" w:rsidRPr="00D06E87" w:rsidRDefault="00FE3F66" w:rsidP="00FE3F66">
            <w:pPr>
              <w:pStyle w:val="afa"/>
            </w:pPr>
            <w:r w:rsidRPr="00D06E87">
              <w:t>Наименование характеристик программы</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3F66" w:rsidRPr="00D06E87" w:rsidRDefault="00FE3F66" w:rsidP="00FE3F66">
            <w:pPr>
              <w:pStyle w:val="afa"/>
            </w:pPr>
            <w:r w:rsidRPr="00D06E87">
              <w:t>Содержание характеристик программы</w:t>
            </w:r>
          </w:p>
        </w:tc>
      </w:tr>
      <w:tr w:rsidR="00FE3F66" w:rsidRPr="00D06E87" w:rsidTr="00FE3F66">
        <w:trPr>
          <w:trHeight w:val="1"/>
        </w:trPr>
        <w:tc>
          <w:tcPr>
            <w:tcW w:w="36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3F66" w:rsidRPr="00D06E87" w:rsidRDefault="00FE3F66" w:rsidP="00FE3F66">
            <w:pPr>
              <w:pStyle w:val="afa"/>
            </w:pPr>
            <w:r w:rsidRPr="00D06E87">
              <w:t>Наименование муниципальной программы</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3F66" w:rsidRPr="00D06E87" w:rsidRDefault="00FE3F66" w:rsidP="00FE3F66">
            <w:pPr>
              <w:pStyle w:val="afa"/>
              <w:jc w:val="both"/>
            </w:pPr>
            <w:r w:rsidRPr="00D06E87">
              <w:t xml:space="preserve">Муниципальная программа «Профилактика правонарушений, обеспечение общественной безопасности и правопорядка на территории </w:t>
            </w:r>
            <w:r>
              <w:t>Нижнезаимского</w:t>
            </w:r>
            <w:r w:rsidRPr="00D06E87">
              <w:t xml:space="preserve"> муниципального образования  на  2018-2020 годы</w:t>
            </w:r>
          </w:p>
        </w:tc>
      </w:tr>
      <w:tr w:rsidR="00FE3F66" w:rsidRPr="00D06E87" w:rsidTr="00FE3F66">
        <w:trPr>
          <w:trHeight w:val="1"/>
        </w:trPr>
        <w:tc>
          <w:tcPr>
            <w:tcW w:w="36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3F66" w:rsidRPr="00D06E87" w:rsidRDefault="00FE3F66" w:rsidP="00FE3F66">
            <w:pPr>
              <w:pStyle w:val="afa"/>
            </w:pPr>
            <w:r w:rsidRPr="00D06E87">
              <w:t xml:space="preserve">Ответственный исполнитель муниципальной программы </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3F66" w:rsidRDefault="00FE3F66" w:rsidP="00FE3F66">
            <w:pPr>
              <w:pStyle w:val="afa"/>
            </w:pPr>
            <w:r>
              <w:t>А</w:t>
            </w:r>
            <w:r w:rsidRPr="00D06E87">
              <w:t>дминистраци</w:t>
            </w:r>
            <w:r>
              <w:t xml:space="preserve">я Нижнезаимского муниципального образования  </w:t>
            </w:r>
            <w:r w:rsidRPr="00D06E87">
              <w:t xml:space="preserve">(далее </w:t>
            </w:r>
            <w:r>
              <w:t>Администрация</w:t>
            </w:r>
            <w:r w:rsidRPr="00D06E87">
              <w:t>)</w:t>
            </w:r>
          </w:p>
          <w:p w:rsidR="00FE3F66" w:rsidRPr="00F90A6F" w:rsidRDefault="00FE3F66" w:rsidP="00FE3F66">
            <w:pPr>
              <w:spacing w:after="0" w:line="360" w:lineRule="auto"/>
              <w:jc w:val="right"/>
              <w:rPr>
                <w:rFonts w:ascii="Times New Roman" w:hAnsi="Times New Roman"/>
                <w:sz w:val="24"/>
              </w:rPr>
            </w:pPr>
            <w:r w:rsidRPr="00F90A6F">
              <w:rPr>
                <w:rFonts w:ascii="Times New Roman" w:hAnsi="Times New Roman"/>
                <w:i/>
                <w:sz w:val="20"/>
                <w:szCs w:val="20"/>
              </w:rPr>
              <w:t>(в  редакции постановления  от 25.10.2018 г. № 17)</w:t>
            </w:r>
          </w:p>
        </w:tc>
      </w:tr>
      <w:tr w:rsidR="00FE3F66" w:rsidRPr="00D06E87" w:rsidTr="00FE3F66">
        <w:trPr>
          <w:trHeight w:val="1213"/>
        </w:trPr>
        <w:tc>
          <w:tcPr>
            <w:tcW w:w="36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3F66" w:rsidRPr="00D06E87" w:rsidRDefault="00FE3F66" w:rsidP="00FE3F66">
            <w:pPr>
              <w:pStyle w:val="afa"/>
            </w:pPr>
            <w:r w:rsidRPr="00D06E87">
              <w:t>Исполнители программы</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3F66" w:rsidRDefault="00FE3F66" w:rsidP="00FE3F66">
            <w:pPr>
              <w:pStyle w:val="afa"/>
            </w:pPr>
            <w:r>
              <w:t>Администрация Нижнезаимского муниципального образования</w:t>
            </w:r>
          </w:p>
          <w:p w:rsidR="00FE3F66" w:rsidRPr="00B61AA8" w:rsidRDefault="00FE3F66" w:rsidP="00FE3F66">
            <w:pPr>
              <w:shd w:val="clear" w:color="auto" w:fill="FFFFFF"/>
              <w:spacing w:before="100" w:beforeAutospacing="1" w:after="100" w:afterAutospacing="1" w:line="240" w:lineRule="auto"/>
              <w:jc w:val="both"/>
              <w:rPr>
                <w:rFonts w:ascii="Times New Roman" w:hAnsi="Times New Roman"/>
                <w:color w:val="000000"/>
                <w:sz w:val="25"/>
                <w:szCs w:val="25"/>
              </w:rPr>
            </w:pPr>
            <w:r w:rsidRPr="00B61AA8">
              <w:rPr>
                <w:rFonts w:ascii="Times New Roman" w:hAnsi="Times New Roman"/>
                <w:color w:val="000000"/>
                <w:sz w:val="25"/>
                <w:szCs w:val="25"/>
              </w:rPr>
              <w:t>- Общественная комиссия по делам несовершеннолетних (далее – ОКДН)</w:t>
            </w:r>
          </w:p>
          <w:p w:rsidR="00FE3F66" w:rsidRPr="00B61AA8" w:rsidRDefault="00FE3F66" w:rsidP="00FE3F66">
            <w:pPr>
              <w:shd w:val="clear" w:color="auto" w:fill="FFFFFF"/>
              <w:spacing w:before="100" w:beforeAutospacing="1" w:after="100" w:afterAutospacing="1" w:line="240" w:lineRule="auto"/>
              <w:jc w:val="both"/>
              <w:rPr>
                <w:rFonts w:ascii="Times New Roman" w:hAnsi="Times New Roman"/>
                <w:color w:val="000000"/>
                <w:sz w:val="25"/>
                <w:szCs w:val="25"/>
              </w:rPr>
            </w:pPr>
            <w:r w:rsidRPr="00B61AA8">
              <w:rPr>
                <w:rFonts w:ascii="Times New Roman" w:hAnsi="Times New Roman"/>
                <w:color w:val="000000"/>
                <w:sz w:val="25"/>
                <w:szCs w:val="25"/>
              </w:rPr>
              <w:lastRenderedPageBreak/>
              <w:t>- «</w:t>
            </w:r>
            <w:proofErr w:type="spellStart"/>
            <w:r>
              <w:rPr>
                <w:rFonts w:ascii="Times New Roman" w:hAnsi="Times New Roman"/>
                <w:sz w:val="24"/>
                <w:szCs w:val="24"/>
              </w:rPr>
              <w:t>Нижнезаимская</w:t>
            </w:r>
            <w:proofErr w:type="spellEnd"/>
            <w:r w:rsidRPr="00B61AA8">
              <w:rPr>
                <w:rFonts w:ascii="Times New Roman" w:hAnsi="Times New Roman"/>
                <w:color w:val="000000"/>
                <w:sz w:val="25"/>
                <w:szCs w:val="25"/>
              </w:rPr>
              <w:t xml:space="preserve"> средняя общеобразовательная школа» (далее - СОШ)</w:t>
            </w:r>
          </w:p>
          <w:p w:rsidR="00FE3F66" w:rsidRPr="00B61AA8" w:rsidRDefault="00FE3F66" w:rsidP="00FE3F66">
            <w:pPr>
              <w:shd w:val="clear" w:color="auto" w:fill="FFFFFF"/>
              <w:spacing w:before="100" w:beforeAutospacing="1" w:after="100" w:afterAutospacing="1" w:line="240" w:lineRule="auto"/>
              <w:jc w:val="both"/>
              <w:rPr>
                <w:rFonts w:ascii="Times New Roman" w:hAnsi="Times New Roman"/>
                <w:color w:val="000000"/>
                <w:sz w:val="25"/>
                <w:szCs w:val="25"/>
              </w:rPr>
            </w:pPr>
            <w:r w:rsidRPr="00B61AA8">
              <w:rPr>
                <w:rFonts w:ascii="Times New Roman" w:hAnsi="Times New Roman"/>
                <w:color w:val="000000"/>
                <w:sz w:val="25"/>
                <w:szCs w:val="25"/>
              </w:rPr>
              <w:t>- инспектор по работе с несовершеннолетними при ОМВД (далее - ПДН)</w:t>
            </w:r>
          </w:p>
          <w:p w:rsidR="00FE3F66" w:rsidRPr="00D06E87" w:rsidRDefault="00FE3F66" w:rsidP="00FE3F66">
            <w:pPr>
              <w:pStyle w:val="afa"/>
            </w:pPr>
            <w:r>
              <w:t xml:space="preserve"> </w:t>
            </w:r>
          </w:p>
        </w:tc>
      </w:tr>
      <w:tr w:rsidR="00FE3F66" w:rsidRPr="00D06E87" w:rsidTr="00FE3F66">
        <w:trPr>
          <w:trHeight w:val="2554"/>
        </w:trPr>
        <w:tc>
          <w:tcPr>
            <w:tcW w:w="3696" w:type="dxa"/>
            <w:tcBorders>
              <w:top w:val="single" w:sz="4" w:space="0" w:color="000000"/>
              <w:left w:val="single" w:sz="4" w:space="0" w:color="000000"/>
              <w:right w:val="single" w:sz="4" w:space="0" w:color="000000"/>
            </w:tcBorders>
            <w:shd w:val="clear" w:color="000000" w:fill="FFFFFF"/>
            <w:tcMar>
              <w:left w:w="108" w:type="dxa"/>
              <w:right w:w="108" w:type="dxa"/>
            </w:tcMar>
          </w:tcPr>
          <w:p w:rsidR="00FE3F66" w:rsidRPr="00D06E87" w:rsidRDefault="00FE3F66" w:rsidP="00FE3F66">
            <w:pPr>
              <w:pStyle w:val="afa"/>
            </w:pPr>
            <w:r w:rsidRPr="00D06E87">
              <w:lastRenderedPageBreak/>
              <w:t xml:space="preserve">Участники муниципальной программы </w:t>
            </w:r>
          </w:p>
          <w:p w:rsidR="00FE3F66" w:rsidRPr="00D06E87" w:rsidRDefault="00FE3F66" w:rsidP="00FE3F66">
            <w:pPr>
              <w:pStyle w:val="afa"/>
            </w:pPr>
            <w:r w:rsidRPr="00D06E87">
              <w:t xml:space="preserve"> </w:t>
            </w:r>
          </w:p>
        </w:tc>
        <w:tc>
          <w:tcPr>
            <w:tcW w:w="5670" w:type="dxa"/>
            <w:tcBorders>
              <w:top w:val="single" w:sz="4" w:space="0" w:color="000000"/>
              <w:left w:val="single" w:sz="4" w:space="0" w:color="000000"/>
              <w:right w:val="single" w:sz="4" w:space="0" w:color="000000"/>
            </w:tcBorders>
            <w:shd w:val="clear" w:color="000000" w:fill="FFFFFF"/>
            <w:tcMar>
              <w:left w:w="108" w:type="dxa"/>
              <w:right w:w="108" w:type="dxa"/>
            </w:tcMar>
          </w:tcPr>
          <w:p w:rsidR="00FE3F66" w:rsidRPr="00D06E87" w:rsidRDefault="00FE3F66" w:rsidP="00FE3F66">
            <w:pPr>
              <w:pStyle w:val="afa"/>
              <w:rPr>
                <w:szCs w:val="28"/>
              </w:rPr>
            </w:pPr>
            <w:r>
              <w:t>Администрация Нижнезаимского муниципального образования</w:t>
            </w:r>
          </w:p>
        </w:tc>
      </w:tr>
      <w:tr w:rsidR="00FE3F66" w:rsidRPr="00D06E87" w:rsidTr="00FE3F66">
        <w:trPr>
          <w:trHeight w:val="995"/>
        </w:trPr>
        <w:tc>
          <w:tcPr>
            <w:tcW w:w="36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3F66" w:rsidRPr="00D06E87" w:rsidRDefault="00FE3F66" w:rsidP="00FE3F66">
            <w:pPr>
              <w:pStyle w:val="afa"/>
            </w:pPr>
            <w:r w:rsidRPr="00D06E87">
              <w:t>Цель муниципальной программы</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3F66" w:rsidRPr="00D8751B" w:rsidRDefault="00FE3F66" w:rsidP="00FE3F66">
            <w:pPr>
              <w:shd w:val="clear" w:color="auto" w:fill="FFFFFF"/>
              <w:spacing w:before="100" w:beforeAutospacing="1" w:after="100" w:afterAutospacing="1" w:line="240" w:lineRule="auto"/>
              <w:rPr>
                <w:rFonts w:ascii="Times New Roman" w:hAnsi="Times New Roman"/>
                <w:color w:val="000000"/>
                <w:sz w:val="25"/>
                <w:szCs w:val="25"/>
              </w:rPr>
            </w:pPr>
            <w:r w:rsidRPr="00D8751B">
              <w:rPr>
                <w:rFonts w:ascii="Times New Roman" w:hAnsi="Times New Roman"/>
                <w:color w:val="000000"/>
                <w:sz w:val="25"/>
                <w:szCs w:val="25"/>
              </w:rPr>
              <w:t xml:space="preserve">- обеспечение безопасности граждан на территории </w:t>
            </w:r>
            <w:r>
              <w:rPr>
                <w:rFonts w:ascii="Times New Roman" w:hAnsi="Times New Roman"/>
                <w:sz w:val="24"/>
                <w:szCs w:val="24"/>
              </w:rPr>
              <w:t>Нижнезаимского</w:t>
            </w:r>
            <w:r w:rsidRPr="00D8751B">
              <w:rPr>
                <w:rFonts w:ascii="Times New Roman" w:hAnsi="Times New Roman"/>
                <w:color w:val="000000"/>
                <w:sz w:val="25"/>
                <w:szCs w:val="25"/>
              </w:rPr>
              <w:t xml:space="preserve"> муниципального образования;</w:t>
            </w:r>
          </w:p>
          <w:p w:rsidR="00FE3F66" w:rsidRPr="00D8751B" w:rsidRDefault="00FE3F66" w:rsidP="00FE3F66">
            <w:pPr>
              <w:shd w:val="clear" w:color="auto" w:fill="FFFFFF"/>
              <w:spacing w:before="100" w:beforeAutospacing="1" w:after="100" w:afterAutospacing="1" w:line="240" w:lineRule="auto"/>
              <w:jc w:val="center"/>
              <w:rPr>
                <w:rFonts w:ascii="Times New Roman" w:hAnsi="Times New Roman"/>
                <w:color w:val="000000"/>
                <w:sz w:val="25"/>
                <w:szCs w:val="25"/>
              </w:rPr>
            </w:pPr>
            <w:r w:rsidRPr="00D8751B">
              <w:rPr>
                <w:rFonts w:ascii="Times New Roman" w:hAnsi="Times New Roman"/>
                <w:color w:val="000000"/>
                <w:sz w:val="25"/>
                <w:szCs w:val="25"/>
              </w:rPr>
              <w:t>- повышение уровня общественной безопасности, общественного порядка.</w:t>
            </w:r>
          </w:p>
          <w:p w:rsidR="00FE3F66" w:rsidRPr="00D06E87" w:rsidRDefault="00FE3F66" w:rsidP="00FE3F66">
            <w:pPr>
              <w:pStyle w:val="afa"/>
            </w:pPr>
          </w:p>
        </w:tc>
      </w:tr>
      <w:tr w:rsidR="00FE3F66" w:rsidRPr="00D06E87" w:rsidTr="00FE3F66">
        <w:trPr>
          <w:trHeight w:val="2236"/>
        </w:trPr>
        <w:tc>
          <w:tcPr>
            <w:tcW w:w="36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3F66" w:rsidRPr="00D06E87" w:rsidRDefault="00FE3F66" w:rsidP="00FE3F66">
            <w:pPr>
              <w:pStyle w:val="afa"/>
            </w:pPr>
            <w:r w:rsidRPr="00D06E87">
              <w:t xml:space="preserve"> Задачи муниципальной</w:t>
            </w:r>
          </w:p>
          <w:p w:rsidR="00FE3F66" w:rsidRPr="00D06E87" w:rsidRDefault="00FE3F66" w:rsidP="00FE3F66">
            <w:pPr>
              <w:pStyle w:val="afa"/>
            </w:pPr>
            <w:r w:rsidRPr="00D06E87">
              <w:t xml:space="preserve"> программы</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3F66" w:rsidRPr="00D06E87" w:rsidRDefault="00FE3F66" w:rsidP="00FE3F66">
            <w:pPr>
              <w:shd w:val="clear" w:color="auto" w:fill="FFFFFF"/>
              <w:tabs>
                <w:tab w:val="left" w:pos="0"/>
              </w:tabs>
              <w:spacing w:after="0" w:line="240" w:lineRule="auto"/>
              <w:jc w:val="both"/>
              <w:rPr>
                <w:rFonts w:ascii="Times New Roman" w:hAnsi="Times New Roman"/>
                <w:sz w:val="24"/>
                <w:szCs w:val="24"/>
              </w:rPr>
            </w:pPr>
            <w:r w:rsidRPr="00D06E87">
              <w:rPr>
                <w:rFonts w:ascii="Times New Roman" w:hAnsi="Times New Roman"/>
                <w:sz w:val="24"/>
                <w:szCs w:val="24"/>
              </w:rPr>
              <w:t>- снижение уровня преступности, укрепление законности и правопорядка;</w:t>
            </w:r>
          </w:p>
          <w:p w:rsidR="00FE3F66" w:rsidRPr="00D06E87" w:rsidRDefault="00FE3F66" w:rsidP="00FE3F66">
            <w:pPr>
              <w:shd w:val="clear" w:color="auto" w:fill="FFFFFF"/>
              <w:tabs>
                <w:tab w:val="left" w:pos="0"/>
              </w:tabs>
              <w:spacing w:after="0" w:line="240" w:lineRule="auto"/>
              <w:jc w:val="both"/>
              <w:rPr>
                <w:rFonts w:ascii="Times New Roman" w:hAnsi="Times New Roman"/>
                <w:sz w:val="24"/>
                <w:szCs w:val="24"/>
              </w:rPr>
            </w:pPr>
            <w:r w:rsidRPr="00D06E87">
              <w:rPr>
                <w:rFonts w:ascii="Times New Roman" w:hAnsi="Times New Roman"/>
                <w:sz w:val="24"/>
                <w:szCs w:val="24"/>
              </w:rPr>
              <w:t>- профилактика правонарушений среди несовершеннолетних;</w:t>
            </w:r>
          </w:p>
          <w:p w:rsidR="00FE3F66" w:rsidRDefault="00FE3F66" w:rsidP="00FE3F66">
            <w:pPr>
              <w:shd w:val="clear" w:color="auto" w:fill="FFFFFF"/>
              <w:tabs>
                <w:tab w:val="left" w:pos="0"/>
              </w:tabs>
              <w:spacing w:after="0" w:line="240" w:lineRule="auto"/>
              <w:jc w:val="both"/>
              <w:rPr>
                <w:rFonts w:ascii="Times New Roman" w:hAnsi="Times New Roman"/>
                <w:sz w:val="24"/>
                <w:szCs w:val="24"/>
              </w:rPr>
            </w:pPr>
            <w:r w:rsidRPr="00D06E87">
              <w:rPr>
                <w:rFonts w:ascii="Times New Roman" w:hAnsi="Times New Roman"/>
                <w:sz w:val="24"/>
                <w:szCs w:val="24"/>
              </w:rPr>
              <w:t>- профилактика употребления и распространения психотропных веществ и  наркотических средств</w:t>
            </w:r>
          </w:p>
          <w:p w:rsidR="00FE3F66" w:rsidRDefault="00FE3F66" w:rsidP="00FE3F66">
            <w:pPr>
              <w:shd w:val="clear" w:color="auto" w:fill="FFFFFF"/>
              <w:spacing w:after="0" w:line="240" w:lineRule="auto"/>
              <w:jc w:val="both"/>
              <w:rPr>
                <w:rFonts w:ascii="Times New Roman" w:hAnsi="Times New Roman"/>
                <w:sz w:val="24"/>
                <w:szCs w:val="24"/>
                <w:shd w:val="clear" w:color="auto" w:fill="FFFFFF"/>
              </w:rPr>
            </w:pPr>
            <w:r>
              <w:rPr>
                <w:rFonts w:ascii="Times New Roman" w:hAnsi="Times New Roman"/>
                <w:sz w:val="24"/>
                <w:szCs w:val="24"/>
              </w:rPr>
              <w:t xml:space="preserve">- профилактика правонарушений юридическими лицами и индивидуальными предпринимателями обязательных требований, </w:t>
            </w:r>
            <w:r w:rsidRPr="00C0718E">
              <w:rPr>
                <w:rFonts w:ascii="Times New Roman" w:hAnsi="Times New Roman"/>
                <w:sz w:val="24"/>
                <w:szCs w:val="24"/>
                <w:shd w:val="clear" w:color="auto" w:fill="FFFFFF"/>
              </w:rPr>
              <w:t>установленных муниципальными правовыми актами</w:t>
            </w:r>
          </w:p>
          <w:p w:rsidR="00FE3F66" w:rsidRPr="00B61AA8" w:rsidRDefault="00FE3F66" w:rsidP="00FE3F66">
            <w:pPr>
              <w:shd w:val="clear" w:color="auto" w:fill="FFFFFF"/>
              <w:spacing w:after="0" w:line="240" w:lineRule="auto"/>
              <w:jc w:val="both"/>
              <w:rPr>
                <w:rFonts w:ascii="Times New Roman" w:hAnsi="Times New Roman"/>
                <w:sz w:val="24"/>
                <w:szCs w:val="24"/>
                <w:shd w:val="clear" w:color="auto" w:fill="FFFFFF"/>
              </w:rPr>
            </w:pPr>
            <w:r w:rsidRPr="00B61AA8">
              <w:rPr>
                <w:rFonts w:ascii="Times New Roman" w:hAnsi="Times New Roman"/>
                <w:color w:val="000000"/>
                <w:sz w:val="24"/>
                <w:szCs w:val="24"/>
              </w:rPr>
              <w:t>- выявление и устранение причин и условий, способствующих совершению правонарушений.</w:t>
            </w:r>
          </w:p>
          <w:p w:rsidR="00FE3F66" w:rsidRPr="00C74231" w:rsidRDefault="00FE3F66" w:rsidP="00FE3F66">
            <w:pPr>
              <w:shd w:val="clear" w:color="auto" w:fill="FFFFFF"/>
              <w:spacing w:after="0" w:line="240" w:lineRule="auto"/>
              <w:jc w:val="both"/>
              <w:rPr>
                <w:rFonts w:ascii="Times New Roman" w:hAnsi="Times New Roman"/>
                <w:sz w:val="24"/>
                <w:szCs w:val="24"/>
              </w:rPr>
            </w:pPr>
          </w:p>
          <w:p w:rsidR="00FE3F66" w:rsidRPr="00D06E87" w:rsidRDefault="00FE3F66" w:rsidP="00FE3F66">
            <w:pPr>
              <w:shd w:val="clear" w:color="auto" w:fill="FFFFFF"/>
              <w:tabs>
                <w:tab w:val="left" w:pos="0"/>
              </w:tabs>
              <w:spacing w:after="0" w:line="240" w:lineRule="auto"/>
              <w:jc w:val="both"/>
            </w:pPr>
            <w:r>
              <w:rPr>
                <w:rFonts w:ascii="Times New Roman" w:hAnsi="Times New Roman"/>
                <w:sz w:val="24"/>
                <w:szCs w:val="24"/>
              </w:rPr>
              <w:t xml:space="preserve"> </w:t>
            </w:r>
          </w:p>
        </w:tc>
      </w:tr>
      <w:tr w:rsidR="00FE3F66" w:rsidRPr="00D06E87" w:rsidTr="00FE3F66">
        <w:trPr>
          <w:trHeight w:val="2236"/>
        </w:trPr>
        <w:tc>
          <w:tcPr>
            <w:tcW w:w="36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3F66" w:rsidRPr="00B61AA8" w:rsidRDefault="00FE3F66" w:rsidP="00FE3F66">
            <w:pPr>
              <w:pStyle w:val="afa"/>
            </w:pPr>
            <w:r w:rsidRPr="00B61AA8">
              <w:rPr>
                <w:color w:val="000000"/>
                <w:shd w:val="clear" w:color="auto" w:fill="FFFFFF"/>
              </w:rPr>
              <w:t>Целевые показатели и индикаторы программы</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3F66" w:rsidRPr="00B61AA8" w:rsidRDefault="00FE3F66" w:rsidP="00FE3F66">
            <w:pPr>
              <w:pStyle w:val="aff"/>
              <w:shd w:val="clear" w:color="auto" w:fill="FFFFFF"/>
              <w:jc w:val="center"/>
              <w:rPr>
                <w:rFonts w:ascii="Times New Roman" w:hAnsi="Times New Roman"/>
                <w:color w:val="000000"/>
                <w:sz w:val="25"/>
                <w:szCs w:val="25"/>
              </w:rPr>
            </w:pPr>
            <w:r>
              <w:rPr>
                <w:rFonts w:ascii="Arial" w:hAnsi="Arial" w:cs="Arial"/>
                <w:color w:val="000000"/>
                <w:sz w:val="25"/>
                <w:szCs w:val="25"/>
              </w:rPr>
              <w:t xml:space="preserve">            </w:t>
            </w:r>
            <w:r w:rsidRPr="00B61AA8">
              <w:rPr>
                <w:rFonts w:ascii="Times New Roman" w:hAnsi="Times New Roman"/>
                <w:color w:val="000000"/>
                <w:sz w:val="25"/>
                <w:szCs w:val="25"/>
              </w:rPr>
              <w:t>1) количество совершенных преступлений:</w:t>
            </w:r>
          </w:p>
          <w:p w:rsidR="00FE3F66" w:rsidRPr="00B61AA8" w:rsidRDefault="00FE3F66" w:rsidP="00FE3F66">
            <w:pPr>
              <w:shd w:val="clear" w:color="auto" w:fill="FFFFFF"/>
              <w:spacing w:before="100" w:beforeAutospacing="1" w:after="100" w:afterAutospacing="1" w:line="240" w:lineRule="auto"/>
              <w:jc w:val="center"/>
              <w:rPr>
                <w:rFonts w:ascii="Times New Roman" w:hAnsi="Times New Roman"/>
                <w:color w:val="000000"/>
                <w:sz w:val="25"/>
                <w:szCs w:val="25"/>
              </w:rPr>
            </w:pPr>
            <w:r w:rsidRPr="00B61AA8">
              <w:rPr>
                <w:rFonts w:ascii="Times New Roman" w:hAnsi="Times New Roman"/>
                <w:color w:val="000000"/>
                <w:sz w:val="25"/>
                <w:szCs w:val="25"/>
              </w:rPr>
              <w:t>- имущественного характера (кражи, грабежи, разбои);</w:t>
            </w:r>
          </w:p>
          <w:p w:rsidR="00FE3F66" w:rsidRPr="00B61AA8" w:rsidRDefault="00FE3F66" w:rsidP="00FE3F66">
            <w:pPr>
              <w:shd w:val="clear" w:color="auto" w:fill="FFFFFF"/>
              <w:spacing w:before="100" w:beforeAutospacing="1" w:after="100" w:afterAutospacing="1" w:line="240" w:lineRule="auto"/>
              <w:jc w:val="center"/>
              <w:rPr>
                <w:rFonts w:ascii="Times New Roman" w:hAnsi="Times New Roman"/>
                <w:color w:val="000000"/>
                <w:sz w:val="25"/>
                <w:szCs w:val="25"/>
              </w:rPr>
            </w:pPr>
            <w:r w:rsidRPr="00B61AA8">
              <w:rPr>
                <w:rFonts w:ascii="Times New Roman" w:hAnsi="Times New Roman"/>
                <w:color w:val="000000"/>
                <w:sz w:val="25"/>
                <w:szCs w:val="25"/>
              </w:rPr>
              <w:t>- на улицах несовершеннолетними;</w:t>
            </w:r>
          </w:p>
          <w:p w:rsidR="00FE3F66" w:rsidRPr="00B61AA8" w:rsidRDefault="00FE3F66" w:rsidP="00FE3F66">
            <w:pPr>
              <w:shd w:val="clear" w:color="auto" w:fill="FFFFFF"/>
              <w:spacing w:before="100" w:beforeAutospacing="1" w:after="100" w:afterAutospacing="1" w:line="240" w:lineRule="auto"/>
              <w:jc w:val="center"/>
              <w:rPr>
                <w:rFonts w:ascii="Times New Roman" w:hAnsi="Times New Roman"/>
                <w:color w:val="000000"/>
                <w:sz w:val="25"/>
                <w:szCs w:val="25"/>
              </w:rPr>
            </w:pPr>
            <w:r w:rsidRPr="00B61AA8">
              <w:rPr>
                <w:rFonts w:ascii="Times New Roman" w:hAnsi="Times New Roman"/>
                <w:color w:val="000000"/>
                <w:sz w:val="25"/>
                <w:szCs w:val="25"/>
              </w:rPr>
              <w:t>2) количество дорожно-транспортных происшествий.</w:t>
            </w:r>
          </w:p>
          <w:p w:rsidR="00FE3F66" w:rsidRPr="00B61AA8" w:rsidRDefault="00FE3F66" w:rsidP="00FE3F66">
            <w:pPr>
              <w:shd w:val="clear" w:color="auto" w:fill="FFFFFF"/>
              <w:spacing w:before="100" w:beforeAutospacing="1" w:after="100" w:afterAutospacing="1" w:line="240" w:lineRule="auto"/>
              <w:jc w:val="center"/>
              <w:rPr>
                <w:rFonts w:ascii="Arial" w:hAnsi="Arial" w:cs="Arial"/>
                <w:color w:val="000000"/>
                <w:sz w:val="25"/>
                <w:szCs w:val="25"/>
              </w:rPr>
            </w:pPr>
          </w:p>
          <w:p w:rsidR="00FE3F66" w:rsidRPr="00D06E87" w:rsidRDefault="00FE3F66" w:rsidP="00FE3F66">
            <w:pPr>
              <w:shd w:val="clear" w:color="auto" w:fill="FFFFFF"/>
              <w:tabs>
                <w:tab w:val="left" w:pos="0"/>
              </w:tabs>
              <w:spacing w:after="0" w:line="240" w:lineRule="auto"/>
              <w:jc w:val="both"/>
              <w:rPr>
                <w:rFonts w:ascii="Times New Roman" w:hAnsi="Times New Roman"/>
                <w:sz w:val="24"/>
                <w:szCs w:val="24"/>
              </w:rPr>
            </w:pPr>
          </w:p>
        </w:tc>
      </w:tr>
      <w:tr w:rsidR="00FE3F66" w:rsidRPr="00D06E87" w:rsidTr="00FE3F66">
        <w:trPr>
          <w:trHeight w:val="1"/>
        </w:trPr>
        <w:tc>
          <w:tcPr>
            <w:tcW w:w="36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3F66" w:rsidRPr="00D06E87" w:rsidRDefault="00FE3F66" w:rsidP="00FE3F66">
            <w:pPr>
              <w:pStyle w:val="afa"/>
            </w:pPr>
            <w:r w:rsidRPr="00D06E87">
              <w:lastRenderedPageBreak/>
              <w:t>Срок</w:t>
            </w:r>
            <w:r>
              <w:t xml:space="preserve"> </w:t>
            </w:r>
            <w:r w:rsidRPr="00D06E87">
              <w:t xml:space="preserve">и </w:t>
            </w:r>
            <w:r>
              <w:t xml:space="preserve">этапы </w:t>
            </w:r>
            <w:r w:rsidRPr="00D06E87">
              <w:t>реализации</w:t>
            </w:r>
          </w:p>
          <w:p w:rsidR="00FE3F66" w:rsidRPr="00D06E87" w:rsidRDefault="00FE3F66" w:rsidP="00FE3F66">
            <w:pPr>
              <w:pStyle w:val="afa"/>
            </w:pPr>
            <w:r w:rsidRPr="00D06E87">
              <w:t>муниципальной программы</w:t>
            </w:r>
          </w:p>
        </w:tc>
        <w:tc>
          <w:tcPr>
            <w:tcW w:w="5670"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FE3F66" w:rsidRPr="00B61AA8" w:rsidRDefault="00FE3F66" w:rsidP="00FE3F66">
            <w:pPr>
              <w:shd w:val="clear" w:color="auto" w:fill="FFFFFF"/>
              <w:spacing w:before="100" w:beforeAutospacing="1" w:after="100" w:afterAutospacing="1" w:line="240" w:lineRule="auto"/>
              <w:jc w:val="center"/>
              <w:rPr>
                <w:rFonts w:ascii="Times New Roman" w:hAnsi="Times New Roman"/>
                <w:color w:val="000000"/>
                <w:sz w:val="25"/>
                <w:szCs w:val="25"/>
              </w:rPr>
            </w:pPr>
            <w:r w:rsidRPr="00B61AA8">
              <w:rPr>
                <w:rFonts w:ascii="Times New Roman" w:hAnsi="Times New Roman"/>
                <w:color w:val="000000"/>
                <w:sz w:val="25"/>
                <w:szCs w:val="25"/>
              </w:rPr>
              <w:t>2018 - 2020 годы</w:t>
            </w:r>
          </w:p>
          <w:p w:rsidR="00FE3F66" w:rsidRPr="00B61AA8" w:rsidRDefault="00FE3F66" w:rsidP="00FE3F66">
            <w:pPr>
              <w:shd w:val="clear" w:color="auto" w:fill="FFFFFF"/>
              <w:spacing w:before="100" w:beforeAutospacing="1" w:after="100" w:afterAutospacing="1" w:line="240" w:lineRule="auto"/>
              <w:jc w:val="center"/>
              <w:rPr>
                <w:rFonts w:ascii="Times New Roman" w:hAnsi="Times New Roman"/>
                <w:color w:val="000000"/>
                <w:sz w:val="25"/>
                <w:szCs w:val="25"/>
              </w:rPr>
            </w:pPr>
            <w:r w:rsidRPr="00B61AA8">
              <w:rPr>
                <w:rFonts w:ascii="Times New Roman" w:hAnsi="Times New Roman"/>
                <w:color w:val="000000"/>
                <w:sz w:val="25"/>
                <w:szCs w:val="25"/>
              </w:rPr>
              <w:t>Реализуется в три этапа:</w:t>
            </w:r>
          </w:p>
          <w:p w:rsidR="00FE3F66" w:rsidRPr="00B61AA8" w:rsidRDefault="00FE3F66" w:rsidP="00FE3F66">
            <w:pPr>
              <w:shd w:val="clear" w:color="auto" w:fill="FFFFFF"/>
              <w:spacing w:before="100" w:beforeAutospacing="1" w:after="100" w:afterAutospacing="1" w:line="240" w:lineRule="auto"/>
              <w:jc w:val="center"/>
              <w:rPr>
                <w:rFonts w:ascii="Times New Roman" w:hAnsi="Times New Roman"/>
                <w:color w:val="000000"/>
                <w:sz w:val="25"/>
                <w:szCs w:val="25"/>
              </w:rPr>
            </w:pPr>
            <w:r w:rsidRPr="00B61AA8">
              <w:rPr>
                <w:rFonts w:ascii="Times New Roman" w:hAnsi="Times New Roman"/>
                <w:color w:val="000000"/>
                <w:sz w:val="25"/>
                <w:szCs w:val="25"/>
              </w:rPr>
              <w:t>первый этап - 2018 год;</w:t>
            </w:r>
          </w:p>
          <w:p w:rsidR="00FE3F66" w:rsidRPr="00B61AA8" w:rsidRDefault="00FE3F66" w:rsidP="00FE3F66">
            <w:pPr>
              <w:shd w:val="clear" w:color="auto" w:fill="FFFFFF"/>
              <w:spacing w:before="100" w:beforeAutospacing="1" w:after="100" w:afterAutospacing="1" w:line="240" w:lineRule="auto"/>
              <w:jc w:val="center"/>
              <w:rPr>
                <w:rFonts w:ascii="Times New Roman" w:hAnsi="Times New Roman"/>
                <w:color w:val="000000"/>
                <w:sz w:val="25"/>
                <w:szCs w:val="25"/>
              </w:rPr>
            </w:pPr>
            <w:r w:rsidRPr="00B61AA8">
              <w:rPr>
                <w:rFonts w:ascii="Times New Roman" w:hAnsi="Times New Roman"/>
                <w:color w:val="000000"/>
                <w:sz w:val="25"/>
                <w:szCs w:val="25"/>
              </w:rPr>
              <w:t>второй этап - 2019 год;</w:t>
            </w:r>
          </w:p>
          <w:p w:rsidR="00FE3F66" w:rsidRPr="00B61AA8" w:rsidRDefault="00FE3F66" w:rsidP="00FE3F66">
            <w:pPr>
              <w:shd w:val="clear" w:color="auto" w:fill="FFFFFF"/>
              <w:spacing w:before="100" w:beforeAutospacing="1" w:after="100" w:afterAutospacing="1" w:line="240" w:lineRule="auto"/>
              <w:jc w:val="center"/>
              <w:rPr>
                <w:rFonts w:ascii="Times New Roman" w:hAnsi="Times New Roman"/>
                <w:color w:val="000000"/>
                <w:sz w:val="25"/>
                <w:szCs w:val="25"/>
              </w:rPr>
            </w:pPr>
            <w:r w:rsidRPr="00B61AA8">
              <w:rPr>
                <w:rFonts w:ascii="Times New Roman" w:hAnsi="Times New Roman"/>
                <w:color w:val="000000"/>
                <w:sz w:val="25"/>
                <w:szCs w:val="25"/>
              </w:rPr>
              <w:t>третий этап - 2020 год</w:t>
            </w:r>
          </w:p>
          <w:p w:rsidR="00FE3F66" w:rsidRPr="00D06E87" w:rsidRDefault="00FE3F66" w:rsidP="00FE3F66">
            <w:pPr>
              <w:pStyle w:val="afa"/>
            </w:pPr>
          </w:p>
        </w:tc>
      </w:tr>
      <w:tr w:rsidR="00FE3F66" w:rsidRPr="00D06E87" w:rsidTr="00FE3F66">
        <w:trPr>
          <w:trHeight w:val="1"/>
        </w:trPr>
        <w:tc>
          <w:tcPr>
            <w:tcW w:w="36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3F66" w:rsidRPr="00B61AA8" w:rsidRDefault="00FE3F66" w:rsidP="00FE3F66">
            <w:pPr>
              <w:pStyle w:val="afa"/>
            </w:pPr>
            <w:r w:rsidRPr="00B61AA8">
              <w:rPr>
                <w:color w:val="000000"/>
                <w:shd w:val="clear" w:color="auto" w:fill="FFFFFF"/>
              </w:rPr>
              <w:t>Перечень основных мероприятий программы</w:t>
            </w:r>
          </w:p>
        </w:tc>
        <w:tc>
          <w:tcPr>
            <w:tcW w:w="5670"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FE3F66" w:rsidRPr="00B61AA8" w:rsidRDefault="00FE3F66" w:rsidP="00FE3F66">
            <w:pPr>
              <w:pStyle w:val="consplusnonformat0"/>
              <w:shd w:val="clear" w:color="auto" w:fill="FFFFFF"/>
              <w:jc w:val="center"/>
              <w:rPr>
                <w:color w:val="000000"/>
                <w:sz w:val="25"/>
                <w:szCs w:val="25"/>
              </w:rPr>
            </w:pPr>
            <w:r w:rsidRPr="00B61AA8">
              <w:rPr>
                <w:color w:val="000000"/>
                <w:sz w:val="25"/>
                <w:szCs w:val="25"/>
              </w:rPr>
              <w:t>- организационные мероприятия;</w:t>
            </w:r>
          </w:p>
          <w:p w:rsidR="00FE3F66" w:rsidRPr="00B61AA8" w:rsidRDefault="00FE3F66" w:rsidP="00FE3F66">
            <w:pPr>
              <w:pStyle w:val="consplusnonformat0"/>
              <w:shd w:val="clear" w:color="auto" w:fill="FFFFFF"/>
              <w:jc w:val="center"/>
              <w:rPr>
                <w:color w:val="000000"/>
                <w:sz w:val="25"/>
                <w:szCs w:val="25"/>
              </w:rPr>
            </w:pPr>
            <w:r w:rsidRPr="00B61AA8">
              <w:rPr>
                <w:color w:val="000000"/>
                <w:sz w:val="25"/>
                <w:szCs w:val="25"/>
              </w:rPr>
              <w:t>- мероприятия по воссозданию системы социальной профилактики правонарушений;</w:t>
            </w:r>
          </w:p>
          <w:p w:rsidR="00FE3F66" w:rsidRPr="00B61AA8" w:rsidRDefault="00FE3F66" w:rsidP="00FE3F66">
            <w:pPr>
              <w:pStyle w:val="consplusnonformat0"/>
              <w:shd w:val="clear" w:color="auto" w:fill="FFFFFF"/>
              <w:jc w:val="center"/>
              <w:rPr>
                <w:color w:val="000000"/>
                <w:sz w:val="25"/>
                <w:szCs w:val="25"/>
              </w:rPr>
            </w:pPr>
            <w:r w:rsidRPr="00B61AA8">
              <w:rPr>
                <w:color w:val="000000"/>
                <w:sz w:val="25"/>
                <w:szCs w:val="25"/>
              </w:rPr>
              <w:t>- мероприятия в сфере профилактики правонарушений.</w:t>
            </w:r>
          </w:p>
          <w:p w:rsidR="00FE3F66" w:rsidRPr="00B61AA8" w:rsidRDefault="00FE3F66" w:rsidP="00FE3F66">
            <w:pPr>
              <w:shd w:val="clear" w:color="auto" w:fill="FFFFFF"/>
              <w:spacing w:before="100" w:beforeAutospacing="1" w:after="100" w:afterAutospacing="1" w:line="240" w:lineRule="auto"/>
              <w:jc w:val="center"/>
              <w:rPr>
                <w:rFonts w:ascii="Times New Roman" w:hAnsi="Times New Roman"/>
                <w:color w:val="000000"/>
                <w:sz w:val="25"/>
                <w:szCs w:val="25"/>
              </w:rPr>
            </w:pPr>
          </w:p>
        </w:tc>
      </w:tr>
      <w:tr w:rsidR="00FE3F66" w:rsidRPr="00D06E87" w:rsidTr="00FE3F66">
        <w:trPr>
          <w:trHeight w:val="1"/>
        </w:trPr>
        <w:tc>
          <w:tcPr>
            <w:tcW w:w="3696" w:type="dxa"/>
            <w:tcBorders>
              <w:top w:val="single" w:sz="4" w:space="0" w:color="000000"/>
              <w:left w:val="single" w:sz="4" w:space="0" w:color="000000"/>
              <w:right w:val="single" w:sz="4" w:space="0" w:color="000000"/>
            </w:tcBorders>
            <w:shd w:val="clear" w:color="000000" w:fill="FFFFFF"/>
            <w:tcMar>
              <w:left w:w="108" w:type="dxa"/>
              <w:right w:w="108" w:type="dxa"/>
            </w:tcMar>
          </w:tcPr>
          <w:p w:rsidR="00FE3F66" w:rsidRPr="00D06E87" w:rsidRDefault="00FE3F66" w:rsidP="00FE3F66">
            <w:pPr>
              <w:pStyle w:val="afa"/>
            </w:pPr>
            <w:r w:rsidRPr="00D06E87">
              <w:t>Объемы и источники финансирования муниципальной программы</w:t>
            </w:r>
          </w:p>
        </w:tc>
        <w:tc>
          <w:tcPr>
            <w:tcW w:w="5670"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FE3F66" w:rsidRPr="006E4595" w:rsidRDefault="00FE3F66" w:rsidP="00FE3F66">
            <w:pPr>
              <w:pStyle w:val="afa"/>
            </w:pPr>
            <w:r w:rsidRPr="006E4595">
              <w:rPr>
                <w:color w:val="000000"/>
                <w:shd w:val="clear" w:color="auto" w:fill="FFFFFF"/>
              </w:rPr>
              <w:t>общий объем финансирования из местного бюджета</w:t>
            </w:r>
            <w:proofErr w:type="gramStart"/>
            <w:r w:rsidRPr="006E4595">
              <w:rPr>
                <w:color w:val="000000"/>
                <w:shd w:val="clear" w:color="auto" w:fill="FFFFFF"/>
              </w:rPr>
              <w:t xml:space="preserve"> - </w:t>
            </w:r>
            <w:r w:rsidRPr="006E4595">
              <w:rPr>
                <w:color w:val="FF0000"/>
                <w:shd w:val="clear" w:color="auto" w:fill="FFFFFF"/>
              </w:rPr>
              <w:t>?</w:t>
            </w:r>
            <w:r w:rsidRPr="006E4595">
              <w:rPr>
                <w:color w:val="000000"/>
                <w:shd w:val="clear" w:color="auto" w:fill="FFFFFF"/>
              </w:rPr>
              <w:t xml:space="preserve"> </w:t>
            </w:r>
            <w:proofErr w:type="gramEnd"/>
            <w:r w:rsidRPr="006E4595">
              <w:rPr>
                <w:color w:val="000000"/>
                <w:shd w:val="clear" w:color="auto" w:fill="FFFFFF"/>
              </w:rPr>
              <w:t>рублей.</w:t>
            </w:r>
          </w:p>
        </w:tc>
      </w:tr>
      <w:tr w:rsidR="00FE3F66" w:rsidRPr="00D06E87" w:rsidTr="00FE3F66">
        <w:trPr>
          <w:trHeight w:val="415"/>
        </w:trPr>
        <w:tc>
          <w:tcPr>
            <w:tcW w:w="3696"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FE3F66" w:rsidRPr="00D06E87" w:rsidRDefault="00FE3F66" w:rsidP="00FE3F66">
            <w:pPr>
              <w:pStyle w:val="afa"/>
            </w:pPr>
            <w:r w:rsidRPr="00D06E87">
              <w:t>Ожидаемые  результаты  реализации муниципальной программы</w:t>
            </w:r>
          </w:p>
        </w:tc>
        <w:tc>
          <w:tcPr>
            <w:tcW w:w="5670" w:type="dxa"/>
            <w:tcBorders>
              <w:top w:val="single" w:sz="4" w:space="0" w:color="auto"/>
              <w:left w:val="single" w:sz="4" w:space="0" w:color="auto"/>
              <w:bottom w:val="single" w:sz="4" w:space="0" w:color="auto"/>
              <w:right w:val="single" w:sz="4" w:space="0" w:color="000000"/>
            </w:tcBorders>
            <w:shd w:val="clear" w:color="000000" w:fill="FFFFFF"/>
            <w:tcMar>
              <w:left w:w="108" w:type="dxa"/>
              <w:right w:w="108" w:type="dxa"/>
            </w:tcMar>
          </w:tcPr>
          <w:p w:rsidR="00FE3F66" w:rsidRPr="00D06E87" w:rsidRDefault="00FE3F66" w:rsidP="00FE3F66">
            <w:pPr>
              <w:pStyle w:val="afa"/>
              <w:jc w:val="both"/>
            </w:pPr>
            <w:r w:rsidRPr="00D06E87">
              <w:t>Успешное выполнение мероприятий Программы позволит к концу  2020 года достигнуть следующих результатов:</w:t>
            </w:r>
          </w:p>
          <w:p w:rsidR="00FE3F66" w:rsidRPr="00C74231" w:rsidRDefault="00FE3F66" w:rsidP="00FE3F66">
            <w:pPr>
              <w:shd w:val="clear" w:color="auto" w:fill="FFFFFF"/>
              <w:spacing w:after="0" w:line="240" w:lineRule="auto"/>
              <w:jc w:val="both"/>
              <w:rPr>
                <w:rFonts w:ascii="Times New Roman" w:hAnsi="Times New Roman"/>
                <w:sz w:val="24"/>
                <w:szCs w:val="24"/>
              </w:rPr>
            </w:pPr>
            <w:r>
              <w:rPr>
                <w:rFonts w:ascii="Times New Roman" w:hAnsi="Times New Roman"/>
                <w:sz w:val="24"/>
                <w:szCs w:val="24"/>
              </w:rPr>
              <w:t>-</w:t>
            </w:r>
            <w:r w:rsidRPr="00C74231">
              <w:rPr>
                <w:rFonts w:ascii="Times New Roman" w:hAnsi="Times New Roman"/>
                <w:sz w:val="24"/>
                <w:szCs w:val="24"/>
              </w:rPr>
              <w:t xml:space="preserve"> формирование необходимой для эффективной борьбы с преступностью нормативно правовой базы;</w:t>
            </w:r>
          </w:p>
          <w:p w:rsidR="00FE3F66" w:rsidRPr="00C74231" w:rsidRDefault="00FE3F66" w:rsidP="00FE3F66">
            <w:pPr>
              <w:shd w:val="clear" w:color="auto" w:fill="FFFFFF"/>
              <w:spacing w:after="0" w:line="240" w:lineRule="auto"/>
              <w:jc w:val="both"/>
              <w:rPr>
                <w:rFonts w:ascii="Times New Roman" w:hAnsi="Times New Roman"/>
                <w:sz w:val="24"/>
                <w:szCs w:val="24"/>
              </w:rPr>
            </w:pPr>
            <w:r>
              <w:rPr>
                <w:rFonts w:ascii="Times New Roman" w:hAnsi="Times New Roman"/>
                <w:sz w:val="24"/>
                <w:szCs w:val="24"/>
              </w:rPr>
              <w:t>-</w:t>
            </w:r>
            <w:r w:rsidRPr="00C74231">
              <w:rPr>
                <w:rFonts w:ascii="Times New Roman" w:hAnsi="Times New Roman"/>
                <w:sz w:val="24"/>
                <w:szCs w:val="24"/>
              </w:rPr>
              <w:t xml:space="preserve"> создание оптимальной системы межведомственной координации правоохранительной деятельности, способной обеспечить качественное улучшение </w:t>
            </w:r>
            <w:proofErr w:type="gramStart"/>
            <w:r w:rsidRPr="00C74231">
              <w:rPr>
                <w:rFonts w:ascii="Times New Roman" w:hAnsi="Times New Roman"/>
                <w:sz w:val="24"/>
                <w:szCs w:val="24"/>
              </w:rPr>
              <w:t>криминогенной ситуации</w:t>
            </w:r>
            <w:proofErr w:type="gramEnd"/>
            <w:r w:rsidRPr="00C74231">
              <w:rPr>
                <w:rFonts w:ascii="Times New Roman" w:hAnsi="Times New Roman"/>
                <w:sz w:val="24"/>
                <w:szCs w:val="24"/>
              </w:rPr>
              <w:t>;</w:t>
            </w:r>
          </w:p>
          <w:p w:rsidR="00FE3F66" w:rsidRPr="00C74231" w:rsidRDefault="00FE3F66" w:rsidP="00FE3F66">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w:t>
            </w:r>
            <w:r w:rsidRPr="00C74231">
              <w:rPr>
                <w:rFonts w:ascii="Times New Roman" w:hAnsi="Times New Roman"/>
                <w:sz w:val="24"/>
                <w:szCs w:val="24"/>
              </w:rPr>
              <w:t xml:space="preserve">повышение самосознания учащихся, привлечение их к укреплению правопорядка в учебных заведениях, </w:t>
            </w:r>
          </w:p>
          <w:p w:rsidR="00FE3F66" w:rsidRPr="00C74231" w:rsidRDefault="00FE3F66" w:rsidP="00FE3F66">
            <w:pPr>
              <w:shd w:val="clear" w:color="auto" w:fill="FFFFFF"/>
              <w:spacing w:after="0" w:line="240" w:lineRule="auto"/>
              <w:jc w:val="both"/>
              <w:rPr>
                <w:rFonts w:ascii="Times New Roman" w:hAnsi="Times New Roman"/>
                <w:sz w:val="24"/>
                <w:szCs w:val="24"/>
              </w:rPr>
            </w:pPr>
            <w:r>
              <w:rPr>
                <w:rFonts w:ascii="Times New Roman" w:hAnsi="Times New Roman"/>
                <w:sz w:val="24"/>
                <w:szCs w:val="24"/>
              </w:rPr>
              <w:t>-</w:t>
            </w:r>
            <w:r w:rsidRPr="00C74231">
              <w:rPr>
                <w:rFonts w:ascii="Times New Roman" w:hAnsi="Times New Roman"/>
                <w:sz w:val="24"/>
                <w:szCs w:val="24"/>
              </w:rPr>
              <w:t xml:space="preserve"> более полную реализацию прав и законных интересов граждан, гарантированных законодательством Российской Федерации </w:t>
            </w:r>
          </w:p>
          <w:p w:rsidR="00FE3F66" w:rsidRPr="00C74231" w:rsidRDefault="00FE3F66" w:rsidP="00FE3F66">
            <w:pPr>
              <w:shd w:val="clear" w:color="auto" w:fill="FFFFFF"/>
              <w:spacing w:after="0" w:line="240" w:lineRule="auto"/>
              <w:jc w:val="both"/>
              <w:rPr>
                <w:rFonts w:ascii="Times New Roman" w:hAnsi="Times New Roman"/>
                <w:sz w:val="24"/>
                <w:szCs w:val="24"/>
              </w:rPr>
            </w:pPr>
            <w:r>
              <w:rPr>
                <w:rFonts w:ascii="Times New Roman" w:hAnsi="Times New Roman"/>
                <w:sz w:val="24"/>
                <w:szCs w:val="24"/>
              </w:rPr>
              <w:t>-</w:t>
            </w:r>
            <w:r w:rsidRPr="00C74231">
              <w:rPr>
                <w:rFonts w:ascii="Times New Roman" w:hAnsi="Times New Roman"/>
                <w:sz w:val="24"/>
                <w:szCs w:val="24"/>
              </w:rPr>
              <w:t xml:space="preserve"> улучшение </w:t>
            </w:r>
            <w:proofErr w:type="gramStart"/>
            <w:r w:rsidRPr="00C74231">
              <w:rPr>
                <w:rFonts w:ascii="Times New Roman" w:hAnsi="Times New Roman"/>
                <w:sz w:val="24"/>
                <w:szCs w:val="24"/>
              </w:rPr>
              <w:t>криминогенной обстановки</w:t>
            </w:r>
            <w:proofErr w:type="gramEnd"/>
            <w:r w:rsidRPr="00C74231">
              <w:rPr>
                <w:rFonts w:ascii="Times New Roman" w:hAnsi="Times New Roman"/>
                <w:sz w:val="24"/>
                <w:szCs w:val="24"/>
              </w:rPr>
              <w:t xml:space="preserve"> в общественных местах;</w:t>
            </w:r>
          </w:p>
          <w:p w:rsidR="00FE3F66" w:rsidRPr="00C74231" w:rsidRDefault="00FE3F66" w:rsidP="00FE3F66">
            <w:pPr>
              <w:shd w:val="clear" w:color="auto" w:fill="FFFFFF"/>
              <w:spacing w:after="0" w:line="240" w:lineRule="auto"/>
              <w:jc w:val="both"/>
              <w:rPr>
                <w:rFonts w:ascii="Times New Roman" w:hAnsi="Times New Roman"/>
                <w:sz w:val="24"/>
                <w:szCs w:val="24"/>
              </w:rPr>
            </w:pPr>
            <w:r>
              <w:rPr>
                <w:rFonts w:ascii="Times New Roman" w:hAnsi="Times New Roman"/>
                <w:sz w:val="24"/>
                <w:szCs w:val="24"/>
              </w:rPr>
              <w:t>-</w:t>
            </w:r>
            <w:r w:rsidRPr="00C74231">
              <w:rPr>
                <w:rFonts w:ascii="Times New Roman" w:hAnsi="Times New Roman"/>
                <w:sz w:val="24"/>
                <w:szCs w:val="24"/>
              </w:rPr>
              <w:t xml:space="preserve"> формирование эффективного механизма контроля и влияния на процесс преступности;</w:t>
            </w:r>
          </w:p>
          <w:p w:rsidR="00FE3F66" w:rsidRPr="00C74231" w:rsidRDefault="00FE3F66" w:rsidP="00FE3F66">
            <w:pPr>
              <w:shd w:val="clear" w:color="auto" w:fill="FFFFFF"/>
              <w:spacing w:after="0" w:line="240" w:lineRule="auto"/>
              <w:jc w:val="both"/>
              <w:rPr>
                <w:rFonts w:ascii="Times New Roman" w:hAnsi="Times New Roman"/>
                <w:sz w:val="24"/>
                <w:szCs w:val="24"/>
              </w:rPr>
            </w:pPr>
            <w:r>
              <w:rPr>
                <w:rFonts w:ascii="Times New Roman" w:hAnsi="Times New Roman"/>
                <w:sz w:val="24"/>
                <w:szCs w:val="24"/>
              </w:rPr>
              <w:t>-</w:t>
            </w:r>
            <w:r w:rsidRPr="00C74231">
              <w:rPr>
                <w:rFonts w:ascii="Times New Roman" w:hAnsi="Times New Roman"/>
                <w:sz w:val="24"/>
                <w:szCs w:val="24"/>
              </w:rPr>
              <w:t xml:space="preserve"> повышение доверия</w:t>
            </w:r>
            <w:r>
              <w:rPr>
                <w:rFonts w:ascii="Times New Roman" w:hAnsi="Times New Roman"/>
                <w:sz w:val="24"/>
                <w:szCs w:val="24"/>
              </w:rPr>
              <w:t xml:space="preserve"> </w:t>
            </w:r>
            <w:r w:rsidRPr="00C74231">
              <w:rPr>
                <w:rFonts w:ascii="Times New Roman" w:hAnsi="Times New Roman"/>
                <w:sz w:val="24"/>
                <w:szCs w:val="24"/>
              </w:rPr>
              <w:t>граждан к правоохранительным органам;</w:t>
            </w:r>
          </w:p>
          <w:p w:rsidR="00FE3F66" w:rsidRPr="00C74231" w:rsidRDefault="00FE3F66" w:rsidP="00FE3F66">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w:t>
            </w:r>
            <w:r w:rsidRPr="00C74231">
              <w:rPr>
                <w:rFonts w:ascii="Times New Roman" w:hAnsi="Times New Roman"/>
                <w:sz w:val="24"/>
                <w:szCs w:val="24"/>
              </w:rPr>
              <w:t>повышение скорости реагирования на возникновение чрезвычайных ситуаций;</w:t>
            </w:r>
          </w:p>
          <w:p w:rsidR="00FE3F66" w:rsidRDefault="00FE3F66" w:rsidP="00FE3F66">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w:t>
            </w:r>
            <w:r w:rsidRPr="00C74231">
              <w:rPr>
                <w:rFonts w:ascii="Times New Roman" w:hAnsi="Times New Roman"/>
                <w:sz w:val="24"/>
                <w:szCs w:val="24"/>
              </w:rPr>
              <w:t>повышение уровня готовности населения к чрезвычайным ситуациям</w:t>
            </w:r>
            <w:r>
              <w:rPr>
                <w:rFonts w:ascii="Times New Roman" w:hAnsi="Times New Roman"/>
                <w:sz w:val="24"/>
                <w:szCs w:val="24"/>
              </w:rPr>
              <w:t xml:space="preserve"> и катастрофам</w:t>
            </w:r>
          </w:p>
          <w:p w:rsidR="00FE3F66" w:rsidRPr="00C74231" w:rsidRDefault="00FE3F66" w:rsidP="00FE3F66">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w:t>
            </w:r>
            <w:r w:rsidRPr="00C0718E">
              <w:rPr>
                <w:rFonts w:ascii="Times New Roman" w:hAnsi="Times New Roman"/>
                <w:sz w:val="24"/>
                <w:szCs w:val="24"/>
                <w:shd w:val="clear" w:color="auto" w:fill="FFFFFF"/>
              </w:rPr>
              <w:t>предупреждение нарушений юридическими лицами и индивидуальными предпринимателями обязательных требований, установленных муниципальными правовыми актами</w:t>
            </w:r>
          </w:p>
          <w:p w:rsidR="00FE3F66" w:rsidRPr="00D06E87" w:rsidRDefault="00FE3F66" w:rsidP="00FE3F66">
            <w:pPr>
              <w:pStyle w:val="afa"/>
              <w:jc w:val="both"/>
            </w:pPr>
          </w:p>
        </w:tc>
      </w:tr>
      <w:tr w:rsidR="00FE3F66" w:rsidRPr="00D06E87" w:rsidTr="00FE3F66">
        <w:trPr>
          <w:trHeight w:val="415"/>
        </w:trPr>
        <w:tc>
          <w:tcPr>
            <w:tcW w:w="3696" w:type="dxa"/>
            <w:tcBorders>
              <w:top w:val="single" w:sz="4" w:space="0" w:color="auto"/>
              <w:left w:val="single" w:sz="4" w:space="0" w:color="auto"/>
              <w:bottom w:val="single" w:sz="4" w:space="0" w:color="000000"/>
              <w:right w:val="single" w:sz="4" w:space="0" w:color="auto"/>
            </w:tcBorders>
            <w:shd w:val="clear" w:color="000000" w:fill="FFFFFF"/>
            <w:tcMar>
              <w:left w:w="108" w:type="dxa"/>
              <w:right w:w="108" w:type="dxa"/>
            </w:tcMar>
          </w:tcPr>
          <w:p w:rsidR="00FE3F66" w:rsidRPr="006E4595" w:rsidRDefault="00FE3F66" w:rsidP="00FE3F66">
            <w:pPr>
              <w:shd w:val="clear" w:color="auto" w:fill="FFFFFF"/>
              <w:spacing w:after="0" w:line="240" w:lineRule="auto"/>
              <w:jc w:val="center"/>
              <w:rPr>
                <w:rFonts w:ascii="Times New Roman" w:hAnsi="Times New Roman"/>
                <w:color w:val="000000"/>
                <w:sz w:val="24"/>
                <w:szCs w:val="24"/>
              </w:rPr>
            </w:pPr>
            <w:r w:rsidRPr="006E4595">
              <w:rPr>
                <w:rFonts w:ascii="Times New Roman" w:hAnsi="Times New Roman"/>
                <w:color w:val="000000"/>
                <w:sz w:val="24"/>
                <w:szCs w:val="24"/>
              </w:rPr>
              <w:lastRenderedPageBreak/>
              <w:t xml:space="preserve">Система организации контроля </w:t>
            </w:r>
            <w:proofErr w:type="gramStart"/>
            <w:r w:rsidRPr="006E4595">
              <w:rPr>
                <w:rFonts w:ascii="Times New Roman" w:hAnsi="Times New Roman"/>
                <w:color w:val="000000"/>
                <w:sz w:val="24"/>
                <w:szCs w:val="24"/>
              </w:rPr>
              <w:t>за</w:t>
            </w:r>
            <w:proofErr w:type="gramEnd"/>
          </w:p>
          <w:p w:rsidR="00FE3F66" w:rsidRPr="006E4595" w:rsidRDefault="00FE3F66" w:rsidP="00FE3F66">
            <w:pPr>
              <w:shd w:val="clear" w:color="auto" w:fill="FFFFFF"/>
              <w:spacing w:after="0" w:line="240" w:lineRule="auto"/>
              <w:jc w:val="center"/>
              <w:rPr>
                <w:rFonts w:ascii="Times New Roman" w:hAnsi="Times New Roman"/>
                <w:color w:val="000000"/>
                <w:sz w:val="24"/>
                <w:szCs w:val="24"/>
              </w:rPr>
            </w:pPr>
            <w:r>
              <w:rPr>
                <w:rFonts w:ascii="Times New Roman" w:hAnsi="Times New Roman"/>
                <w:color w:val="000000"/>
                <w:sz w:val="24"/>
                <w:szCs w:val="24"/>
              </w:rPr>
              <w:t>и</w:t>
            </w:r>
            <w:r w:rsidRPr="006E4595">
              <w:rPr>
                <w:rFonts w:ascii="Times New Roman" w:hAnsi="Times New Roman"/>
                <w:color w:val="000000"/>
                <w:sz w:val="24"/>
                <w:szCs w:val="24"/>
              </w:rPr>
              <w:t>сполнением</w:t>
            </w:r>
            <w:r>
              <w:rPr>
                <w:rFonts w:ascii="Times New Roman" w:hAnsi="Times New Roman"/>
                <w:color w:val="000000"/>
                <w:sz w:val="24"/>
                <w:szCs w:val="24"/>
              </w:rPr>
              <w:t xml:space="preserve"> </w:t>
            </w:r>
            <w:r w:rsidRPr="006E4595">
              <w:rPr>
                <w:rFonts w:ascii="Times New Roman" w:hAnsi="Times New Roman"/>
                <w:color w:val="000000"/>
                <w:sz w:val="24"/>
                <w:szCs w:val="24"/>
              </w:rPr>
              <w:t>программы</w:t>
            </w:r>
          </w:p>
          <w:p w:rsidR="00FE3F66" w:rsidRPr="00D06E87" w:rsidRDefault="00FE3F66" w:rsidP="00FE3F66">
            <w:pPr>
              <w:pStyle w:val="afa"/>
            </w:pPr>
          </w:p>
        </w:tc>
        <w:tc>
          <w:tcPr>
            <w:tcW w:w="5670" w:type="dxa"/>
            <w:tcBorders>
              <w:top w:val="single" w:sz="4" w:space="0" w:color="auto"/>
              <w:left w:val="single" w:sz="4" w:space="0" w:color="auto"/>
              <w:bottom w:val="single" w:sz="4" w:space="0" w:color="000000"/>
              <w:right w:val="single" w:sz="4" w:space="0" w:color="000000"/>
            </w:tcBorders>
            <w:shd w:val="clear" w:color="000000" w:fill="FFFFFF"/>
            <w:tcMar>
              <w:left w:w="108" w:type="dxa"/>
              <w:right w:w="108" w:type="dxa"/>
            </w:tcMar>
          </w:tcPr>
          <w:p w:rsidR="00FE3F66" w:rsidRPr="006E4595" w:rsidRDefault="00FE3F66" w:rsidP="00FE3F66">
            <w:pPr>
              <w:pStyle w:val="afa"/>
              <w:jc w:val="both"/>
            </w:pPr>
            <w:proofErr w:type="gramStart"/>
            <w:r w:rsidRPr="006E4595">
              <w:rPr>
                <w:color w:val="000000"/>
                <w:sz w:val="25"/>
                <w:szCs w:val="25"/>
                <w:shd w:val="clear" w:color="auto" w:fill="FFFFFF"/>
              </w:rPr>
              <w:t>контроль за</w:t>
            </w:r>
            <w:proofErr w:type="gramEnd"/>
            <w:r w:rsidRPr="006E4595">
              <w:rPr>
                <w:color w:val="000000"/>
                <w:sz w:val="25"/>
                <w:szCs w:val="25"/>
                <w:shd w:val="clear" w:color="auto" w:fill="FFFFFF"/>
              </w:rPr>
              <w:t xml:space="preserve"> ходом реализации программы осуществляет администрация </w:t>
            </w:r>
            <w:r>
              <w:t>Нижнезаимского</w:t>
            </w:r>
            <w:r w:rsidRPr="006E4595">
              <w:rPr>
                <w:color w:val="000000"/>
                <w:sz w:val="25"/>
                <w:szCs w:val="25"/>
                <w:shd w:val="clear" w:color="auto" w:fill="FFFFFF"/>
              </w:rPr>
              <w:t xml:space="preserve"> муниципального образования.</w:t>
            </w:r>
          </w:p>
        </w:tc>
      </w:tr>
    </w:tbl>
    <w:p w:rsidR="00FE3F66" w:rsidRPr="00D06E87" w:rsidRDefault="00FE3F66" w:rsidP="00FE3F66">
      <w:pPr>
        <w:pStyle w:val="Standard"/>
        <w:jc w:val="center"/>
        <w:rPr>
          <w:b/>
          <w:bCs/>
          <w:lang w:val="ru-RU"/>
        </w:rPr>
      </w:pPr>
    </w:p>
    <w:p w:rsidR="00FE3F66" w:rsidRPr="006E4595" w:rsidRDefault="00FE3F66" w:rsidP="00FE3F66">
      <w:pPr>
        <w:spacing w:before="100" w:beforeAutospacing="1" w:after="100" w:afterAutospacing="1" w:line="240" w:lineRule="auto"/>
        <w:jc w:val="both"/>
        <w:rPr>
          <w:rFonts w:ascii="Times New Roman" w:hAnsi="Times New Roman"/>
          <w:b/>
          <w:color w:val="000000"/>
          <w:sz w:val="24"/>
          <w:szCs w:val="24"/>
        </w:rPr>
      </w:pPr>
      <w:r w:rsidRPr="006E4595">
        <w:rPr>
          <w:rFonts w:ascii="Times New Roman" w:hAnsi="Times New Roman"/>
          <w:b/>
          <w:color w:val="000000"/>
          <w:sz w:val="24"/>
          <w:szCs w:val="24"/>
        </w:rPr>
        <w:t>Раздел I. Основные цели и задачи, сроки и этапы реализации программы</w:t>
      </w:r>
    </w:p>
    <w:p w:rsidR="00FE3F66" w:rsidRDefault="00FE3F66" w:rsidP="00FE3F66">
      <w:pPr>
        <w:spacing w:before="100" w:beforeAutospacing="1" w:after="100" w:afterAutospacing="1" w:line="240" w:lineRule="auto"/>
        <w:ind w:firstLine="708"/>
        <w:jc w:val="both"/>
        <w:rPr>
          <w:rFonts w:ascii="Times New Roman" w:hAnsi="Times New Roman"/>
          <w:color w:val="000000"/>
          <w:sz w:val="24"/>
          <w:szCs w:val="24"/>
        </w:rPr>
      </w:pPr>
      <w:r w:rsidRPr="006E4595">
        <w:rPr>
          <w:rFonts w:ascii="Times New Roman" w:hAnsi="Times New Roman"/>
          <w:color w:val="000000"/>
          <w:sz w:val="24"/>
          <w:szCs w:val="24"/>
        </w:rPr>
        <w:t xml:space="preserve">Основной целью программы является формирование эффективной системы профилактики правонарушений на территории </w:t>
      </w:r>
      <w:r>
        <w:rPr>
          <w:rFonts w:ascii="Times New Roman" w:hAnsi="Times New Roman"/>
          <w:sz w:val="24"/>
          <w:szCs w:val="24"/>
        </w:rPr>
        <w:t>Нижнезаимского</w:t>
      </w:r>
      <w:r w:rsidRPr="006E4595">
        <w:rPr>
          <w:rFonts w:ascii="Times New Roman" w:hAnsi="Times New Roman"/>
          <w:color w:val="000000"/>
          <w:sz w:val="24"/>
          <w:szCs w:val="24"/>
        </w:rPr>
        <w:t xml:space="preserve"> муниципального образования.</w:t>
      </w:r>
      <w:r w:rsidRPr="006E4595">
        <w:rPr>
          <w:rFonts w:ascii="Times New Roman" w:hAnsi="Times New Roman"/>
          <w:color w:val="000000"/>
          <w:sz w:val="24"/>
          <w:szCs w:val="24"/>
        </w:rPr>
        <w:br/>
      </w:r>
      <w:r>
        <w:rPr>
          <w:rFonts w:ascii="Times New Roman" w:hAnsi="Times New Roman"/>
          <w:color w:val="000000"/>
          <w:sz w:val="24"/>
          <w:szCs w:val="24"/>
        </w:rPr>
        <w:t xml:space="preserve"> </w:t>
      </w:r>
      <w:r>
        <w:rPr>
          <w:rFonts w:ascii="Times New Roman" w:hAnsi="Times New Roman"/>
          <w:color w:val="000000"/>
          <w:sz w:val="24"/>
          <w:szCs w:val="24"/>
        </w:rPr>
        <w:tab/>
      </w:r>
      <w:r w:rsidRPr="006E4595">
        <w:rPr>
          <w:rFonts w:ascii="Times New Roman" w:hAnsi="Times New Roman"/>
          <w:color w:val="000000"/>
          <w:sz w:val="24"/>
          <w:szCs w:val="24"/>
        </w:rPr>
        <w:t>Для достижения поставленной цели реализация мероприятий программы будет направлена на решение следующих основных задач:</w:t>
      </w:r>
      <w:r w:rsidRPr="006E4595">
        <w:rPr>
          <w:rFonts w:ascii="Times New Roman" w:hAnsi="Times New Roman"/>
          <w:color w:val="000000"/>
          <w:sz w:val="24"/>
          <w:szCs w:val="24"/>
        </w:rPr>
        <w:br/>
        <w:t>- дополнительное усиление мер по обеспечению занятости несовершеннолетних в свободное время в целях недопущения безнадзорности и профилактики правонарушений несовершеннолетних;</w:t>
      </w:r>
      <w:r w:rsidRPr="006E4595">
        <w:rPr>
          <w:rFonts w:ascii="Times New Roman" w:hAnsi="Times New Roman"/>
          <w:color w:val="000000"/>
          <w:sz w:val="24"/>
          <w:szCs w:val="24"/>
        </w:rPr>
        <w:br/>
        <w:t>- совершенствование профилактики правонарушений среди молодежи;</w:t>
      </w:r>
      <w:r w:rsidRPr="006E4595">
        <w:rPr>
          <w:rFonts w:ascii="Times New Roman" w:hAnsi="Times New Roman"/>
          <w:color w:val="000000"/>
          <w:sz w:val="24"/>
          <w:szCs w:val="24"/>
        </w:rPr>
        <w:br/>
        <w:t xml:space="preserve">- </w:t>
      </w:r>
      <w:proofErr w:type="gramStart"/>
      <w:r w:rsidRPr="006E4595">
        <w:rPr>
          <w:rFonts w:ascii="Times New Roman" w:hAnsi="Times New Roman"/>
          <w:color w:val="000000"/>
          <w:sz w:val="24"/>
          <w:szCs w:val="24"/>
        </w:rPr>
        <w:t xml:space="preserve">усиление мер социальной профилактики правонарушений, направленной, прежде всего, на активизацию борьбы с пьянством, алкоголизмом, безнадзорностью, беспризорностью несовершеннолетних, незаконной миграцией, на </w:t>
      </w:r>
      <w:proofErr w:type="spellStart"/>
      <w:r w:rsidRPr="006E4595">
        <w:rPr>
          <w:rFonts w:ascii="Times New Roman" w:hAnsi="Times New Roman"/>
          <w:color w:val="000000"/>
          <w:sz w:val="24"/>
          <w:szCs w:val="24"/>
        </w:rPr>
        <w:t>ресоциализа</w:t>
      </w:r>
      <w:r>
        <w:rPr>
          <w:rFonts w:ascii="Times New Roman" w:hAnsi="Times New Roman"/>
          <w:color w:val="000000"/>
          <w:sz w:val="24"/>
          <w:szCs w:val="24"/>
        </w:rPr>
        <w:t>цию</w:t>
      </w:r>
      <w:proofErr w:type="spellEnd"/>
      <w:r>
        <w:rPr>
          <w:rFonts w:ascii="Times New Roman" w:hAnsi="Times New Roman"/>
          <w:color w:val="000000"/>
          <w:sz w:val="24"/>
          <w:szCs w:val="24"/>
        </w:rPr>
        <w:t xml:space="preserve"> лиц, освободившихся из мест лишения </w:t>
      </w:r>
      <w:r w:rsidRPr="006E4595">
        <w:rPr>
          <w:rFonts w:ascii="Times New Roman" w:hAnsi="Times New Roman"/>
          <w:color w:val="000000"/>
          <w:sz w:val="24"/>
          <w:szCs w:val="24"/>
        </w:rPr>
        <w:t>свободы;</w:t>
      </w:r>
      <w:r w:rsidRPr="006E4595">
        <w:rPr>
          <w:rFonts w:ascii="Times New Roman" w:hAnsi="Times New Roman"/>
          <w:color w:val="000000"/>
          <w:sz w:val="24"/>
          <w:szCs w:val="24"/>
        </w:rPr>
        <w:br/>
        <w:t>- выявление и преодоление негативных тенденций, тормозящих устойчивое социальное и культурное развитие поселения;</w:t>
      </w:r>
      <w:r w:rsidRPr="006E4595">
        <w:rPr>
          <w:rFonts w:ascii="Times New Roman" w:hAnsi="Times New Roman"/>
          <w:color w:val="000000"/>
          <w:sz w:val="24"/>
          <w:szCs w:val="24"/>
        </w:rPr>
        <w:br/>
        <w:t>- вовлечение в предупреждение правонарушений работников учреждений, организаций всех форм собственности, а также членов общественных организаций.</w:t>
      </w:r>
      <w:proofErr w:type="gramEnd"/>
    </w:p>
    <w:p w:rsidR="00FE3F66" w:rsidRPr="007720F4" w:rsidRDefault="00FE3F66" w:rsidP="00FE3F66">
      <w:pPr>
        <w:shd w:val="clear" w:color="auto" w:fill="FFFFFF"/>
        <w:spacing w:after="0" w:line="262" w:lineRule="atLeast"/>
        <w:ind w:firstLine="540"/>
        <w:jc w:val="both"/>
        <w:rPr>
          <w:rFonts w:ascii="Times New Roman" w:hAnsi="Times New Roman"/>
          <w:color w:val="FF0000"/>
          <w:sz w:val="24"/>
          <w:szCs w:val="24"/>
        </w:rPr>
      </w:pPr>
      <w:r w:rsidRPr="00005DB9">
        <w:rPr>
          <w:rFonts w:ascii="Times New Roman" w:hAnsi="Times New Roman"/>
          <w:color w:val="FF0000"/>
          <w:sz w:val="24"/>
          <w:szCs w:val="24"/>
        </w:rPr>
        <w:t>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органы муниципального контроля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FE3F66" w:rsidRPr="00005DB9" w:rsidRDefault="00FE3F66" w:rsidP="00FE3F66">
      <w:pPr>
        <w:shd w:val="clear" w:color="auto" w:fill="FFFFFF"/>
        <w:spacing w:after="0" w:line="262" w:lineRule="atLeast"/>
        <w:ind w:firstLine="540"/>
        <w:jc w:val="both"/>
        <w:rPr>
          <w:rFonts w:ascii="Times New Roman" w:hAnsi="Times New Roman"/>
          <w:color w:val="333333"/>
          <w:sz w:val="24"/>
          <w:szCs w:val="24"/>
        </w:rPr>
      </w:pPr>
      <w:bookmarkStart w:id="21" w:name="dst100039"/>
      <w:bookmarkEnd w:id="21"/>
      <w:r w:rsidRPr="00005DB9">
        <w:rPr>
          <w:rFonts w:ascii="Times New Roman" w:hAnsi="Times New Roman"/>
          <w:color w:val="FF0000"/>
          <w:sz w:val="24"/>
          <w:szCs w:val="24"/>
        </w:rPr>
        <w:t>В целях профилактики нарушений обязательных требований органы муниципального контроля</w:t>
      </w:r>
      <w:bookmarkStart w:id="22" w:name="dst100040"/>
      <w:bookmarkEnd w:id="22"/>
      <w:r w:rsidRPr="00005DB9">
        <w:rPr>
          <w:rFonts w:ascii="Times New Roman" w:hAnsi="Times New Roman"/>
          <w:color w:val="FF0000"/>
          <w:sz w:val="24"/>
          <w:szCs w:val="24"/>
        </w:rPr>
        <w:t xml:space="preserve"> обеспечивают размещение на официальных сайтах в сети "Интернет" для каждого вида муниципального контроля перечней нормативных правовых актов или их отдельных частей, содержащих обязательные требования,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bookmarkStart w:id="23" w:name="dst100041"/>
      <w:bookmarkEnd w:id="23"/>
      <w:r w:rsidRPr="00005DB9">
        <w:rPr>
          <w:rFonts w:ascii="Times New Roman" w:hAnsi="Times New Roman"/>
          <w:color w:val="FF0000"/>
          <w:sz w:val="24"/>
          <w:szCs w:val="24"/>
        </w:rPr>
        <w:t xml:space="preserve"> осуществляют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bookmarkStart w:id="24" w:name="dst100042"/>
      <w:bookmarkEnd w:id="24"/>
      <w:r w:rsidRPr="00005DB9">
        <w:rPr>
          <w:rFonts w:ascii="Times New Roman" w:hAnsi="Times New Roman"/>
          <w:color w:val="FF0000"/>
          <w:sz w:val="24"/>
          <w:szCs w:val="24"/>
        </w:rPr>
        <w:t xml:space="preserve"> </w:t>
      </w:r>
      <w:proofErr w:type="gramStart"/>
      <w:r w:rsidRPr="00005DB9">
        <w:rPr>
          <w:rFonts w:ascii="Times New Roman" w:hAnsi="Times New Roman"/>
          <w:color w:val="FF0000"/>
          <w:sz w:val="24"/>
          <w:szCs w:val="24"/>
        </w:rPr>
        <w:t xml:space="preserve">обеспечивают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w:t>
      </w:r>
      <w:r w:rsidRPr="00005DB9">
        <w:rPr>
          <w:rFonts w:ascii="Times New Roman" w:hAnsi="Times New Roman"/>
          <w:color w:val="FF0000"/>
          <w:sz w:val="24"/>
          <w:szCs w:val="24"/>
        </w:rPr>
        <w:lastRenderedPageBreak/>
        <w:t>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bookmarkStart w:id="25" w:name="dst100043"/>
      <w:bookmarkStart w:id="26" w:name="dst100044"/>
      <w:bookmarkStart w:id="27" w:name="dst100045"/>
      <w:bookmarkStart w:id="28" w:name="dst100046"/>
      <w:bookmarkStart w:id="29" w:name="dst100048"/>
      <w:bookmarkEnd w:id="25"/>
      <w:bookmarkEnd w:id="26"/>
      <w:bookmarkEnd w:id="27"/>
      <w:bookmarkEnd w:id="28"/>
      <w:bookmarkEnd w:id="29"/>
      <w:proofErr w:type="gramEnd"/>
      <w:r w:rsidRPr="006E4595">
        <w:rPr>
          <w:rFonts w:ascii="Times New Roman" w:hAnsi="Times New Roman"/>
          <w:color w:val="000000"/>
          <w:sz w:val="24"/>
          <w:szCs w:val="24"/>
        </w:rPr>
        <w:br/>
      </w:r>
      <w:r>
        <w:rPr>
          <w:rFonts w:ascii="Times New Roman" w:hAnsi="Times New Roman"/>
          <w:color w:val="000000"/>
          <w:sz w:val="24"/>
          <w:szCs w:val="24"/>
        </w:rPr>
        <w:t xml:space="preserve"> </w:t>
      </w:r>
      <w:r>
        <w:rPr>
          <w:rFonts w:ascii="Times New Roman" w:hAnsi="Times New Roman"/>
          <w:color w:val="000000"/>
          <w:sz w:val="24"/>
          <w:szCs w:val="24"/>
        </w:rPr>
        <w:tab/>
      </w:r>
      <w:r w:rsidRPr="006E4595">
        <w:rPr>
          <w:rFonts w:ascii="Times New Roman" w:hAnsi="Times New Roman"/>
          <w:color w:val="000000"/>
          <w:sz w:val="24"/>
          <w:szCs w:val="24"/>
        </w:rPr>
        <w:t>Реализация программы рассчитана на 2018 - 2020 годы в три этапа, в течение которого предусматриваются:</w:t>
      </w:r>
      <w:r w:rsidRPr="006E4595">
        <w:rPr>
          <w:rFonts w:ascii="Times New Roman" w:hAnsi="Times New Roman"/>
          <w:color w:val="000000"/>
          <w:sz w:val="24"/>
          <w:szCs w:val="24"/>
        </w:rPr>
        <w:br/>
        <w:t>- усиление мер социальной профилактики правонарушений, направленных, прежде всего, на активизацию борьбы с безнадзорностью и беспризорностью несовершеннолетних, пьянством, алкоголизмом, незаконной миграцией;</w:t>
      </w:r>
      <w:r w:rsidRPr="006E4595">
        <w:rPr>
          <w:rFonts w:ascii="Times New Roman" w:hAnsi="Times New Roman"/>
          <w:color w:val="000000"/>
          <w:sz w:val="24"/>
          <w:szCs w:val="24"/>
        </w:rPr>
        <w:br/>
        <w:t>- вовлечение в систему предупреждения правонарушений организаций всех форм собственности, а также общественных организаций;</w:t>
      </w:r>
      <w:r w:rsidRPr="006E4595">
        <w:rPr>
          <w:rFonts w:ascii="Times New Roman" w:hAnsi="Times New Roman"/>
          <w:color w:val="000000"/>
          <w:sz w:val="24"/>
          <w:szCs w:val="24"/>
        </w:rPr>
        <w:br/>
        <w:t>- создание благоприятной и максимально безопасной для населения обстановки в жилом секторе, на улицах и в других общественных местах;</w:t>
      </w:r>
      <w:r w:rsidRPr="006E4595">
        <w:rPr>
          <w:rFonts w:ascii="Times New Roman" w:hAnsi="Times New Roman"/>
          <w:color w:val="000000"/>
          <w:sz w:val="24"/>
          <w:szCs w:val="24"/>
        </w:rPr>
        <w:br/>
        <w:t>- снижение возможности возникновения чрезвычайных ситуаций природного, техногенного, экологического и санитарно-эпидемиологического характера.</w:t>
      </w:r>
    </w:p>
    <w:p w:rsidR="00FE3F66" w:rsidRPr="006E4595" w:rsidRDefault="00FE3F66" w:rsidP="00FE3F66">
      <w:pPr>
        <w:spacing w:before="100" w:beforeAutospacing="1" w:after="100" w:afterAutospacing="1" w:line="240" w:lineRule="auto"/>
        <w:jc w:val="both"/>
        <w:rPr>
          <w:rFonts w:ascii="Times New Roman" w:hAnsi="Times New Roman"/>
          <w:b/>
          <w:color w:val="000000"/>
          <w:sz w:val="24"/>
          <w:szCs w:val="24"/>
        </w:rPr>
      </w:pPr>
      <w:r w:rsidRPr="006E4595">
        <w:rPr>
          <w:rFonts w:ascii="Times New Roman" w:hAnsi="Times New Roman"/>
          <w:b/>
          <w:color w:val="000000"/>
          <w:sz w:val="24"/>
          <w:szCs w:val="24"/>
        </w:rPr>
        <w:t>Раздел II. Система программных мероприятий</w:t>
      </w:r>
    </w:p>
    <w:p w:rsidR="00FE3F66" w:rsidRPr="006E4595" w:rsidRDefault="00FE3F66" w:rsidP="00FE3F66">
      <w:pPr>
        <w:spacing w:before="100" w:beforeAutospacing="1" w:after="100" w:afterAutospacing="1" w:line="240" w:lineRule="auto"/>
        <w:ind w:firstLine="708"/>
        <w:jc w:val="both"/>
        <w:rPr>
          <w:rFonts w:ascii="Times New Roman" w:hAnsi="Times New Roman"/>
          <w:color w:val="000000"/>
          <w:sz w:val="24"/>
          <w:szCs w:val="24"/>
        </w:rPr>
      </w:pPr>
      <w:r w:rsidRPr="006E4595">
        <w:rPr>
          <w:rFonts w:ascii="Times New Roman" w:hAnsi="Times New Roman"/>
          <w:color w:val="000000"/>
          <w:sz w:val="24"/>
          <w:szCs w:val="24"/>
        </w:rPr>
        <w:t>Мероприятия, предлагаемые к реализации и направленные на решение основных задач программы, с указанием финансовых ресурсов и сроков, необходимых для их реализации, приведены в приложении.</w:t>
      </w:r>
      <w:r w:rsidRPr="006E4595">
        <w:rPr>
          <w:rFonts w:ascii="Times New Roman" w:hAnsi="Times New Roman"/>
          <w:color w:val="000000"/>
          <w:sz w:val="24"/>
          <w:szCs w:val="24"/>
        </w:rPr>
        <w:br/>
      </w:r>
      <w:r>
        <w:rPr>
          <w:rFonts w:ascii="Times New Roman" w:hAnsi="Times New Roman"/>
          <w:color w:val="000000"/>
          <w:sz w:val="24"/>
          <w:szCs w:val="24"/>
        </w:rPr>
        <w:t xml:space="preserve"> </w:t>
      </w:r>
      <w:r>
        <w:rPr>
          <w:rFonts w:ascii="Times New Roman" w:hAnsi="Times New Roman"/>
          <w:color w:val="000000"/>
          <w:sz w:val="24"/>
          <w:szCs w:val="24"/>
        </w:rPr>
        <w:tab/>
      </w:r>
      <w:r w:rsidRPr="006E4595">
        <w:rPr>
          <w:rFonts w:ascii="Times New Roman" w:hAnsi="Times New Roman"/>
          <w:color w:val="000000"/>
          <w:sz w:val="24"/>
          <w:szCs w:val="24"/>
        </w:rPr>
        <w:t xml:space="preserve">Ресурсное обеспечение программы осуществляется за счет средств местного бюджета в объемах, предусмотренных программой и утвержденных Решением Думы </w:t>
      </w:r>
      <w:r>
        <w:rPr>
          <w:rFonts w:ascii="Times New Roman" w:hAnsi="Times New Roman"/>
          <w:sz w:val="24"/>
          <w:szCs w:val="24"/>
        </w:rPr>
        <w:t>Нижнезаимского</w:t>
      </w:r>
      <w:r w:rsidRPr="006E4595">
        <w:rPr>
          <w:rFonts w:ascii="Times New Roman" w:hAnsi="Times New Roman"/>
          <w:color w:val="000000"/>
          <w:sz w:val="24"/>
          <w:szCs w:val="24"/>
        </w:rPr>
        <w:t xml:space="preserve"> муниципального образования о бюджете сельского поселения на очередной финансовый год.</w:t>
      </w:r>
      <w:r w:rsidRPr="006E4595">
        <w:rPr>
          <w:rFonts w:ascii="Times New Roman" w:hAnsi="Times New Roman"/>
          <w:color w:val="000000"/>
          <w:sz w:val="24"/>
          <w:szCs w:val="24"/>
        </w:rPr>
        <w:br/>
      </w:r>
      <w:r>
        <w:rPr>
          <w:rFonts w:ascii="Times New Roman" w:hAnsi="Times New Roman"/>
          <w:color w:val="000000"/>
          <w:sz w:val="24"/>
          <w:szCs w:val="24"/>
        </w:rPr>
        <w:t xml:space="preserve"> </w:t>
      </w:r>
      <w:r>
        <w:rPr>
          <w:rFonts w:ascii="Times New Roman" w:hAnsi="Times New Roman"/>
          <w:color w:val="000000"/>
          <w:sz w:val="24"/>
          <w:szCs w:val="24"/>
        </w:rPr>
        <w:tab/>
      </w:r>
      <w:r w:rsidRPr="006E4595">
        <w:rPr>
          <w:rFonts w:ascii="Times New Roman" w:hAnsi="Times New Roman"/>
          <w:color w:val="000000"/>
          <w:sz w:val="24"/>
          <w:szCs w:val="24"/>
        </w:rPr>
        <w:t>Объем средств местного бюджета, необходимый для финансирования программы, составляет всего</w:t>
      </w:r>
      <w:proofErr w:type="gramStart"/>
      <w:r w:rsidRPr="006E4595">
        <w:rPr>
          <w:rFonts w:ascii="Times New Roman" w:hAnsi="Times New Roman"/>
          <w:color w:val="000000"/>
          <w:sz w:val="24"/>
          <w:szCs w:val="24"/>
        </w:rPr>
        <w:t xml:space="preserve"> </w:t>
      </w:r>
      <w:r w:rsidRPr="00490B99">
        <w:rPr>
          <w:rFonts w:ascii="Times New Roman" w:hAnsi="Times New Roman"/>
          <w:color w:val="FF0000"/>
          <w:sz w:val="24"/>
          <w:szCs w:val="24"/>
        </w:rPr>
        <w:t>?</w:t>
      </w:r>
      <w:proofErr w:type="gramEnd"/>
      <w:r>
        <w:rPr>
          <w:rFonts w:ascii="Times New Roman" w:hAnsi="Times New Roman"/>
          <w:color w:val="000000"/>
          <w:sz w:val="24"/>
          <w:szCs w:val="24"/>
        </w:rPr>
        <w:t xml:space="preserve"> </w:t>
      </w:r>
      <w:r w:rsidRPr="006E4595">
        <w:rPr>
          <w:rFonts w:ascii="Times New Roman" w:hAnsi="Times New Roman"/>
          <w:color w:val="000000"/>
          <w:sz w:val="24"/>
          <w:szCs w:val="24"/>
        </w:rPr>
        <w:t xml:space="preserve"> рублей.</w:t>
      </w:r>
    </w:p>
    <w:p w:rsidR="00FE3F66" w:rsidRPr="006E4595" w:rsidRDefault="00FE3F66" w:rsidP="00FE3F66">
      <w:pPr>
        <w:spacing w:before="100" w:beforeAutospacing="1" w:after="100" w:afterAutospacing="1" w:line="240" w:lineRule="auto"/>
        <w:jc w:val="both"/>
        <w:rPr>
          <w:rFonts w:ascii="Times New Roman" w:hAnsi="Times New Roman"/>
          <w:b/>
          <w:color w:val="000000"/>
          <w:sz w:val="24"/>
          <w:szCs w:val="24"/>
        </w:rPr>
      </w:pPr>
      <w:r w:rsidRPr="006E4595">
        <w:rPr>
          <w:rFonts w:ascii="Times New Roman" w:hAnsi="Times New Roman"/>
          <w:b/>
          <w:color w:val="000000"/>
          <w:sz w:val="24"/>
          <w:szCs w:val="24"/>
        </w:rPr>
        <w:t>Раздел III. Нормативное обеспечение</w:t>
      </w:r>
    </w:p>
    <w:p w:rsidR="00FE3F66" w:rsidRPr="006E4595" w:rsidRDefault="00FE3F66" w:rsidP="00FE3F66">
      <w:pPr>
        <w:spacing w:before="100" w:beforeAutospacing="1" w:after="100" w:afterAutospacing="1"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color w:val="000000"/>
          <w:sz w:val="24"/>
          <w:szCs w:val="24"/>
        </w:rPr>
        <w:tab/>
      </w:r>
      <w:r w:rsidRPr="006E4595">
        <w:rPr>
          <w:rFonts w:ascii="Times New Roman" w:hAnsi="Times New Roman"/>
          <w:color w:val="000000"/>
          <w:sz w:val="24"/>
          <w:szCs w:val="24"/>
        </w:rPr>
        <w:t>Разработка и принятие нормативных правовых актов для обеспечения достижения общей цели программы не предусматриваются.</w:t>
      </w:r>
    </w:p>
    <w:p w:rsidR="00FE3F66" w:rsidRPr="006E4595" w:rsidRDefault="00FE3F66" w:rsidP="00FE3F66">
      <w:pPr>
        <w:spacing w:before="100" w:beforeAutospacing="1" w:after="100" w:afterAutospacing="1" w:line="240" w:lineRule="auto"/>
        <w:jc w:val="both"/>
        <w:rPr>
          <w:rFonts w:ascii="Times New Roman" w:hAnsi="Times New Roman"/>
          <w:b/>
          <w:color w:val="000000"/>
          <w:sz w:val="24"/>
          <w:szCs w:val="24"/>
        </w:rPr>
      </w:pPr>
      <w:r w:rsidRPr="006E4595">
        <w:rPr>
          <w:rFonts w:ascii="Times New Roman" w:hAnsi="Times New Roman"/>
          <w:b/>
          <w:color w:val="000000"/>
          <w:sz w:val="24"/>
          <w:szCs w:val="24"/>
        </w:rPr>
        <w:t xml:space="preserve">Раздел IV. Механизм реализации программы, организация управления программой и </w:t>
      </w:r>
      <w:proofErr w:type="gramStart"/>
      <w:r w:rsidRPr="006E4595">
        <w:rPr>
          <w:rFonts w:ascii="Times New Roman" w:hAnsi="Times New Roman"/>
          <w:b/>
          <w:color w:val="000000"/>
          <w:sz w:val="24"/>
          <w:szCs w:val="24"/>
        </w:rPr>
        <w:t>контроль за</w:t>
      </w:r>
      <w:proofErr w:type="gramEnd"/>
      <w:r w:rsidRPr="006E4595">
        <w:rPr>
          <w:rFonts w:ascii="Times New Roman" w:hAnsi="Times New Roman"/>
          <w:b/>
          <w:color w:val="000000"/>
          <w:sz w:val="24"/>
          <w:szCs w:val="24"/>
        </w:rPr>
        <w:t xml:space="preserve"> ходом ее реализации</w:t>
      </w:r>
    </w:p>
    <w:p w:rsidR="00FE3F66" w:rsidRPr="006E4595" w:rsidRDefault="00FE3F66" w:rsidP="00FE3F66">
      <w:pPr>
        <w:spacing w:before="100" w:beforeAutospacing="1" w:after="100" w:afterAutospacing="1"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color w:val="000000"/>
          <w:sz w:val="24"/>
          <w:szCs w:val="24"/>
        </w:rPr>
        <w:tab/>
      </w:r>
      <w:r w:rsidRPr="006E4595">
        <w:rPr>
          <w:rFonts w:ascii="Times New Roman" w:hAnsi="Times New Roman"/>
          <w:color w:val="000000"/>
          <w:sz w:val="24"/>
          <w:szCs w:val="24"/>
        </w:rPr>
        <w:t xml:space="preserve">Руководителем программы является Глава </w:t>
      </w:r>
      <w:r>
        <w:rPr>
          <w:rFonts w:ascii="Times New Roman" w:hAnsi="Times New Roman"/>
          <w:sz w:val="24"/>
          <w:szCs w:val="24"/>
        </w:rPr>
        <w:t>Нижнезаимского</w:t>
      </w:r>
      <w:r w:rsidRPr="006E4595">
        <w:rPr>
          <w:rFonts w:ascii="Times New Roman" w:hAnsi="Times New Roman"/>
          <w:color w:val="000000"/>
          <w:sz w:val="24"/>
          <w:szCs w:val="24"/>
        </w:rPr>
        <w:t xml:space="preserve"> муниципального образования. Муниципальный заказчик - координатор программы: </w:t>
      </w:r>
      <w:r w:rsidRPr="006E4595">
        <w:rPr>
          <w:rFonts w:ascii="Times New Roman" w:hAnsi="Times New Roman"/>
          <w:color w:val="000000"/>
          <w:sz w:val="24"/>
          <w:szCs w:val="24"/>
        </w:rPr>
        <w:br/>
        <w:t>- с учетом выделяемых на реализацию программы финансовых средств ежегодно уточняет целевые показатели и затраты по программным мероприятиям, механизм реализации программы, состав исполнителей в установленном порядке;</w:t>
      </w:r>
      <w:r w:rsidRPr="006E4595">
        <w:rPr>
          <w:rFonts w:ascii="Times New Roman" w:hAnsi="Times New Roman"/>
          <w:color w:val="000000"/>
          <w:sz w:val="24"/>
          <w:szCs w:val="24"/>
        </w:rPr>
        <w:br/>
        <w:t>- при необходимости готовит предложения о корректировке сроков реализации программы и перечня программных мероприятий;</w:t>
      </w:r>
      <w:r w:rsidRPr="006E4595">
        <w:rPr>
          <w:rFonts w:ascii="Times New Roman" w:hAnsi="Times New Roman"/>
          <w:color w:val="000000"/>
          <w:sz w:val="24"/>
          <w:szCs w:val="24"/>
        </w:rPr>
        <w:br/>
        <w:t>- ежеквартально заслушивает на заседаниях комиссии отчеты участников, исполнителей и соисполнителей программы о ходе работ по выполнению мероприятий и эффективности использования финансовых средств;</w:t>
      </w:r>
      <w:r w:rsidRPr="006E4595">
        <w:rPr>
          <w:rFonts w:ascii="Times New Roman" w:hAnsi="Times New Roman"/>
          <w:color w:val="000000"/>
          <w:sz w:val="24"/>
          <w:szCs w:val="24"/>
        </w:rPr>
        <w:br/>
      </w:r>
      <w:r>
        <w:rPr>
          <w:rFonts w:ascii="Times New Roman" w:hAnsi="Times New Roman"/>
          <w:color w:val="000000"/>
          <w:sz w:val="24"/>
          <w:szCs w:val="24"/>
        </w:rPr>
        <w:t xml:space="preserve"> </w:t>
      </w:r>
      <w:r>
        <w:rPr>
          <w:rFonts w:ascii="Times New Roman" w:hAnsi="Times New Roman"/>
          <w:color w:val="000000"/>
          <w:sz w:val="24"/>
          <w:szCs w:val="24"/>
        </w:rPr>
        <w:tab/>
      </w:r>
      <w:r w:rsidRPr="006E4595">
        <w:rPr>
          <w:rFonts w:ascii="Times New Roman" w:hAnsi="Times New Roman"/>
          <w:color w:val="000000"/>
          <w:sz w:val="24"/>
          <w:szCs w:val="24"/>
        </w:rPr>
        <w:t xml:space="preserve">Реализацию программы предусматривается осуществлять по ее основным направлениям с учетом положений федерального и областного законодательства посредством исполнения мероприятий программы, направленных на профилактику правонарушений в </w:t>
      </w:r>
      <w:r>
        <w:rPr>
          <w:rFonts w:ascii="Times New Roman" w:hAnsi="Times New Roman"/>
          <w:sz w:val="24"/>
          <w:szCs w:val="24"/>
        </w:rPr>
        <w:t>Нижнезаимского</w:t>
      </w:r>
      <w:r w:rsidRPr="006E4595">
        <w:rPr>
          <w:rFonts w:ascii="Times New Roman" w:hAnsi="Times New Roman"/>
          <w:color w:val="000000"/>
          <w:sz w:val="24"/>
          <w:szCs w:val="24"/>
        </w:rPr>
        <w:t xml:space="preserve"> муниципального образования. Перечень основных направлений и мероприятий программы содержится в приложении к настоящей программе.</w:t>
      </w:r>
      <w:r w:rsidRPr="006E4595">
        <w:rPr>
          <w:rFonts w:ascii="Times New Roman" w:hAnsi="Times New Roman"/>
          <w:color w:val="000000"/>
          <w:sz w:val="24"/>
          <w:szCs w:val="24"/>
        </w:rPr>
        <w:br/>
      </w:r>
      <w:r>
        <w:rPr>
          <w:rFonts w:ascii="Times New Roman" w:hAnsi="Times New Roman"/>
          <w:color w:val="000000"/>
          <w:sz w:val="24"/>
          <w:szCs w:val="24"/>
        </w:rPr>
        <w:t xml:space="preserve"> </w:t>
      </w:r>
      <w:r>
        <w:rPr>
          <w:rFonts w:ascii="Times New Roman" w:hAnsi="Times New Roman"/>
          <w:color w:val="000000"/>
          <w:sz w:val="24"/>
          <w:szCs w:val="24"/>
        </w:rPr>
        <w:tab/>
      </w:r>
      <w:r w:rsidRPr="006E4595">
        <w:rPr>
          <w:rFonts w:ascii="Times New Roman" w:hAnsi="Times New Roman"/>
          <w:color w:val="000000"/>
          <w:sz w:val="24"/>
          <w:szCs w:val="24"/>
        </w:rPr>
        <w:t xml:space="preserve">Финансирование программных мероприятий осуществляется за счет средств местного бюджета в объемах, предусмотренных программой и установленных на эти цели </w:t>
      </w:r>
      <w:r w:rsidRPr="006E4595">
        <w:rPr>
          <w:rFonts w:ascii="Times New Roman" w:hAnsi="Times New Roman"/>
          <w:color w:val="000000"/>
          <w:sz w:val="24"/>
          <w:szCs w:val="24"/>
        </w:rPr>
        <w:lastRenderedPageBreak/>
        <w:t xml:space="preserve">решением Думы </w:t>
      </w:r>
      <w:r>
        <w:rPr>
          <w:rFonts w:ascii="Times New Roman" w:hAnsi="Times New Roman"/>
          <w:sz w:val="24"/>
          <w:szCs w:val="24"/>
        </w:rPr>
        <w:t>Нижнезаимского</w:t>
      </w:r>
      <w:r w:rsidRPr="006E4595">
        <w:rPr>
          <w:rFonts w:ascii="Times New Roman" w:hAnsi="Times New Roman"/>
          <w:color w:val="000000"/>
          <w:sz w:val="24"/>
          <w:szCs w:val="24"/>
        </w:rPr>
        <w:t xml:space="preserve"> муниципального образования.</w:t>
      </w:r>
      <w:r w:rsidRPr="006E4595">
        <w:rPr>
          <w:rFonts w:ascii="Times New Roman" w:hAnsi="Times New Roman"/>
          <w:color w:val="000000"/>
          <w:sz w:val="24"/>
          <w:szCs w:val="24"/>
        </w:rPr>
        <w:br/>
      </w:r>
      <w:r>
        <w:rPr>
          <w:rFonts w:ascii="Times New Roman" w:hAnsi="Times New Roman"/>
          <w:color w:val="000000"/>
          <w:sz w:val="24"/>
          <w:szCs w:val="24"/>
        </w:rPr>
        <w:t xml:space="preserve"> </w:t>
      </w:r>
      <w:r>
        <w:rPr>
          <w:rFonts w:ascii="Times New Roman" w:hAnsi="Times New Roman"/>
          <w:color w:val="000000"/>
          <w:sz w:val="24"/>
          <w:szCs w:val="24"/>
        </w:rPr>
        <w:tab/>
      </w:r>
      <w:proofErr w:type="gramStart"/>
      <w:r w:rsidRPr="006E4595">
        <w:rPr>
          <w:rFonts w:ascii="Times New Roman" w:hAnsi="Times New Roman"/>
          <w:color w:val="000000"/>
          <w:sz w:val="24"/>
          <w:szCs w:val="24"/>
        </w:rPr>
        <w:t xml:space="preserve">Координацию деятельности исполнителей, соисполнителей и участников программы осуществляет управляющий программой - администрация </w:t>
      </w:r>
      <w:r>
        <w:rPr>
          <w:rFonts w:ascii="Times New Roman" w:hAnsi="Times New Roman"/>
          <w:sz w:val="24"/>
          <w:szCs w:val="24"/>
        </w:rPr>
        <w:t>Нижнезаимского</w:t>
      </w:r>
      <w:r w:rsidRPr="006E4595">
        <w:rPr>
          <w:rFonts w:ascii="Times New Roman" w:hAnsi="Times New Roman"/>
          <w:color w:val="000000"/>
          <w:sz w:val="24"/>
          <w:szCs w:val="24"/>
        </w:rPr>
        <w:t xml:space="preserve"> муниципального образования, которая:</w:t>
      </w:r>
      <w:r w:rsidRPr="006E4595">
        <w:rPr>
          <w:rFonts w:ascii="Times New Roman" w:hAnsi="Times New Roman"/>
          <w:color w:val="000000"/>
          <w:sz w:val="24"/>
          <w:szCs w:val="24"/>
        </w:rPr>
        <w:br/>
        <w:t>- ежеквартально организует сбор от исполнителей и соисполнителей программы информации об исполнении каждого мероприятия и общий объем фактически произведенных расходов всего и в том числе по источникам финансирования;</w:t>
      </w:r>
      <w:r w:rsidRPr="006E4595">
        <w:rPr>
          <w:rFonts w:ascii="Times New Roman" w:hAnsi="Times New Roman"/>
          <w:color w:val="000000"/>
          <w:sz w:val="24"/>
          <w:szCs w:val="24"/>
        </w:rPr>
        <w:br/>
        <w:t>- осуществляет обобщение и подготовку информации о ходе реализации мероприятий;</w:t>
      </w:r>
      <w:proofErr w:type="gramEnd"/>
      <w:r w:rsidRPr="006E4595">
        <w:rPr>
          <w:rFonts w:ascii="Times New Roman" w:hAnsi="Times New Roman"/>
          <w:color w:val="000000"/>
          <w:sz w:val="24"/>
          <w:szCs w:val="24"/>
        </w:rPr>
        <w:br/>
        <w:t>- исполнители и соисполнители программы несут ответственность за качественное и своевременное исполнение мероприятий программы.</w:t>
      </w:r>
      <w:r w:rsidRPr="006E4595">
        <w:rPr>
          <w:rFonts w:ascii="Times New Roman" w:hAnsi="Times New Roman"/>
          <w:color w:val="000000"/>
          <w:sz w:val="24"/>
          <w:szCs w:val="24"/>
        </w:rPr>
        <w:br/>
      </w:r>
      <w:r>
        <w:rPr>
          <w:rFonts w:ascii="Times New Roman" w:hAnsi="Times New Roman"/>
          <w:color w:val="000000"/>
          <w:sz w:val="24"/>
          <w:szCs w:val="24"/>
        </w:rPr>
        <w:t xml:space="preserve"> </w:t>
      </w:r>
      <w:r>
        <w:rPr>
          <w:rFonts w:ascii="Times New Roman" w:hAnsi="Times New Roman"/>
          <w:color w:val="000000"/>
          <w:sz w:val="24"/>
          <w:szCs w:val="24"/>
        </w:rPr>
        <w:tab/>
      </w:r>
      <w:proofErr w:type="gramStart"/>
      <w:r w:rsidRPr="006E4595">
        <w:rPr>
          <w:rFonts w:ascii="Times New Roman" w:hAnsi="Times New Roman"/>
          <w:color w:val="000000"/>
          <w:sz w:val="24"/>
          <w:szCs w:val="24"/>
        </w:rPr>
        <w:t>Контроль за</w:t>
      </w:r>
      <w:proofErr w:type="gramEnd"/>
      <w:r w:rsidRPr="006E4595">
        <w:rPr>
          <w:rFonts w:ascii="Times New Roman" w:hAnsi="Times New Roman"/>
          <w:color w:val="000000"/>
          <w:sz w:val="24"/>
          <w:szCs w:val="24"/>
        </w:rPr>
        <w:t xml:space="preserve"> реализацией программы осуществляют: администрация</w:t>
      </w:r>
      <w:r>
        <w:rPr>
          <w:rFonts w:ascii="Times New Roman" w:hAnsi="Times New Roman"/>
          <w:color w:val="000000"/>
          <w:sz w:val="24"/>
          <w:szCs w:val="24"/>
        </w:rPr>
        <w:t xml:space="preserve"> </w:t>
      </w:r>
      <w:r>
        <w:rPr>
          <w:rFonts w:ascii="Times New Roman" w:hAnsi="Times New Roman"/>
          <w:sz w:val="24"/>
          <w:szCs w:val="24"/>
        </w:rPr>
        <w:t>Нижнезаимского</w:t>
      </w:r>
      <w:r w:rsidRPr="006E4595">
        <w:rPr>
          <w:rFonts w:ascii="Times New Roman" w:hAnsi="Times New Roman"/>
          <w:color w:val="000000"/>
          <w:sz w:val="24"/>
          <w:szCs w:val="24"/>
        </w:rPr>
        <w:t xml:space="preserve"> муниципального образования, Дума </w:t>
      </w:r>
      <w:r>
        <w:rPr>
          <w:rFonts w:ascii="Times New Roman" w:hAnsi="Times New Roman"/>
          <w:sz w:val="24"/>
          <w:szCs w:val="24"/>
        </w:rPr>
        <w:t>Нижнезаимского</w:t>
      </w:r>
      <w:r w:rsidRPr="006E4595">
        <w:rPr>
          <w:rFonts w:ascii="Times New Roman" w:hAnsi="Times New Roman"/>
          <w:color w:val="000000"/>
          <w:sz w:val="24"/>
          <w:szCs w:val="24"/>
        </w:rPr>
        <w:t xml:space="preserve"> муниципального образования в</w:t>
      </w:r>
      <w:r>
        <w:rPr>
          <w:rFonts w:ascii="Times New Roman" w:hAnsi="Times New Roman"/>
          <w:color w:val="000000"/>
          <w:sz w:val="24"/>
          <w:szCs w:val="24"/>
        </w:rPr>
        <w:t xml:space="preserve"> </w:t>
      </w:r>
      <w:r w:rsidRPr="006E4595">
        <w:rPr>
          <w:rFonts w:ascii="Times New Roman" w:hAnsi="Times New Roman"/>
          <w:color w:val="000000"/>
          <w:sz w:val="24"/>
          <w:szCs w:val="24"/>
        </w:rPr>
        <w:t xml:space="preserve">соответствии с бюджетным законодательством Российской Федерации. Одновременно с годовым отчетом об исполнении местного бюджета администрация </w:t>
      </w:r>
      <w:r>
        <w:rPr>
          <w:rFonts w:ascii="Times New Roman" w:hAnsi="Times New Roman"/>
          <w:sz w:val="24"/>
          <w:szCs w:val="24"/>
        </w:rPr>
        <w:t>Нижнезаимского</w:t>
      </w:r>
      <w:r w:rsidRPr="006E4595">
        <w:rPr>
          <w:rFonts w:ascii="Times New Roman" w:hAnsi="Times New Roman"/>
          <w:color w:val="000000"/>
          <w:sz w:val="24"/>
          <w:szCs w:val="24"/>
        </w:rPr>
        <w:t xml:space="preserve"> муниципального образования сельского поселения ежегодно представляет Думе </w:t>
      </w:r>
      <w:r>
        <w:rPr>
          <w:rFonts w:ascii="Times New Roman" w:hAnsi="Times New Roman"/>
          <w:sz w:val="24"/>
          <w:szCs w:val="24"/>
        </w:rPr>
        <w:t>Нижнезаимского</w:t>
      </w:r>
      <w:r w:rsidRPr="006E4595">
        <w:rPr>
          <w:rFonts w:ascii="Times New Roman" w:hAnsi="Times New Roman"/>
          <w:color w:val="000000"/>
          <w:sz w:val="24"/>
          <w:szCs w:val="24"/>
        </w:rPr>
        <w:t xml:space="preserve"> муниципального образования отчет о реализации программы в отчетном финансовом году.</w:t>
      </w:r>
    </w:p>
    <w:p w:rsidR="00FE3F66" w:rsidRPr="006E4595" w:rsidRDefault="00FE3F66" w:rsidP="00FE3F66">
      <w:pPr>
        <w:spacing w:before="100" w:beforeAutospacing="1" w:after="100" w:afterAutospacing="1" w:line="240" w:lineRule="auto"/>
        <w:jc w:val="both"/>
        <w:rPr>
          <w:rFonts w:ascii="Times New Roman" w:hAnsi="Times New Roman"/>
          <w:b/>
          <w:color w:val="000000"/>
          <w:sz w:val="24"/>
          <w:szCs w:val="24"/>
        </w:rPr>
      </w:pPr>
      <w:r w:rsidRPr="006E4595">
        <w:rPr>
          <w:rFonts w:ascii="Times New Roman" w:hAnsi="Times New Roman"/>
          <w:b/>
          <w:color w:val="000000"/>
          <w:sz w:val="24"/>
          <w:szCs w:val="24"/>
        </w:rPr>
        <w:t>Раздел V. Оценка эффективности социально-экономических и экологических последствий от реализации программы</w:t>
      </w:r>
    </w:p>
    <w:p w:rsidR="00FE3F66" w:rsidRPr="006E4595" w:rsidRDefault="00FE3F66" w:rsidP="00FE3F66">
      <w:pPr>
        <w:spacing w:before="100" w:beforeAutospacing="1" w:after="100" w:afterAutospacing="1"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color w:val="000000"/>
          <w:sz w:val="24"/>
          <w:szCs w:val="24"/>
        </w:rPr>
        <w:tab/>
      </w:r>
      <w:r w:rsidRPr="006E4595">
        <w:rPr>
          <w:rFonts w:ascii="Times New Roman" w:hAnsi="Times New Roman"/>
          <w:color w:val="000000"/>
          <w:sz w:val="24"/>
          <w:szCs w:val="24"/>
        </w:rPr>
        <w:t>Реализация программы в силу ее специфики и ярко выраженного социально-профилактического характера окажет значительное влияние на стабильность общества, качество жизни населения, состояние защищенности граждан и общества от преступных посягательств, а также обеспечит дальнейшее совершенствование форм и методов организации профилактики правонарушений.</w:t>
      </w:r>
      <w:r w:rsidRPr="006E4595">
        <w:rPr>
          <w:rFonts w:ascii="Times New Roman" w:hAnsi="Times New Roman"/>
          <w:color w:val="000000"/>
          <w:sz w:val="24"/>
          <w:szCs w:val="24"/>
        </w:rPr>
        <w:br/>
      </w:r>
      <w:r>
        <w:rPr>
          <w:rFonts w:ascii="Times New Roman" w:hAnsi="Times New Roman"/>
          <w:color w:val="000000"/>
          <w:sz w:val="24"/>
          <w:szCs w:val="24"/>
        </w:rPr>
        <w:t xml:space="preserve"> </w:t>
      </w:r>
      <w:r>
        <w:rPr>
          <w:rFonts w:ascii="Times New Roman" w:hAnsi="Times New Roman"/>
          <w:color w:val="000000"/>
          <w:sz w:val="24"/>
          <w:szCs w:val="24"/>
        </w:rPr>
        <w:tab/>
      </w:r>
      <w:r w:rsidRPr="006E4595">
        <w:rPr>
          <w:rFonts w:ascii="Times New Roman" w:hAnsi="Times New Roman"/>
          <w:color w:val="000000"/>
          <w:sz w:val="24"/>
          <w:szCs w:val="24"/>
        </w:rPr>
        <w:t>Выполнение профилактических мероприятий программы обеспечит формирование позитивных моральных и нравственных ценностей, определяющих отрицательное отношение к потреблению алкоголя, выбор здорового образа жизни подростками и молодежью.</w:t>
      </w:r>
      <w:r w:rsidRPr="006E4595">
        <w:rPr>
          <w:rFonts w:ascii="Times New Roman" w:hAnsi="Times New Roman"/>
          <w:color w:val="000000"/>
          <w:sz w:val="24"/>
          <w:szCs w:val="24"/>
        </w:rPr>
        <w:br/>
      </w:r>
      <w:r>
        <w:rPr>
          <w:rFonts w:ascii="Times New Roman" w:hAnsi="Times New Roman"/>
          <w:color w:val="000000"/>
          <w:sz w:val="24"/>
          <w:szCs w:val="24"/>
        </w:rPr>
        <w:t xml:space="preserve"> </w:t>
      </w:r>
      <w:r>
        <w:rPr>
          <w:rFonts w:ascii="Times New Roman" w:hAnsi="Times New Roman"/>
          <w:color w:val="000000"/>
          <w:sz w:val="24"/>
          <w:szCs w:val="24"/>
        </w:rPr>
        <w:tab/>
      </w:r>
      <w:r w:rsidRPr="006E4595">
        <w:rPr>
          <w:rFonts w:ascii="Times New Roman" w:hAnsi="Times New Roman"/>
          <w:color w:val="000000"/>
          <w:sz w:val="24"/>
          <w:szCs w:val="24"/>
        </w:rPr>
        <w:t>К числу ожидаемых показателей эффективности и результативности программы по группе социально значимых результатов относятся следующие показатели:</w:t>
      </w:r>
      <w:r w:rsidRPr="006E4595">
        <w:rPr>
          <w:rFonts w:ascii="Times New Roman" w:hAnsi="Times New Roman"/>
          <w:color w:val="000000"/>
          <w:sz w:val="24"/>
          <w:szCs w:val="24"/>
        </w:rPr>
        <w:br/>
        <w:t>- снижение социальной напряженности в обществе, обусловленной снижением уровня преступности на улицах и в общественных местах;</w:t>
      </w:r>
      <w:r w:rsidRPr="006E4595">
        <w:rPr>
          <w:rFonts w:ascii="Times New Roman" w:hAnsi="Times New Roman"/>
          <w:color w:val="000000"/>
          <w:sz w:val="24"/>
          <w:szCs w:val="24"/>
        </w:rPr>
        <w:br/>
        <w:t>- создание дополнительных условий для вовлечения несовершеннолетних группы риска в работу кружков и спортивных секций.</w:t>
      </w:r>
      <w:r w:rsidRPr="006E4595">
        <w:rPr>
          <w:rFonts w:ascii="Times New Roman" w:hAnsi="Times New Roman"/>
          <w:color w:val="000000"/>
          <w:sz w:val="24"/>
          <w:szCs w:val="24"/>
        </w:rPr>
        <w:br/>
      </w:r>
      <w:r w:rsidRPr="006E4595">
        <w:rPr>
          <w:rFonts w:ascii="Times New Roman" w:hAnsi="Times New Roman"/>
          <w:color w:val="000000"/>
          <w:sz w:val="24"/>
          <w:szCs w:val="24"/>
        </w:rPr>
        <w:t> </w:t>
      </w:r>
    </w:p>
    <w:p w:rsidR="00FE3F66" w:rsidRPr="006E4595" w:rsidRDefault="00FE3F66" w:rsidP="00FE3F66">
      <w:pPr>
        <w:pStyle w:val="af4"/>
        <w:tabs>
          <w:tab w:val="left" w:pos="708"/>
        </w:tabs>
        <w:ind w:right="-143" w:firstLine="426"/>
        <w:jc w:val="both"/>
      </w:pPr>
    </w:p>
    <w:p w:rsidR="00FE3F66" w:rsidRDefault="00FE3F66" w:rsidP="00FE3F66">
      <w:pPr>
        <w:spacing w:after="0" w:line="240" w:lineRule="auto"/>
        <w:jc w:val="both"/>
        <w:rPr>
          <w:rFonts w:ascii="Times New Roman" w:hAnsi="Times New Roman"/>
          <w:sz w:val="24"/>
          <w:szCs w:val="24"/>
        </w:rPr>
      </w:pPr>
      <w:r>
        <w:rPr>
          <w:rFonts w:ascii="Times New Roman" w:hAnsi="Times New Roman"/>
          <w:sz w:val="24"/>
          <w:szCs w:val="24"/>
        </w:rPr>
        <w:t>Глава Нижнезаимского</w:t>
      </w:r>
    </w:p>
    <w:p w:rsidR="00FE3F66" w:rsidRDefault="00FE3F66" w:rsidP="00FE3F66">
      <w:pPr>
        <w:spacing w:after="0" w:line="240" w:lineRule="auto"/>
        <w:jc w:val="both"/>
        <w:rPr>
          <w:rFonts w:ascii="Times New Roman" w:hAnsi="Times New Roman"/>
          <w:sz w:val="24"/>
          <w:szCs w:val="24"/>
        </w:rPr>
      </w:pPr>
      <w:r>
        <w:rPr>
          <w:rFonts w:ascii="Times New Roman" w:hAnsi="Times New Roman"/>
          <w:sz w:val="24"/>
          <w:szCs w:val="24"/>
        </w:rPr>
        <w:t>муниципального образования                        А.В. Баженов</w:t>
      </w:r>
    </w:p>
    <w:p w:rsidR="00FE3F66" w:rsidRDefault="00FE3F66" w:rsidP="00FE3F66">
      <w:pPr>
        <w:spacing w:after="0" w:line="240" w:lineRule="auto"/>
        <w:jc w:val="both"/>
        <w:rPr>
          <w:rFonts w:ascii="Times New Roman" w:hAnsi="Times New Roman"/>
          <w:sz w:val="24"/>
          <w:szCs w:val="24"/>
        </w:rPr>
      </w:pPr>
    </w:p>
    <w:p w:rsidR="00FE3F66" w:rsidRPr="00D06E87" w:rsidRDefault="00FE3F66" w:rsidP="00FE3F66">
      <w:pPr>
        <w:spacing w:after="0" w:line="240" w:lineRule="auto"/>
        <w:rPr>
          <w:rFonts w:ascii="Times New Roman" w:hAnsi="Times New Roman"/>
          <w:sz w:val="24"/>
          <w:szCs w:val="24"/>
        </w:rPr>
        <w:sectPr w:rsidR="00FE3F66" w:rsidRPr="00D06E87" w:rsidSect="00C44B24">
          <w:headerReference w:type="default" r:id="rId24"/>
          <w:footerReference w:type="default" r:id="rId25"/>
          <w:pgSz w:w="11906" w:h="16838"/>
          <w:pgMar w:top="1134" w:right="850" w:bottom="993" w:left="1701" w:header="708" w:footer="708" w:gutter="0"/>
          <w:cols w:space="708"/>
          <w:docGrid w:linePitch="360"/>
        </w:sectPr>
      </w:pPr>
      <w:r>
        <w:rPr>
          <w:rFonts w:ascii="Times New Roman" w:hAnsi="Times New Roman"/>
          <w:sz w:val="24"/>
          <w:szCs w:val="24"/>
        </w:rPr>
        <w:t xml:space="preserve">                            </w:t>
      </w:r>
    </w:p>
    <w:p w:rsidR="00FE3F66" w:rsidRPr="00D01644" w:rsidRDefault="00FE3F66" w:rsidP="00FE3F66">
      <w:pPr>
        <w:spacing w:before="100" w:beforeAutospacing="1" w:after="100" w:afterAutospacing="1" w:line="240" w:lineRule="auto"/>
        <w:jc w:val="right"/>
        <w:rPr>
          <w:rFonts w:ascii="Times New Roman" w:hAnsi="Times New Roman"/>
          <w:color w:val="000000"/>
          <w:sz w:val="25"/>
          <w:szCs w:val="25"/>
        </w:rPr>
      </w:pPr>
      <w:r w:rsidRPr="00D01644">
        <w:rPr>
          <w:rFonts w:ascii="Times New Roman" w:hAnsi="Times New Roman"/>
          <w:color w:val="000000"/>
          <w:sz w:val="25"/>
          <w:szCs w:val="25"/>
        </w:rPr>
        <w:lastRenderedPageBreak/>
        <w:t>Приложение №2</w:t>
      </w:r>
      <w:r w:rsidRPr="00D01644">
        <w:rPr>
          <w:rFonts w:ascii="Times New Roman" w:hAnsi="Times New Roman"/>
          <w:color w:val="000000"/>
          <w:sz w:val="25"/>
          <w:szCs w:val="25"/>
        </w:rPr>
        <w:br/>
        <w:t>к постановлению администрации </w:t>
      </w:r>
      <w:r w:rsidRPr="00D01644">
        <w:rPr>
          <w:rFonts w:ascii="Times New Roman" w:hAnsi="Times New Roman"/>
          <w:color w:val="000000"/>
          <w:sz w:val="25"/>
          <w:szCs w:val="25"/>
        </w:rPr>
        <w:br/>
      </w:r>
      <w:r>
        <w:rPr>
          <w:rFonts w:ascii="Times New Roman" w:hAnsi="Times New Roman"/>
          <w:sz w:val="24"/>
          <w:szCs w:val="24"/>
        </w:rPr>
        <w:t>Нижнезаимского</w:t>
      </w:r>
      <w:r w:rsidRPr="00D01644">
        <w:rPr>
          <w:rFonts w:ascii="Times New Roman" w:hAnsi="Times New Roman"/>
          <w:color w:val="000000"/>
          <w:sz w:val="25"/>
          <w:szCs w:val="25"/>
        </w:rPr>
        <w:t xml:space="preserve"> муниципального образования</w:t>
      </w:r>
      <w:r w:rsidRPr="00D01644">
        <w:rPr>
          <w:rFonts w:ascii="Times New Roman" w:hAnsi="Times New Roman"/>
          <w:color w:val="000000"/>
          <w:sz w:val="25"/>
          <w:szCs w:val="25"/>
        </w:rPr>
        <w:br/>
        <w:t>от _______.2018. № ____</w:t>
      </w:r>
    </w:p>
    <w:p w:rsidR="00FE3F66" w:rsidRPr="00D01644" w:rsidRDefault="00FE3F66" w:rsidP="00FE3F66">
      <w:pPr>
        <w:spacing w:before="100" w:beforeAutospacing="1" w:after="100" w:afterAutospacing="1" w:line="240" w:lineRule="auto"/>
        <w:jc w:val="center"/>
        <w:rPr>
          <w:rFonts w:ascii="Times New Roman" w:hAnsi="Times New Roman"/>
          <w:color w:val="000000"/>
          <w:sz w:val="25"/>
          <w:szCs w:val="25"/>
        </w:rPr>
      </w:pPr>
      <w:r w:rsidRPr="00D01644">
        <w:rPr>
          <w:rFonts w:ascii="Times New Roman" w:hAnsi="Times New Roman"/>
          <w:b/>
          <w:bCs/>
          <w:color w:val="000000"/>
          <w:sz w:val="25"/>
        </w:rPr>
        <w:t>Перечень программных мероприятий муниципальной целевой программы</w:t>
      </w:r>
      <w:r w:rsidRPr="00D01644">
        <w:rPr>
          <w:rFonts w:ascii="Times New Roman" w:hAnsi="Times New Roman"/>
          <w:color w:val="000000"/>
          <w:sz w:val="25"/>
          <w:szCs w:val="25"/>
        </w:rPr>
        <w:br/>
      </w:r>
      <w:r w:rsidRPr="00D01644">
        <w:rPr>
          <w:rFonts w:ascii="Times New Roman" w:hAnsi="Times New Roman"/>
          <w:b/>
          <w:bCs/>
          <w:color w:val="000000"/>
          <w:sz w:val="25"/>
        </w:rPr>
        <w:t xml:space="preserve">«Профилактика правонарушений в </w:t>
      </w:r>
      <w:r>
        <w:rPr>
          <w:rFonts w:ascii="Times New Roman" w:hAnsi="Times New Roman"/>
          <w:b/>
          <w:bCs/>
          <w:color w:val="000000"/>
          <w:sz w:val="25"/>
        </w:rPr>
        <w:t xml:space="preserve">Нижнезаимском </w:t>
      </w:r>
      <w:r w:rsidRPr="00D01644">
        <w:rPr>
          <w:rFonts w:ascii="Times New Roman" w:hAnsi="Times New Roman"/>
          <w:b/>
          <w:bCs/>
          <w:color w:val="000000"/>
          <w:sz w:val="25"/>
        </w:rPr>
        <w:t>муниципальном образовании на 2018 - 2020 годы»</w:t>
      </w:r>
    </w:p>
    <w:tbl>
      <w:tblPr>
        <w:tblW w:w="8151" w:type="dxa"/>
        <w:jc w:val="center"/>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805"/>
        <w:gridCol w:w="2548"/>
        <w:gridCol w:w="2743"/>
        <w:gridCol w:w="2070"/>
        <w:gridCol w:w="1280"/>
        <w:gridCol w:w="1016"/>
        <w:gridCol w:w="1280"/>
        <w:gridCol w:w="1280"/>
        <w:gridCol w:w="2407"/>
      </w:tblGrid>
      <w:tr w:rsidR="00FE3F66" w:rsidRPr="00D01644" w:rsidTr="00FE3F66">
        <w:trPr>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217" w:type="dxa"/>
              <w:left w:w="217" w:type="dxa"/>
              <w:bottom w:w="217" w:type="dxa"/>
              <w:right w:w="217" w:type="dxa"/>
            </w:tcMar>
            <w:vAlign w:val="center"/>
            <w:hideMark/>
          </w:tcPr>
          <w:p w:rsidR="00FE3F66" w:rsidRPr="00D01644" w:rsidRDefault="00FE3F66" w:rsidP="00FE3F66">
            <w:pPr>
              <w:spacing w:before="100" w:beforeAutospacing="1" w:after="100" w:afterAutospacing="1" w:line="240" w:lineRule="auto"/>
              <w:jc w:val="center"/>
              <w:rPr>
                <w:rFonts w:ascii="Times New Roman" w:hAnsi="Times New Roman"/>
                <w:color w:val="000000"/>
                <w:sz w:val="25"/>
                <w:szCs w:val="25"/>
              </w:rPr>
            </w:pPr>
            <w:r w:rsidRPr="00EB6357">
              <w:rPr>
                <w:rFonts w:ascii="Times New Roman" w:hAnsi="Times New Roman"/>
                <w:b/>
                <w:bCs/>
                <w:color w:val="000000"/>
                <w:sz w:val="25"/>
              </w:rPr>
              <w:t>№</w:t>
            </w:r>
          </w:p>
        </w:tc>
        <w:tc>
          <w:tcPr>
            <w:tcW w:w="0" w:type="auto"/>
            <w:vMerge w:val="restart"/>
            <w:tcBorders>
              <w:top w:val="single" w:sz="6" w:space="0" w:color="000000"/>
              <w:left w:val="single" w:sz="6" w:space="0" w:color="000000"/>
              <w:bottom w:val="single" w:sz="6" w:space="0" w:color="000000"/>
              <w:right w:val="single" w:sz="6" w:space="0" w:color="000000"/>
            </w:tcBorders>
            <w:tcMar>
              <w:top w:w="217" w:type="dxa"/>
              <w:left w:w="217" w:type="dxa"/>
              <w:bottom w:w="217" w:type="dxa"/>
              <w:right w:w="217" w:type="dxa"/>
            </w:tcMar>
            <w:vAlign w:val="center"/>
            <w:hideMark/>
          </w:tcPr>
          <w:p w:rsidR="00FE3F66" w:rsidRPr="00D01644" w:rsidRDefault="00FE3F66" w:rsidP="00FE3F66">
            <w:pPr>
              <w:spacing w:before="100" w:beforeAutospacing="1" w:after="100" w:afterAutospacing="1" w:line="240" w:lineRule="auto"/>
              <w:jc w:val="center"/>
              <w:rPr>
                <w:rFonts w:ascii="Times New Roman" w:hAnsi="Times New Roman"/>
                <w:color w:val="000000"/>
                <w:sz w:val="25"/>
                <w:szCs w:val="25"/>
              </w:rPr>
            </w:pPr>
            <w:r w:rsidRPr="00EB6357">
              <w:rPr>
                <w:rFonts w:ascii="Times New Roman" w:hAnsi="Times New Roman"/>
                <w:b/>
                <w:bCs/>
                <w:color w:val="000000"/>
                <w:sz w:val="25"/>
              </w:rPr>
              <w:t>Наименование</w:t>
            </w:r>
          </w:p>
          <w:p w:rsidR="00FE3F66" w:rsidRPr="00D01644" w:rsidRDefault="00FE3F66" w:rsidP="00FE3F66">
            <w:pPr>
              <w:spacing w:before="100" w:beforeAutospacing="1" w:after="100" w:afterAutospacing="1" w:line="240" w:lineRule="auto"/>
              <w:jc w:val="center"/>
              <w:rPr>
                <w:rFonts w:ascii="Times New Roman" w:hAnsi="Times New Roman"/>
                <w:color w:val="000000"/>
                <w:sz w:val="25"/>
                <w:szCs w:val="25"/>
              </w:rPr>
            </w:pPr>
            <w:r w:rsidRPr="00EB6357">
              <w:rPr>
                <w:rFonts w:ascii="Times New Roman" w:hAnsi="Times New Roman"/>
                <w:b/>
                <w:bCs/>
                <w:color w:val="000000"/>
                <w:sz w:val="25"/>
              </w:rPr>
              <w:t>мероприятия</w:t>
            </w:r>
          </w:p>
        </w:tc>
        <w:tc>
          <w:tcPr>
            <w:tcW w:w="0" w:type="auto"/>
            <w:vMerge w:val="restart"/>
            <w:tcBorders>
              <w:top w:val="single" w:sz="6" w:space="0" w:color="000000"/>
              <w:left w:val="single" w:sz="6" w:space="0" w:color="000000"/>
              <w:bottom w:val="single" w:sz="6" w:space="0" w:color="000000"/>
              <w:right w:val="single" w:sz="6" w:space="0" w:color="000000"/>
            </w:tcBorders>
            <w:tcMar>
              <w:top w:w="217" w:type="dxa"/>
              <w:left w:w="217" w:type="dxa"/>
              <w:bottom w:w="217" w:type="dxa"/>
              <w:right w:w="217" w:type="dxa"/>
            </w:tcMar>
            <w:vAlign w:val="center"/>
            <w:hideMark/>
          </w:tcPr>
          <w:p w:rsidR="00FE3F66" w:rsidRPr="00D01644" w:rsidRDefault="00FE3F66" w:rsidP="00FE3F66">
            <w:pPr>
              <w:spacing w:before="100" w:beforeAutospacing="1" w:after="100" w:afterAutospacing="1" w:line="240" w:lineRule="auto"/>
              <w:jc w:val="center"/>
              <w:rPr>
                <w:rFonts w:ascii="Times New Roman" w:hAnsi="Times New Roman"/>
                <w:color w:val="000000"/>
                <w:sz w:val="25"/>
                <w:szCs w:val="25"/>
              </w:rPr>
            </w:pPr>
            <w:r w:rsidRPr="00EB6357">
              <w:rPr>
                <w:rFonts w:ascii="Times New Roman" w:hAnsi="Times New Roman"/>
                <w:b/>
                <w:bCs/>
                <w:color w:val="000000"/>
                <w:sz w:val="25"/>
              </w:rPr>
              <w:t>Исполнители</w:t>
            </w:r>
          </w:p>
        </w:tc>
        <w:tc>
          <w:tcPr>
            <w:tcW w:w="0" w:type="auto"/>
            <w:vMerge w:val="restart"/>
            <w:tcBorders>
              <w:top w:val="single" w:sz="6" w:space="0" w:color="000000"/>
              <w:left w:val="single" w:sz="6" w:space="0" w:color="000000"/>
              <w:bottom w:val="single" w:sz="6" w:space="0" w:color="000000"/>
              <w:right w:val="single" w:sz="6" w:space="0" w:color="000000"/>
            </w:tcBorders>
            <w:tcMar>
              <w:top w:w="217" w:type="dxa"/>
              <w:left w:w="217" w:type="dxa"/>
              <w:bottom w:w="217" w:type="dxa"/>
              <w:right w:w="217" w:type="dxa"/>
            </w:tcMar>
            <w:vAlign w:val="center"/>
            <w:hideMark/>
          </w:tcPr>
          <w:p w:rsidR="00FE3F66" w:rsidRPr="00D01644" w:rsidRDefault="00FE3F66" w:rsidP="00FE3F66">
            <w:pPr>
              <w:spacing w:before="100" w:beforeAutospacing="1" w:after="100" w:afterAutospacing="1" w:line="240" w:lineRule="auto"/>
              <w:jc w:val="center"/>
              <w:rPr>
                <w:rFonts w:ascii="Times New Roman" w:hAnsi="Times New Roman"/>
                <w:color w:val="000000"/>
                <w:sz w:val="25"/>
                <w:szCs w:val="25"/>
              </w:rPr>
            </w:pPr>
            <w:r w:rsidRPr="00EB6357">
              <w:rPr>
                <w:rFonts w:ascii="Times New Roman" w:hAnsi="Times New Roman"/>
                <w:b/>
                <w:bCs/>
                <w:color w:val="000000"/>
                <w:sz w:val="25"/>
              </w:rPr>
              <w:t>Источники</w:t>
            </w:r>
          </w:p>
          <w:p w:rsidR="00FE3F66" w:rsidRPr="00D01644" w:rsidRDefault="00FE3F66" w:rsidP="00FE3F66">
            <w:pPr>
              <w:spacing w:before="100" w:beforeAutospacing="1" w:after="100" w:afterAutospacing="1" w:line="240" w:lineRule="auto"/>
              <w:jc w:val="center"/>
              <w:rPr>
                <w:rFonts w:ascii="Times New Roman" w:hAnsi="Times New Roman"/>
                <w:color w:val="000000"/>
                <w:sz w:val="25"/>
                <w:szCs w:val="25"/>
              </w:rPr>
            </w:pPr>
            <w:r w:rsidRPr="00EB6357">
              <w:rPr>
                <w:rFonts w:ascii="Times New Roman" w:hAnsi="Times New Roman"/>
                <w:b/>
                <w:bCs/>
                <w:color w:val="000000"/>
                <w:sz w:val="25"/>
              </w:rPr>
              <w:t>финансирования</w:t>
            </w:r>
          </w:p>
        </w:tc>
        <w:tc>
          <w:tcPr>
            <w:tcW w:w="0" w:type="auto"/>
            <w:gridSpan w:val="4"/>
            <w:tcBorders>
              <w:top w:val="single" w:sz="6" w:space="0" w:color="000000"/>
              <w:left w:val="single" w:sz="6" w:space="0" w:color="000000"/>
              <w:bottom w:val="single" w:sz="6" w:space="0" w:color="000000"/>
              <w:right w:val="single" w:sz="6" w:space="0" w:color="000000"/>
            </w:tcBorders>
            <w:tcMar>
              <w:top w:w="217" w:type="dxa"/>
              <w:left w:w="217" w:type="dxa"/>
              <w:bottom w:w="217" w:type="dxa"/>
              <w:right w:w="217" w:type="dxa"/>
            </w:tcMar>
            <w:vAlign w:val="center"/>
            <w:hideMark/>
          </w:tcPr>
          <w:p w:rsidR="00FE3F66" w:rsidRPr="00D01644" w:rsidRDefault="00FE3F66" w:rsidP="00FE3F66">
            <w:pPr>
              <w:spacing w:before="100" w:beforeAutospacing="1" w:after="100" w:afterAutospacing="1" w:line="240" w:lineRule="auto"/>
              <w:jc w:val="center"/>
              <w:rPr>
                <w:rFonts w:ascii="Times New Roman" w:hAnsi="Times New Roman"/>
                <w:color w:val="000000"/>
                <w:sz w:val="25"/>
                <w:szCs w:val="25"/>
              </w:rPr>
            </w:pPr>
            <w:r w:rsidRPr="00EB6357">
              <w:rPr>
                <w:rFonts w:ascii="Times New Roman" w:hAnsi="Times New Roman"/>
                <w:b/>
                <w:bCs/>
                <w:color w:val="000000"/>
                <w:sz w:val="25"/>
              </w:rPr>
              <w:t>Объем финансирования  </w:t>
            </w:r>
            <w:r w:rsidRPr="00D01644">
              <w:rPr>
                <w:rFonts w:ascii="Times New Roman" w:hAnsi="Times New Roman"/>
                <w:color w:val="000000"/>
                <w:sz w:val="25"/>
                <w:szCs w:val="25"/>
              </w:rPr>
              <w:br/>
            </w:r>
            <w:proofErr w:type="gramStart"/>
            <w:r w:rsidRPr="00EB6357">
              <w:rPr>
                <w:rFonts w:ascii="Times New Roman" w:hAnsi="Times New Roman"/>
                <w:b/>
                <w:bCs/>
                <w:color w:val="000000"/>
                <w:sz w:val="25"/>
              </w:rPr>
              <w:t xml:space="preserve">( </w:t>
            </w:r>
            <w:proofErr w:type="gramEnd"/>
            <w:r w:rsidRPr="00EB6357">
              <w:rPr>
                <w:rFonts w:ascii="Times New Roman" w:hAnsi="Times New Roman"/>
                <w:b/>
                <w:bCs/>
                <w:color w:val="000000"/>
                <w:sz w:val="25"/>
              </w:rPr>
              <w:t>руб.)</w:t>
            </w:r>
          </w:p>
        </w:tc>
        <w:tc>
          <w:tcPr>
            <w:tcW w:w="0" w:type="auto"/>
            <w:vMerge w:val="restart"/>
            <w:tcBorders>
              <w:top w:val="single" w:sz="6" w:space="0" w:color="000000"/>
              <w:left w:val="single" w:sz="6" w:space="0" w:color="000000"/>
              <w:bottom w:val="single" w:sz="6" w:space="0" w:color="000000"/>
              <w:right w:val="single" w:sz="6" w:space="0" w:color="000000"/>
            </w:tcBorders>
            <w:tcMar>
              <w:top w:w="217" w:type="dxa"/>
              <w:left w:w="217" w:type="dxa"/>
              <w:bottom w:w="217" w:type="dxa"/>
              <w:right w:w="217" w:type="dxa"/>
            </w:tcMar>
            <w:vAlign w:val="center"/>
            <w:hideMark/>
          </w:tcPr>
          <w:p w:rsidR="00FE3F66" w:rsidRPr="00D01644" w:rsidRDefault="00FE3F66" w:rsidP="00FE3F66">
            <w:pPr>
              <w:spacing w:before="100" w:beforeAutospacing="1" w:after="100" w:afterAutospacing="1" w:line="240" w:lineRule="auto"/>
              <w:jc w:val="center"/>
              <w:rPr>
                <w:rFonts w:ascii="Times New Roman" w:hAnsi="Times New Roman"/>
                <w:color w:val="000000"/>
                <w:sz w:val="25"/>
                <w:szCs w:val="25"/>
              </w:rPr>
            </w:pPr>
            <w:r w:rsidRPr="00EB6357">
              <w:rPr>
                <w:rFonts w:ascii="Times New Roman" w:hAnsi="Times New Roman"/>
                <w:b/>
                <w:bCs/>
                <w:color w:val="000000"/>
                <w:sz w:val="25"/>
              </w:rPr>
              <w:t>Ожидаемый результат</w:t>
            </w:r>
          </w:p>
          <w:p w:rsidR="00FE3F66" w:rsidRPr="00D01644" w:rsidRDefault="00FE3F66" w:rsidP="00FE3F66">
            <w:pPr>
              <w:spacing w:before="100" w:beforeAutospacing="1" w:after="100" w:afterAutospacing="1" w:line="240" w:lineRule="auto"/>
              <w:jc w:val="center"/>
              <w:rPr>
                <w:rFonts w:ascii="Times New Roman" w:hAnsi="Times New Roman"/>
                <w:color w:val="000000"/>
                <w:sz w:val="25"/>
                <w:szCs w:val="25"/>
              </w:rPr>
            </w:pPr>
            <w:r w:rsidRPr="00EB6357">
              <w:rPr>
                <w:rFonts w:ascii="Times New Roman" w:hAnsi="Times New Roman"/>
                <w:b/>
                <w:bCs/>
                <w:color w:val="000000"/>
                <w:sz w:val="25"/>
              </w:rPr>
              <w:t>реализации мероприятия</w:t>
            </w:r>
          </w:p>
        </w:tc>
      </w:tr>
      <w:tr w:rsidR="00FE3F66" w:rsidRPr="00D01644" w:rsidTr="00FE3F66">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E3F66" w:rsidRPr="00D01644" w:rsidRDefault="00FE3F66" w:rsidP="00FE3F66">
            <w:pPr>
              <w:spacing w:after="0" w:line="240" w:lineRule="auto"/>
              <w:rPr>
                <w:rFonts w:ascii="Times New Roman" w:hAnsi="Times New Roman"/>
                <w:color w:val="000000"/>
                <w:sz w:val="25"/>
                <w:szCs w:val="2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E3F66" w:rsidRPr="00D01644" w:rsidRDefault="00FE3F66" w:rsidP="00FE3F66">
            <w:pPr>
              <w:spacing w:after="0" w:line="240" w:lineRule="auto"/>
              <w:rPr>
                <w:rFonts w:ascii="Times New Roman" w:hAnsi="Times New Roman"/>
                <w:color w:val="000000"/>
                <w:sz w:val="25"/>
                <w:szCs w:val="2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E3F66" w:rsidRPr="00D01644" w:rsidRDefault="00FE3F66" w:rsidP="00FE3F66">
            <w:pPr>
              <w:spacing w:after="0" w:line="240" w:lineRule="auto"/>
              <w:rPr>
                <w:rFonts w:ascii="Times New Roman" w:hAnsi="Times New Roman"/>
                <w:color w:val="000000"/>
                <w:sz w:val="25"/>
                <w:szCs w:val="2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E3F66" w:rsidRPr="00D01644" w:rsidRDefault="00FE3F66" w:rsidP="00FE3F66">
            <w:pPr>
              <w:spacing w:after="0" w:line="240" w:lineRule="auto"/>
              <w:rPr>
                <w:rFonts w:ascii="Times New Roman" w:hAnsi="Times New Roman"/>
                <w:color w:val="000000"/>
                <w:sz w:val="25"/>
                <w:szCs w:val="25"/>
              </w:rPr>
            </w:pPr>
          </w:p>
        </w:tc>
        <w:tc>
          <w:tcPr>
            <w:tcW w:w="0" w:type="auto"/>
            <w:tcBorders>
              <w:top w:val="single" w:sz="6" w:space="0" w:color="000000"/>
              <w:left w:val="single" w:sz="6" w:space="0" w:color="000000"/>
              <w:bottom w:val="single" w:sz="6" w:space="0" w:color="000000"/>
              <w:right w:val="single" w:sz="6" w:space="0" w:color="000000"/>
            </w:tcBorders>
            <w:tcMar>
              <w:top w:w="217" w:type="dxa"/>
              <w:left w:w="217" w:type="dxa"/>
              <w:bottom w:w="217" w:type="dxa"/>
              <w:right w:w="217" w:type="dxa"/>
            </w:tcMar>
            <w:vAlign w:val="center"/>
            <w:hideMark/>
          </w:tcPr>
          <w:p w:rsidR="00FE3F66" w:rsidRPr="00D01644" w:rsidRDefault="00FE3F66" w:rsidP="00FE3F66">
            <w:pPr>
              <w:spacing w:before="100" w:beforeAutospacing="1" w:after="100" w:afterAutospacing="1" w:line="240" w:lineRule="auto"/>
              <w:jc w:val="center"/>
              <w:rPr>
                <w:rFonts w:ascii="Times New Roman" w:hAnsi="Times New Roman"/>
                <w:color w:val="000000"/>
                <w:sz w:val="25"/>
                <w:szCs w:val="25"/>
              </w:rPr>
            </w:pPr>
            <w:r w:rsidRPr="00EB6357">
              <w:rPr>
                <w:rFonts w:ascii="Times New Roman" w:hAnsi="Times New Roman"/>
                <w:b/>
                <w:bCs/>
                <w:color w:val="000000"/>
                <w:sz w:val="25"/>
              </w:rPr>
              <w:t>всего</w:t>
            </w:r>
          </w:p>
        </w:tc>
        <w:tc>
          <w:tcPr>
            <w:tcW w:w="0" w:type="auto"/>
            <w:tcBorders>
              <w:top w:val="single" w:sz="6" w:space="0" w:color="000000"/>
              <w:left w:val="single" w:sz="6" w:space="0" w:color="000000"/>
              <w:bottom w:val="single" w:sz="6" w:space="0" w:color="000000"/>
              <w:right w:val="single" w:sz="6" w:space="0" w:color="000000"/>
            </w:tcBorders>
            <w:tcMar>
              <w:top w:w="217" w:type="dxa"/>
              <w:left w:w="217" w:type="dxa"/>
              <w:bottom w:w="217" w:type="dxa"/>
              <w:right w:w="217" w:type="dxa"/>
            </w:tcMar>
            <w:vAlign w:val="center"/>
            <w:hideMark/>
          </w:tcPr>
          <w:p w:rsidR="00FE3F66" w:rsidRPr="00D01644" w:rsidRDefault="00FE3F66" w:rsidP="00FE3F66">
            <w:pPr>
              <w:spacing w:before="100" w:beforeAutospacing="1" w:after="100" w:afterAutospacing="1" w:line="240" w:lineRule="auto"/>
              <w:jc w:val="center"/>
              <w:rPr>
                <w:rFonts w:ascii="Times New Roman" w:hAnsi="Times New Roman"/>
                <w:color w:val="000000"/>
                <w:sz w:val="25"/>
                <w:szCs w:val="25"/>
              </w:rPr>
            </w:pPr>
            <w:r w:rsidRPr="00EB6357">
              <w:rPr>
                <w:rFonts w:ascii="Times New Roman" w:hAnsi="Times New Roman"/>
                <w:b/>
                <w:bCs/>
                <w:color w:val="000000"/>
                <w:sz w:val="25"/>
              </w:rPr>
              <w:t>2018 год</w:t>
            </w:r>
          </w:p>
        </w:tc>
        <w:tc>
          <w:tcPr>
            <w:tcW w:w="0" w:type="auto"/>
            <w:tcBorders>
              <w:top w:val="single" w:sz="6" w:space="0" w:color="000000"/>
              <w:left w:val="single" w:sz="6" w:space="0" w:color="000000"/>
              <w:bottom w:val="single" w:sz="6" w:space="0" w:color="000000"/>
              <w:right w:val="single" w:sz="6" w:space="0" w:color="000000"/>
            </w:tcBorders>
            <w:tcMar>
              <w:top w:w="217" w:type="dxa"/>
              <w:left w:w="217" w:type="dxa"/>
              <w:bottom w:w="217" w:type="dxa"/>
              <w:right w:w="217" w:type="dxa"/>
            </w:tcMar>
            <w:vAlign w:val="center"/>
            <w:hideMark/>
          </w:tcPr>
          <w:p w:rsidR="00FE3F66" w:rsidRPr="00D01644" w:rsidRDefault="00FE3F66" w:rsidP="00FE3F66">
            <w:pPr>
              <w:spacing w:before="100" w:beforeAutospacing="1" w:after="100" w:afterAutospacing="1" w:line="240" w:lineRule="auto"/>
              <w:jc w:val="center"/>
              <w:rPr>
                <w:rFonts w:ascii="Times New Roman" w:hAnsi="Times New Roman"/>
                <w:color w:val="000000"/>
                <w:sz w:val="25"/>
                <w:szCs w:val="25"/>
              </w:rPr>
            </w:pPr>
            <w:r w:rsidRPr="00EB6357">
              <w:rPr>
                <w:rFonts w:ascii="Times New Roman" w:hAnsi="Times New Roman"/>
                <w:b/>
                <w:bCs/>
                <w:color w:val="000000"/>
                <w:sz w:val="25"/>
              </w:rPr>
              <w:t>2019 год</w:t>
            </w:r>
          </w:p>
        </w:tc>
        <w:tc>
          <w:tcPr>
            <w:tcW w:w="0" w:type="auto"/>
            <w:tcBorders>
              <w:top w:val="single" w:sz="6" w:space="0" w:color="000000"/>
              <w:left w:val="single" w:sz="6" w:space="0" w:color="000000"/>
              <w:bottom w:val="single" w:sz="6" w:space="0" w:color="000000"/>
              <w:right w:val="single" w:sz="6" w:space="0" w:color="000000"/>
            </w:tcBorders>
            <w:tcMar>
              <w:top w:w="217" w:type="dxa"/>
              <w:left w:w="217" w:type="dxa"/>
              <w:bottom w:w="217" w:type="dxa"/>
              <w:right w:w="217" w:type="dxa"/>
            </w:tcMar>
            <w:vAlign w:val="center"/>
            <w:hideMark/>
          </w:tcPr>
          <w:p w:rsidR="00FE3F66" w:rsidRPr="00D01644" w:rsidRDefault="00FE3F66" w:rsidP="00FE3F66">
            <w:pPr>
              <w:spacing w:before="100" w:beforeAutospacing="1" w:after="100" w:afterAutospacing="1" w:line="240" w:lineRule="auto"/>
              <w:jc w:val="center"/>
              <w:rPr>
                <w:rFonts w:ascii="Times New Roman" w:hAnsi="Times New Roman"/>
                <w:color w:val="000000"/>
                <w:sz w:val="25"/>
                <w:szCs w:val="25"/>
              </w:rPr>
            </w:pPr>
            <w:r w:rsidRPr="00EB6357">
              <w:rPr>
                <w:rFonts w:ascii="Times New Roman" w:hAnsi="Times New Roman"/>
                <w:b/>
                <w:bCs/>
                <w:color w:val="000000"/>
                <w:sz w:val="25"/>
              </w:rPr>
              <w:t>2020 год</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E3F66" w:rsidRPr="00D01644" w:rsidRDefault="00FE3F66" w:rsidP="00FE3F66">
            <w:pPr>
              <w:spacing w:after="0" w:line="240" w:lineRule="auto"/>
              <w:rPr>
                <w:rFonts w:ascii="Times New Roman" w:hAnsi="Times New Roman"/>
                <w:color w:val="000000"/>
                <w:sz w:val="25"/>
                <w:szCs w:val="25"/>
              </w:rPr>
            </w:pPr>
          </w:p>
        </w:tc>
      </w:tr>
      <w:tr w:rsidR="00FE3F66" w:rsidRPr="00D01644" w:rsidTr="00FE3F66">
        <w:trPr>
          <w:jc w:val="center"/>
        </w:trPr>
        <w:tc>
          <w:tcPr>
            <w:tcW w:w="0" w:type="auto"/>
            <w:tcBorders>
              <w:top w:val="single" w:sz="6" w:space="0" w:color="000000"/>
              <w:left w:val="single" w:sz="6" w:space="0" w:color="000000"/>
              <w:bottom w:val="single" w:sz="6" w:space="0" w:color="000000"/>
              <w:right w:val="single" w:sz="6" w:space="0" w:color="000000"/>
            </w:tcBorders>
            <w:tcMar>
              <w:top w:w="217" w:type="dxa"/>
              <w:left w:w="217" w:type="dxa"/>
              <w:bottom w:w="217" w:type="dxa"/>
              <w:right w:w="217" w:type="dxa"/>
            </w:tcMar>
            <w:vAlign w:val="center"/>
            <w:hideMark/>
          </w:tcPr>
          <w:p w:rsidR="00FE3F66" w:rsidRPr="00D01644" w:rsidRDefault="00FE3F66" w:rsidP="00FE3F66">
            <w:pPr>
              <w:spacing w:before="100" w:beforeAutospacing="1" w:after="100" w:afterAutospacing="1" w:line="240" w:lineRule="auto"/>
              <w:jc w:val="center"/>
              <w:rPr>
                <w:rFonts w:ascii="Times New Roman" w:hAnsi="Times New Roman"/>
                <w:color w:val="000000"/>
                <w:sz w:val="25"/>
                <w:szCs w:val="25"/>
              </w:rPr>
            </w:pPr>
            <w:r w:rsidRPr="00EB6357">
              <w:rPr>
                <w:rFonts w:ascii="Times New Roman" w:hAnsi="Times New Roman"/>
                <w:b/>
                <w:bCs/>
                <w:color w:val="000000"/>
                <w:sz w:val="25"/>
              </w:rPr>
              <w:t>1</w:t>
            </w:r>
          </w:p>
        </w:tc>
        <w:tc>
          <w:tcPr>
            <w:tcW w:w="0" w:type="auto"/>
            <w:tcBorders>
              <w:top w:val="single" w:sz="6" w:space="0" w:color="000000"/>
              <w:left w:val="single" w:sz="6" w:space="0" w:color="000000"/>
              <w:bottom w:val="single" w:sz="6" w:space="0" w:color="000000"/>
              <w:right w:val="single" w:sz="6" w:space="0" w:color="000000"/>
            </w:tcBorders>
            <w:tcMar>
              <w:top w:w="217" w:type="dxa"/>
              <w:left w:w="217" w:type="dxa"/>
              <w:bottom w:w="217" w:type="dxa"/>
              <w:right w:w="217" w:type="dxa"/>
            </w:tcMar>
            <w:vAlign w:val="center"/>
            <w:hideMark/>
          </w:tcPr>
          <w:p w:rsidR="00FE3F66" w:rsidRPr="00D01644" w:rsidRDefault="00FE3F66" w:rsidP="00FE3F66">
            <w:pPr>
              <w:spacing w:before="100" w:beforeAutospacing="1" w:after="100" w:afterAutospacing="1" w:line="240" w:lineRule="auto"/>
              <w:jc w:val="center"/>
              <w:rPr>
                <w:rFonts w:ascii="Times New Roman" w:hAnsi="Times New Roman"/>
                <w:color w:val="000000"/>
                <w:sz w:val="25"/>
                <w:szCs w:val="25"/>
              </w:rPr>
            </w:pPr>
            <w:r w:rsidRPr="00EB6357">
              <w:rPr>
                <w:rFonts w:ascii="Times New Roman" w:hAnsi="Times New Roman"/>
                <w:b/>
                <w:bCs/>
                <w:color w:val="000000"/>
                <w:sz w:val="25"/>
              </w:rPr>
              <w:t>2</w:t>
            </w:r>
          </w:p>
        </w:tc>
        <w:tc>
          <w:tcPr>
            <w:tcW w:w="0" w:type="auto"/>
            <w:tcBorders>
              <w:top w:val="single" w:sz="6" w:space="0" w:color="000000"/>
              <w:left w:val="single" w:sz="6" w:space="0" w:color="000000"/>
              <w:bottom w:val="single" w:sz="6" w:space="0" w:color="000000"/>
              <w:right w:val="single" w:sz="6" w:space="0" w:color="000000"/>
            </w:tcBorders>
            <w:tcMar>
              <w:top w:w="217" w:type="dxa"/>
              <w:left w:w="217" w:type="dxa"/>
              <w:bottom w:w="217" w:type="dxa"/>
              <w:right w:w="217" w:type="dxa"/>
            </w:tcMar>
            <w:vAlign w:val="center"/>
            <w:hideMark/>
          </w:tcPr>
          <w:p w:rsidR="00FE3F66" w:rsidRPr="00D01644" w:rsidRDefault="00FE3F66" w:rsidP="00FE3F66">
            <w:pPr>
              <w:spacing w:before="100" w:beforeAutospacing="1" w:after="100" w:afterAutospacing="1" w:line="240" w:lineRule="auto"/>
              <w:jc w:val="center"/>
              <w:rPr>
                <w:rFonts w:ascii="Times New Roman" w:hAnsi="Times New Roman"/>
                <w:color w:val="000000"/>
                <w:sz w:val="25"/>
                <w:szCs w:val="25"/>
              </w:rPr>
            </w:pPr>
            <w:r w:rsidRPr="00EB6357">
              <w:rPr>
                <w:rFonts w:ascii="Times New Roman" w:hAnsi="Times New Roman"/>
                <w:b/>
                <w:bCs/>
                <w:color w:val="000000"/>
                <w:sz w:val="25"/>
              </w:rPr>
              <w:t>3</w:t>
            </w:r>
          </w:p>
        </w:tc>
        <w:tc>
          <w:tcPr>
            <w:tcW w:w="0" w:type="auto"/>
            <w:tcBorders>
              <w:top w:val="single" w:sz="6" w:space="0" w:color="000000"/>
              <w:left w:val="single" w:sz="6" w:space="0" w:color="000000"/>
              <w:bottom w:val="single" w:sz="6" w:space="0" w:color="000000"/>
              <w:right w:val="single" w:sz="6" w:space="0" w:color="000000"/>
            </w:tcBorders>
            <w:tcMar>
              <w:top w:w="217" w:type="dxa"/>
              <w:left w:w="217" w:type="dxa"/>
              <w:bottom w:w="217" w:type="dxa"/>
              <w:right w:w="217" w:type="dxa"/>
            </w:tcMar>
            <w:vAlign w:val="center"/>
            <w:hideMark/>
          </w:tcPr>
          <w:p w:rsidR="00FE3F66" w:rsidRPr="00D01644" w:rsidRDefault="00FE3F66" w:rsidP="00FE3F66">
            <w:pPr>
              <w:spacing w:before="100" w:beforeAutospacing="1" w:after="100" w:afterAutospacing="1" w:line="240" w:lineRule="auto"/>
              <w:jc w:val="center"/>
              <w:rPr>
                <w:rFonts w:ascii="Times New Roman" w:hAnsi="Times New Roman"/>
                <w:color w:val="000000"/>
                <w:sz w:val="25"/>
                <w:szCs w:val="25"/>
              </w:rPr>
            </w:pPr>
            <w:r w:rsidRPr="00EB6357">
              <w:rPr>
                <w:rFonts w:ascii="Times New Roman" w:hAnsi="Times New Roman"/>
                <w:b/>
                <w:bCs/>
                <w:color w:val="000000"/>
                <w:sz w:val="25"/>
              </w:rPr>
              <w:t>4</w:t>
            </w:r>
          </w:p>
        </w:tc>
        <w:tc>
          <w:tcPr>
            <w:tcW w:w="0" w:type="auto"/>
            <w:tcBorders>
              <w:top w:val="single" w:sz="6" w:space="0" w:color="000000"/>
              <w:left w:val="single" w:sz="6" w:space="0" w:color="000000"/>
              <w:bottom w:val="single" w:sz="6" w:space="0" w:color="000000"/>
              <w:right w:val="single" w:sz="6" w:space="0" w:color="000000"/>
            </w:tcBorders>
            <w:tcMar>
              <w:top w:w="217" w:type="dxa"/>
              <w:left w:w="217" w:type="dxa"/>
              <w:bottom w:w="217" w:type="dxa"/>
              <w:right w:w="217" w:type="dxa"/>
            </w:tcMar>
            <w:vAlign w:val="center"/>
            <w:hideMark/>
          </w:tcPr>
          <w:p w:rsidR="00FE3F66" w:rsidRPr="00D01644" w:rsidRDefault="00FE3F66" w:rsidP="00FE3F66">
            <w:pPr>
              <w:spacing w:before="100" w:beforeAutospacing="1" w:after="100" w:afterAutospacing="1" w:line="240" w:lineRule="auto"/>
              <w:jc w:val="center"/>
              <w:rPr>
                <w:rFonts w:ascii="Times New Roman" w:hAnsi="Times New Roman"/>
                <w:color w:val="000000"/>
                <w:sz w:val="25"/>
                <w:szCs w:val="25"/>
              </w:rPr>
            </w:pPr>
            <w:r w:rsidRPr="00EB6357">
              <w:rPr>
                <w:rFonts w:ascii="Times New Roman" w:hAnsi="Times New Roman"/>
                <w:b/>
                <w:bCs/>
                <w:color w:val="000000"/>
                <w:sz w:val="25"/>
              </w:rPr>
              <w:t>5</w:t>
            </w:r>
          </w:p>
        </w:tc>
        <w:tc>
          <w:tcPr>
            <w:tcW w:w="0" w:type="auto"/>
            <w:tcBorders>
              <w:top w:val="single" w:sz="6" w:space="0" w:color="000000"/>
              <w:left w:val="single" w:sz="6" w:space="0" w:color="000000"/>
              <w:bottom w:val="single" w:sz="6" w:space="0" w:color="000000"/>
              <w:right w:val="single" w:sz="6" w:space="0" w:color="000000"/>
            </w:tcBorders>
            <w:tcMar>
              <w:top w:w="217" w:type="dxa"/>
              <w:left w:w="217" w:type="dxa"/>
              <w:bottom w:w="217" w:type="dxa"/>
              <w:right w:w="217" w:type="dxa"/>
            </w:tcMar>
            <w:vAlign w:val="center"/>
            <w:hideMark/>
          </w:tcPr>
          <w:p w:rsidR="00FE3F66" w:rsidRPr="00D01644" w:rsidRDefault="00FE3F66" w:rsidP="00FE3F66">
            <w:pPr>
              <w:spacing w:before="100" w:beforeAutospacing="1" w:after="100" w:afterAutospacing="1" w:line="240" w:lineRule="auto"/>
              <w:jc w:val="center"/>
              <w:rPr>
                <w:rFonts w:ascii="Times New Roman" w:hAnsi="Times New Roman"/>
                <w:color w:val="000000"/>
                <w:sz w:val="25"/>
                <w:szCs w:val="25"/>
              </w:rPr>
            </w:pPr>
            <w:r w:rsidRPr="00EB6357">
              <w:rPr>
                <w:rFonts w:ascii="Times New Roman" w:hAnsi="Times New Roman"/>
                <w:b/>
                <w:bCs/>
                <w:color w:val="000000"/>
                <w:sz w:val="25"/>
              </w:rPr>
              <w:t>6</w:t>
            </w:r>
          </w:p>
        </w:tc>
        <w:tc>
          <w:tcPr>
            <w:tcW w:w="0" w:type="auto"/>
            <w:tcBorders>
              <w:top w:val="single" w:sz="6" w:space="0" w:color="000000"/>
              <w:left w:val="single" w:sz="6" w:space="0" w:color="000000"/>
              <w:bottom w:val="single" w:sz="6" w:space="0" w:color="000000"/>
              <w:right w:val="single" w:sz="6" w:space="0" w:color="000000"/>
            </w:tcBorders>
            <w:tcMar>
              <w:top w:w="217" w:type="dxa"/>
              <w:left w:w="217" w:type="dxa"/>
              <w:bottom w:w="217" w:type="dxa"/>
              <w:right w:w="217" w:type="dxa"/>
            </w:tcMar>
            <w:vAlign w:val="center"/>
            <w:hideMark/>
          </w:tcPr>
          <w:p w:rsidR="00FE3F66" w:rsidRPr="00D01644" w:rsidRDefault="00FE3F66" w:rsidP="00FE3F66">
            <w:pPr>
              <w:spacing w:before="100" w:beforeAutospacing="1" w:after="100" w:afterAutospacing="1" w:line="240" w:lineRule="auto"/>
              <w:jc w:val="center"/>
              <w:rPr>
                <w:rFonts w:ascii="Times New Roman" w:hAnsi="Times New Roman"/>
                <w:color w:val="000000"/>
                <w:sz w:val="25"/>
                <w:szCs w:val="25"/>
              </w:rPr>
            </w:pPr>
            <w:r w:rsidRPr="00EB6357">
              <w:rPr>
                <w:rFonts w:ascii="Times New Roman" w:hAnsi="Times New Roman"/>
                <w:b/>
                <w:bCs/>
                <w:color w:val="000000"/>
                <w:sz w:val="25"/>
              </w:rPr>
              <w:t>7</w:t>
            </w:r>
          </w:p>
        </w:tc>
        <w:tc>
          <w:tcPr>
            <w:tcW w:w="0" w:type="auto"/>
            <w:tcBorders>
              <w:top w:val="single" w:sz="6" w:space="0" w:color="000000"/>
              <w:left w:val="single" w:sz="6" w:space="0" w:color="000000"/>
              <w:bottom w:val="single" w:sz="6" w:space="0" w:color="000000"/>
              <w:right w:val="single" w:sz="6" w:space="0" w:color="000000"/>
            </w:tcBorders>
            <w:tcMar>
              <w:top w:w="217" w:type="dxa"/>
              <w:left w:w="217" w:type="dxa"/>
              <w:bottom w:w="217" w:type="dxa"/>
              <w:right w:w="217" w:type="dxa"/>
            </w:tcMar>
            <w:vAlign w:val="center"/>
            <w:hideMark/>
          </w:tcPr>
          <w:p w:rsidR="00FE3F66" w:rsidRPr="00D01644" w:rsidRDefault="00FE3F66" w:rsidP="00FE3F66">
            <w:pPr>
              <w:spacing w:before="100" w:beforeAutospacing="1" w:after="100" w:afterAutospacing="1" w:line="240" w:lineRule="auto"/>
              <w:jc w:val="center"/>
              <w:rPr>
                <w:rFonts w:ascii="Times New Roman" w:hAnsi="Times New Roman"/>
                <w:color w:val="000000"/>
                <w:sz w:val="25"/>
                <w:szCs w:val="25"/>
              </w:rPr>
            </w:pPr>
            <w:r w:rsidRPr="00EB6357">
              <w:rPr>
                <w:rFonts w:ascii="Times New Roman" w:hAnsi="Times New Roman"/>
                <w:b/>
                <w:bCs/>
                <w:color w:val="000000"/>
                <w:sz w:val="25"/>
              </w:rPr>
              <w:t>8</w:t>
            </w:r>
          </w:p>
        </w:tc>
        <w:tc>
          <w:tcPr>
            <w:tcW w:w="0" w:type="auto"/>
            <w:tcBorders>
              <w:top w:val="single" w:sz="6" w:space="0" w:color="000000"/>
              <w:left w:val="single" w:sz="6" w:space="0" w:color="000000"/>
              <w:bottom w:val="single" w:sz="6" w:space="0" w:color="000000"/>
              <w:right w:val="single" w:sz="6" w:space="0" w:color="000000"/>
            </w:tcBorders>
            <w:tcMar>
              <w:top w:w="217" w:type="dxa"/>
              <w:left w:w="217" w:type="dxa"/>
              <w:bottom w:w="217" w:type="dxa"/>
              <w:right w:w="217" w:type="dxa"/>
            </w:tcMar>
            <w:vAlign w:val="center"/>
            <w:hideMark/>
          </w:tcPr>
          <w:p w:rsidR="00FE3F66" w:rsidRPr="00D01644" w:rsidRDefault="00FE3F66" w:rsidP="00FE3F66">
            <w:pPr>
              <w:spacing w:before="100" w:beforeAutospacing="1" w:after="100" w:afterAutospacing="1" w:line="240" w:lineRule="auto"/>
              <w:jc w:val="center"/>
              <w:rPr>
                <w:rFonts w:ascii="Times New Roman" w:hAnsi="Times New Roman"/>
                <w:color w:val="000000"/>
                <w:sz w:val="25"/>
                <w:szCs w:val="25"/>
              </w:rPr>
            </w:pPr>
            <w:r w:rsidRPr="00EB6357">
              <w:rPr>
                <w:rFonts w:ascii="Times New Roman" w:hAnsi="Times New Roman"/>
                <w:b/>
                <w:bCs/>
                <w:color w:val="000000"/>
                <w:sz w:val="25"/>
              </w:rPr>
              <w:t>9</w:t>
            </w:r>
          </w:p>
        </w:tc>
      </w:tr>
      <w:tr w:rsidR="00FE3F66" w:rsidRPr="00D01644" w:rsidTr="00FE3F66">
        <w:trPr>
          <w:jc w:val="center"/>
        </w:trPr>
        <w:tc>
          <w:tcPr>
            <w:tcW w:w="0" w:type="auto"/>
            <w:tcBorders>
              <w:top w:val="single" w:sz="6" w:space="0" w:color="000000"/>
              <w:left w:val="single" w:sz="6" w:space="0" w:color="000000"/>
              <w:bottom w:val="single" w:sz="6" w:space="0" w:color="000000"/>
              <w:right w:val="single" w:sz="6" w:space="0" w:color="000000"/>
            </w:tcBorders>
            <w:tcMar>
              <w:top w:w="217" w:type="dxa"/>
              <w:left w:w="217" w:type="dxa"/>
              <w:bottom w:w="217" w:type="dxa"/>
              <w:right w:w="217" w:type="dxa"/>
            </w:tcMar>
            <w:vAlign w:val="center"/>
            <w:hideMark/>
          </w:tcPr>
          <w:p w:rsidR="00FE3F66" w:rsidRPr="00D01644" w:rsidRDefault="00FE3F66" w:rsidP="00FE3F66">
            <w:pPr>
              <w:spacing w:before="100" w:beforeAutospacing="1" w:after="100" w:afterAutospacing="1" w:line="240" w:lineRule="auto"/>
              <w:jc w:val="center"/>
              <w:rPr>
                <w:rFonts w:ascii="Times New Roman" w:hAnsi="Times New Roman"/>
                <w:color w:val="000000"/>
                <w:sz w:val="25"/>
                <w:szCs w:val="25"/>
              </w:rPr>
            </w:pPr>
            <w:r w:rsidRPr="00D01644">
              <w:rPr>
                <w:rFonts w:ascii="Times New Roman" w:hAnsi="Times New Roman"/>
                <w:color w:val="000000"/>
                <w:sz w:val="25"/>
                <w:szCs w:val="25"/>
              </w:rPr>
              <w:t> </w:t>
            </w:r>
          </w:p>
        </w:tc>
        <w:tc>
          <w:tcPr>
            <w:tcW w:w="0" w:type="auto"/>
            <w:gridSpan w:val="8"/>
            <w:tcBorders>
              <w:top w:val="single" w:sz="6" w:space="0" w:color="000000"/>
              <w:left w:val="single" w:sz="6" w:space="0" w:color="000000"/>
              <w:bottom w:val="single" w:sz="6" w:space="0" w:color="000000"/>
              <w:right w:val="single" w:sz="6" w:space="0" w:color="000000"/>
            </w:tcBorders>
            <w:tcMar>
              <w:top w:w="217" w:type="dxa"/>
              <w:left w:w="217" w:type="dxa"/>
              <w:bottom w:w="217" w:type="dxa"/>
              <w:right w:w="217" w:type="dxa"/>
            </w:tcMar>
            <w:vAlign w:val="center"/>
            <w:hideMark/>
          </w:tcPr>
          <w:p w:rsidR="00FE3F66" w:rsidRPr="00D01644" w:rsidRDefault="00FE3F66" w:rsidP="00FE3F66">
            <w:pPr>
              <w:spacing w:before="100" w:beforeAutospacing="1" w:after="100" w:afterAutospacing="1" w:line="240" w:lineRule="auto"/>
              <w:jc w:val="center"/>
              <w:rPr>
                <w:rFonts w:ascii="Times New Roman" w:hAnsi="Times New Roman"/>
                <w:color w:val="000000"/>
                <w:sz w:val="25"/>
                <w:szCs w:val="25"/>
              </w:rPr>
            </w:pPr>
            <w:r w:rsidRPr="00D01644">
              <w:rPr>
                <w:rFonts w:ascii="Times New Roman" w:hAnsi="Times New Roman"/>
                <w:color w:val="000000"/>
                <w:sz w:val="25"/>
                <w:szCs w:val="25"/>
              </w:rPr>
              <w:t>1. Организационные мероприятия</w:t>
            </w:r>
          </w:p>
        </w:tc>
      </w:tr>
      <w:tr w:rsidR="00FE3F66" w:rsidRPr="00D01644" w:rsidTr="00FE3F66">
        <w:trPr>
          <w:jc w:val="center"/>
        </w:trPr>
        <w:tc>
          <w:tcPr>
            <w:tcW w:w="0" w:type="auto"/>
            <w:tcBorders>
              <w:top w:val="single" w:sz="6" w:space="0" w:color="000000"/>
              <w:left w:val="single" w:sz="6" w:space="0" w:color="000000"/>
              <w:bottom w:val="single" w:sz="6" w:space="0" w:color="000000"/>
              <w:right w:val="single" w:sz="6" w:space="0" w:color="000000"/>
            </w:tcBorders>
            <w:tcMar>
              <w:top w:w="217" w:type="dxa"/>
              <w:left w:w="217" w:type="dxa"/>
              <w:bottom w:w="217" w:type="dxa"/>
              <w:right w:w="217" w:type="dxa"/>
            </w:tcMar>
            <w:vAlign w:val="center"/>
            <w:hideMark/>
          </w:tcPr>
          <w:p w:rsidR="00FE3F66" w:rsidRPr="00D01644" w:rsidRDefault="00FE3F66" w:rsidP="00FE3F66">
            <w:pPr>
              <w:spacing w:before="100" w:beforeAutospacing="1" w:after="100" w:afterAutospacing="1" w:line="240" w:lineRule="auto"/>
              <w:jc w:val="center"/>
              <w:rPr>
                <w:rFonts w:ascii="Times New Roman" w:hAnsi="Times New Roman"/>
                <w:color w:val="000000"/>
                <w:sz w:val="25"/>
                <w:szCs w:val="25"/>
              </w:rPr>
            </w:pPr>
            <w:r w:rsidRPr="00D01644">
              <w:rPr>
                <w:rFonts w:ascii="Times New Roman" w:hAnsi="Times New Roman"/>
                <w:color w:val="000000"/>
                <w:sz w:val="25"/>
                <w:szCs w:val="25"/>
              </w:rPr>
              <w:t>1.1</w:t>
            </w:r>
          </w:p>
        </w:tc>
        <w:tc>
          <w:tcPr>
            <w:tcW w:w="0" w:type="auto"/>
            <w:tcBorders>
              <w:top w:val="single" w:sz="6" w:space="0" w:color="000000"/>
              <w:left w:val="single" w:sz="6" w:space="0" w:color="000000"/>
              <w:bottom w:val="single" w:sz="6" w:space="0" w:color="000000"/>
              <w:right w:val="single" w:sz="6" w:space="0" w:color="000000"/>
            </w:tcBorders>
            <w:tcMar>
              <w:top w:w="217" w:type="dxa"/>
              <w:left w:w="217" w:type="dxa"/>
              <w:bottom w:w="217" w:type="dxa"/>
              <w:right w:w="217" w:type="dxa"/>
            </w:tcMar>
            <w:vAlign w:val="center"/>
            <w:hideMark/>
          </w:tcPr>
          <w:p w:rsidR="00FE3F66" w:rsidRPr="00D01644" w:rsidRDefault="00FE3F66" w:rsidP="00FE3F66">
            <w:pPr>
              <w:spacing w:before="100" w:beforeAutospacing="1" w:after="100" w:afterAutospacing="1" w:line="240" w:lineRule="auto"/>
              <w:jc w:val="center"/>
              <w:rPr>
                <w:rFonts w:ascii="Times New Roman" w:hAnsi="Times New Roman"/>
                <w:color w:val="000000"/>
                <w:sz w:val="25"/>
                <w:szCs w:val="25"/>
              </w:rPr>
            </w:pPr>
            <w:r w:rsidRPr="00D01644">
              <w:rPr>
                <w:rFonts w:ascii="Times New Roman" w:hAnsi="Times New Roman"/>
                <w:color w:val="000000"/>
                <w:sz w:val="25"/>
                <w:szCs w:val="25"/>
              </w:rPr>
              <w:t>Организация работы общественной комиссии по делам несовершеннолетних и защите их прав.</w:t>
            </w:r>
          </w:p>
        </w:tc>
        <w:tc>
          <w:tcPr>
            <w:tcW w:w="0" w:type="auto"/>
            <w:tcBorders>
              <w:top w:val="single" w:sz="6" w:space="0" w:color="000000"/>
              <w:left w:val="single" w:sz="6" w:space="0" w:color="000000"/>
              <w:bottom w:val="single" w:sz="6" w:space="0" w:color="000000"/>
              <w:right w:val="single" w:sz="6" w:space="0" w:color="000000"/>
            </w:tcBorders>
            <w:tcMar>
              <w:top w:w="217" w:type="dxa"/>
              <w:left w:w="217" w:type="dxa"/>
              <w:bottom w:w="217" w:type="dxa"/>
              <w:right w:w="217" w:type="dxa"/>
            </w:tcMar>
            <w:vAlign w:val="center"/>
            <w:hideMark/>
          </w:tcPr>
          <w:p w:rsidR="00FE3F66" w:rsidRPr="00D01644" w:rsidRDefault="00FE3F66" w:rsidP="00FE3F66">
            <w:pPr>
              <w:spacing w:before="100" w:beforeAutospacing="1" w:after="100" w:afterAutospacing="1" w:line="240" w:lineRule="auto"/>
              <w:jc w:val="center"/>
              <w:rPr>
                <w:rFonts w:ascii="Times New Roman" w:hAnsi="Times New Roman"/>
                <w:color w:val="000000"/>
                <w:sz w:val="25"/>
                <w:szCs w:val="25"/>
              </w:rPr>
            </w:pPr>
            <w:r w:rsidRPr="00D01644">
              <w:rPr>
                <w:rFonts w:ascii="Times New Roman" w:hAnsi="Times New Roman"/>
                <w:color w:val="000000"/>
                <w:sz w:val="25"/>
                <w:szCs w:val="25"/>
              </w:rPr>
              <w:t>администрация</w:t>
            </w:r>
          </w:p>
        </w:tc>
        <w:tc>
          <w:tcPr>
            <w:tcW w:w="0" w:type="auto"/>
            <w:tcBorders>
              <w:top w:val="single" w:sz="6" w:space="0" w:color="000000"/>
              <w:left w:val="single" w:sz="6" w:space="0" w:color="000000"/>
              <w:bottom w:val="single" w:sz="6" w:space="0" w:color="000000"/>
              <w:right w:val="single" w:sz="6" w:space="0" w:color="000000"/>
            </w:tcBorders>
            <w:tcMar>
              <w:top w:w="217" w:type="dxa"/>
              <w:left w:w="217" w:type="dxa"/>
              <w:bottom w:w="217" w:type="dxa"/>
              <w:right w:w="217" w:type="dxa"/>
            </w:tcMar>
            <w:vAlign w:val="center"/>
            <w:hideMark/>
          </w:tcPr>
          <w:p w:rsidR="00FE3F66" w:rsidRPr="00D01644" w:rsidRDefault="00FE3F66" w:rsidP="00FE3F66">
            <w:pPr>
              <w:spacing w:before="100" w:beforeAutospacing="1" w:after="100" w:afterAutospacing="1" w:line="240" w:lineRule="auto"/>
              <w:jc w:val="center"/>
              <w:rPr>
                <w:rFonts w:ascii="Times New Roman" w:hAnsi="Times New Roman"/>
                <w:color w:val="000000"/>
                <w:sz w:val="25"/>
                <w:szCs w:val="25"/>
              </w:rPr>
            </w:pPr>
            <w:r w:rsidRPr="00D01644">
              <w:rPr>
                <w:rFonts w:ascii="Times New Roman" w:hAnsi="Times New Roman"/>
                <w:color w:val="000000"/>
                <w:sz w:val="25"/>
                <w:szCs w:val="25"/>
              </w:rPr>
              <w:t>-</w:t>
            </w:r>
          </w:p>
        </w:tc>
        <w:tc>
          <w:tcPr>
            <w:tcW w:w="0" w:type="auto"/>
            <w:tcBorders>
              <w:top w:val="single" w:sz="6" w:space="0" w:color="000000"/>
              <w:left w:val="single" w:sz="6" w:space="0" w:color="000000"/>
              <w:bottom w:val="single" w:sz="6" w:space="0" w:color="000000"/>
              <w:right w:val="single" w:sz="6" w:space="0" w:color="000000"/>
            </w:tcBorders>
            <w:tcMar>
              <w:top w:w="217" w:type="dxa"/>
              <w:left w:w="217" w:type="dxa"/>
              <w:bottom w:w="217" w:type="dxa"/>
              <w:right w:w="217" w:type="dxa"/>
            </w:tcMar>
            <w:vAlign w:val="center"/>
            <w:hideMark/>
          </w:tcPr>
          <w:p w:rsidR="00FE3F66" w:rsidRPr="00D01644" w:rsidRDefault="00FE3F66" w:rsidP="00FE3F66">
            <w:pPr>
              <w:spacing w:before="100" w:beforeAutospacing="1" w:after="100" w:afterAutospacing="1" w:line="240" w:lineRule="auto"/>
              <w:jc w:val="center"/>
              <w:rPr>
                <w:rFonts w:ascii="Times New Roman" w:hAnsi="Times New Roman"/>
                <w:color w:val="000000"/>
                <w:sz w:val="25"/>
                <w:szCs w:val="25"/>
              </w:rPr>
            </w:pPr>
            <w:r w:rsidRPr="00D01644">
              <w:rPr>
                <w:rFonts w:ascii="Times New Roman" w:hAnsi="Times New Roman"/>
                <w:color w:val="000000"/>
                <w:sz w:val="25"/>
                <w:szCs w:val="25"/>
              </w:rPr>
              <w:t>-</w:t>
            </w:r>
          </w:p>
        </w:tc>
        <w:tc>
          <w:tcPr>
            <w:tcW w:w="0" w:type="auto"/>
            <w:tcBorders>
              <w:top w:val="single" w:sz="6" w:space="0" w:color="000000"/>
              <w:left w:val="single" w:sz="6" w:space="0" w:color="000000"/>
              <w:bottom w:val="single" w:sz="6" w:space="0" w:color="000000"/>
              <w:right w:val="single" w:sz="6" w:space="0" w:color="000000"/>
            </w:tcBorders>
            <w:tcMar>
              <w:top w:w="217" w:type="dxa"/>
              <w:left w:w="217" w:type="dxa"/>
              <w:bottom w:w="217" w:type="dxa"/>
              <w:right w:w="217" w:type="dxa"/>
            </w:tcMar>
            <w:vAlign w:val="center"/>
            <w:hideMark/>
          </w:tcPr>
          <w:p w:rsidR="00FE3F66" w:rsidRPr="00D01644" w:rsidRDefault="00FE3F66" w:rsidP="00FE3F66">
            <w:pPr>
              <w:spacing w:before="100" w:beforeAutospacing="1" w:after="100" w:afterAutospacing="1" w:line="240" w:lineRule="auto"/>
              <w:jc w:val="center"/>
              <w:rPr>
                <w:rFonts w:ascii="Times New Roman" w:hAnsi="Times New Roman"/>
                <w:color w:val="000000"/>
                <w:sz w:val="25"/>
                <w:szCs w:val="25"/>
              </w:rPr>
            </w:pPr>
            <w:r w:rsidRPr="00D01644">
              <w:rPr>
                <w:rFonts w:ascii="Times New Roman" w:hAnsi="Times New Roman"/>
                <w:color w:val="000000"/>
                <w:sz w:val="25"/>
                <w:szCs w:val="25"/>
              </w:rPr>
              <w:t>-</w:t>
            </w:r>
          </w:p>
        </w:tc>
        <w:tc>
          <w:tcPr>
            <w:tcW w:w="0" w:type="auto"/>
            <w:tcBorders>
              <w:top w:val="single" w:sz="6" w:space="0" w:color="000000"/>
              <w:left w:val="single" w:sz="6" w:space="0" w:color="000000"/>
              <w:bottom w:val="single" w:sz="6" w:space="0" w:color="000000"/>
              <w:right w:val="single" w:sz="6" w:space="0" w:color="000000"/>
            </w:tcBorders>
            <w:tcMar>
              <w:top w:w="217" w:type="dxa"/>
              <w:left w:w="217" w:type="dxa"/>
              <w:bottom w:w="217" w:type="dxa"/>
              <w:right w:w="217" w:type="dxa"/>
            </w:tcMar>
            <w:vAlign w:val="center"/>
            <w:hideMark/>
          </w:tcPr>
          <w:p w:rsidR="00FE3F66" w:rsidRPr="00D01644" w:rsidRDefault="00FE3F66" w:rsidP="00FE3F66">
            <w:pPr>
              <w:spacing w:before="100" w:beforeAutospacing="1" w:after="100" w:afterAutospacing="1" w:line="240" w:lineRule="auto"/>
              <w:jc w:val="center"/>
              <w:rPr>
                <w:rFonts w:ascii="Times New Roman" w:hAnsi="Times New Roman"/>
                <w:color w:val="000000"/>
                <w:sz w:val="25"/>
                <w:szCs w:val="25"/>
              </w:rPr>
            </w:pPr>
            <w:r w:rsidRPr="00D01644">
              <w:rPr>
                <w:rFonts w:ascii="Times New Roman" w:hAnsi="Times New Roman"/>
                <w:color w:val="000000"/>
                <w:sz w:val="25"/>
                <w:szCs w:val="25"/>
              </w:rPr>
              <w:t>-</w:t>
            </w:r>
          </w:p>
        </w:tc>
        <w:tc>
          <w:tcPr>
            <w:tcW w:w="0" w:type="auto"/>
            <w:tcBorders>
              <w:top w:val="single" w:sz="6" w:space="0" w:color="000000"/>
              <w:left w:val="single" w:sz="6" w:space="0" w:color="000000"/>
              <w:bottom w:val="single" w:sz="6" w:space="0" w:color="000000"/>
              <w:right w:val="single" w:sz="6" w:space="0" w:color="000000"/>
            </w:tcBorders>
            <w:tcMar>
              <w:top w:w="217" w:type="dxa"/>
              <w:left w:w="217" w:type="dxa"/>
              <w:bottom w:w="217" w:type="dxa"/>
              <w:right w:w="217" w:type="dxa"/>
            </w:tcMar>
            <w:vAlign w:val="center"/>
            <w:hideMark/>
          </w:tcPr>
          <w:p w:rsidR="00FE3F66" w:rsidRPr="00D01644" w:rsidRDefault="00FE3F66" w:rsidP="00FE3F66">
            <w:pPr>
              <w:spacing w:before="100" w:beforeAutospacing="1" w:after="100" w:afterAutospacing="1" w:line="240" w:lineRule="auto"/>
              <w:jc w:val="center"/>
              <w:rPr>
                <w:rFonts w:ascii="Times New Roman" w:hAnsi="Times New Roman"/>
                <w:color w:val="000000"/>
                <w:sz w:val="25"/>
                <w:szCs w:val="25"/>
              </w:rPr>
            </w:pPr>
            <w:r w:rsidRPr="00D01644">
              <w:rPr>
                <w:rFonts w:ascii="Times New Roman" w:hAnsi="Times New Roman"/>
                <w:color w:val="000000"/>
                <w:sz w:val="25"/>
                <w:szCs w:val="25"/>
              </w:rPr>
              <w:t>-</w:t>
            </w:r>
          </w:p>
        </w:tc>
        <w:tc>
          <w:tcPr>
            <w:tcW w:w="0" w:type="auto"/>
            <w:tcBorders>
              <w:top w:val="single" w:sz="6" w:space="0" w:color="000000"/>
              <w:left w:val="single" w:sz="6" w:space="0" w:color="000000"/>
              <w:bottom w:val="single" w:sz="6" w:space="0" w:color="000000"/>
              <w:right w:val="single" w:sz="6" w:space="0" w:color="000000"/>
            </w:tcBorders>
            <w:tcMar>
              <w:top w:w="217" w:type="dxa"/>
              <w:left w:w="217" w:type="dxa"/>
              <w:bottom w:w="217" w:type="dxa"/>
              <w:right w:w="217" w:type="dxa"/>
            </w:tcMar>
            <w:vAlign w:val="center"/>
            <w:hideMark/>
          </w:tcPr>
          <w:p w:rsidR="00FE3F66" w:rsidRPr="00D01644" w:rsidRDefault="00FE3F66" w:rsidP="00FE3F66">
            <w:pPr>
              <w:spacing w:before="100" w:beforeAutospacing="1" w:after="100" w:afterAutospacing="1" w:line="240" w:lineRule="auto"/>
              <w:jc w:val="center"/>
              <w:rPr>
                <w:rFonts w:ascii="Times New Roman" w:hAnsi="Times New Roman"/>
                <w:color w:val="000000"/>
                <w:sz w:val="25"/>
                <w:szCs w:val="25"/>
              </w:rPr>
            </w:pPr>
            <w:r w:rsidRPr="00D01644">
              <w:rPr>
                <w:rFonts w:ascii="Times New Roman" w:hAnsi="Times New Roman"/>
                <w:color w:val="000000"/>
                <w:sz w:val="25"/>
                <w:szCs w:val="25"/>
              </w:rPr>
              <w:t>Уменьшение количества правонарушений среди несовершеннолетних</w:t>
            </w:r>
          </w:p>
        </w:tc>
      </w:tr>
      <w:tr w:rsidR="00FE3F66" w:rsidRPr="00D01644" w:rsidTr="00FE3F66">
        <w:trPr>
          <w:jc w:val="center"/>
        </w:trPr>
        <w:tc>
          <w:tcPr>
            <w:tcW w:w="0" w:type="auto"/>
            <w:tcBorders>
              <w:top w:val="single" w:sz="6" w:space="0" w:color="000000"/>
              <w:left w:val="single" w:sz="6" w:space="0" w:color="000000"/>
              <w:bottom w:val="single" w:sz="6" w:space="0" w:color="000000"/>
              <w:right w:val="single" w:sz="6" w:space="0" w:color="000000"/>
            </w:tcBorders>
            <w:tcMar>
              <w:top w:w="217" w:type="dxa"/>
              <w:left w:w="217" w:type="dxa"/>
              <w:bottom w:w="217" w:type="dxa"/>
              <w:right w:w="217" w:type="dxa"/>
            </w:tcMar>
            <w:vAlign w:val="center"/>
            <w:hideMark/>
          </w:tcPr>
          <w:p w:rsidR="00FE3F66" w:rsidRPr="00D01644" w:rsidRDefault="00FE3F66" w:rsidP="00FE3F66">
            <w:pPr>
              <w:spacing w:before="100" w:beforeAutospacing="1" w:after="100" w:afterAutospacing="1" w:line="240" w:lineRule="auto"/>
              <w:jc w:val="center"/>
              <w:rPr>
                <w:rFonts w:ascii="Times New Roman" w:hAnsi="Times New Roman"/>
                <w:color w:val="000000"/>
                <w:sz w:val="25"/>
                <w:szCs w:val="25"/>
              </w:rPr>
            </w:pPr>
            <w:r w:rsidRPr="00D01644">
              <w:rPr>
                <w:rFonts w:ascii="Times New Roman" w:hAnsi="Times New Roman"/>
                <w:color w:val="000000"/>
                <w:sz w:val="25"/>
                <w:szCs w:val="25"/>
              </w:rPr>
              <w:t>1.2</w:t>
            </w:r>
          </w:p>
        </w:tc>
        <w:tc>
          <w:tcPr>
            <w:tcW w:w="0" w:type="auto"/>
            <w:tcBorders>
              <w:top w:val="single" w:sz="6" w:space="0" w:color="000000"/>
              <w:left w:val="single" w:sz="6" w:space="0" w:color="000000"/>
              <w:bottom w:val="single" w:sz="6" w:space="0" w:color="000000"/>
              <w:right w:val="single" w:sz="6" w:space="0" w:color="000000"/>
            </w:tcBorders>
            <w:tcMar>
              <w:top w:w="217" w:type="dxa"/>
              <w:left w:w="217" w:type="dxa"/>
              <w:bottom w:w="217" w:type="dxa"/>
              <w:right w:w="217" w:type="dxa"/>
            </w:tcMar>
            <w:vAlign w:val="center"/>
            <w:hideMark/>
          </w:tcPr>
          <w:p w:rsidR="00FE3F66" w:rsidRPr="00D01644" w:rsidRDefault="00FE3F66" w:rsidP="00FE3F66">
            <w:pPr>
              <w:spacing w:before="100" w:beforeAutospacing="1" w:after="100" w:afterAutospacing="1" w:line="240" w:lineRule="auto"/>
              <w:jc w:val="center"/>
              <w:rPr>
                <w:rFonts w:ascii="Times New Roman" w:hAnsi="Times New Roman"/>
                <w:color w:val="000000"/>
                <w:sz w:val="25"/>
                <w:szCs w:val="25"/>
              </w:rPr>
            </w:pPr>
            <w:r w:rsidRPr="00D01644">
              <w:rPr>
                <w:rFonts w:ascii="Times New Roman" w:hAnsi="Times New Roman"/>
                <w:color w:val="000000"/>
                <w:sz w:val="25"/>
                <w:szCs w:val="25"/>
              </w:rPr>
              <w:t xml:space="preserve">Участие в </w:t>
            </w:r>
            <w:r w:rsidRPr="00D01644">
              <w:rPr>
                <w:rFonts w:ascii="Times New Roman" w:hAnsi="Times New Roman"/>
                <w:color w:val="000000"/>
                <w:sz w:val="25"/>
                <w:szCs w:val="25"/>
              </w:rPr>
              <w:lastRenderedPageBreak/>
              <w:t>проводимых семинарах - совещаниях по вопросам соблюдения законодательства о социальной защите детей-сирот, детей, оставшихся без попечения родителей</w:t>
            </w:r>
          </w:p>
        </w:tc>
        <w:tc>
          <w:tcPr>
            <w:tcW w:w="0" w:type="auto"/>
            <w:tcBorders>
              <w:top w:val="single" w:sz="6" w:space="0" w:color="000000"/>
              <w:left w:val="single" w:sz="6" w:space="0" w:color="000000"/>
              <w:bottom w:val="single" w:sz="6" w:space="0" w:color="000000"/>
              <w:right w:val="single" w:sz="6" w:space="0" w:color="000000"/>
            </w:tcBorders>
            <w:tcMar>
              <w:top w:w="217" w:type="dxa"/>
              <w:left w:w="217" w:type="dxa"/>
              <w:bottom w:w="217" w:type="dxa"/>
              <w:right w:w="217" w:type="dxa"/>
            </w:tcMar>
            <w:vAlign w:val="center"/>
            <w:hideMark/>
          </w:tcPr>
          <w:p w:rsidR="00FE3F66" w:rsidRPr="00D01644" w:rsidRDefault="00FE3F66" w:rsidP="00FE3F66">
            <w:pPr>
              <w:spacing w:before="100" w:beforeAutospacing="1" w:after="100" w:afterAutospacing="1" w:line="240" w:lineRule="auto"/>
              <w:jc w:val="center"/>
              <w:rPr>
                <w:rFonts w:ascii="Times New Roman" w:hAnsi="Times New Roman"/>
                <w:color w:val="000000"/>
                <w:sz w:val="25"/>
                <w:szCs w:val="25"/>
              </w:rPr>
            </w:pPr>
            <w:r w:rsidRPr="00D01644">
              <w:rPr>
                <w:rFonts w:ascii="Times New Roman" w:hAnsi="Times New Roman"/>
                <w:color w:val="000000"/>
                <w:sz w:val="25"/>
                <w:szCs w:val="25"/>
              </w:rPr>
              <w:lastRenderedPageBreak/>
              <w:t xml:space="preserve">администрация, </w:t>
            </w:r>
            <w:r w:rsidRPr="00D01644">
              <w:rPr>
                <w:rFonts w:ascii="Times New Roman" w:hAnsi="Times New Roman"/>
                <w:color w:val="000000"/>
                <w:sz w:val="25"/>
                <w:szCs w:val="25"/>
              </w:rPr>
              <w:lastRenderedPageBreak/>
              <w:t>ОКДН</w:t>
            </w:r>
          </w:p>
        </w:tc>
        <w:tc>
          <w:tcPr>
            <w:tcW w:w="0" w:type="auto"/>
            <w:tcBorders>
              <w:top w:val="single" w:sz="6" w:space="0" w:color="000000"/>
              <w:left w:val="single" w:sz="6" w:space="0" w:color="000000"/>
              <w:bottom w:val="single" w:sz="6" w:space="0" w:color="000000"/>
              <w:right w:val="single" w:sz="6" w:space="0" w:color="000000"/>
            </w:tcBorders>
            <w:tcMar>
              <w:top w:w="217" w:type="dxa"/>
              <w:left w:w="217" w:type="dxa"/>
              <w:bottom w:w="217" w:type="dxa"/>
              <w:right w:w="217" w:type="dxa"/>
            </w:tcMar>
            <w:vAlign w:val="center"/>
            <w:hideMark/>
          </w:tcPr>
          <w:p w:rsidR="00FE3F66" w:rsidRPr="00D01644" w:rsidRDefault="00FE3F66" w:rsidP="00FE3F66">
            <w:pPr>
              <w:spacing w:before="100" w:beforeAutospacing="1" w:after="100" w:afterAutospacing="1" w:line="240" w:lineRule="auto"/>
              <w:jc w:val="center"/>
              <w:rPr>
                <w:rFonts w:ascii="Times New Roman" w:hAnsi="Times New Roman"/>
                <w:color w:val="000000"/>
                <w:sz w:val="25"/>
                <w:szCs w:val="25"/>
              </w:rPr>
            </w:pPr>
            <w:r w:rsidRPr="00D01644">
              <w:rPr>
                <w:rFonts w:ascii="Times New Roman" w:hAnsi="Times New Roman"/>
                <w:color w:val="000000"/>
                <w:sz w:val="25"/>
                <w:szCs w:val="25"/>
              </w:rPr>
              <w:lastRenderedPageBreak/>
              <w:t>-</w:t>
            </w:r>
          </w:p>
        </w:tc>
        <w:tc>
          <w:tcPr>
            <w:tcW w:w="0" w:type="auto"/>
            <w:tcBorders>
              <w:top w:val="single" w:sz="6" w:space="0" w:color="000000"/>
              <w:left w:val="single" w:sz="6" w:space="0" w:color="000000"/>
              <w:bottom w:val="single" w:sz="6" w:space="0" w:color="000000"/>
              <w:right w:val="single" w:sz="6" w:space="0" w:color="000000"/>
            </w:tcBorders>
            <w:tcMar>
              <w:top w:w="217" w:type="dxa"/>
              <w:left w:w="217" w:type="dxa"/>
              <w:bottom w:w="217" w:type="dxa"/>
              <w:right w:w="217" w:type="dxa"/>
            </w:tcMar>
            <w:vAlign w:val="center"/>
            <w:hideMark/>
          </w:tcPr>
          <w:p w:rsidR="00FE3F66" w:rsidRPr="00D01644" w:rsidRDefault="00FE3F66" w:rsidP="00FE3F66">
            <w:pPr>
              <w:spacing w:before="100" w:beforeAutospacing="1" w:after="100" w:afterAutospacing="1" w:line="240" w:lineRule="auto"/>
              <w:jc w:val="center"/>
              <w:rPr>
                <w:rFonts w:ascii="Times New Roman" w:hAnsi="Times New Roman"/>
                <w:color w:val="000000"/>
                <w:sz w:val="25"/>
                <w:szCs w:val="25"/>
              </w:rPr>
            </w:pPr>
            <w:r w:rsidRPr="00D01644">
              <w:rPr>
                <w:rFonts w:ascii="Times New Roman" w:hAnsi="Times New Roman"/>
                <w:color w:val="000000"/>
                <w:sz w:val="25"/>
                <w:szCs w:val="25"/>
              </w:rPr>
              <w:t>-</w:t>
            </w:r>
          </w:p>
        </w:tc>
        <w:tc>
          <w:tcPr>
            <w:tcW w:w="0" w:type="auto"/>
            <w:tcBorders>
              <w:top w:val="single" w:sz="6" w:space="0" w:color="000000"/>
              <w:left w:val="single" w:sz="6" w:space="0" w:color="000000"/>
              <w:bottom w:val="single" w:sz="6" w:space="0" w:color="000000"/>
              <w:right w:val="single" w:sz="6" w:space="0" w:color="000000"/>
            </w:tcBorders>
            <w:tcMar>
              <w:top w:w="217" w:type="dxa"/>
              <w:left w:w="217" w:type="dxa"/>
              <w:bottom w:w="217" w:type="dxa"/>
              <w:right w:w="217" w:type="dxa"/>
            </w:tcMar>
            <w:vAlign w:val="center"/>
            <w:hideMark/>
          </w:tcPr>
          <w:p w:rsidR="00FE3F66" w:rsidRPr="00D01644" w:rsidRDefault="00FE3F66" w:rsidP="00FE3F66">
            <w:pPr>
              <w:spacing w:before="100" w:beforeAutospacing="1" w:after="100" w:afterAutospacing="1" w:line="240" w:lineRule="auto"/>
              <w:jc w:val="center"/>
              <w:rPr>
                <w:rFonts w:ascii="Times New Roman" w:hAnsi="Times New Roman"/>
                <w:color w:val="000000"/>
                <w:sz w:val="25"/>
                <w:szCs w:val="25"/>
              </w:rPr>
            </w:pPr>
            <w:r w:rsidRPr="00D01644">
              <w:rPr>
                <w:rFonts w:ascii="Times New Roman" w:hAnsi="Times New Roman"/>
                <w:color w:val="000000"/>
                <w:sz w:val="25"/>
                <w:szCs w:val="25"/>
              </w:rPr>
              <w:t>-</w:t>
            </w:r>
          </w:p>
        </w:tc>
        <w:tc>
          <w:tcPr>
            <w:tcW w:w="0" w:type="auto"/>
            <w:tcBorders>
              <w:top w:val="single" w:sz="6" w:space="0" w:color="000000"/>
              <w:left w:val="single" w:sz="6" w:space="0" w:color="000000"/>
              <w:bottom w:val="single" w:sz="6" w:space="0" w:color="000000"/>
              <w:right w:val="single" w:sz="6" w:space="0" w:color="000000"/>
            </w:tcBorders>
            <w:tcMar>
              <w:top w:w="217" w:type="dxa"/>
              <w:left w:w="217" w:type="dxa"/>
              <w:bottom w:w="217" w:type="dxa"/>
              <w:right w:w="217" w:type="dxa"/>
            </w:tcMar>
            <w:vAlign w:val="center"/>
            <w:hideMark/>
          </w:tcPr>
          <w:p w:rsidR="00FE3F66" w:rsidRPr="00D01644" w:rsidRDefault="00FE3F66" w:rsidP="00FE3F66">
            <w:pPr>
              <w:spacing w:before="100" w:beforeAutospacing="1" w:after="100" w:afterAutospacing="1" w:line="240" w:lineRule="auto"/>
              <w:jc w:val="center"/>
              <w:rPr>
                <w:rFonts w:ascii="Times New Roman" w:hAnsi="Times New Roman"/>
                <w:color w:val="000000"/>
                <w:sz w:val="25"/>
                <w:szCs w:val="25"/>
              </w:rPr>
            </w:pPr>
            <w:r w:rsidRPr="00D01644">
              <w:rPr>
                <w:rFonts w:ascii="Times New Roman" w:hAnsi="Times New Roman"/>
                <w:color w:val="000000"/>
                <w:sz w:val="25"/>
                <w:szCs w:val="25"/>
              </w:rPr>
              <w:t>-</w:t>
            </w:r>
          </w:p>
        </w:tc>
        <w:tc>
          <w:tcPr>
            <w:tcW w:w="0" w:type="auto"/>
            <w:tcBorders>
              <w:top w:val="single" w:sz="6" w:space="0" w:color="000000"/>
              <w:left w:val="single" w:sz="6" w:space="0" w:color="000000"/>
              <w:bottom w:val="single" w:sz="6" w:space="0" w:color="000000"/>
              <w:right w:val="single" w:sz="6" w:space="0" w:color="000000"/>
            </w:tcBorders>
            <w:tcMar>
              <w:top w:w="217" w:type="dxa"/>
              <w:left w:w="217" w:type="dxa"/>
              <w:bottom w:w="217" w:type="dxa"/>
              <w:right w:w="217" w:type="dxa"/>
            </w:tcMar>
            <w:vAlign w:val="center"/>
            <w:hideMark/>
          </w:tcPr>
          <w:p w:rsidR="00FE3F66" w:rsidRPr="00D01644" w:rsidRDefault="00FE3F66" w:rsidP="00FE3F66">
            <w:pPr>
              <w:spacing w:before="100" w:beforeAutospacing="1" w:after="100" w:afterAutospacing="1" w:line="240" w:lineRule="auto"/>
              <w:jc w:val="center"/>
              <w:rPr>
                <w:rFonts w:ascii="Times New Roman" w:hAnsi="Times New Roman"/>
                <w:color w:val="000000"/>
                <w:sz w:val="25"/>
                <w:szCs w:val="25"/>
              </w:rPr>
            </w:pPr>
            <w:r w:rsidRPr="00D01644">
              <w:rPr>
                <w:rFonts w:ascii="Times New Roman" w:hAnsi="Times New Roman"/>
                <w:color w:val="000000"/>
                <w:sz w:val="25"/>
                <w:szCs w:val="25"/>
              </w:rPr>
              <w:t>-</w:t>
            </w:r>
          </w:p>
        </w:tc>
        <w:tc>
          <w:tcPr>
            <w:tcW w:w="0" w:type="auto"/>
            <w:tcBorders>
              <w:top w:val="single" w:sz="6" w:space="0" w:color="000000"/>
              <w:left w:val="single" w:sz="6" w:space="0" w:color="000000"/>
              <w:bottom w:val="single" w:sz="6" w:space="0" w:color="000000"/>
              <w:right w:val="single" w:sz="6" w:space="0" w:color="000000"/>
            </w:tcBorders>
            <w:tcMar>
              <w:top w:w="217" w:type="dxa"/>
              <w:left w:w="217" w:type="dxa"/>
              <w:bottom w:w="217" w:type="dxa"/>
              <w:right w:w="217" w:type="dxa"/>
            </w:tcMar>
            <w:vAlign w:val="center"/>
            <w:hideMark/>
          </w:tcPr>
          <w:p w:rsidR="00FE3F66" w:rsidRPr="00D01644" w:rsidRDefault="00FE3F66" w:rsidP="00FE3F66">
            <w:pPr>
              <w:spacing w:before="100" w:beforeAutospacing="1" w:after="100" w:afterAutospacing="1" w:line="240" w:lineRule="auto"/>
              <w:jc w:val="center"/>
              <w:rPr>
                <w:rFonts w:ascii="Times New Roman" w:hAnsi="Times New Roman"/>
                <w:color w:val="000000"/>
                <w:sz w:val="25"/>
                <w:szCs w:val="25"/>
              </w:rPr>
            </w:pPr>
            <w:r w:rsidRPr="00D01644">
              <w:rPr>
                <w:rFonts w:ascii="Times New Roman" w:hAnsi="Times New Roman"/>
                <w:color w:val="000000"/>
                <w:sz w:val="25"/>
                <w:szCs w:val="25"/>
              </w:rPr>
              <w:t xml:space="preserve">Создание системы </w:t>
            </w:r>
            <w:r w:rsidRPr="00D01644">
              <w:rPr>
                <w:rFonts w:ascii="Times New Roman" w:hAnsi="Times New Roman"/>
                <w:color w:val="000000"/>
                <w:sz w:val="25"/>
                <w:szCs w:val="25"/>
              </w:rPr>
              <w:lastRenderedPageBreak/>
              <w:t xml:space="preserve">профилактики правонарушений в </w:t>
            </w:r>
            <w:r>
              <w:rPr>
                <w:rFonts w:ascii="Times New Roman" w:hAnsi="Times New Roman"/>
                <w:sz w:val="24"/>
                <w:szCs w:val="24"/>
              </w:rPr>
              <w:t>Нижнезаимского</w:t>
            </w:r>
            <w:r w:rsidRPr="00D01644">
              <w:rPr>
                <w:rFonts w:ascii="Times New Roman" w:hAnsi="Times New Roman"/>
                <w:color w:val="000000"/>
                <w:sz w:val="25"/>
                <w:szCs w:val="25"/>
              </w:rPr>
              <w:t xml:space="preserve"> муниципальном образовании</w:t>
            </w:r>
          </w:p>
        </w:tc>
      </w:tr>
      <w:tr w:rsidR="00FE3F66" w:rsidRPr="00D01644" w:rsidTr="00FE3F66">
        <w:trPr>
          <w:jc w:val="center"/>
        </w:trPr>
        <w:tc>
          <w:tcPr>
            <w:tcW w:w="0" w:type="auto"/>
            <w:tcBorders>
              <w:top w:val="single" w:sz="6" w:space="0" w:color="000000"/>
              <w:left w:val="single" w:sz="6" w:space="0" w:color="000000"/>
              <w:bottom w:val="single" w:sz="6" w:space="0" w:color="000000"/>
              <w:right w:val="single" w:sz="6" w:space="0" w:color="000000"/>
            </w:tcBorders>
            <w:tcMar>
              <w:top w:w="217" w:type="dxa"/>
              <w:left w:w="217" w:type="dxa"/>
              <w:bottom w:w="217" w:type="dxa"/>
              <w:right w:w="217" w:type="dxa"/>
            </w:tcMar>
            <w:vAlign w:val="center"/>
            <w:hideMark/>
          </w:tcPr>
          <w:p w:rsidR="00FE3F66" w:rsidRPr="00D01644" w:rsidRDefault="00FE3F66" w:rsidP="00FE3F66">
            <w:pPr>
              <w:spacing w:before="100" w:beforeAutospacing="1" w:after="100" w:afterAutospacing="1" w:line="240" w:lineRule="auto"/>
              <w:jc w:val="center"/>
              <w:rPr>
                <w:rFonts w:ascii="Times New Roman" w:hAnsi="Times New Roman"/>
                <w:color w:val="000000"/>
                <w:sz w:val="25"/>
                <w:szCs w:val="25"/>
              </w:rPr>
            </w:pPr>
            <w:r w:rsidRPr="00D01644">
              <w:rPr>
                <w:rFonts w:ascii="Times New Roman" w:hAnsi="Times New Roman"/>
                <w:color w:val="000000"/>
                <w:sz w:val="25"/>
                <w:szCs w:val="25"/>
              </w:rPr>
              <w:lastRenderedPageBreak/>
              <w:t>1.3</w:t>
            </w:r>
          </w:p>
        </w:tc>
        <w:tc>
          <w:tcPr>
            <w:tcW w:w="0" w:type="auto"/>
            <w:tcBorders>
              <w:top w:val="single" w:sz="6" w:space="0" w:color="000000"/>
              <w:left w:val="single" w:sz="6" w:space="0" w:color="000000"/>
              <w:bottom w:val="single" w:sz="6" w:space="0" w:color="000000"/>
              <w:right w:val="single" w:sz="6" w:space="0" w:color="000000"/>
            </w:tcBorders>
            <w:tcMar>
              <w:top w:w="217" w:type="dxa"/>
              <w:left w:w="217" w:type="dxa"/>
              <w:bottom w:w="217" w:type="dxa"/>
              <w:right w:w="217" w:type="dxa"/>
            </w:tcMar>
            <w:vAlign w:val="center"/>
            <w:hideMark/>
          </w:tcPr>
          <w:p w:rsidR="00FE3F66" w:rsidRPr="00D01644" w:rsidRDefault="00FE3F66" w:rsidP="00FE3F66">
            <w:pPr>
              <w:spacing w:before="100" w:beforeAutospacing="1" w:after="100" w:afterAutospacing="1" w:line="240" w:lineRule="auto"/>
              <w:jc w:val="center"/>
              <w:rPr>
                <w:rFonts w:ascii="Times New Roman" w:hAnsi="Times New Roman"/>
                <w:color w:val="000000"/>
                <w:sz w:val="25"/>
                <w:szCs w:val="25"/>
              </w:rPr>
            </w:pPr>
            <w:r w:rsidRPr="00D01644">
              <w:rPr>
                <w:rFonts w:ascii="Times New Roman" w:hAnsi="Times New Roman"/>
                <w:color w:val="000000"/>
                <w:sz w:val="25"/>
                <w:szCs w:val="25"/>
              </w:rPr>
              <w:t>Формирование банка данных о семьях и несовершеннолетних, находящихся в социально опасном положении</w:t>
            </w:r>
          </w:p>
        </w:tc>
        <w:tc>
          <w:tcPr>
            <w:tcW w:w="0" w:type="auto"/>
            <w:tcBorders>
              <w:top w:val="single" w:sz="6" w:space="0" w:color="000000"/>
              <w:left w:val="single" w:sz="6" w:space="0" w:color="000000"/>
              <w:bottom w:val="single" w:sz="6" w:space="0" w:color="000000"/>
              <w:right w:val="single" w:sz="6" w:space="0" w:color="000000"/>
            </w:tcBorders>
            <w:tcMar>
              <w:top w:w="217" w:type="dxa"/>
              <w:left w:w="217" w:type="dxa"/>
              <w:bottom w:w="217" w:type="dxa"/>
              <w:right w:w="217" w:type="dxa"/>
            </w:tcMar>
            <w:vAlign w:val="center"/>
            <w:hideMark/>
          </w:tcPr>
          <w:p w:rsidR="00FE3F66" w:rsidRPr="00D01644" w:rsidRDefault="00FE3F66" w:rsidP="00FE3F66">
            <w:pPr>
              <w:spacing w:before="100" w:beforeAutospacing="1" w:after="100" w:afterAutospacing="1" w:line="240" w:lineRule="auto"/>
              <w:jc w:val="center"/>
              <w:rPr>
                <w:rFonts w:ascii="Times New Roman" w:hAnsi="Times New Roman"/>
                <w:color w:val="000000"/>
                <w:sz w:val="25"/>
                <w:szCs w:val="25"/>
              </w:rPr>
            </w:pPr>
            <w:r w:rsidRPr="00D01644">
              <w:rPr>
                <w:rFonts w:ascii="Times New Roman" w:hAnsi="Times New Roman"/>
                <w:color w:val="000000"/>
                <w:sz w:val="25"/>
                <w:szCs w:val="25"/>
              </w:rPr>
              <w:t>администрация, ОКДН, школа</w:t>
            </w:r>
          </w:p>
        </w:tc>
        <w:tc>
          <w:tcPr>
            <w:tcW w:w="0" w:type="auto"/>
            <w:tcBorders>
              <w:top w:val="single" w:sz="6" w:space="0" w:color="000000"/>
              <w:left w:val="single" w:sz="6" w:space="0" w:color="000000"/>
              <w:bottom w:val="single" w:sz="6" w:space="0" w:color="000000"/>
              <w:right w:val="single" w:sz="6" w:space="0" w:color="000000"/>
            </w:tcBorders>
            <w:tcMar>
              <w:top w:w="217" w:type="dxa"/>
              <w:left w:w="217" w:type="dxa"/>
              <w:bottom w:w="217" w:type="dxa"/>
              <w:right w:w="217" w:type="dxa"/>
            </w:tcMar>
            <w:vAlign w:val="center"/>
            <w:hideMark/>
          </w:tcPr>
          <w:p w:rsidR="00FE3F66" w:rsidRPr="00D01644" w:rsidRDefault="00FE3F66" w:rsidP="00FE3F66">
            <w:pPr>
              <w:spacing w:before="100" w:beforeAutospacing="1" w:after="100" w:afterAutospacing="1" w:line="240" w:lineRule="auto"/>
              <w:jc w:val="center"/>
              <w:rPr>
                <w:rFonts w:ascii="Times New Roman" w:hAnsi="Times New Roman"/>
                <w:color w:val="000000"/>
                <w:sz w:val="25"/>
                <w:szCs w:val="25"/>
              </w:rPr>
            </w:pPr>
            <w:r w:rsidRPr="00D01644">
              <w:rPr>
                <w:rFonts w:ascii="Times New Roman" w:hAnsi="Times New Roman"/>
                <w:color w:val="000000"/>
                <w:sz w:val="25"/>
                <w:szCs w:val="25"/>
              </w:rPr>
              <w:t>-</w:t>
            </w:r>
          </w:p>
        </w:tc>
        <w:tc>
          <w:tcPr>
            <w:tcW w:w="0" w:type="auto"/>
            <w:tcBorders>
              <w:top w:val="single" w:sz="6" w:space="0" w:color="000000"/>
              <w:left w:val="single" w:sz="6" w:space="0" w:color="000000"/>
              <w:bottom w:val="single" w:sz="6" w:space="0" w:color="000000"/>
              <w:right w:val="single" w:sz="6" w:space="0" w:color="000000"/>
            </w:tcBorders>
            <w:tcMar>
              <w:top w:w="217" w:type="dxa"/>
              <w:left w:w="217" w:type="dxa"/>
              <w:bottom w:w="217" w:type="dxa"/>
              <w:right w:w="217" w:type="dxa"/>
            </w:tcMar>
            <w:vAlign w:val="center"/>
            <w:hideMark/>
          </w:tcPr>
          <w:p w:rsidR="00FE3F66" w:rsidRPr="00D01644" w:rsidRDefault="00FE3F66" w:rsidP="00FE3F66">
            <w:pPr>
              <w:spacing w:before="100" w:beforeAutospacing="1" w:after="100" w:afterAutospacing="1" w:line="240" w:lineRule="auto"/>
              <w:jc w:val="center"/>
              <w:rPr>
                <w:rFonts w:ascii="Times New Roman" w:hAnsi="Times New Roman"/>
                <w:color w:val="000000"/>
                <w:sz w:val="25"/>
                <w:szCs w:val="25"/>
              </w:rPr>
            </w:pPr>
            <w:r w:rsidRPr="00D01644">
              <w:rPr>
                <w:rFonts w:ascii="Times New Roman" w:hAnsi="Times New Roman"/>
                <w:color w:val="000000"/>
                <w:sz w:val="25"/>
                <w:szCs w:val="25"/>
              </w:rPr>
              <w:t>-</w:t>
            </w:r>
          </w:p>
        </w:tc>
        <w:tc>
          <w:tcPr>
            <w:tcW w:w="0" w:type="auto"/>
            <w:tcBorders>
              <w:top w:val="single" w:sz="6" w:space="0" w:color="000000"/>
              <w:left w:val="single" w:sz="6" w:space="0" w:color="000000"/>
              <w:bottom w:val="single" w:sz="6" w:space="0" w:color="000000"/>
              <w:right w:val="single" w:sz="6" w:space="0" w:color="000000"/>
            </w:tcBorders>
            <w:tcMar>
              <w:top w:w="217" w:type="dxa"/>
              <w:left w:w="217" w:type="dxa"/>
              <w:bottom w:w="217" w:type="dxa"/>
              <w:right w:w="217" w:type="dxa"/>
            </w:tcMar>
            <w:vAlign w:val="center"/>
            <w:hideMark/>
          </w:tcPr>
          <w:p w:rsidR="00FE3F66" w:rsidRPr="00D01644" w:rsidRDefault="00FE3F66" w:rsidP="00FE3F66">
            <w:pPr>
              <w:spacing w:before="100" w:beforeAutospacing="1" w:after="100" w:afterAutospacing="1" w:line="240" w:lineRule="auto"/>
              <w:jc w:val="center"/>
              <w:rPr>
                <w:rFonts w:ascii="Times New Roman" w:hAnsi="Times New Roman"/>
                <w:color w:val="000000"/>
                <w:sz w:val="25"/>
                <w:szCs w:val="25"/>
              </w:rPr>
            </w:pPr>
            <w:r w:rsidRPr="00D01644">
              <w:rPr>
                <w:rFonts w:ascii="Times New Roman" w:hAnsi="Times New Roman"/>
                <w:color w:val="000000"/>
                <w:sz w:val="25"/>
                <w:szCs w:val="25"/>
              </w:rPr>
              <w:t>-</w:t>
            </w:r>
          </w:p>
        </w:tc>
        <w:tc>
          <w:tcPr>
            <w:tcW w:w="0" w:type="auto"/>
            <w:tcBorders>
              <w:top w:val="single" w:sz="6" w:space="0" w:color="000000"/>
              <w:left w:val="single" w:sz="6" w:space="0" w:color="000000"/>
              <w:bottom w:val="single" w:sz="6" w:space="0" w:color="000000"/>
              <w:right w:val="single" w:sz="6" w:space="0" w:color="000000"/>
            </w:tcBorders>
            <w:tcMar>
              <w:top w:w="217" w:type="dxa"/>
              <w:left w:w="217" w:type="dxa"/>
              <w:bottom w:w="217" w:type="dxa"/>
              <w:right w:w="217" w:type="dxa"/>
            </w:tcMar>
            <w:vAlign w:val="center"/>
            <w:hideMark/>
          </w:tcPr>
          <w:p w:rsidR="00FE3F66" w:rsidRPr="00D01644" w:rsidRDefault="00FE3F66" w:rsidP="00FE3F66">
            <w:pPr>
              <w:spacing w:before="100" w:beforeAutospacing="1" w:after="100" w:afterAutospacing="1" w:line="240" w:lineRule="auto"/>
              <w:jc w:val="center"/>
              <w:rPr>
                <w:rFonts w:ascii="Times New Roman" w:hAnsi="Times New Roman"/>
                <w:color w:val="000000"/>
                <w:sz w:val="25"/>
                <w:szCs w:val="25"/>
              </w:rPr>
            </w:pPr>
            <w:r w:rsidRPr="00D01644">
              <w:rPr>
                <w:rFonts w:ascii="Times New Roman" w:hAnsi="Times New Roman"/>
                <w:color w:val="000000"/>
                <w:sz w:val="25"/>
                <w:szCs w:val="25"/>
              </w:rPr>
              <w:t>-</w:t>
            </w:r>
          </w:p>
        </w:tc>
        <w:tc>
          <w:tcPr>
            <w:tcW w:w="0" w:type="auto"/>
            <w:tcBorders>
              <w:top w:val="single" w:sz="6" w:space="0" w:color="000000"/>
              <w:left w:val="single" w:sz="6" w:space="0" w:color="000000"/>
              <w:bottom w:val="single" w:sz="6" w:space="0" w:color="000000"/>
              <w:right w:val="single" w:sz="6" w:space="0" w:color="000000"/>
            </w:tcBorders>
            <w:tcMar>
              <w:top w:w="217" w:type="dxa"/>
              <w:left w:w="217" w:type="dxa"/>
              <w:bottom w:w="217" w:type="dxa"/>
              <w:right w:w="217" w:type="dxa"/>
            </w:tcMar>
            <w:vAlign w:val="center"/>
            <w:hideMark/>
          </w:tcPr>
          <w:p w:rsidR="00FE3F66" w:rsidRPr="00D01644" w:rsidRDefault="00FE3F66" w:rsidP="00FE3F66">
            <w:pPr>
              <w:spacing w:before="100" w:beforeAutospacing="1" w:after="100" w:afterAutospacing="1" w:line="240" w:lineRule="auto"/>
              <w:jc w:val="center"/>
              <w:rPr>
                <w:rFonts w:ascii="Times New Roman" w:hAnsi="Times New Roman"/>
                <w:color w:val="000000"/>
                <w:sz w:val="25"/>
                <w:szCs w:val="25"/>
              </w:rPr>
            </w:pPr>
            <w:r w:rsidRPr="00D01644">
              <w:rPr>
                <w:rFonts w:ascii="Times New Roman" w:hAnsi="Times New Roman"/>
                <w:color w:val="000000"/>
                <w:sz w:val="25"/>
                <w:szCs w:val="25"/>
              </w:rPr>
              <w:t>-</w:t>
            </w:r>
          </w:p>
        </w:tc>
        <w:tc>
          <w:tcPr>
            <w:tcW w:w="0" w:type="auto"/>
            <w:tcBorders>
              <w:top w:val="single" w:sz="6" w:space="0" w:color="000000"/>
              <w:left w:val="single" w:sz="6" w:space="0" w:color="000000"/>
              <w:bottom w:val="single" w:sz="6" w:space="0" w:color="000000"/>
              <w:right w:val="single" w:sz="6" w:space="0" w:color="000000"/>
            </w:tcBorders>
            <w:tcMar>
              <w:top w:w="217" w:type="dxa"/>
              <w:left w:w="217" w:type="dxa"/>
              <w:bottom w:w="217" w:type="dxa"/>
              <w:right w:w="217" w:type="dxa"/>
            </w:tcMar>
            <w:vAlign w:val="center"/>
            <w:hideMark/>
          </w:tcPr>
          <w:p w:rsidR="00FE3F66" w:rsidRPr="00D01644" w:rsidRDefault="00FE3F66" w:rsidP="00FE3F66">
            <w:pPr>
              <w:spacing w:before="100" w:beforeAutospacing="1" w:after="100" w:afterAutospacing="1" w:line="240" w:lineRule="auto"/>
              <w:jc w:val="center"/>
              <w:rPr>
                <w:rFonts w:ascii="Times New Roman" w:hAnsi="Times New Roman"/>
                <w:color w:val="000000"/>
                <w:sz w:val="25"/>
                <w:szCs w:val="25"/>
              </w:rPr>
            </w:pPr>
            <w:r w:rsidRPr="00D01644">
              <w:rPr>
                <w:rFonts w:ascii="Times New Roman" w:hAnsi="Times New Roman"/>
                <w:color w:val="000000"/>
                <w:sz w:val="25"/>
                <w:szCs w:val="25"/>
              </w:rPr>
              <w:t>Профилактика правонарушений несовершеннолетних</w:t>
            </w:r>
          </w:p>
        </w:tc>
      </w:tr>
      <w:tr w:rsidR="00FE3F66" w:rsidRPr="00D01644" w:rsidTr="00FE3F66">
        <w:trPr>
          <w:jc w:val="center"/>
        </w:trPr>
        <w:tc>
          <w:tcPr>
            <w:tcW w:w="0" w:type="auto"/>
            <w:tcBorders>
              <w:top w:val="single" w:sz="6" w:space="0" w:color="000000"/>
              <w:left w:val="single" w:sz="6" w:space="0" w:color="000000"/>
              <w:bottom w:val="single" w:sz="6" w:space="0" w:color="000000"/>
              <w:right w:val="single" w:sz="6" w:space="0" w:color="000000"/>
            </w:tcBorders>
            <w:tcMar>
              <w:top w:w="217" w:type="dxa"/>
              <w:left w:w="217" w:type="dxa"/>
              <w:bottom w:w="217" w:type="dxa"/>
              <w:right w:w="217" w:type="dxa"/>
            </w:tcMar>
            <w:vAlign w:val="center"/>
            <w:hideMark/>
          </w:tcPr>
          <w:p w:rsidR="00FE3F66" w:rsidRPr="00D01644" w:rsidRDefault="00FE3F66" w:rsidP="00FE3F66">
            <w:pPr>
              <w:spacing w:before="100" w:beforeAutospacing="1" w:after="100" w:afterAutospacing="1" w:line="240" w:lineRule="auto"/>
              <w:jc w:val="center"/>
              <w:rPr>
                <w:rFonts w:ascii="Times New Roman" w:hAnsi="Times New Roman"/>
                <w:color w:val="000000"/>
                <w:sz w:val="25"/>
                <w:szCs w:val="25"/>
              </w:rPr>
            </w:pPr>
            <w:r w:rsidRPr="00D01644">
              <w:rPr>
                <w:rFonts w:ascii="Times New Roman" w:hAnsi="Times New Roman"/>
                <w:color w:val="000000"/>
                <w:sz w:val="25"/>
                <w:szCs w:val="25"/>
              </w:rPr>
              <w:t>1.4</w:t>
            </w:r>
          </w:p>
        </w:tc>
        <w:tc>
          <w:tcPr>
            <w:tcW w:w="0" w:type="auto"/>
            <w:tcBorders>
              <w:top w:val="single" w:sz="6" w:space="0" w:color="000000"/>
              <w:left w:val="single" w:sz="6" w:space="0" w:color="000000"/>
              <w:bottom w:val="single" w:sz="6" w:space="0" w:color="000000"/>
              <w:right w:val="single" w:sz="6" w:space="0" w:color="000000"/>
            </w:tcBorders>
            <w:tcMar>
              <w:top w:w="217" w:type="dxa"/>
              <w:left w:w="217" w:type="dxa"/>
              <w:bottom w:w="217" w:type="dxa"/>
              <w:right w:w="217" w:type="dxa"/>
            </w:tcMar>
            <w:vAlign w:val="center"/>
            <w:hideMark/>
          </w:tcPr>
          <w:p w:rsidR="00FE3F66" w:rsidRPr="00D01644" w:rsidRDefault="00FE3F66" w:rsidP="00FE3F66">
            <w:pPr>
              <w:spacing w:before="100" w:beforeAutospacing="1" w:after="100" w:afterAutospacing="1" w:line="240" w:lineRule="auto"/>
              <w:jc w:val="center"/>
              <w:rPr>
                <w:rFonts w:ascii="Times New Roman" w:hAnsi="Times New Roman"/>
                <w:color w:val="000000"/>
                <w:sz w:val="25"/>
                <w:szCs w:val="25"/>
              </w:rPr>
            </w:pPr>
            <w:r w:rsidRPr="00D01644">
              <w:rPr>
                <w:rFonts w:ascii="Times New Roman" w:hAnsi="Times New Roman"/>
                <w:color w:val="000000"/>
                <w:sz w:val="25"/>
                <w:szCs w:val="25"/>
              </w:rPr>
              <w:t xml:space="preserve">Организация и проведение обследований жилищно-бытовых условий проживания семей «группы риска» и несовершеннолетних, состоящих на учете в ОКДН, </w:t>
            </w:r>
            <w:r w:rsidRPr="00D01644">
              <w:rPr>
                <w:rFonts w:ascii="Times New Roman" w:hAnsi="Times New Roman"/>
                <w:color w:val="000000"/>
                <w:sz w:val="25"/>
                <w:szCs w:val="25"/>
              </w:rPr>
              <w:lastRenderedPageBreak/>
              <w:t>КДН и ЗП, ПДН, ОВД. Организация обмена информацией о выявленных семьях.</w:t>
            </w:r>
          </w:p>
        </w:tc>
        <w:tc>
          <w:tcPr>
            <w:tcW w:w="0" w:type="auto"/>
            <w:tcBorders>
              <w:top w:val="single" w:sz="6" w:space="0" w:color="000000"/>
              <w:left w:val="single" w:sz="6" w:space="0" w:color="000000"/>
              <w:bottom w:val="single" w:sz="6" w:space="0" w:color="000000"/>
              <w:right w:val="single" w:sz="6" w:space="0" w:color="000000"/>
            </w:tcBorders>
            <w:tcMar>
              <w:top w:w="217" w:type="dxa"/>
              <w:left w:w="217" w:type="dxa"/>
              <w:bottom w:w="217" w:type="dxa"/>
              <w:right w:w="217" w:type="dxa"/>
            </w:tcMar>
            <w:vAlign w:val="center"/>
            <w:hideMark/>
          </w:tcPr>
          <w:p w:rsidR="00FE3F66" w:rsidRPr="00D01644" w:rsidRDefault="00FE3F66" w:rsidP="00FE3F66">
            <w:pPr>
              <w:spacing w:before="100" w:beforeAutospacing="1" w:after="100" w:afterAutospacing="1" w:line="240" w:lineRule="auto"/>
              <w:jc w:val="center"/>
              <w:rPr>
                <w:rFonts w:ascii="Times New Roman" w:hAnsi="Times New Roman"/>
                <w:color w:val="000000"/>
                <w:sz w:val="25"/>
                <w:szCs w:val="25"/>
              </w:rPr>
            </w:pPr>
            <w:r w:rsidRPr="00D01644">
              <w:rPr>
                <w:rFonts w:ascii="Times New Roman" w:hAnsi="Times New Roman"/>
                <w:color w:val="000000"/>
                <w:sz w:val="25"/>
                <w:szCs w:val="25"/>
              </w:rPr>
              <w:lastRenderedPageBreak/>
              <w:t>ОКДН</w:t>
            </w:r>
          </w:p>
        </w:tc>
        <w:tc>
          <w:tcPr>
            <w:tcW w:w="0" w:type="auto"/>
            <w:tcBorders>
              <w:top w:val="single" w:sz="6" w:space="0" w:color="000000"/>
              <w:left w:val="single" w:sz="6" w:space="0" w:color="000000"/>
              <w:bottom w:val="single" w:sz="6" w:space="0" w:color="000000"/>
              <w:right w:val="single" w:sz="6" w:space="0" w:color="000000"/>
            </w:tcBorders>
            <w:tcMar>
              <w:top w:w="217" w:type="dxa"/>
              <w:left w:w="217" w:type="dxa"/>
              <w:bottom w:w="217" w:type="dxa"/>
              <w:right w:w="217" w:type="dxa"/>
            </w:tcMar>
            <w:vAlign w:val="center"/>
            <w:hideMark/>
          </w:tcPr>
          <w:p w:rsidR="00FE3F66" w:rsidRPr="00D01644" w:rsidRDefault="00FE3F66" w:rsidP="00FE3F66">
            <w:pPr>
              <w:spacing w:before="100" w:beforeAutospacing="1" w:after="100" w:afterAutospacing="1" w:line="240" w:lineRule="auto"/>
              <w:jc w:val="center"/>
              <w:rPr>
                <w:rFonts w:ascii="Times New Roman" w:hAnsi="Times New Roman"/>
                <w:color w:val="000000"/>
                <w:sz w:val="25"/>
                <w:szCs w:val="25"/>
              </w:rPr>
            </w:pPr>
            <w:r w:rsidRPr="00D01644">
              <w:rPr>
                <w:rFonts w:ascii="Times New Roman" w:hAnsi="Times New Roman"/>
                <w:color w:val="000000"/>
                <w:sz w:val="25"/>
                <w:szCs w:val="25"/>
              </w:rPr>
              <w:t>-</w:t>
            </w:r>
          </w:p>
        </w:tc>
        <w:tc>
          <w:tcPr>
            <w:tcW w:w="0" w:type="auto"/>
            <w:tcBorders>
              <w:top w:val="single" w:sz="6" w:space="0" w:color="000000"/>
              <w:left w:val="single" w:sz="6" w:space="0" w:color="000000"/>
              <w:bottom w:val="single" w:sz="6" w:space="0" w:color="000000"/>
              <w:right w:val="single" w:sz="6" w:space="0" w:color="000000"/>
            </w:tcBorders>
            <w:tcMar>
              <w:top w:w="217" w:type="dxa"/>
              <w:left w:w="217" w:type="dxa"/>
              <w:bottom w:w="217" w:type="dxa"/>
              <w:right w:w="217" w:type="dxa"/>
            </w:tcMar>
            <w:vAlign w:val="center"/>
            <w:hideMark/>
          </w:tcPr>
          <w:p w:rsidR="00FE3F66" w:rsidRPr="00D01644" w:rsidRDefault="00FE3F66" w:rsidP="00FE3F66">
            <w:pPr>
              <w:spacing w:before="100" w:beforeAutospacing="1" w:after="100" w:afterAutospacing="1" w:line="240" w:lineRule="auto"/>
              <w:jc w:val="center"/>
              <w:rPr>
                <w:rFonts w:ascii="Times New Roman" w:hAnsi="Times New Roman"/>
                <w:color w:val="000000"/>
                <w:sz w:val="25"/>
                <w:szCs w:val="25"/>
              </w:rPr>
            </w:pPr>
            <w:r w:rsidRPr="00D01644">
              <w:rPr>
                <w:rFonts w:ascii="Times New Roman" w:hAnsi="Times New Roman"/>
                <w:color w:val="000000"/>
                <w:sz w:val="25"/>
                <w:szCs w:val="25"/>
              </w:rPr>
              <w:t>-</w:t>
            </w:r>
          </w:p>
        </w:tc>
        <w:tc>
          <w:tcPr>
            <w:tcW w:w="0" w:type="auto"/>
            <w:tcBorders>
              <w:top w:val="single" w:sz="6" w:space="0" w:color="000000"/>
              <w:left w:val="single" w:sz="6" w:space="0" w:color="000000"/>
              <w:bottom w:val="single" w:sz="6" w:space="0" w:color="000000"/>
              <w:right w:val="single" w:sz="6" w:space="0" w:color="000000"/>
            </w:tcBorders>
            <w:tcMar>
              <w:top w:w="217" w:type="dxa"/>
              <w:left w:w="217" w:type="dxa"/>
              <w:bottom w:w="217" w:type="dxa"/>
              <w:right w:w="217" w:type="dxa"/>
            </w:tcMar>
            <w:vAlign w:val="center"/>
            <w:hideMark/>
          </w:tcPr>
          <w:p w:rsidR="00FE3F66" w:rsidRPr="00D01644" w:rsidRDefault="00FE3F66" w:rsidP="00FE3F66">
            <w:pPr>
              <w:spacing w:before="100" w:beforeAutospacing="1" w:after="100" w:afterAutospacing="1" w:line="240" w:lineRule="auto"/>
              <w:jc w:val="center"/>
              <w:rPr>
                <w:rFonts w:ascii="Times New Roman" w:hAnsi="Times New Roman"/>
                <w:color w:val="000000"/>
                <w:sz w:val="25"/>
                <w:szCs w:val="25"/>
              </w:rPr>
            </w:pPr>
            <w:r w:rsidRPr="00D01644">
              <w:rPr>
                <w:rFonts w:ascii="Times New Roman" w:hAnsi="Times New Roman"/>
                <w:color w:val="000000"/>
                <w:sz w:val="25"/>
                <w:szCs w:val="25"/>
              </w:rPr>
              <w:t>-</w:t>
            </w:r>
          </w:p>
        </w:tc>
        <w:tc>
          <w:tcPr>
            <w:tcW w:w="0" w:type="auto"/>
            <w:tcBorders>
              <w:top w:val="single" w:sz="6" w:space="0" w:color="000000"/>
              <w:left w:val="single" w:sz="6" w:space="0" w:color="000000"/>
              <w:bottom w:val="single" w:sz="6" w:space="0" w:color="000000"/>
              <w:right w:val="single" w:sz="6" w:space="0" w:color="000000"/>
            </w:tcBorders>
            <w:tcMar>
              <w:top w:w="217" w:type="dxa"/>
              <w:left w:w="217" w:type="dxa"/>
              <w:bottom w:w="217" w:type="dxa"/>
              <w:right w:w="217" w:type="dxa"/>
            </w:tcMar>
            <w:vAlign w:val="center"/>
            <w:hideMark/>
          </w:tcPr>
          <w:p w:rsidR="00FE3F66" w:rsidRPr="00D01644" w:rsidRDefault="00FE3F66" w:rsidP="00FE3F66">
            <w:pPr>
              <w:spacing w:before="100" w:beforeAutospacing="1" w:after="100" w:afterAutospacing="1" w:line="240" w:lineRule="auto"/>
              <w:jc w:val="center"/>
              <w:rPr>
                <w:rFonts w:ascii="Times New Roman" w:hAnsi="Times New Roman"/>
                <w:color w:val="000000"/>
                <w:sz w:val="25"/>
                <w:szCs w:val="25"/>
              </w:rPr>
            </w:pPr>
            <w:r w:rsidRPr="00D01644">
              <w:rPr>
                <w:rFonts w:ascii="Times New Roman" w:hAnsi="Times New Roman"/>
                <w:color w:val="000000"/>
                <w:sz w:val="25"/>
                <w:szCs w:val="25"/>
              </w:rPr>
              <w:t>-</w:t>
            </w:r>
          </w:p>
        </w:tc>
        <w:tc>
          <w:tcPr>
            <w:tcW w:w="0" w:type="auto"/>
            <w:tcBorders>
              <w:top w:val="single" w:sz="6" w:space="0" w:color="000000"/>
              <w:left w:val="single" w:sz="6" w:space="0" w:color="000000"/>
              <w:bottom w:val="single" w:sz="6" w:space="0" w:color="000000"/>
              <w:right w:val="single" w:sz="6" w:space="0" w:color="000000"/>
            </w:tcBorders>
            <w:tcMar>
              <w:top w:w="217" w:type="dxa"/>
              <w:left w:w="217" w:type="dxa"/>
              <w:bottom w:w="217" w:type="dxa"/>
              <w:right w:w="217" w:type="dxa"/>
            </w:tcMar>
            <w:vAlign w:val="center"/>
            <w:hideMark/>
          </w:tcPr>
          <w:p w:rsidR="00FE3F66" w:rsidRPr="00D01644" w:rsidRDefault="00FE3F66" w:rsidP="00FE3F66">
            <w:pPr>
              <w:spacing w:before="100" w:beforeAutospacing="1" w:after="100" w:afterAutospacing="1" w:line="240" w:lineRule="auto"/>
              <w:jc w:val="center"/>
              <w:rPr>
                <w:rFonts w:ascii="Times New Roman" w:hAnsi="Times New Roman"/>
                <w:color w:val="000000"/>
                <w:sz w:val="25"/>
                <w:szCs w:val="25"/>
              </w:rPr>
            </w:pPr>
            <w:r w:rsidRPr="00D01644">
              <w:rPr>
                <w:rFonts w:ascii="Times New Roman" w:hAnsi="Times New Roman"/>
                <w:color w:val="000000"/>
                <w:sz w:val="25"/>
                <w:szCs w:val="25"/>
              </w:rPr>
              <w:t>-</w:t>
            </w:r>
          </w:p>
        </w:tc>
        <w:tc>
          <w:tcPr>
            <w:tcW w:w="0" w:type="auto"/>
            <w:tcBorders>
              <w:top w:val="single" w:sz="6" w:space="0" w:color="000000"/>
              <w:left w:val="single" w:sz="6" w:space="0" w:color="000000"/>
              <w:bottom w:val="single" w:sz="6" w:space="0" w:color="000000"/>
              <w:right w:val="single" w:sz="6" w:space="0" w:color="000000"/>
            </w:tcBorders>
            <w:tcMar>
              <w:top w:w="217" w:type="dxa"/>
              <w:left w:w="217" w:type="dxa"/>
              <w:bottom w:w="217" w:type="dxa"/>
              <w:right w:w="217" w:type="dxa"/>
            </w:tcMar>
            <w:vAlign w:val="center"/>
            <w:hideMark/>
          </w:tcPr>
          <w:p w:rsidR="00FE3F66" w:rsidRPr="00D01644" w:rsidRDefault="00FE3F66" w:rsidP="00FE3F66">
            <w:pPr>
              <w:spacing w:before="100" w:beforeAutospacing="1" w:after="100" w:afterAutospacing="1" w:line="240" w:lineRule="auto"/>
              <w:jc w:val="center"/>
              <w:rPr>
                <w:rFonts w:ascii="Times New Roman" w:hAnsi="Times New Roman"/>
                <w:color w:val="000000"/>
                <w:sz w:val="25"/>
                <w:szCs w:val="25"/>
              </w:rPr>
            </w:pPr>
            <w:r w:rsidRPr="00D01644">
              <w:rPr>
                <w:rFonts w:ascii="Times New Roman" w:hAnsi="Times New Roman"/>
                <w:color w:val="000000"/>
                <w:sz w:val="25"/>
                <w:szCs w:val="25"/>
              </w:rPr>
              <w:t>Уменьшение количества правонарушений среди несовершеннолетних</w:t>
            </w:r>
          </w:p>
        </w:tc>
      </w:tr>
      <w:tr w:rsidR="00FE3F66" w:rsidRPr="00D01644" w:rsidTr="00FE3F66">
        <w:trPr>
          <w:jc w:val="center"/>
        </w:trPr>
        <w:tc>
          <w:tcPr>
            <w:tcW w:w="0" w:type="auto"/>
            <w:tcBorders>
              <w:top w:val="single" w:sz="6" w:space="0" w:color="000000"/>
              <w:left w:val="single" w:sz="6" w:space="0" w:color="000000"/>
              <w:bottom w:val="single" w:sz="6" w:space="0" w:color="000000"/>
              <w:right w:val="single" w:sz="6" w:space="0" w:color="000000"/>
            </w:tcBorders>
            <w:tcMar>
              <w:top w:w="217" w:type="dxa"/>
              <w:left w:w="217" w:type="dxa"/>
              <w:bottom w:w="217" w:type="dxa"/>
              <w:right w:w="217" w:type="dxa"/>
            </w:tcMar>
            <w:vAlign w:val="center"/>
            <w:hideMark/>
          </w:tcPr>
          <w:p w:rsidR="00FE3F66" w:rsidRPr="00D01644" w:rsidRDefault="00FE3F66" w:rsidP="00FE3F66">
            <w:pPr>
              <w:spacing w:before="100" w:beforeAutospacing="1" w:after="100" w:afterAutospacing="1" w:line="240" w:lineRule="auto"/>
              <w:jc w:val="center"/>
              <w:rPr>
                <w:rFonts w:ascii="Times New Roman" w:hAnsi="Times New Roman"/>
                <w:color w:val="000000"/>
                <w:sz w:val="25"/>
                <w:szCs w:val="25"/>
              </w:rPr>
            </w:pPr>
            <w:r w:rsidRPr="00D01644">
              <w:rPr>
                <w:rFonts w:ascii="Times New Roman" w:hAnsi="Times New Roman"/>
                <w:color w:val="000000"/>
                <w:sz w:val="25"/>
                <w:szCs w:val="25"/>
              </w:rPr>
              <w:lastRenderedPageBreak/>
              <w:t>1.5</w:t>
            </w:r>
          </w:p>
        </w:tc>
        <w:tc>
          <w:tcPr>
            <w:tcW w:w="0" w:type="auto"/>
            <w:tcBorders>
              <w:top w:val="single" w:sz="6" w:space="0" w:color="000000"/>
              <w:left w:val="single" w:sz="6" w:space="0" w:color="000000"/>
              <w:bottom w:val="single" w:sz="6" w:space="0" w:color="000000"/>
              <w:right w:val="single" w:sz="6" w:space="0" w:color="000000"/>
            </w:tcBorders>
            <w:tcMar>
              <w:top w:w="217" w:type="dxa"/>
              <w:left w:w="217" w:type="dxa"/>
              <w:bottom w:w="217" w:type="dxa"/>
              <w:right w:w="217" w:type="dxa"/>
            </w:tcMar>
            <w:vAlign w:val="center"/>
            <w:hideMark/>
          </w:tcPr>
          <w:p w:rsidR="00FE3F66" w:rsidRPr="00D01644" w:rsidRDefault="00FE3F66" w:rsidP="00FE3F66">
            <w:pPr>
              <w:spacing w:before="100" w:beforeAutospacing="1" w:after="100" w:afterAutospacing="1" w:line="240" w:lineRule="auto"/>
              <w:jc w:val="center"/>
              <w:rPr>
                <w:rFonts w:ascii="Times New Roman" w:hAnsi="Times New Roman"/>
                <w:color w:val="000000"/>
                <w:sz w:val="25"/>
                <w:szCs w:val="25"/>
              </w:rPr>
            </w:pPr>
            <w:r w:rsidRPr="00D01644">
              <w:rPr>
                <w:rFonts w:ascii="Times New Roman" w:hAnsi="Times New Roman"/>
                <w:color w:val="000000"/>
                <w:sz w:val="25"/>
                <w:szCs w:val="25"/>
              </w:rPr>
              <w:t>Участие в малых педагогических советах, организованных образовательными учреждениями сельского поселения</w:t>
            </w:r>
          </w:p>
        </w:tc>
        <w:tc>
          <w:tcPr>
            <w:tcW w:w="0" w:type="auto"/>
            <w:tcBorders>
              <w:top w:val="single" w:sz="6" w:space="0" w:color="000000"/>
              <w:left w:val="single" w:sz="6" w:space="0" w:color="000000"/>
              <w:bottom w:val="single" w:sz="6" w:space="0" w:color="000000"/>
              <w:right w:val="single" w:sz="6" w:space="0" w:color="000000"/>
            </w:tcBorders>
            <w:tcMar>
              <w:top w:w="217" w:type="dxa"/>
              <w:left w:w="217" w:type="dxa"/>
              <w:bottom w:w="217" w:type="dxa"/>
              <w:right w:w="217" w:type="dxa"/>
            </w:tcMar>
            <w:vAlign w:val="center"/>
            <w:hideMark/>
          </w:tcPr>
          <w:p w:rsidR="00FE3F66" w:rsidRPr="00D01644" w:rsidRDefault="00FE3F66" w:rsidP="00FE3F66">
            <w:pPr>
              <w:spacing w:before="100" w:beforeAutospacing="1" w:after="100" w:afterAutospacing="1" w:line="240" w:lineRule="auto"/>
              <w:jc w:val="center"/>
              <w:rPr>
                <w:rFonts w:ascii="Times New Roman" w:hAnsi="Times New Roman"/>
                <w:color w:val="000000"/>
                <w:sz w:val="25"/>
                <w:szCs w:val="25"/>
              </w:rPr>
            </w:pPr>
            <w:r w:rsidRPr="00D01644">
              <w:rPr>
                <w:rFonts w:ascii="Times New Roman" w:hAnsi="Times New Roman"/>
                <w:color w:val="000000"/>
                <w:sz w:val="25"/>
                <w:szCs w:val="25"/>
              </w:rPr>
              <w:t>ОКДН</w:t>
            </w:r>
          </w:p>
        </w:tc>
        <w:tc>
          <w:tcPr>
            <w:tcW w:w="0" w:type="auto"/>
            <w:tcBorders>
              <w:top w:val="single" w:sz="6" w:space="0" w:color="000000"/>
              <w:left w:val="single" w:sz="6" w:space="0" w:color="000000"/>
              <w:bottom w:val="single" w:sz="6" w:space="0" w:color="000000"/>
              <w:right w:val="single" w:sz="6" w:space="0" w:color="000000"/>
            </w:tcBorders>
            <w:tcMar>
              <w:top w:w="217" w:type="dxa"/>
              <w:left w:w="217" w:type="dxa"/>
              <w:bottom w:w="217" w:type="dxa"/>
              <w:right w:w="217" w:type="dxa"/>
            </w:tcMar>
            <w:vAlign w:val="center"/>
            <w:hideMark/>
          </w:tcPr>
          <w:p w:rsidR="00FE3F66" w:rsidRPr="00D01644" w:rsidRDefault="00FE3F66" w:rsidP="00FE3F66">
            <w:pPr>
              <w:spacing w:before="100" w:beforeAutospacing="1" w:after="100" w:afterAutospacing="1" w:line="240" w:lineRule="auto"/>
              <w:jc w:val="center"/>
              <w:rPr>
                <w:rFonts w:ascii="Times New Roman" w:hAnsi="Times New Roman"/>
                <w:color w:val="000000"/>
                <w:sz w:val="25"/>
                <w:szCs w:val="25"/>
              </w:rPr>
            </w:pPr>
            <w:r w:rsidRPr="00D01644">
              <w:rPr>
                <w:rFonts w:ascii="Times New Roman" w:hAnsi="Times New Roman"/>
                <w:color w:val="000000"/>
                <w:sz w:val="25"/>
                <w:szCs w:val="25"/>
              </w:rPr>
              <w:t>-</w:t>
            </w:r>
          </w:p>
        </w:tc>
        <w:tc>
          <w:tcPr>
            <w:tcW w:w="0" w:type="auto"/>
            <w:tcBorders>
              <w:top w:val="single" w:sz="6" w:space="0" w:color="000000"/>
              <w:left w:val="single" w:sz="6" w:space="0" w:color="000000"/>
              <w:bottom w:val="single" w:sz="6" w:space="0" w:color="000000"/>
              <w:right w:val="single" w:sz="6" w:space="0" w:color="000000"/>
            </w:tcBorders>
            <w:tcMar>
              <w:top w:w="217" w:type="dxa"/>
              <w:left w:w="217" w:type="dxa"/>
              <w:bottom w:w="217" w:type="dxa"/>
              <w:right w:w="217" w:type="dxa"/>
            </w:tcMar>
            <w:vAlign w:val="center"/>
            <w:hideMark/>
          </w:tcPr>
          <w:p w:rsidR="00FE3F66" w:rsidRPr="00D01644" w:rsidRDefault="00FE3F66" w:rsidP="00FE3F66">
            <w:pPr>
              <w:spacing w:before="100" w:beforeAutospacing="1" w:after="100" w:afterAutospacing="1" w:line="240" w:lineRule="auto"/>
              <w:jc w:val="center"/>
              <w:rPr>
                <w:rFonts w:ascii="Times New Roman" w:hAnsi="Times New Roman"/>
                <w:color w:val="000000"/>
                <w:sz w:val="25"/>
                <w:szCs w:val="25"/>
              </w:rPr>
            </w:pPr>
            <w:r w:rsidRPr="00D01644">
              <w:rPr>
                <w:rFonts w:ascii="Times New Roman" w:hAnsi="Times New Roman"/>
                <w:color w:val="000000"/>
                <w:sz w:val="25"/>
                <w:szCs w:val="25"/>
              </w:rPr>
              <w:t>-</w:t>
            </w:r>
          </w:p>
        </w:tc>
        <w:tc>
          <w:tcPr>
            <w:tcW w:w="0" w:type="auto"/>
            <w:tcBorders>
              <w:top w:val="single" w:sz="6" w:space="0" w:color="000000"/>
              <w:left w:val="single" w:sz="6" w:space="0" w:color="000000"/>
              <w:bottom w:val="single" w:sz="6" w:space="0" w:color="000000"/>
              <w:right w:val="single" w:sz="6" w:space="0" w:color="000000"/>
            </w:tcBorders>
            <w:tcMar>
              <w:top w:w="217" w:type="dxa"/>
              <w:left w:w="217" w:type="dxa"/>
              <w:bottom w:w="217" w:type="dxa"/>
              <w:right w:w="217" w:type="dxa"/>
            </w:tcMar>
            <w:vAlign w:val="center"/>
            <w:hideMark/>
          </w:tcPr>
          <w:p w:rsidR="00FE3F66" w:rsidRPr="00D01644" w:rsidRDefault="00FE3F66" w:rsidP="00FE3F66">
            <w:pPr>
              <w:spacing w:before="100" w:beforeAutospacing="1" w:after="100" w:afterAutospacing="1" w:line="240" w:lineRule="auto"/>
              <w:jc w:val="center"/>
              <w:rPr>
                <w:rFonts w:ascii="Times New Roman" w:hAnsi="Times New Roman"/>
                <w:color w:val="000000"/>
                <w:sz w:val="25"/>
                <w:szCs w:val="25"/>
              </w:rPr>
            </w:pPr>
            <w:r w:rsidRPr="00D01644">
              <w:rPr>
                <w:rFonts w:ascii="Times New Roman" w:hAnsi="Times New Roman"/>
                <w:color w:val="000000"/>
                <w:sz w:val="25"/>
                <w:szCs w:val="25"/>
              </w:rPr>
              <w:t>-</w:t>
            </w:r>
          </w:p>
        </w:tc>
        <w:tc>
          <w:tcPr>
            <w:tcW w:w="0" w:type="auto"/>
            <w:tcBorders>
              <w:top w:val="single" w:sz="6" w:space="0" w:color="000000"/>
              <w:left w:val="single" w:sz="6" w:space="0" w:color="000000"/>
              <w:bottom w:val="single" w:sz="6" w:space="0" w:color="000000"/>
              <w:right w:val="single" w:sz="6" w:space="0" w:color="000000"/>
            </w:tcBorders>
            <w:tcMar>
              <w:top w:w="217" w:type="dxa"/>
              <w:left w:w="217" w:type="dxa"/>
              <w:bottom w:w="217" w:type="dxa"/>
              <w:right w:w="217" w:type="dxa"/>
            </w:tcMar>
            <w:vAlign w:val="center"/>
            <w:hideMark/>
          </w:tcPr>
          <w:p w:rsidR="00FE3F66" w:rsidRPr="00D01644" w:rsidRDefault="00FE3F66" w:rsidP="00FE3F66">
            <w:pPr>
              <w:spacing w:before="100" w:beforeAutospacing="1" w:after="100" w:afterAutospacing="1" w:line="240" w:lineRule="auto"/>
              <w:jc w:val="center"/>
              <w:rPr>
                <w:rFonts w:ascii="Times New Roman" w:hAnsi="Times New Roman"/>
                <w:color w:val="000000"/>
                <w:sz w:val="25"/>
                <w:szCs w:val="25"/>
              </w:rPr>
            </w:pPr>
            <w:r w:rsidRPr="00D01644">
              <w:rPr>
                <w:rFonts w:ascii="Times New Roman" w:hAnsi="Times New Roman"/>
                <w:color w:val="000000"/>
                <w:sz w:val="25"/>
                <w:szCs w:val="25"/>
              </w:rPr>
              <w:t>-</w:t>
            </w:r>
          </w:p>
        </w:tc>
        <w:tc>
          <w:tcPr>
            <w:tcW w:w="0" w:type="auto"/>
            <w:tcBorders>
              <w:top w:val="single" w:sz="6" w:space="0" w:color="000000"/>
              <w:left w:val="single" w:sz="6" w:space="0" w:color="000000"/>
              <w:bottom w:val="single" w:sz="6" w:space="0" w:color="000000"/>
              <w:right w:val="single" w:sz="6" w:space="0" w:color="000000"/>
            </w:tcBorders>
            <w:tcMar>
              <w:top w:w="217" w:type="dxa"/>
              <w:left w:w="217" w:type="dxa"/>
              <w:bottom w:w="217" w:type="dxa"/>
              <w:right w:w="217" w:type="dxa"/>
            </w:tcMar>
            <w:vAlign w:val="center"/>
            <w:hideMark/>
          </w:tcPr>
          <w:p w:rsidR="00FE3F66" w:rsidRPr="00D01644" w:rsidRDefault="00FE3F66" w:rsidP="00FE3F66">
            <w:pPr>
              <w:spacing w:before="100" w:beforeAutospacing="1" w:after="100" w:afterAutospacing="1" w:line="240" w:lineRule="auto"/>
              <w:jc w:val="center"/>
              <w:rPr>
                <w:rFonts w:ascii="Times New Roman" w:hAnsi="Times New Roman"/>
                <w:color w:val="000000"/>
                <w:sz w:val="25"/>
                <w:szCs w:val="25"/>
              </w:rPr>
            </w:pPr>
            <w:r w:rsidRPr="00D01644">
              <w:rPr>
                <w:rFonts w:ascii="Times New Roman" w:hAnsi="Times New Roman"/>
                <w:color w:val="000000"/>
                <w:sz w:val="25"/>
                <w:szCs w:val="25"/>
              </w:rPr>
              <w:t>-</w:t>
            </w:r>
          </w:p>
        </w:tc>
        <w:tc>
          <w:tcPr>
            <w:tcW w:w="0" w:type="auto"/>
            <w:tcBorders>
              <w:top w:val="single" w:sz="6" w:space="0" w:color="000000"/>
              <w:left w:val="single" w:sz="6" w:space="0" w:color="000000"/>
              <w:bottom w:val="single" w:sz="6" w:space="0" w:color="000000"/>
              <w:right w:val="single" w:sz="6" w:space="0" w:color="000000"/>
            </w:tcBorders>
            <w:tcMar>
              <w:top w:w="217" w:type="dxa"/>
              <w:left w:w="217" w:type="dxa"/>
              <w:bottom w:w="217" w:type="dxa"/>
              <w:right w:w="217" w:type="dxa"/>
            </w:tcMar>
            <w:vAlign w:val="center"/>
            <w:hideMark/>
          </w:tcPr>
          <w:p w:rsidR="00FE3F66" w:rsidRPr="00D01644" w:rsidRDefault="00FE3F66" w:rsidP="00FE3F66">
            <w:pPr>
              <w:spacing w:before="100" w:beforeAutospacing="1" w:after="100" w:afterAutospacing="1" w:line="240" w:lineRule="auto"/>
              <w:jc w:val="center"/>
              <w:rPr>
                <w:rFonts w:ascii="Times New Roman" w:hAnsi="Times New Roman"/>
                <w:color w:val="000000"/>
                <w:sz w:val="25"/>
                <w:szCs w:val="25"/>
              </w:rPr>
            </w:pPr>
            <w:r w:rsidRPr="00D01644">
              <w:rPr>
                <w:rFonts w:ascii="Times New Roman" w:hAnsi="Times New Roman"/>
                <w:color w:val="000000"/>
                <w:sz w:val="25"/>
                <w:szCs w:val="25"/>
              </w:rPr>
              <w:t>Уменьшение количества правонарушений среди несовершеннолетних</w:t>
            </w:r>
          </w:p>
        </w:tc>
      </w:tr>
      <w:tr w:rsidR="00FE3F66" w:rsidRPr="00D01644" w:rsidTr="00FE3F66">
        <w:trPr>
          <w:jc w:val="center"/>
        </w:trPr>
        <w:tc>
          <w:tcPr>
            <w:tcW w:w="0" w:type="auto"/>
            <w:tcBorders>
              <w:top w:val="single" w:sz="6" w:space="0" w:color="000000"/>
              <w:left w:val="single" w:sz="6" w:space="0" w:color="000000"/>
              <w:bottom w:val="single" w:sz="6" w:space="0" w:color="000000"/>
              <w:right w:val="single" w:sz="6" w:space="0" w:color="000000"/>
            </w:tcBorders>
            <w:tcMar>
              <w:top w:w="217" w:type="dxa"/>
              <w:left w:w="217" w:type="dxa"/>
              <w:bottom w:w="217" w:type="dxa"/>
              <w:right w:w="217" w:type="dxa"/>
            </w:tcMar>
            <w:vAlign w:val="center"/>
            <w:hideMark/>
          </w:tcPr>
          <w:p w:rsidR="00FE3F66" w:rsidRPr="00D01644" w:rsidRDefault="00FE3F66" w:rsidP="00FE3F66">
            <w:pPr>
              <w:spacing w:before="100" w:beforeAutospacing="1" w:after="100" w:afterAutospacing="1" w:line="240" w:lineRule="auto"/>
              <w:jc w:val="center"/>
              <w:rPr>
                <w:rFonts w:ascii="Times New Roman" w:hAnsi="Times New Roman"/>
                <w:color w:val="000000"/>
                <w:sz w:val="25"/>
                <w:szCs w:val="25"/>
              </w:rPr>
            </w:pPr>
            <w:r w:rsidRPr="00D01644">
              <w:rPr>
                <w:rFonts w:ascii="Times New Roman" w:hAnsi="Times New Roman"/>
                <w:color w:val="000000"/>
                <w:sz w:val="25"/>
                <w:szCs w:val="25"/>
              </w:rPr>
              <w:t>1.6</w:t>
            </w:r>
          </w:p>
        </w:tc>
        <w:tc>
          <w:tcPr>
            <w:tcW w:w="0" w:type="auto"/>
            <w:tcBorders>
              <w:top w:val="single" w:sz="6" w:space="0" w:color="000000"/>
              <w:left w:val="single" w:sz="6" w:space="0" w:color="000000"/>
              <w:bottom w:val="single" w:sz="6" w:space="0" w:color="000000"/>
              <w:right w:val="single" w:sz="6" w:space="0" w:color="000000"/>
            </w:tcBorders>
            <w:tcMar>
              <w:top w:w="217" w:type="dxa"/>
              <w:left w:w="217" w:type="dxa"/>
              <w:bottom w:w="217" w:type="dxa"/>
              <w:right w:w="217" w:type="dxa"/>
            </w:tcMar>
            <w:vAlign w:val="center"/>
            <w:hideMark/>
          </w:tcPr>
          <w:p w:rsidR="00FE3F66" w:rsidRPr="00D01644" w:rsidRDefault="00FE3F66" w:rsidP="00FE3F66">
            <w:pPr>
              <w:spacing w:before="100" w:beforeAutospacing="1" w:after="100" w:afterAutospacing="1" w:line="240" w:lineRule="auto"/>
              <w:jc w:val="center"/>
              <w:rPr>
                <w:rFonts w:ascii="Times New Roman" w:hAnsi="Times New Roman"/>
                <w:color w:val="000000"/>
                <w:sz w:val="25"/>
                <w:szCs w:val="25"/>
              </w:rPr>
            </w:pPr>
            <w:r w:rsidRPr="00D01644">
              <w:rPr>
                <w:rFonts w:ascii="Times New Roman" w:hAnsi="Times New Roman"/>
                <w:color w:val="000000"/>
                <w:sz w:val="25"/>
                <w:szCs w:val="25"/>
              </w:rPr>
              <w:t>Патронаж семей, находящихся в социально опасном положении</w:t>
            </w:r>
          </w:p>
        </w:tc>
        <w:tc>
          <w:tcPr>
            <w:tcW w:w="0" w:type="auto"/>
            <w:tcBorders>
              <w:top w:val="single" w:sz="6" w:space="0" w:color="000000"/>
              <w:left w:val="single" w:sz="6" w:space="0" w:color="000000"/>
              <w:bottom w:val="single" w:sz="6" w:space="0" w:color="000000"/>
              <w:right w:val="single" w:sz="6" w:space="0" w:color="000000"/>
            </w:tcBorders>
            <w:tcMar>
              <w:top w:w="217" w:type="dxa"/>
              <w:left w:w="217" w:type="dxa"/>
              <w:bottom w:w="217" w:type="dxa"/>
              <w:right w:w="217" w:type="dxa"/>
            </w:tcMar>
            <w:vAlign w:val="center"/>
            <w:hideMark/>
          </w:tcPr>
          <w:p w:rsidR="00FE3F66" w:rsidRPr="00D01644" w:rsidRDefault="00FE3F66" w:rsidP="00FE3F66">
            <w:pPr>
              <w:spacing w:before="100" w:beforeAutospacing="1" w:after="100" w:afterAutospacing="1" w:line="240" w:lineRule="auto"/>
              <w:jc w:val="center"/>
              <w:rPr>
                <w:rFonts w:ascii="Times New Roman" w:hAnsi="Times New Roman"/>
                <w:color w:val="000000"/>
                <w:sz w:val="25"/>
                <w:szCs w:val="25"/>
              </w:rPr>
            </w:pPr>
            <w:r w:rsidRPr="00D01644">
              <w:rPr>
                <w:rFonts w:ascii="Times New Roman" w:hAnsi="Times New Roman"/>
                <w:color w:val="000000"/>
                <w:sz w:val="25"/>
                <w:szCs w:val="25"/>
              </w:rPr>
              <w:t>ОКДН, фельдшер</w:t>
            </w:r>
          </w:p>
        </w:tc>
        <w:tc>
          <w:tcPr>
            <w:tcW w:w="0" w:type="auto"/>
            <w:tcBorders>
              <w:top w:val="single" w:sz="6" w:space="0" w:color="000000"/>
              <w:left w:val="single" w:sz="6" w:space="0" w:color="000000"/>
              <w:bottom w:val="single" w:sz="6" w:space="0" w:color="000000"/>
              <w:right w:val="single" w:sz="6" w:space="0" w:color="000000"/>
            </w:tcBorders>
            <w:tcMar>
              <w:top w:w="217" w:type="dxa"/>
              <w:left w:w="217" w:type="dxa"/>
              <w:bottom w:w="217" w:type="dxa"/>
              <w:right w:w="217" w:type="dxa"/>
            </w:tcMar>
            <w:vAlign w:val="center"/>
            <w:hideMark/>
          </w:tcPr>
          <w:p w:rsidR="00FE3F66" w:rsidRPr="00D01644" w:rsidRDefault="00FE3F66" w:rsidP="00FE3F66">
            <w:pPr>
              <w:spacing w:before="100" w:beforeAutospacing="1" w:after="100" w:afterAutospacing="1" w:line="240" w:lineRule="auto"/>
              <w:jc w:val="center"/>
              <w:rPr>
                <w:rFonts w:ascii="Times New Roman" w:hAnsi="Times New Roman"/>
                <w:color w:val="000000"/>
                <w:sz w:val="25"/>
                <w:szCs w:val="25"/>
              </w:rPr>
            </w:pPr>
            <w:r w:rsidRPr="00D01644">
              <w:rPr>
                <w:rFonts w:ascii="Times New Roman" w:hAnsi="Times New Roman"/>
                <w:color w:val="000000"/>
                <w:sz w:val="25"/>
                <w:szCs w:val="25"/>
              </w:rPr>
              <w:t>-</w:t>
            </w:r>
          </w:p>
        </w:tc>
        <w:tc>
          <w:tcPr>
            <w:tcW w:w="0" w:type="auto"/>
            <w:tcBorders>
              <w:top w:val="single" w:sz="6" w:space="0" w:color="000000"/>
              <w:left w:val="single" w:sz="6" w:space="0" w:color="000000"/>
              <w:bottom w:val="single" w:sz="6" w:space="0" w:color="000000"/>
              <w:right w:val="single" w:sz="6" w:space="0" w:color="000000"/>
            </w:tcBorders>
            <w:tcMar>
              <w:top w:w="217" w:type="dxa"/>
              <w:left w:w="217" w:type="dxa"/>
              <w:bottom w:w="217" w:type="dxa"/>
              <w:right w:w="217" w:type="dxa"/>
            </w:tcMar>
            <w:vAlign w:val="center"/>
            <w:hideMark/>
          </w:tcPr>
          <w:p w:rsidR="00FE3F66" w:rsidRPr="00D01644" w:rsidRDefault="00FE3F66" w:rsidP="00FE3F66">
            <w:pPr>
              <w:spacing w:before="100" w:beforeAutospacing="1" w:after="100" w:afterAutospacing="1" w:line="240" w:lineRule="auto"/>
              <w:jc w:val="center"/>
              <w:rPr>
                <w:rFonts w:ascii="Times New Roman" w:hAnsi="Times New Roman"/>
                <w:color w:val="000000"/>
                <w:sz w:val="25"/>
                <w:szCs w:val="25"/>
              </w:rPr>
            </w:pPr>
            <w:r w:rsidRPr="00D01644">
              <w:rPr>
                <w:rFonts w:ascii="Times New Roman" w:hAnsi="Times New Roman"/>
                <w:color w:val="000000"/>
                <w:sz w:val="25"/>
                <w:szCs w:val="25"/>
              </w:rPr>
              <w:t>-</w:t>
            </w:r>
          </w:p>
        </w:tc>
        <w:tc>
          <w:tcPr>
            <w:tcW w:w="0" w:type="auto"/>
            <w:tcBorders>
              <w:top w:val="single" w:sz="6" w:space="0" w:color="000000"/>
              <w:left w:val="single" w:sz="6" w:space="0" w:color="000000"/>
              <w:bottom w:val="single" w:sz="6" w:space="0" w:color="000000"/>
              <w:right w:val="single" w:sz="6" w:space="0" w:color="000000"/>
            </w:tcBorders>
            <w:tcMar>
              <w:top w:w="217" w:type="dxa"/>
              <w:left w:w="217" w:type="dxa"/>
              <w:bottom w:w="217" w:type="dxa"/>
              <w:right w:w="217" w:type="dxa"/>
            </w:tcMar>
            <w:vAlign w:val="center"/>
            <w:hideMark/>
          </w:tcPr>
          <w:p w:rsidR="00FE3F66" w:rsidRPr="00D01644" w:rsidRDefault="00FE3F66" w:rsidP="00FE3F66">
            <w:pPr>
              <w:spacing w:before="100" w:beforeAutospacing="1" w:after="100" w:afterAutospacing="1" w:line="240" w:lineRule="auto"/>
              <w:jc w:val="center"/>
              <w:rPr>
                <w:rFonts w:ascii="Times New Roman" w:hAnsi="Times New Roman"/>
                <w:color w:val="000000"/>
                <w:sz w:val="25"/>
                <w:szCs w:val="25"/>
              </w:rPr>
            </w:pPr>
            <w:r w:rsidRPr="00D01644">
              <w:rPr>
                <w:rFonts w:ascii="Times New Roman" w:hAnsi="Times New Roman"/>
                <w:color w:val="000000"/>
                <w:sz w:val="25"/>
                <w:szCs w:val="25"/>
              </w:rPr>
              <w:t>-</w:t>
            </w:r>
          </w:p>
        </w:tc>
        <w:tc>
          <w:tcPr>
            <w:tcW w:w="0" w:type="auto"/>
            <w:tcBorders>
              <w:top w:val="single" w:sz="6" w:space="0" w:color="000000"/>
              <w:left w:val="single" w:sz="6" w:space="0" w:color="000000"/>
              <w:bottom w:val="single" w:sz="6" w:space="0" w:color="000000"/>
              <w:right w:val="single" w:sz="6" w:space="0" w:color="000000"/>
            </w:tcBorders>
            <w:tcMar>
              <w:top w:w="217" w:type="dxa"/>
              <w:left w:w="217" w:type="dxa"/>
              <w:bottom w:w="217" w:type="dxa"/>
              <w:right w:w="217" w:type="dxa"/>
            </w:tcMar>
            <w:vAlign w:val="center"/>
            <w:hideMark/>
          </w:tcPr>
          <w:p w:rsidR="00FE3F66" w:rsidRPr="00D01644" w:rsidRDefault="00FE3F66" w:rsidP="00FE3F66">
            <w:pPr>
              <w:spacing w:before="100" w:beforeAutospacing="1" w:after="100" w:afterAutospacing="1" w:line="240" w:lineRule="auto"/>
              <w:jc w:val="center"/>
              <w:rPr>
                <w:rFonts w:ascii="Times New Roman" w:hAnsi="Times New Roman"/>
                <w:color w:val="000000"/>
                <w:sz w:val="25"/>
                <w:szCs w:val="25"/>
              </w:rPr>
            </w:pPr>
            <w:r w:rsidRPr="00D01644">
              <w:rPr>
                <w:rFonts w:ascii="Times New Roman" w:hAnsi="Times New Roman"/>
                <w:color w:val="000000"/>
                <w:sz w:val="25"/>
                <w:szCs w:val="25"/>
              </w:rPr>
              <w:t>-</w:t>
            </w:r>
          </w:p>
        </w:tc>
        <w:tc>
          <w:tcPr>
            <w:tcW w:w="0" w:type="auto"/>
            <w:tcBorders>
              <w:top w:val="single" w:sz="6" w:space="0" w:color="000000"/>
              <w:left w:val="single" w:sz="6" w:space="0" w:color="000000"/>
              <w:bottom w:val="single" w:sz="6" w:space="0" w:color="000000"/>
              <w:right w:val="single" w:sz="6" w:space="0" w:color="000000"/>
            </w:tcBorders>
            <w:tcMar>
              <w:top w:w="217" w:type="dxa"/>
              <w:left w:w="217" w:type="dxa"/>
              <w:bottom w:w="217" w:type="dxa"/>
              <w:right w:w="217" w:type="dxa"/>
            </w:tcMar>
            <w:vAlign w:val="center"/>
            <w:hideMark/>
          </w:tcPr>
          <w:p w:rsidR="00FE3F66" w:rsidRPr="00D01644" w:rsidRDefault="00FE3F66" w:rsidP="00FE3F66">
            <w:pPr>
              <w:spacing w:before="100" w:beforeAutospacing="1" w:after="100" w:afterAutospacing="1" w:line="240" w:lineRule="auto"/>
              <w:jc w:val="center"/>
              <w:rPr>
                <w:rFonts w:ascii="Times New Roman" w:hAnsi="Times New Roman"/>
                <w:color w:val="000000"/>
                <w:sz w:val="25"/>
                <w:szCs w:val="25"/>
              </w:rPr>
            </w:pPr>
            <w:r w:rsidRPr="00D01644">
              <w:rPr>
                <w:rFonts w:ascii="Times New Roman" w:hAnsi="Times New Roman"/>
                <w:color w:val="000000"/>
                <w:sz w:val="25"/>
                <w:szCs w:val="25"/>
              </w:rPr>
              <w:t>-</w:t>
            </w:r>
          </w:p>
        </w:tc>
        <w:tc>
          <w:tcPr>
            <w:tcW w:w="0" w:type="auto"/>
            <w:tcBorders>
              <w:top w:val="single" w:sz="6" w:space="0" w:color="000000"/>
              <w:left w:val="single" w:sz="6" w:space="0" w:color="000000"/>
              <w:bottom w:val="single" w:sz="6" w:space="0" w:color="000000"/>
              <w:right w:val="single" w:sz="6" w:space="0" w:color="000000"/>
            </w:tcBorders>
            <w:tcMar>
              <w:top w:w="217" w:type="dxa"/>
              <w:left w:w="217" w:type="dxa"/>
              <w:bottom w:w="217" w:type="dxa"/>
              <w:right w:w="217" w:type="dxa"/>
            </w:tcMar>
            <w:vAlign w:val="center"/>
            <w:hideMark/>
          </w:tcPr>
          <w:p w:rsidR="00FE3F66" w:rsidRPr="00D01644" w:rsidRDefault="00FE3F66" w:rsidP="00FE3F66">
            <w:pPr>
              <w:spacing w:before="100" w:beforeAutospacing="1" w:after="100" w:afterAutospacing="1" w:line="240" w:lineRule="auto"/>
              <w:jc w:val="center"/>
              <w:rPr>
                <w:rFonts w:ascii="Times New Roman" w:hAnsi="Times New Roman"/>
                <w:color w:val="000000"/>
                <w:sz w:val="25"/>
                <w:szCs w:val="25"/>
              </w:rPr>
            </w:pPr>
            <w:r w:rsidRPr="00D01644">
              <w:rPr>
                <w:rFonts w:ascii="Times New Roman" w:hAnsi="Times New Roman"/>
                <w:color w:val="000000"/>
                <w:sz w:val="25"/>
                <w:szCs w:val="25"/>
              </w:rPr>
              <w:t>Уменьшение количества правонарушений среди несовершеннолетних</w:t>
            </w:r>
          </w:p>
        </w:tc>
      </w:tr>
      <w:tr w:rsidR="00FE3F66" w:rsidRPr="00D01644" w:rsidTr="00FE3F66">
        <w:trPr>
          <w:jc w:val="center"/>
        </w:trPr>
        <w:tc>
          <w:tcPr>
            <w:tcW w:w="0" w:type="auto"/>
            <w:tcBorders>
              <w:top w:val="single" w:sz="6" w:space="0" w:color="000000"/>
              <w:left w:val="single" w:sz="6" w:space="0" w:color="000000"/>
              <w:bottom w:val="single" w:sz="6" w:space="0" w:color="000000"/>
              <w:right w:val="single" w:sz="6" w:space="0" w:color="000000"/>
            </w:tcBorders>
            <w:tcMar>
              <w:top w:w="217" w:type="dxa"/>
              <w:left w:w="217" w:type="dxa"/>
              <w:bottom w:w="217" w:type="dxa"/>
              <w:right w:w="217" w:type="dxa"/>
            </w:tcMar>
            <w:vAlign w:val="center"/>
            <w:hideMark/>
          </w:tcPr>
          <w:p w:rsidR="00FE3F66" w:rsidRPr="00D01644" w:rsidRDefault="00FE3F66" w:rsidP="00FE3F66">
            <w:pPr>
              <w:spacing w:before="100" w:beforeAutospacing="1" w:after="100" w:afterAutospacing="1" w:line="240" w:lineRule="auto"/>
              <w:jc w:val="center"/>
              <w:rPr>
                <w:rFonts w:ascii="Times New Roman" w:hAnsi="Times New Roman"/>
                <w:color w:val="000000"/>
                <w:sz w:val="25"/>
                <w:szCs w:val="25"/>
              </w:rPr>
            </w:pPr>
            <w:r w:rsidRPr="00D01644">
              <w:rPr>
                <w:rFonts w:ascii="Times New Roman" w:hAnsi="Times New Roman"/>
                <w:color w:val="000000"/>
                <w:sz w:val="25"/>
                <w:szCs w:val="25"/>
              </w:rPr>
              <w:t>1.7</w:t>
            </w:r>
          </w:p>
        </w:tc>
        <w:tc>
          <w:tcPr>
            <w:tcW w:w="0" w:type="auto"/>
            <w:tcBorders>
              <w:top w:val="single" w:sz="6" w:space="0" w:color="000000"/>
              <w:left w:val="single" w:sz="6" w:space="0" w:color="000000"/>
              <w:bottom w:val="single" w:sz="6" w:space="0" w:color="000000"/>
              <w:right w:val="single" w:sz="6" w:space="0" w:color="000000"/>
            </w:tcBorders>
            <w:tcMar>
              <w:top w:w="217" w:type="dxa"/>
              <w:left w:w="217" w:type="dxa"/>
              <w:bottom w:w="217" w:type="dxa"/>
              <w:right w:w="217" w:type="dxa"/>
            </w:tcMar>
            <w:vAlign w:val="center"/>
            <w:hideMark/>
          </w:tcPr>
          <w:p w:rsidR="00FE3F66" w:rsidRPr="00D01644" w:rsidRDefault="00FE3F66" w:rsidP="00FE3F66">
            <w:pPr>
              <w:spacing w:before="100" w:beforeAutospacing="1" w:after="100" w:afterAutospacing="1" w:line="240" w:lineRule="auto"/>
              <w:jc w:val="center"/>
              <w:rPr>
                <w:rFonts w:ascii="Times New Roman" w:hAnsi="Times New Roman"/>
                <w:color w:val="000000"/>
                <w:sz w:val="25"/>
                <w:szCs w:val="25"/>
              </w:rPr>
            </w:pPr>
            <w:r w:rsidRPr="00D01644">
              <w:rPr>
                <w:rFonts w:ascii="Times New Roman" w:hAnsi="Times New Roman"/>
                <w:color w:val="000000"/>
                <w:sz w:val="25"/>
                <w:szCs w:val="25"/>
              </w:rPr>
              <w:t xml:space="preserve">Организация выступления сотрудников правоохранительных органов перед населением </w:t>
            </w:r>
            <w:r w:rsidRPr="00D01644">
              <w:rPr>
                <w:rFonts w:ascii="Times New Roman" w:hAnsi="Times New Roman"/>
                <w:color w:val="000000"/>
                <w:sz w:val="25"/>
                <w:szCs w:val="25"/>
              </w:rPr>
              <w:lastRenderedPageBreak/>
              <w:t>сельского поселения на сходах, собраниях граждан, с информацией о деятельности по профилактике правонарушений, состоянии подростковой преступности, пропагандой правовых знаний.</w:t>
            </w:r>
          </w:p>
        </w:tc>
        <w:tc>
          <w:tcPr>
            <w:tcW w:w="0" w:type="auto"/>
            <w:tcBorders>
              <w:top w:val="single" w:sz="6" w:space="0" w:color="000000"/>
              <w:left w:val="single" w:sz="6" w:space="0" w:color="000000"/>
              <w:bottom w:val="single" w:sz="6" w:space="0" w:color="000000"/>
              <w:right w:val="single" w:sz="6" w:space="0" w:color="000000"/>
            </w:tcBorders>
            <w:tcMar>
              <w:top w:w="217" w:type="dxa"/>
              <w:left w:w="217" w:type="dxa"/>
              <w:bottom w:w="217" w:type="dxa"/>
              <w:right w:w="217" w:type="dxa"/>
            </w:tcMar>
            <w:vAlign w:val="center"/>
            <w:hideMark/>
          </w:tcPr>
          <w:p w:rsidR="00FE3F66" w:rsidRPr="00D01644" w:rsidRDefault="00FE3F66" w:rsidP="00FE3F66">
            <w:pPr>
              <w:spacing w:before="100" w:beforeAutospacing="1" w:after="100" w:afterAutospacing="1" w:line="240" w:lineRule="auto"/>
              <w:jc w:val="center"/>
              <w:rPr>
                <w:rFonts w:ascii="Times New Roman" w:hAnsi="Times New Roman"/>
                <w:color w:val="000000"/>
                <w:sz w:val="25"/>
                <w:szCs w:val="25"/>
              </w:rPr>
            </w:pPr>
            <w:r w:rsidRPr="00D01644">
              <w:rPr>
                <w:rFonts w:ascii="Times New Roman" w:hAnsi="Times New Roman"/>
                <w:color w:val="000000"/>
                <w:sz w:val="25"/>
                <w:szCs w:val="25"/>
              </w:rPr>
              <w:lastRenderedPageBreak/>
              <w:t>администрация</w:t>
            </w:r>
          </w:p>
        </w:tc>
        <w:tc>
          <w:tcPr>
            <w:tcW w:w="0" w:type="auto"/>
            <w:tcBorders>
              <w:top w:val="single" w:sz="6" w:space="0" w:color="000000"/>
              <w:left w:val="single" w:sz="6" w:space="0" w:color="000000"/>
              <w:bottom w:val="single" w:sz="6" w:space="0" w:color="000000"/>
              <w:right w:val="single" w:sz="6" w:space="0" w:color="000000"/>
            </w:tcBorders>
            <w:tcMar>
              <w:top w:w="217" w:type="dxa"/>
              <w:left w:w="217" w:type="dxa"/>
              <w:bottom w:w="217" w:type="dxa"/>
              <w:right w:w="217" w:type="dxa"/>
            </w:tcMar>
            <w:vAlign w:val="center"/>
            <w:hideMark/>
          </w:tcPr>
          <w:p w:rsidR="00FE3F66" w:rsidRPr="00D01644" w:rsidRDefault="00FE3F66" w:rsidP="00FE3F66">
            <w:pPr>
              <w:spacing w:before="100" w:beforeAutospacing="1" w:after="100" w:afterAutospacing="1" w:line="240" w:lineRule="auto"/>
              <w:jc w:val="center"/>
              <w:rPr>
                <w:rFonts w:ascii="Times New Roman" w:hAnsi="Times New Roman"/>
                <w:color w:val="000000"/>
                <w:sz w:val="25"/>
                <w:szCs w:val="25"/>
              </w:rPr>
            </w:pPr>
            <w:r w:rsidRPr="00D01644">
              <w:rPr>
                <w:rFonts w:ascii="Times New Roman" w:hAnsi="Times New Roman"/>
                <w:color w:val="000000"/>
                <w:sz w:val="25"/>
                <w:szCs w:val="25"/>
              </w:rPr>
              <w:t>-</w:t>
            </w:r>
          </w:p>
        </w:tc>
        <w:tc>
          <w:tcPr>
            <w:tcW w:w="0" w:type="auto"/>
            <w:tcBorders>
              <w:top w:val="single" w:sz="6" w:space="0" w:color="000000"/>
              <w:left w:val="single" w:sz="6" w:space="0" w:color="000000"/>
              <w:bottom w:val="single" w:sz="6" w:space="0" w:color="000000"/>
              <w:right w:val="single" w:sz="6" w:space="0" w:color="000000"/>
            </w:tcBorders>
            <w:tcMar>
              <w:top w:w="217" w:type="dxa"/>
              <w:left w:w="217" w:type="dxa"/>
              <w:bottom w:w="217" w:type="dxa"/>
              <w:right w:w="217" w:type="dxa"/>
            </w:tcMar>
            <w:vAlign w:val="center"/>
            <w:hideMark/>
          </w:tcPr>
          <w:p w:rsidR="00FE3F66" w:rsidRPr="00D01644" w:rsidRDefault="00FE3F66" w:rsidP="00FE3F66">
            <w:pPr>
              <w:spacing w:before="100" w:beforeAutospacing="1" w:after="100" w:afterAutospacing="1" w:line="240" w:lineRule="auto"/>
              <w:jc w:val="center"/>
              <w:rPr>
                <w:rFonts w:ascii="Times New Roman" w:hAnsi="Times New Roman"/>
                <w:color w:val="000000"/>
                <w:sz w:val="25"/>
                <w:szCs w:val="25"/>
              </w:rPr>
            </w:pPr>
            <w:r w:rsidRPr="00D01644">
              <w:rPr>
                <w:rFonts w:ascii="Times New Roman" w:hAnsi="Times New Roman"/>
                <w:color w:val="000000"/>
                <w:sz w:val="25"/>
                <w:szCs w:val="25"/>
              </w:rPr>
              <w:t>-</w:t>
            </w:r>
          </w:p>
        </w:tc>
        <w:tc>
          <w:tcPr>
            <w:tcW w:w="0" w:type="auto"/>
            <w:tcBorders>
              <w:top w:val="single" w:sz="6" w:space="0" w:color="000000"/>
              <w:left w:val="single" w:sz="6" w:space="0" w:color="000000"/>
              <w:bottom w:val="single" w:sz="6" w:space="0" w:color="000000"/>
              <w:right w:val="single" w:sz="6" w:space="0" w:color="000000"/>
            </w:tcBorders>
            <w:tcMar>
              <w:top w:w="217" w:type="dxa"/>
              <w:left w:w="217" w:type="dxa"/>
              <w:bottom w:w="217" w:type="dxa"/>
              <w:right w:w="217" w:type="dxa"/>
            </w:tcMar>
            <w:vAlign w:val="center"/>
            <w:hideMark/>
          </w:tcPr>
          <w:p w:rsidR="00FE3F66" w:rsidRPr="00D01644" w:rsidRDefault="00FE3F66" w:rsidP="00FE3F66">
            <w:pPr>
              <w:spacing w:before="100" w:beforeAutospacing="1" w:after="100" w:afterAutospacing="1" w:line="240" w:lineRule="auto"/>
              <w:jc w:val="center"/>
              <w:rPr>
                <w:rFonts w:ascii="Times New Roman" w:hAnsi="Times New Roman"/>
                <w:color w:val="000000"/>
                <w:sz w:val="25"/>
                <w:szCs w:val="25"/>
              </w:rPr>
            </w:pPr>
            <w:r w:rsidRPr="00D01644">
              <w:rPr>
                <w:rFonts w:ascii="Times New Roman" w:hAnsi="Times New Roman"/>
                <w:color w:val="000000"/>
                <w:sz w:val="25"/>
                <w:szCs w:val="25"/>
              </w:rPr>
              <w:t>-</w:t>
            </w:r>
          </w:p>
        </w:tc>
        <w:tc>
          <w:tcPr>
            <w:tcW w:w="0" w:type="auto"/>
            <w:tcBorders>
              <w:top w:val="single" w:sz="6" w:space="0" w:color="000000"/>
              <w:left w:val="single" w:sz="6" w:space="0" w:color="000000"/>
              <w:bottom w:val="single" w:sz="6" w:space="0" w:color="000000"/>
              <w:right w:val="single" w:sz="6" w:space="0" w:color="000000"/>
            </w:tcBorders>
            <w:tcMar>
              <w:top w:w="217" w:type="dxa"/>
              <w:left w:w="217" w:type="dxa"/>
              <w:bottom w:w="217" w:type="dxa"/>
              <w:right w:w="217" w:type="dxa"/>
            </w:tcMar>
            <w:vAlign w:val="center"/>
            <w:hideMark/>
          </w:tcPr>
          <w:p w:rsidR="00FE3F66" w:rsidRPr="00D01644" w:rsidRDefault="00FE3F66" w:rsidP="00FE3F66">
            <w:pPr>
              <w:spacing w:before="100" w:beforeAutospacing="1" w:after="100" w:afterAutospacing="1" w:line="240" w:lineRule="auto"/>
              <w:jc w:val="center"/>
              <w:rPr>
                <w:rFonts w:ascii="Times New Roman" w:hAnsi="Times New Roman"/>
                <w:color w:val="000000"/>
                <w:sz w:val="25"/>
                <w:szCs w:val="25"/>
              </w:rPr>
            </w:pPr>
            <w:r w:rsidRPr="00D01644">
              <w:rPr>
                <w:rFonts w:ascii="Times New Roman" w:hAnsi="Times New Roman"/>
                <w:color w:val="000000"/>
                <w:sz w:val="25"/>
                <w:szCs w:val="25"/>
              </w:rPr>
              <w:t>-</w:t>
            </w:r>
          </w:p>
        </w:tc>
        <w:tc>
          <w:tcPr>
            <w:tcW w:w="0" w:type="auto"/>
            <w:tcBorders>
              <w:top w:val="single" w:sz="6" w:space="0" w:color="000000"/>
              <w:left w:val="single" w:sz="6" w:space="0" w:color="000000"/>
              <w:bottom w:val="single" w:sz="6" w:space="0" w:color="000000"/>
              <w:right w:val="single" w:sz="6" w:space="0" w:color="000000"/>
            </w:tcBorders>
            <w:tcMar>
              <w:top w:w="217" w:type="dxa"/>
              <w:left w:w="217" w:type="dxa"/>
              <w:bottom w:w="217" w:type="dxa"/>
              <w:right w:w="217" w:type="dxa"/>
            </w:tcMar>
            <w:vAlign w:val="center"/>
            <w:hideMark/>
          </w:tcPr>
          <w:p w:rsidR="00FE3F66" w:rsidRPr="00D01644" w:rsidRDefault="00FE3F66" w:rsidP="00FE3F66">
            <w:pPr>
              <w:spacing w:before="100" w:beforeAutospacing="1" w:after="100" w:afterAutospacing="1" w:line="240" w:lineRule="auto"/>
              <w:jc w:val="center"/>
              <w:rPr>
                <w:rFonts w:ascii="Times New Roman" w:hAnsi="Times New Roman"/>
                <w:color w:val="000000"/>
                <w:sz w:val="25"/>
                <w:szCs w:val="25"/>
              </w:rPr>
            </w:pPr>
            <w:r w:rsidRPr="00D01644">
              <w:rPr>
                <w:rFonts w:ascii="Times New Roman" w:hAnsi="Times New Roman"/>
                <w:color w:val="000000"/>
                <w:sz w:val="25"/>
                <w:szCs w:val="25"/>
              </w:rPr>
              <w:t>-</w:t>
            </w:r>
          </w:p>
        </w:tc>
        <w:tc>
          <w:tcPr>
            <w:tcW w:w="0" w:type="auto"/>
            <w:tcBorders>
              <w:top w:val="single" w:sz="6" w:space="0" w:color="000000"/>
              <w:left w:val="single" w:sz="6" w:space="0" w:color="000000"/>
              <w:bottom w:val="single" w:sz="6" w:space="0" w:color="000000"/>
              <w:right w:val="single" w:sz="6" w:space="0" w:color="000000"/>
            </w:tcBorders>
            <w:tcMar>
              <w:top w:w="217" w:type="dxa"/>
              <w:left w:w="217" w:type="dxa"/>
              <w:bottom w:w="217" w:type="dxa"/>
              <w:right w:w="217" w:type="dxa"/>
            </w:tcMar>
            <w:vAlign w:val="center"/>
            <w:hideMark/>
          </w:tcPr>
          <w:p w:rsidR="00FE3F66" w:rsidRPr="00D01644" w:rsidRDefault="00FE3F66" w:rsidP="00FE3F66">
            <w:pPr>
              <w:spacing w:before="100" w:beforeAutospacing="1" w:after="100" w:afterAutospacing="1" w:line="240" w:lineRule="auto"/>
              <w:jc w:val="center"/>
              <w:rPr>
                <w:rFonts w:ascii="Times New Roman" w:hAnsi="Times New Roman"/>
                <w:color w:val="000000"/>
                <w:sz w:val="25"/>
                <w:szCs w:val="25"/>
              </w:rPr>
            </w:pPr>
            <w:r w:rsidRPr="00D01644">
              <w:rPr>
                <w:rFonts w:ascii="Times New Roman" w:hAnsi="Times New Roman"/>
                <w:color w:val="000000"/>
                <w:sz w:val="25"/>
                <w:szCs w:val="25"/>
              </w:rPr>
              <w:t>Уменьшение количества правонарушений среди несовершеннолетних</w:t>
            </w:r>
          </w:p>
        </w:tc>
      </w:tr>
      <w:tr w:rsidR="00FE3F66" w:rsidRPr="00D01644" w:rsidTr="00FE3F66">
        <w:trPr>
          <w:jc w:val="center"/>
        </w:trPr>
        <w:tc>
          <w:tcPr>
            <w:tcW w:w="0" w:type="auto"/>
            <w:tcBorders>
              <w:top w:val="single" w:sz="6" w:space="0" w:color="000000"/>
              <w:left w:val="single" w:sz="6" w:space="0" w:color="000000"/>
              <w:bottom w:val="single" w:sz="6" w:space="0" w:color="000000"/>
              <w:right w:val="single" w:sz="6" w:space="0" w:color="000000"/>
            </w:tcBorders>
            <w:tcMar>
              <w:top w:w="217" w:type="dxa"/>
              <w:left w:w="217" w:type="dxa"/>
              <w:bottom w:w="217" w:type="dxa"/>
              <w:right w:w="217" w:type="dxa"/>
            </w:tcMar>
            <w:vAlign w:val="center"/>
            <w:hideMark/>
          </w:tcPr>
          <w:p w:rsidR="00FE3F66" w:rsidRPr="00D01644" w:rsidRDefault="00FE3F66" w:rsidP="00FE3F66">
            <w:pPr>
              <w:spacing w:before="100" w:beforeAutospacing="1" w:after="100" w:afterAutospacing="1" w:line="240" w:lineRule="auto"/>
              <w:jc w:val="center"/>
              <w:rPr>
                <w:rFonts w:ascii="Times New Roman" w:hAnsi="Times New Roman"/>
                <w:color w:val="000000"/>
                <w:sz w:val="25"/>
                <w:szCs w:val="25"/>
              </w:rPr>
            </w:pPr>
            <w:r w:rsidRPr="00D01644">
              <w:rPr>
                <w:rFonts w:ascii="Times New Roman" w:hAnsi="Times New Roman"/>
                <w:color w:val="000000"/>
                <w:sz w:val="25"/>
                <w:szCs w:val="25"/>
              </w:rPr>
              <w:lastRenderedPageBreak/>
              <w:t>1.8</w:t>
            </w:r>
          </w:p>
        </w:tc>
        <w:tc>
          <w:tcPr>
            <w:tcW w:w="0" w:type="auto"/>
            <w:tcBorders>
              <w:top w:val="single" w:sz="6" w:space="0" w:color="000000"/>
              <w:left w:val="single" w:sz="6" w:space="0" w:color="000000"/>
              <w:bottom w:val="single" w:sz="6" w:space="0" w:color="000000"/>
              <w:right w:val="single" w:sz="6" w:space="0" w:color="000000"/>
            </w:tcBorders>
            <w:tcMar>
              <w:top w:w="217" w:type="dxa"/>
              <w:left w:w="217" w:type="dxa"/>
              <w:bottom w:w="217" w:type="dxa"/>
              <w:right w:w="217" w:type="dxa"/>
            </w:tcMar>
            <w:vAlign w:val="center"/>
            <w:hideMark/>
          </w:tcPr>
          <w:p w:rsidR="00FE3F66" w:rsidRPr="00D01644" w:rsidRDefault="00FE3F66" w:rsidP="00FE3F66">
            <w:pPr>
              <w:spacing w:before="100" w:beforeAutospacing="1" w:after="100" w:afterAutospacing="1" w:line="240" w:lineRule="auto"/>
              <w:jc w:val="center"/>
              <w:rPr>
                <w:rFonts w:ascii="Times New Roman" w:hAnsi="Times New Roman"/>
                <w:color w:val="000000"/>
                <w:sz w:val="25"/>
                <w:szCs w:val="25"/>
              </w:rPr>
            </w:pPr>
            <w:r w:rsidRPr="00D01644">
              <w:rPr>
                <w:rFonts w:ascii="Times New Roman" w:hAnsi="Times New Roman"/>
                <w:color w:val="000000"/>
                <w:sz w:val="25"/>
                <w:szCs w:val="25"/>
              </w:rPr>
              <w:t>Организация работы по информированию населения: выпуск буклетов и информационных листовок по вопросам профилактики правонарушений</w:t>
            </w:r>
          </w:p>
        </w:tc>
        <w:tc>
          <w:tcPr>
            <w:tcW w:w="0" w:type="auto"/>
            <w:tcBorders>
              <w:top w:val="single" w:sz="6" w:space="0" w:color="000000"/>
              <w:left w:val="single" w:sz="6" w:space="0" w:color="000000"/>
              <w:bottom w:val="single" w:sz="6" w:space="0" w:color="000000"/>
              <w:right w:val="single" w:sz="6" w:space="0" w:color="000000"/>
            </w:tcBorders>
            <w:tcMar>
              <w:top w:w="217" w:type="dxa"/>
              <w:left w:w="217" w:type="dxa"/>
              <w:bottom w:w="217" w:type="dxa"/>
              <w:right w:w="217" w:type="dxa"/>
            </w:tcMar>
            <w:vAlign w:val="center"/>
            <w:hideMark/>
          </w:tcPr>
          <w:p w:rsidR="00FE3F66" w:rsidRPr="00D01644" w:rsidRDefault="00FE3F66" w:rsidP="00FE3F66">
            <w:pPr>
              <w:spacing w:before="100" w:beforeAutospacing="1" w:after="100" w:afterAutospacing="1" w:line="240" w:lineRule="auto"/>
              <w:jc w:val="center"/>
              <w:rPr>
                <w:rFonts w:ascii="Times New Roman" w:hAnsi="Times New Roman"/>
                <w:color w:val="000000"/>
                <w:sz w:val="25"/>
                <w:szCs w:val="25"/>
              </w:rPr>
            </w:pPr>
            <w:r w:rsidRPr="00D01644">
              <w:rPr>
                <w:rFonts w:ascii="Times New Roman" w:hAnsi="Times New Roman"/>
                <w:color w:val="000000"/>
                <w:sz w:val="25"/>
                <w:szCs w:val="25"/>
              </w:rPr>
              <w:t>администрация, ОКДН</w:t>
            </w:r>
          </w:p>
        </w:tc>
        <w:tc>
          <w:tcPr>
            <w:tcW w:w="0" w:type="auto"/>
            <w:tcBorders>
              <w:top w:val="single" w:sz="6" w:space="0" w:color="000000"/>
              <w:left w:val="single" w:sz="6" w:space="0" w:color="000000"/>
              <w:bottom w:val="single" w:sz="6" w:space="0" w:color="000000"/>
              <w:right w:val="single" w:sz="6" w:space="0" w:color="000000"/>
            </w:tcBorders>
            <w:tcMar>
              <w:top w:w="217" w:type="dxa"/>
              <w:left w:w="217" w:type="dxa"/>
              <w:bottom w:w="217" w:type="dxa"/>
              <w:right w:w="217" w:type="dxa"/>
            </w:tcMar>
            <w:vAlign w:val="center"/>
            <w:hideMark/>
          </w:tcPr>
          <w:p w:rsidR="00FE3F66" w:rsidRPr="00D01644" w:rsidRDefault="00FE3F66" w:rsidP="00FE3F66">
            <w:pPr>
              <w:spacing w:before="100" w:beforeAutospacing="1" w:after="100" w:afterAutospacing="1" w:line="240" w:lineRule="auto"/>
              <w:jc w:val="center"/>
              <w:rPr>
                <w:rFonts w:ascii="Times New Roman" w:hAnsi="Times New Roman"/>
                <w:color w:val="000000"/>
                <w:sz w:val="25"/>
                <w:szCs w:val="25"/>
              </w:rPr>
            </w:pPr>
            <w:r w:rsidRPr="00D01644">
              <w:rPr>
                <w:rFonts w:ascii="Times New Roman" w:hAnsi="Times New Roman"/>
                <w:color w:val="000000"/>
                <w:sz w:val="25"/>
                <w:szCs w:val="25"/>
              </w:rPr>
              <w:t>бюджет поселения</w:t>
            </w:r>
          </w:p>
        </w:tc>
        <w:tc>
          <w:tcPr>
            <w:tcW w:w="0" w:type="auto"/>
            <w:tcBorders>
              <w:top w:val="single" w:sz="6" w:space="0" w:color="000000"/>
              <w:left w:val="single" w:sz="6" w:space="0" w:color="000000"/>
              <w:bottom w:val="single" w:sz="6" w:space="0" w:color="000000"/>
              <w:right w:val="single" w:sz="6" w:space="0" w:color="000000"/>
            </w:tcBorders>
            <w:tcMar>
              <w:top w:w="217" w:type="dxa"/>
              <w:left w:w="217" w:type="dxa"/>
              <w:bottom w:w="217" w:type="dxa"/>
              <w:right w:w="217" w:type="dxa"/>
            </w:tcMar>
            <w:vAlign w:val="center"/>
            <w:hideMark/>
          </w:tcPr>
          <w:p w:rsidR="00FE3F66" w:rsidRPr="00D01644" w:rsidRDefault="00FE3F66" w:rsidP="00FE3F66">
            <w:pPr>
              <w:spacing w:before="100" w:beforeAutospacing="1" w:after="100" w:afterAutospacing="1" w:line="240" w:lineRule="auto"/>
              <w:jc w:val="center"/>
              <w:rPr>
                <w:rFonts w:ascii="Times New Roman" w:hAnsi="Times New Roman"/>
                <w:color w:val="000000"/>
                <w:sz w:val="25"/>
                <w:szCs w:val="25"/>
              </w:rPr>
            </w:pPr>
            <w:r w:rsidRPr="00D01644">
              <w:rPr>
                <w:rFonts w:ascii="Times New Roman" w:hAnsi="Times New Roman"/>
                <w:color w:val="000000"/>
                <w:sz w:val="25"/>
                <w:szCs w:val="25"/>
              </w:rPr>
              <w:t>2000,00</w:t>
            </w:r>
          </w:p>
        </w:tc>
        <w:tc>
          <w:tcPr>
            <w:tcW w:w="0" w:type="auto"/>
            <w:tcBorders>
              <w:top w:val="single" w:sz="6" w:space="0" w:color="000000"/>
              <w:left w:val="single" w:sz="6" w:space="0" w:color="000000"/>
              <w:bottom w:val="single" w:sz="6" w:space="0" w:color="000000"/>
              <w:right w:val="single" w:sz="6" w:space="0" w:color="000000"/>
            </w:tcBorders>
            <w:tcMar>
              <w:top w:w="217" w:type="dxa"/>
              <w:left w:w="217" w:type="dxa"/>
              <w:bottom w:w="217" w:type="dxa"/>
              <w:right w:w="217" w:type="dxa"/>
            </w:tcMar>
            <w:vAlign w:val="center"/>
            <w:hideMark/>
          </w:tcPr>
          <w:p w:rsidR="00FE3F66" w:rsidRPr="00D01644" w:rsidRDefault="00FE3F66" w:rsidP="00FE3F66">
            <w:pPr>
              <w:spacing w:before="100" w:beforeAutospacing="1" w:after="100" w:afterAutospacing="1" w:line="240" w:lineRule="auto"/>
              <w:jc w:val="center"/>
              <w:rPr>
                <w:rFonts w:ascii="Times New Roman" w:hAnsi="Times New Roman"/>
                <w:color w:val="000000"/>
                <w:sz w:val="25"/>
                <w:szCs w:val="25"/>
              </w:rPr>
            </w:pPr>
            <w:r w:rsidRPr="00D01644">
              <w:rPr>
                <w:rFonts w:ascii="Times New Roman" w:hAnsi="Times New Roman"/>
                <w:color w:val="000000"/>
                <w:sz w:val="25"/>
                <w:szCs w:val="25"/>
              </w:rPr>
              <w:t>500,00</w:t>
            </w:r>
          </w:p>
        </w:tc>
        <w:tc>
          <w:tcPr>
            <w:tcW w:w="0" w:type="auto"/>
            <w:tcBorders>
              <w:top w:val="single" w:sz="6" w:space="0" w:color="000000"/>
              <w:left w:val="single" w:sz="6" w:space="0" w:color="000000"/>
              <w:bottom w:val="single" w:sz="6" w:space="0" w:color="000000"/>
              <w:right w:val="single" w:sz="6" w:space="0" w:color="000000"/>
            </w:tcBorders>
            <w:tcMar>
              <w:top w:w="217" w:type="dxa"/>
              <w:left w:w="217" w:type="dxa"/>
              <w:bottom w:w="217" w:type="dxa"/>
              <w:right w:w="217" w:type="dxa"/>
            </w:tcMar>
            <w:vAlign w:val="center"/>
            <w:hideMark/>
          </w:tcPr>
          <w:p w:rsidR="00FE3F66" w:rsidRPr="00D01644" w:rsidRDefault="00FE3F66" w:rsidP="00FE3F66">
            <w:pPr>
              <w:spacing w:before="100" w:beforeAutospacing="1" w:after="100" w:afterAutospacing="1" w:line="240" w:lineRule="auto"/>
              <w:jc w:val="center"/>
              <w:rPr>
                <w:rFonts w:ascii="Times New Roman" w:hAnsi="Times New Roman"/>
                <w:color w:val="000000"/>
                <w:sz w:val="25"/>
                <w:szCs w:val="25"/>
              </w:rPr>
            </w:pPr>
            <w:r w:rsidRPr="00D01644">
              <w:rPr>
                <w:rFonts w:ascii="Times New Roman" w:hAnsi="Times New Roman"/>
                <w:color w:val="000000"/>
                <w:sz w:val="25"/>
                <w:szCs w:val="25"/>
              </w:rPr>
              <w:t>500,00</w:t>
            </w:r>
          </w:p>
        </w:tc>
        <w:tc>
          <w:tcPr>
            <w:tcW w:w="0" w:type="auto"/>
            <w:tcBorders>
              <w:top w:val="single" w:sz="6" w:space="0" w:color="000000"/>
              <w:left w:val="single" w:sz="6" w:space="0" w:color="000000"/>
              <w:bottom w:val="single" w:sz="6" w:space="0" w:color="000000"/>
              <w:right w:val="single" w:sz="6" w:space="0" w:color="000000"/>
            </w:tcBorders>
            <w:tcMar>
              <w:top w:w="217" w:type="dxa"/>
              <w:left w:w="217" w:type="dxa"/>
              <w:bottom w:w="217" w:type="dxa"/>
              <w:right w:w="217" w:type="dxa"/>
            </w:tcMar>
            <w:vAlign w:val="center"/>
            <w:hideMark/>
          </w:tcPr>
          <w:p w:rsidR="00FE3F66" w:rsidRPr="00D01644" w:rsidRDefault="00FE3F66" w:rsidP="00FE3F66">
            <w:pPr>
              <w:spacing w:before="100" w:beforeAutospacing="1" w:after="100" w:afterAutospacing="1" w:line="240" w:lineRule="auto"/>
              <w:jc w:val="center"/>
              <w:rPr>
                <w:rFonts w:ascii="Times New Roman" w:hAnsi="Times New Roman"/>
                <w:color w:val="000000"/>
                <w:sz w:val="25"/>
                <w:szCs w:val="25"/>
              </w:rPr>
            </w:pPr>
            <w:r w:rsidRPr="00D01644">
              <w:rPr>
                <w:rFonts w:ascii="Times New Roman" w:hAnsi="Times New Roman"/>
                <w:color w:val="000000"/>
                <w:sz w:val="25"/>
                <w:szCs w:val="25"/>
              </w:rPr>
              <w:t>1000,00</w:t>
            </w:r>
          </w:p>
        </w:tc>
        <w:tc>
          <w:tcPr>
            <w:tcW w:w="0" w:type="auto"/>
            <w:tcBorders>
              <w:top w:val="single" w:sz="6" w:space="0" w:color="000000"/>
              <w:left w:val="single" w:sz="6" w:space="0" w:color="000000"/>
              <w:bottom w:val="single" w:sz="6" w:space="0" w:color="000000"/>
              <w:right w:val="single" w:sz="6" w:space="0" w:color="000000"/>
            </w:tcBorders>
            <w:tcMar>
              <w:top w:w="217" w:type="dxa"/>
              <w:left w:w="217" w:type="dxa"/>
              <w:bottom w:w="217" w:type="dxa"/>
              <w:right w:w="217" w:type="dxa"/>
            </w:tcMar>
            <w:vAlign w:val="center"/>
            <w:hideMark/>
          </w:tcPr>
          <w:p w:rsidR="00FE3F66" w:rsidRPr="00D01644" w:rsidRDefault="00FE3F66" w:rsidP="00FE3F66">
            <w:pPr>
              <w:spacing w:before="100" w:beforeAutospacing="1" w:after="100" w:afterAutospacing="1" w:line="240" w:lineRule="auto"/>
              <w:jc w:val="center"/>
              <w:rPr>
                <w:rFonts w:ascii="Times New Roman" w:hAnsi="Times New Roman"/>
                <w:color w:val="000000"/>
                <w:sz w:val="25"/>
                <w:szCs w:val="25"/>
              </w:rPr>
            </w:pPr>
            <w:r w:rsidRPr="00D01644">
              <w:rPr>
                <w:rFonts w:ascii="Times New Roman" w:hAnsi="Times New Roman"/>
                <w:color w:val="000000"/>
                <w:sz w:val="25"/>
                <w:szCs w:val="25"/>
              </w:rPr>
              <w:t>Уменьшение количества правонарушений среди несовершеннолетних</w:t>
            </w:r>
          </w:p>
        </w:tc>
      </w:tr>
      <w:tr w:rsidR="00FE3F66" w:rsidRPr="00D01644" w:rsidTr="00FE3F66">
        <w:trPr>
          <w:jc w:val="center"/>
        </w:trPr>
        <w:tc>
          <w:tcPr>
            <w:tcW w:w="0" w:type="auto"/>
            <w:tcBorders>
              <w:top w:val="single" w:sz="6" w:space="0" w:color="000000"/>
              <w:left w:val="single" w:sz="6" w:space="0" w:color="000000"/>
              <w:bottom w:val="single" w:sz="6" w:space="0" w:color="000000"/>
              <w:right w:val="single" w:sz="6" w:space="0" w:color="000000"/>
            </w:tcBorders>
            <w:tcMar>
              <w:top w:w="217" w:type="dxa"/>
              <w:left w:w="217" w:type="dxa"/>
              <w:bottom w:w="217" w:type="dxa"/>
              <w:right w:w="217" w:type="dxa"/>
            </w:tcMar>
            <w:vAlign w:val="center"/>
            <w:hideMark/>
          </w:tcPr>
          <w:p w:rsidR="00FE3F66" w:rsidRPr="00D01644" w:rsidRDefault="00FE3F66" w:rsidP="00FE3F66">
            <w:pPr>
              <w:spacing w:before="100" w:beforeAutospacing="1" w:after="100" w:afterAutospacing="1" w:line="240" w:lineRule="auto"/>
              <w:jc w:val="center"/>
              <w:rPr>
                <w:rFonts w:ascii="Times New Roman" w:hAnsi="Times New Roman"/>
                <w:color w:val="000000"/>
                <w:sz w:val="25"/>
                <w:szCs w:val="25"/>
              </w:rPr>
            </w:pPr>
            <w:r w:rsidRPr="00D01644">
              <w:rPr>
                <w:rFonts w:ascii="Times New Roman" w:hAnsi="Times New Roman"/>
                <w:color w:val="000000"/>
                <w:sz w:val="25"/>
                <w:szCs w:val="25"/>
              </w:rPr>
              <w:t>1.9</w:t>
            </w:r>
          </w:p>
        </w:tc>
        <w:tc>
          <w:tcPr>
            <w:tcW w:w="0" w:type="auto"/>
            <w:tcBorders>
              <w:top w:val="single" w:sz="6" w:space="0" w:color="000000"/>
              <w:left w:val="single" w:sz="6" w:space="0" w:color="000000"/>
              <w:bottom w:val="single" w:sz="6" w:space="0" w:color="000000"/>
              <w:right w:val="single" w:sz="6" w:space="0" w:color="000000"/>
            </w:tcBorders>
            <w:tcMar>
              <w:top w:w="217" w:type="dxa"/>
              <w:left w:w="217" w:type="dxa"/>
              <w:bottom w:w="217" w:type="dxa"/>
              <w:right w:w="217" w:type="dxa"/>
            </w:tcMar>
            <w:vAlign w:val="center"/>
            <w:hideMark/>
          </w:tcPr>
          <w:p w:rsidR="00FE3F66" w:rsidRPr="00D01644" w:rsidRDefault="00FE3F66" w:rsidP="00FE3F66">
            <w:pPr>
              <w:spacing w:before="100" w:beforeAutospacing="1" w:after="100" w:afterAutospacing="1" w:line="240" w:lineRule="auto"/>
              <w:jc w:val="center"/>
              <w:rPr>
                <w:rFonts w:ascii="Times New Roman" w:hAnsi="Times New Roman"/>
                <w:color w:val="000000"/>
                <w:sz w:val="25"/>
                <w:szCs w:val="25"/>
              </w:rPr>
            </w:pPr>
            <w:r w:rsidRPr="00D01644">
              <w:rPr>
                <w:rFonts w:ascii="Times New Roman" w:hAnsi="Times New Roman"/>
                <w:color w:val="000000"/>
                <w:sz w:val="25"/>
                <w:szCs w:val="25"/>
              </w:rPr>
              <w:t xml:space="preserve">Оформление в библиотеках постоянно действующих рубрик, выставок </w:t>
            </w:r>
            <w:r w:rsidRPr="00D01644">
              <w:rPr>
                <w:rFonts w:ascii="Times New Roman" w:hAnsi="Times New Roman"/>
                <w:color w:val="000000"/>
                <w:sz w:val="25"/>
                <w:szCs w:val="25"/>
              </w:rPr>
              <w:lastRenderedPageBreak/>
              <w:t>литературы, статей периодической печати по рубрикам: «Правовые знания – детям»</w:t>
            </w:r>
          </w:p>
        </w:tc>
        <w:tc>
          <w:tcPr>
            <w:tcW w:w="0" w:type="auto"/>
            <w:tcBorders>
              <w:top w:val="single" w:sz="6" w:space="0" w:color="000000"/>
              <w:left w:val="single" w:sz="6" w:space="0" w:color="000000"/>
              <w:bottom w:val="single" w:sz="6" w:space="0" w:color="000000"/>
              <w:right w:val="single" w:sz="6" w:space="0" w:color="000000"/>
            </w:tcBorders>
            <w:tcMar>
              <w:top w:w="217" w:type="dxa"/>
              <w:left w:w="217" w:type="dxa"/>
              <w:bottom w:w="217" w:type="dxa"/>
              <w:right w:w="217" w:type="dxa"/>
            </w:tcMar>
            <w:vAlign w:val="center"/>
            <w:hideMark/>
          </w:tcPr>
          <w:p w:rsidR="00FE3F66" w:rsidRPr="00D01644" w:rsidRDefault="00FE3F66" w:rsidP="00FE3F66">
            <w:pPr>
              <w:spacing w:before="100" w:beforeAutospacing="1" w:after="100" w:afterAutospacing="1" w:line="240" w:lineRule="auto"/>
              <w:jc w:val="center"/>
              <w:rPr>
                <w:rFonts w:ascii="Times New Roman" w:hAnsi="Times New Roman"/>
                <w:color w:val="000000"/>
                <w:sz w:val="25"/>
                <w:szCs w:val="25"/>
              </w:rPr>
            </w:pPr>
            <w:r w:rsidRPr="00D01644">
              <w:rPr>
                <w:rFonts w:ascii="Times New Roman" w:hAnsi="Times New Roman"/>
                <w:color w:val="000000"/>
                <w:sz w:val="25"/>
                <w:szCs w:val="25"/>
              </w:rPr>
              <w:lastRenderedPageBreak/>
              <w:t>сельские библиотеки</w:t>
            </w:r>
          </w:p>
        </w:tc>
        <w:tc>
          <w:tcPr>
            <w:tcW w:w="0" w:type="auto"/>
            <w:tcBorders>
              <w:top w:val="single" w:sz="6" w:space="0" w:color="000000"/>
              <w:left w:val="single" w:sz="6" w:space="0" w:color="000000"/>
              <w:bottom w:val="single" w:sz="6" w:space="0" w:color="000000"/>
              <w:right w:val="single" w:sz="6" w:space="0" w:color="000000"/>
            </w:tcBorders>
            <w:tcMar>
              <w:top w:w="217" w:type="dxa"/>
              <w:left w:w="217" w:type="dxa"/>
              <w:bottom w:w="217" w:type="dxa"/>
              <w:right w:w="217" w:type="dxa"/>
            </w:tcMar>
            <w:vAlign w:val="center"/>
            <w:hideMark/>
          </w:tcPr>
          <w:p w:rsidR="00FE3F66" w:rsidRPr="00D01644" w:rsidRDefault="00FE3F66" w:rsidP="00FE3F66">
            <w:pPr>
              <w:spacing w:before="100" w:beforeAutospacing="1" w:after="100" w:afterAutospacing="1" w:line="240" w:lineRule="auto"/>
              <w:jc w:val="center"/>
              <w:rPr>
                <w:rFonts w:ascii="Times New Roman" w:hAnsi="Times New Roman"/>
                <w:color w:val="000000"/>
                <w:sz w:val="25"/>
                <w:szCs w:val="25"/>
              </w:rPr>
            </w:pPr>
            <w:r w:rsidRPr="00D01644">
              <w:rPr>
                <w:rFonts w:ascii="Times New Roman" w:hAnsi="Times New Roman"/>
                <w:color w:val="000000"/>
                <w:sz w:val="25"/>
                <w:szCs w:val="25"/>
              </w:rPr>
              <w:t>-</w:t>
            </w:r>
          </w:p>
        </w:tc>
        <w:tc>
          <w:tcPr>
            <w:tcW w:w="0" w:type="auto"/>
            <w:tcBorders>
              <w:top w:val="single" w:sz="6" w:space="0" w:color="000000"/>
              <w:left w:val="single" w:sz="6" w:space="0" w:color="000000"/>
              <w:bottom w:val="single" w:sz="6" w:space="0" w:color="000000"/>
              <w:right w:val="single" w:sz="6" w:space="0" w:color="000000"/>
            </w:tcBorders>
            <w:tcMar>
              <w:top w:w="217" w:type="dxa"/>
              <w:left w:w="217" w:type="dxa"/>
              <w:bottom w:w="217" w:type="dxa"/>
              <w:right w:w="217" w:type="dxa"/>
            </w:tcMar>
            <w:vAlign w:val="center"/>
            <w:hideMark/>
          </w:tcPr>
          <w:p w:rsidR="00FE3F66" w:rsidRPr="00D01644" w:rsidRDefault="00FE3F66" w:rsidP="00FE3F66">
            <w:pPr>
              <w:spacing w:before="100" w:beforeAutospacing="1" w:after="100" w:afterAutospacing="1" w:line="240" w:lineRule="auto"/>
              <w:jc w:val="center"/>
              <w:rPr>
                <w:rFonts w:ascii="Times New Roman" w:hAnsi="Times New Roman"/>
                <w:color w:val="000000"/>
                <w:sz w:val="25"/>
                <w:szCs w:val="25"/>
              </w:rPr>
            </w:pPr>
            <w:r w:rsidRPr="00D01644">
              <w:rPr>
                <w:rFonts w:ascii="Times New Roman" w:hAnsi="Times New Roman"/>
                <w:color w:val="000000"/>
                <w:sz w:val="25"/>
                <w:szCs w:val="25"/>
              </w:rPr>
              <w:t>-</w:t>
            </w:r>
          </w:p>
        </w:tc>
        <w:tc>
          <w:tcPr>
            <w:tcW w:w="0" w:type="auto"/>
            <w:tcBorders>
              <w:top w:val="single" w:sz="6" w:space="0" w:color="000000"/>
              <w:left w:val="single" w:sz="6" w:space="0" w:color="000000"/>
              <w:bottom w:val="single" w:sz="6" w:space="0" w:color="000000"/>
              <w:right w:val="single" w:sz="6" w:space="0" w:color="000000"/>
            </w:tcBorders>
            <w:tcMar>
              <w:top w:w="217" w:type="dxa"/>
              <w:left w:w="217" w:type="dxa"/>
              <w:bottom w:w="217" w:type="dxa"/>
              <w:right w:w="217" w:type="dxa"/>
            </w:tcMar>
            <w:vAlign w:val="center"/>
            <w:hideMark/>
          </w:tcPr>
          <w:p w:rsidR="00FE3F66" w:rsidRPr="00D01644" w:rsidRDefault="00FE3F66" w:rsidP="00FE3F66">
            <w:pPr>
              <w:spacing w:before="100" w:beforeAutospacing="1" w:after="100" w:afterAutospacing="1" w:line="240" w:lineRule="auto"/>
              <w:jc w:val="center"/>
              <w:rPr>
                <w:rFonts w:ascii="Times New Roman" w:hAnsi="Times New Roman"/>
                <w:color w:val="000000"/>
                <w:sz w:val="25"/>
                <w:szCs w:val="25"/>
              </w:rPr>
            </w:pPr>
            <w:r w:rsidRPr="00D01644">
              <w:rPr>
                <w:rFonts w:ascii="Times New Roman" w:hAnsi="Times New Roman"/>
                <w:color w:val="000000"/>
                <w:sz w:val="25"/>
                <w:szCs w:val="25"/>
              </w:rPr>
              <w:t>-</w:t>
            </w:r>
          </w:p>
        </w:tc>
        <w:tc>
          <w:tcPr>
            <w:tcW w:w="0" w:type="auto"/>
            <w:tcBorders>
              <w:top w:val="single" w:sz="6" w:space="0" w:color="000000"/>
              <w:left w:val="single" w:sz="6" w:space="0" w:color="000000"/>
              <w:bottom w:val="single" w:sz="6" w:space="0" w:color="000000"/>
              <w:right w:val="single" w:sz="6" w:space="0" w:color="000000"/>
            </w:tcBorders>
            <w:tcMar>
              <w:top w:w="217" w:type="dxa"/>
              <w:left w:w="217" w:type="dxa"/>
              <w:bottom w:w="217" w:type="dxa"/>
              <w:right w:w="217" w:type="dxa"/>
            </w:tcMar>
            <w:vAlign w:val="center"/>
            <w:hideMark/>
          </w:tcPr>
          <w:p w:rsidR="00FE3F66" w:rsidRPr="00D01644" w:rsidRDefault="00FE3F66" w:rsidP="00FE3F66">
            <w:pPr>
              <w:spacing w:before="100" w:beforeAutospacing="1" w:after="100" w:afterAutospacing="1" w:line="240" w:lineRule="auto"/>
              <w:jc w:val="center"/>
              <w:rPr>
                <w:rFonts w:ascii="Times New Roman" w:hAnsi="Times New Roman"/>
                <w:color w:val="000000"/>
                <w:sz w:val="25"/>
                <w:szCs w:val="25"/>
              </w:rPr>
            </w:pPr>
            <w:r w:rsidRPr="00D01644">
              <w:rPr>
                <w:rFonts w:ascii="Times New Roman" w:hAnsi="Times New Roman"/>
                <w:color w:val="000000"/>
                <w:sz w:val="25"/>
                <w:szCs w:val="25"/>
              </w:rPr>
              <w:t>-</w:t>
            </w:r>
          </w:p>
        </w:tc>
        <w:tc>
          <w:tcPr>
            <w:tcW w:w="0" w:type="auto"/>
            <w:tcBorders>
              <w:top w:val="single" w:sz="6" w:space="0" w:color="000000"/>
              <w:left w:val="single" w:sz="6" w:space="0" w:color="000000"/>
              <w:bottom w:val="single" w:sz="6" w:space="0" w:color="000000"/>
              <w:right w:val="single" w:sz="6" w:space="0" w:color="000000"/>
            </w:tcBorders>
            <w:tcMar>
              <w:top w:w="217" w:type="dxa"/>
              <w:left w:w="217" w:type="dxa"/>
              <w:bottom w:w="217" w:type="dxa"/>
              <w:right w:w="217" w:type="dxa"/>
            </w:tcMar>
            <w:vAlign w:val="center"/>
            <w:hideMark/>
          </w:tcPr>
          <w:p w:rsidR="00FE3F66" w:rsidRPr="00D01644" w:rsidRDefault="00FE3F66" w:rsidP="00FE3F66">
            <w:pPr>
              <w:spacing w:before="100" w:beforeAutospacing="1" w:after="100" w:afterAutospacing="1" w:line="240" w:lineRule="auto"/>
              <w:jc w:val="center"/>
              <w:rPr>
                <w:rFonts w:ascii="Times New Roman" w:hAnsi="Times New Roman"/>
                <w:color w:val="000000"/>
                <w:sz w:val="25"/>
                <w:szCs w:val="25"/>
              </w:rPr>
            </w:pPr>
            <w:r w:rsidRPr="00D01644">
              <w:rPr>
                <w:rFonts w:ascii="Times New Roman" w:hAnsi="Times New Roman"/>
                <w:color w:val="000000"/>
                <w:sz w:val="25"/>
                <w:szCs w:val="25"/>
              </w:rPr>
              <w:t>-</w:t>
            </w:r>
          </w:p>
        </w:tc>
        <w:tc>
          <w:tcPr>
            <w:tcW w:w="0" w:type="auto"/>
            <w:tcBorders>
              <w:top w:val="single" w:sz="6" w:space="0" w:color="000000"/>
              <w:left w:val="single" w:sz="6" w:space="0" w:color="000000"/>
              <w:bottom w:val="single" w:sz="6" w:space="0" w:color="000000"/>
              <w:right w:val="single" w:sz="6" w:space="0" w:color="000000"/>
            </w:tcBorders>
            <w:tcMar>
              <w:top w:w="217" w:type="dxa"/>
              <w:left w:w="217" w:type="dxa"/>
              <w:bottom w:w="217" w:type="dxa"/>
              <w:right w:w="217" w:type="dxa"/>
            </w:tcMar>
            <w:vAlign w:val="center"/>
            <w:hideMark/>
          </w:tcPr>
          <w:p w:rsidR="00FE3F66" w:rsidRPr="00D01644" w:rsidRDefault="00FE3F66" w:rsidP="00FE3F66">
            <w:pPr>
              <w:spacing w:before="100" w:beforeAutospacing="1" w:after="100" w:afterAutospacing="1" w:line="240" w:lineRule="auto"/>
              <w:jc w:val="center"/>
              <w:rPr>
                <w:rFonts w:ascii="Times New Roman" w:hAnsi="Times New Roman"/>
                <w:color w:val="000000"/>
                <w:sz w:val="25"/>
                <w:szCs w:val="25"/>
              </w:rPr>
            </w:pPr>
            <w:r w:rsidRPr="00D01644">
              <w:rPr>
                <w:rFonts w:ascii="Times New Roman" w:hAnsi="Times New Roman"/>
                <w:color w:val="000000"/>
                <w:sz w:val="25"/>
                <w:szCs w:val="25"/>
              </w:rPr>
              <w:t>Уменьшение количества правонарушений среди несовершеннолет</w:t>
            </w:r>
            <w:r w:rsidRPr="00D01644">
              <w:rPr>
                <w:rFonts w:ascii="Times New Roman" w:hAnsi="Times New Roman"/>
                <w:color w:val="000000"/>
                <w:sz w:val="25"/>
                <w:szCs w:val="25"/>
              </w:rPr>
              <w:lastRenderedPageBreak/>
              <w:t>них</w:t>
            </w:r>
          </w:p>
        </w:tc>
      </w:tr>
      <w:tr w:rsidR="00FE3F66" w:rsidRPr="00D01644" w:rsidTr="00FE3F66">
        <w:trPr>
          <w:jc w:val="center"/>
        </w:trPr>
        <w:tc>
          <w:tcPr>
            <w:tcW w:w="0" w:type="auto"/>
            <w:tcBorders>
              <w:top w:val="single" w:sz="6" w:space="0" w:color="000000"/>
              <w:left w:val="single" w:sz="6" w:space="0" w:color="000000"/>
              <w:bottom w:val="single" w:sz="6" w:space="0" w:color="000000"/>
              <w:right w:val="single" w:sz="6" w:space="0" w:color="000000"/>
            </w:tcBorders>
            <w:tcMar>
              <w:top w:w="217" w:type="dxa"/>
              <w:left w:w="217" w:type="dxa"/>
              <w:bottom w:w="217" w:type="dxa"/>
              <w:right w:w="217" w:type="dxa"/>
            </w:tcMar>
            <w:vAlign w:val="center"/>
            <w:hideMark/>
          </w:tcPr>
          <w:p w:rsidR="00FE3F66" w:rsidRPr="00D01644" w:rsidRDefault="00FE3F66" w:rsidP="00FE3F66">
            <w:pPr>
              <w:spacing w:before="100" w:beforeAutospacing="1" w:after="100" w:afterAutospacing="1" w:line="240" w:lineRule="auto"/>
              <w:jc w:val="center"/>
              <w:rPr>
                <w:rFonts w:ascii="Times New Roman" w:hAnsi="Times New Roman"/>
                <w:color w:val="000000"/>
                <w:sz w:val="25"/>
                <w:szCs w:val="25"/>
              </w:rPr>
            </w:pPr>
            <w:r w:rsidRPr="00D01644">
              <w:rPr>
                <w:rFonts w:ascii="Times New Roman" w:hAnsi="Times New Roman"/>
                <w:color w:val="000000"/>
                <w:sz w:val="25"/>
                <w:szCs w:val="25"/>
              </w:rPr>
              <w:lastRenderedPageBreak/>
              <w:t>1.10</w:t>
            </w:r>
          </w:p>
        </w:tc>
        <w:tc>
          <w:tcPr>
            <w:tcW w:w="0" w:type="auto"/>
            <w:tcBorders>
              <w:top w:val="single" w:sz="6" w:space="0" w:color="000000"/>
              <w:left w:val="single" w:sz="6" w:space="0" w:color="000000"/>
              <w:bottom w:val="single" w:sz="6" w:space="0" w:color="000000"/>
              <w:right w:val="single" w:sz="6" w:space="0" w:color="000000"/>
            </w:tcBorders>
            <w:tcMar>
              <w:top w:w="217" w:type="dxa"/>
              <w:left w:w="217" w:type="dxa"/>
              <w:bottom w:w="217" w:type="dxa"/>
              <w:right w:w="217" w:type="dxa"/>
            </w:tcMar>
            <w:vAlign w:val="center"/>
            <w:hideMark/>
          </w:tcPr>
          <w:p w:rsidR="00FE3F66" w:rsidRPr="00D01644" w:rsidRDefault="00FE3F66" w:rsidP="00FE3F66">
            <w:pPr>
              <w:spacing w:before="100" w:beforeAutospacing="1" w:after="100" w:afterAutospacing="1" w:line="240" w:lineRule="auto"/>
              <w:jc w:val="center"/>
              <w:rPr>
                <w:rFonts w:ascii="Times New Roman" w:hAnsi="Times New Roman"/>
                <w:color w:val="000000"/>
                <w:sz w:val="25"/>
                <w:szCs w:val="25"/>
              </w:rPr>
            </w:pPr>
            <w:r w:rsidRPr="00D01644">
              <w:rPr>
                <w:rFonts w:ascii="Times New Roman" w:hAnsi="Times New Roman"/>
                <w:color w:val="000000"/>
                <w:sz w:val="25"/>
                <w:szCs w:val="25"/>
              </w:rPr>
              <w:t>Участие в работе:</w:t>
            </w:r>
          </w:p>
          <w:p w:rsidR="00FE3F66" w:rsidRPr="00D01644" w:rsidRDefault="00FE3F66" w:rsidP="00FE3F66">
            <w:pPr>
              <w:spacing w:before="100" w:beforeAutospacing="1" w:after="100" w:afterAutospacing="1" w:line="240" w:lineRule="auto"/>
              <w:jc w:val="center"/>
              <w:rPr>
                <w:rFonts w:ascii="Times New Roman" w:hAnsi="Times New Roman"/>
                <w:color w:val="000000"/>
                <w:sz w:val="25"/>
                <w:szCs w:val="25"/>
              </w:rPr>
            </w:pPr>
            <w:r w:rsidRPr="00D01644">
              <w:rPr>
                <w:rFonts w:ascii="Times New Roman" w:hAnsi="Times New Roman"/>
                <w:color w:val="000000"/>
                <w:sz w:val="25"/>
                <w:szCs w:val="25"/>
              </w:rPr>
              <w:t>- по профилактике преступности;</w:t>
            </w:r>
          </w:p>
          <w:p w:rsidR="00FE3F66" w:rsidRPr="00D01644" w:rsidRDefault="00FE3F66" w:rsidP="00FE3F66">
            <w:pPr>
              <w:spacing w:before="100" w:beforeAutospacing="1" w:after="100" w:afterAutospacing="1" w:line="240" w:lineRule="auto"/>
              <w:jc w:val="center"/>
              <w:rPr>
                <w:rFonts w:ascii="Times New Roman" w:hAnsi="Times New Roman"/>
                <w:color w:val="000000"/>
                <w:sz w:val="25"/>
                <w:szCs w:val="25"/>
              </w:rPr>
            </w:pPr>
            <w:r w:rsidRPr="00D01644">
              <w:rPr>
                <w:rFonts w:ascii="Times New Roman" w:hAnsi="Times New Roman"/>
                <w:color w:val="000000"/>
                <w:sz w:val="25"/>
                <w:szCs w:val="25"/>
              </w:rPr>
              <w:t>- по демографии;</w:t>
            </w:r>
          </w:p>
          <w:p w:rsidR="00FE3F66" w:rsidRPr="00D01644" w:rsidRDefault="00FE3F66" w:rsidP="00FE3F66">
            <w:pPr>
              <w:spacing w:before="100" w:beforeAutospacing="1" w:after="100" w:afterAutospacing="1" w:line="240" w:lineRule="auto"/>
              <w:jc w:val="center"/>
              <w:rPr>
                <w:rFonts w:ascii="Times New Roman" w:hAnsi="Times New Roman"/>
                <w:color w:val="000000"/>
                <w:sz w:val="25"/>
                <w:szCs w:val="25"/>
              </w:rPr>
            </w:pPr>
            <w:r w:rsidRPr="00D01644">
              <w:rPr>
                <w:rFonts w:ascii="Times New Roman" w:hAnsi="Times New Roman"/>
                <w:color w:val="000000"/>
                <w:sz w:val="25"/>
                <w:szCs w:val="25"/>
              </w:rPr>
              <w:t>- по организации отдыха, оздоровления и занятости детей.</w:t>
            </w:r>
          </w:p>
        </w:tc>
        <w:tc>
          <w:tcPr>
            <w:tcW w:w="0" w:type="auto"/>
            <w:tcBorders>
              <w:top w:val="single" w:sz="6" w:space="0" w:color="000000"/>
              <w:left w:val="single" w:sz="6" w:space="0" w:color="000000"/>
              <w:bottom w:val="single" w:sz="6" w:space="0" w:color="000000"/>
              <w:right w:val="single" w:sz="6" w:space="0" w:color="000000"/>
            </w:tcBorders>
            <w:tcMar>
              <w:top w:w="217" w:type="dxa"/>
              <w:left w:w="217" w:type="dxa"/>
              <w:bottom w:w="217" w:type="dxa"/>
              <w:right w:w="217" w:type="dxa"/>
            </w:tcMar>
            <w:vAlign w:val="center"/>
            <w:hideMark/>
          </w:tcPr>
          <w:p w:rsidR="00FE3F66" w:rsidRPr="00D01644" w:rsidRDefault="00FE3F66" w:rsidP="00FE3F66">
            <w:pPr>
              <w:spacing w:before="100" w:beforeAutospacing="1" w:after="100" w:afterAutospacing="1" w:line="240" w:lineRule="auto"/>
              <w:jc w:val="center"/>
              <w:rPr>
                <w:rFonts w:ascii="Times New Roman" w:hAnsi="Times New Roman"/>
                <w:color w:val="000000"/>
                <w:sz w:val="25"/>
                <w:szCs w:val="25"/>
              </w:rPr>
            </w:pPr>
            <w:r w:rsidRPr="00D01644">
              <w:rPr>
                <w:rFonts w:ascii="Times New Roman" w:hAnsi="Times New Roman"/>
                <w:color w:val="000000"/>
                <w:sz w:val="25"/>
                <w:szCs w:val="25"/>
              </w:rPr>
              <w:t>администрация, ОКДН</w:t>
            </w:r>
          </w:p>
        </w:tc>
        <w:tc>
          <w:tcPr>
            <w:tcW w:w="0" w:type="auto"/>
            <w:tcBorders>
              <w:top w:val="single" w:sz="6" w:space="0" w:color="000000"/>
              <w:left w:val="single" w:sz="6" w:space="0" w:color="000000"/>
              <w:bottom w:val="single" w:sz="6" w:space="0" w:color="000000"/>
              <w:right w:val="single" w:sz="6" w:space="0" w:color="000000"/>
            </w:tcBorders>
            <w:tcMar>
              <w:top w:w="217" w:type="dxa"/>
              <w:left w:w="217" w:type="dxa"/>
              <w:bottom w:w="217" w:type="dxa"/>
              <w:right w:w="217" w:type="dxa"/>
            </w:tcMar>
            <w:vAlign w:val="center"/>
            <w:hideMark/>
          </w:tcPr>
          <w:p w:rsidR="00FE3F66" w:rsidRPr="00D01644" w:rsidRDefault="00FE3F66" w:rsidP="00FE3F66">
            <w:pPr>
              <w:spacing w:before="100" w:beforeAutospacing="1" w:after="100" w:afterAutospacing="1" w:line="240" w:lineRule="auto"/>
              <w:jc w:val="center"/>
              <w:rPr>
                <w:rFonts w:ascii="Times New Roman" w:hAnsi="Times New Roman"/>
                <w:color w:val="000000"/>
                <w:sz w:val="25"/>
                <w:szCs w:val="25"/>
              </w:rPr>
            </w:pPr>
            <w:r w:rsidRPr="00D01644">
              <w:rPr>
                <w:rFonts w:ascii="Times New Roman" w:hAnsi="Times New Roman"/>
                <w:color w:val="000000"/>
                <w:sz w:val="25"/>
                <w:szCs w:val="25"/>
              </w:rPr>
              <w:t>-</w:t>
            </w:r>
          </w:p>
        </w:tc>
        <w:tc>
          <w:tcPr>
            <w:tcW w:w="0" w:type="auto"/>
            <w:tcBorders>
              <w:top w:val="single" w:sz="6" w:space="0" w:color="000000"/>
              <w:left w:val="single" w:sz="6" w:space="0" w:color="000000"/>
              <w:bottom w:val="single" w:sz="6" w:space="0" w:color="000000"/>
              <w:right w:val="single" w:sz="6" w:space="0" w:color="000000"/>
            </w:tcBorders>
            <w:tcMar>
              <w:top w:w="217" w:type="dxa"/>
              <w:left w:w="217" w:type="dxa"/>
              <w:bottom w:w="217" w:type="dxa"/>
              <w:right w:w="217" w:type="dxa"/>
            </w:tcMar>
            <w:vAlign w:val="center"/>
            <w:hideMark/>
          </w:tcPr>
          <w:p w:rsidR="00FE3F66" w:rsidRPr="00D01644" w:rsidRDefault="00FE3F66" w:rsidP="00FE3F66">
            <w:pPr>
              <w:spacing w:before="100" w:beforeAutospacing="1" w:after="100" w:afterAutospacing="1" w:line="240" w:lineRule="auto"/>
              <w:jc w:val="center"/>
              <w:rPr>
                <w:rFonts w:ascii="Times New Roman" w:hAnsi="Times New Roman"/>
                <w:color w:val="000000"/>
                <w:sz w:val="25"/>
                <w:szCs w:val="25"/>
              </w:rPr>
            </w:pPr>
            <w:r w:rsidRPr="00D01644">
              <w:rPr>
                <w:rFonts w:ascii="Times New Roman" w:hAnsi="Times New Roman"/>
                <w:color w:val="000000"/>
                <w:sz w:val="25"/>
                <w:szCs w:val="25"/>
              </w:rPr>
              <w:t>-</w:t>
            </w:r>
          </w:p>
        </w:tc>
        <w:tc>
          <w:tcPr>
            <w:tcW w:w="0" w:type="auto"/>
            <w:tcBorders>
              <w:top w:val="single" w:sz="6" w:space="0" w:color="000000"/>
              <w:left w:val="single" w:sz="6" w:space="0" w:color="000000"/>
              <w:bottom w:val="single" w:sz="6" w:space="0" w:color="000000"/>
              <w:right w:val="single" w:sz="6" w:space="0" w:color="000000"/>
            </w:tcBorders>
            <w:tcMar>
              <w:top w:w="217" w:type="dxa"/>
              <w:left w:w="217" w:type="dxa"/>
              <w:bottom w:w="217" w:type="dxa"/>
              <w:right w:w="217" w:type="dxa"/>
            </w:tcMar>
            <w:vAlign w:val="center"/>
            <w:hideMark/>
          </w:tcPr>
          <w:p w:rsidR="00FE3F66" w:rsidRPr="00D01644" w:rsidRDefault="00FE3F66" w:rsidP="00FE3F66">
            <w:pPr>
              <w:spacing w:before="100" w:beforeAutospacing="1" w:after="100" w:afterAutospacing="1" w:line="240" w:lineRule="auto"/>
              <w:jc w:val="center"/>
              <w:rPr>
                <w:rFonts w:ascii="Times New Roman" w:hAnsi="Times New Roman"/>
                <w:color w:val="000000"/>
                <w:sz w:val="25"/>
                <w:szCs w:val="25"/>
              </w:rPr>
            </w:pPr>
            <w:r w:rsidRPr="00D01644">
              <w:rPr>
                <w:rFonts w:ascii="Times New Roman" w:hAnsi="Times New Roman"/>
                <w:color w:val="000000"/>
                <w:sz w:val="25"/>
                <w:szCs w:val="25"/>
              </w:rPr>
              <w:t>-</w:t>
            </w:r>
          </w:p>
        </w:tc>
        <w:tc>
          <w:tcPr>
            <w:tcW w:w="0" w:type="auto"/>
            <w:tcBorders>
              <w:top w:val="single" w:sz="6" w:space="0" w:color="000000"/>
              <w:left w:val="single" w:sz="6" w:space="0" w:color="000000"/>
              <w:bottom w:val="single" w:sz="6" w:space="0" w:color="000000"/>
              <w:right w:val="single" w:sz="6" w:space="0" w:color="000000"/>
            </w:tcBorders>
            <w:tcMar>
              <w:top w:w="217" w:type="dxa"/>
              <w:left w:w="217" w:type="dxa"/>
              <w:bottom w:w="217" w:type="dxa"/>
              <w:right w:w="217" w:type="dxa"/>
            </w:tcMar>
            <w:vAlign w:val="center"/>
            <w:hideMark/>
          </w:tcPr>
          <w:p w:rsidR="00FE3F66" w:rsidRPr="00D01644" w:rsidRDefault="00FE3F66" w:rsidP="00FE3F66">
            <w:pPr>
              <w:spacing w:before="100" w:beforeAutospacing="1" w:after="100" w:afterAutospacing="1" w:line="240" w:lineRule="auto"/>
              <w:jc w:val="center"/>
              <w:rPr>
                <w:rFonts w:ascii="Times New Roman" w:hAnsi="Times New Roman"/>
                <w:color w:val="000000"/>
                <w:sz w:val="25"/>
                <w:szCs w:val="25"/>
              </w:rPr>
            </w:pPr>
            <w:r w:rsidRPr="00D01644">
              <w:rPr>
                <w:rFonts w:ascii="Times New Roman" w:hAnsi="Times New Roman"/>
                <w:color w:val="000000"/>
                <w:sz w:val="25"/>
                <w:szCs w:val="25"/>
              </w:rPr>
              <w:t>-</w:t>
            </w:r>
          </w:p>
        </w:tc>
        <w:tc>
          <w:tcPr>
            <w:tcW w:w="0" w:type="auto"/>
            <w:tcBorders>
              <w:top w:val="single" w:sz="6" w:space="0" w:color="000000"/>
              <w:left w:val="single" w:sz="6" w:space="0" w:color="000000"/>
              <w:bottom w:val="single" w:sz="6" w:space="0" w:color="000000"/>
              <w:right w:val="single" w:sz="6" w:space="0" w:color="000000"/>
            </w:tcBorders>
            <w:tcMar>
              <w:top w:w="217" w:type="dxa"/>
              <w:left w:w="217" w:type="dxa"/>
              <w:bottom w:w="217" w:type="dxa"/>
              <w:right w:w="217" w:type="dxa"/>
            </w:tcMar>
            <w:vAlign w:val="center"/>
            <w:hideMark/>
          </w:tcPr>
          <w:p w:rsidR="00FE3F66" w:rsidRPr="00D01644" w:rsidRDefault="00FE3F66" w:rsidP="00FE3F66">
            <w:pPr>
              <w:spacing w:before="100" w:beforeAutospacing="1" w:after="100" w:afterAutospacing="1" w:line="240" w:lineRule="auto"/>
              <w:jc w:val="center"/>
              <w:rPr>
                <w:rFonts w:ascii="Times New Roman" w:hAnsi="Times New Roman"/>
                <w:color w:val="000000"/>
                <w:sz w:val="25"/>
                <w:szCs w:val="25"/>
              </w:rPr>
            </w:pPr>
            <w:r w:rsidRPr="00D01644">
              <w:rPr>
                <w:rFonts w:ascii="Times New Roman" w:hAnsi="Times New Roman"/>
                <w:color w:val="000000"/>
                <w:sz w:val="25"/>
                <w:szCs w:val="25"/>
              </w:rPr>
              <w:t>-</w:t>
            </w:r>
          </w:p>
        </w:tc>
        <w:tc>
          <w:tcPr>
            <w:tcW w:w="0" w:type="auto"/>
            <w:tcBorders>
              <w:top w:val="single" w:sz="6" w:space="0" w:color="000000"/>
              <w:left w:val="single" w:sz="6" w:space="0" w:color="000000"/>
              <w:bottom w:val="single" w:sz="6" w:space="0" w:color="000000"/>
              <w:right w:val="single" w:sz="6" w:space="0" w:color="000000"/>
            </w:tcBorders>
            <w:tcMar>
              <w:top w:w="217" w:type="dxa"/>
              <w:left w:w="217" w:type="dxa"/>
              <w:bottom w:w="217" w:type="dxa"/>
              <w:right w:w="217" w:type="dxa"/>
            </w:tcMar>
            <w:vAlign w:val="center"/>
            <w:hideMark/>
          </w:tcPr>
          <w:p w:rsidR="00FE3F66" w:rsidRPr="00D01644" w:rsidRDefault="00FE3F66" w:rsidP="00FE3F66">
            <w:pPr>
              <w:spacing w:before="100" w:beforeAutospacing="1" w:after="100" w:afterAutospacing="1" w:line="240" w:lineRule="auto"/>
              <w:jc w:val="center"/>
              <w:rPr>
                <w:rFonts w:ascii="Times New Roman" w:hAnsi="Times New Roman"/>
                <w:color w:val="000000"/>
                <w:sz w:val="25"/>
                <w:szCs w:val="25"/>
              </w:rPr>
            </w:pPr>
            <w:r w:rsidRPr="00D01644">
              <w:rPr>
                <w:rFonts w:ascii="Times New Roman" w:hAnsi="Times New Roman"/>
                <w:color w:val="000000"/>
                <w:sz w:val="25"/>
                <w:szCs w:val="25"/>
              </w:rPr>
              <w:t>Уменьшение количества правонарушений среди несовершеннолетних</w:t>
            </w:r>
          </w:p>
        </w:tc>
      </w:tr>
      <w:tr w:rsidR="00FE3F66" w:rsidRPr="00D01644" w:rsidTr="00FE3F66">
        <w:trPr>
          <w:jc w:val="center"/>
        </w:trPr>
        <w:tc>
          <w:tcPr>
            <w:tcW w:w="0" w:type="auto"/>
            <w:tcBorders>
              <w:top w:val="single" w:sz="6" w:space="0" w:color="000000"/>
              <w:left w:val="single" w:sz="6" w:space="0" w:color="000000"/>
              <w:bottom w:val="single" w:sz="6" w:space="0" w:color="000000"/>
              <w:right w:val="single" w:sz="6" w:space="0" w:color="000000"/>
            </w:tcBorders>
            <w:tcMar>
              <w:top w:w="217" w:type="dxa"/>
              <w:left w:w="217" w:type="dxa"/>
              <w:bottom w:w="217" w:type="dxa"/>
              <w:right w:w="217" w:type="dxa"/>
            </w:tcMar>
            <w:vAlign w:val="center"/>
            <w:hideMark/>
          </w:tcPr>
          <w:p w:rsidR="00FE3F66" w:rsidRPr="00D01644" w:rsidRDefault="00FE3F66" w:rsidP="00FE3F66">
            <w:pPr>
              <w:spacing w:before="100" w:beforeAutospacing="1" w:after="100" w:afterAutospacing="1" w:line="240" w:lineRule="auto"/>
              <w:jc w:val="center"/>
              <w:rPr>
                <w:rFonts w:ascii="Times New Roman" w:hAnsi="Times New Roman"/>
                <w:color w:val="000000"/>
                <w:sz w:val="25"/>
                <w:szCs w:val="25"/>
              </w:rPr>
            </w:pPr>
            <w:r w:rsidRPr="00D01644">
              <w:rPr>
                <w:rFonts w:ascii="Times New Roman" w:hAnsi="Times New Roman"/>
                <w:color w:val="000000"/>
                <w:sz w:val="25"/>
                <w:szCs w:val="25"/>
              </w:rPr>
              <w:t>1.11</w:t>
            </w:r>
          </w:p>
        </w:tc>
        <w:tc>
          <w:tcPr>
            <w:tcW w:w="0" w:type="auto"/>
            <w:tcBorders>
              <w:top w:val="single" w:sz="6" w:space="0" w:color="000000"/>
              <w:left w:val="single" w:sz="6" w:space="0" w:color="000000"/>
              <w:bottom w:val="single" w:sz="6" w:space="0" w:color="000000"/>
              <w:right w:val="single" w:sz="6" w:space="0" w:color="000000"/>
            </w:tcBorders>
            <w:tcMar>
              <w:top w:w="217" w:type="dxa"/>
              <w:left w:w="217" w:type="dxa"/>
              <w:bottom w:w="217" w:type="dxa"/>
              <w:right w:w="217" w:type="dxa"/>
            </w:tcMar>
            <w:vAlign w:val="center"/>
            <w:hideMark/>
          </w:tcPr>
          <w:p w:rsidR="00FE3F66" w:rsidRPr="00D01644" w:rsidRDefault="00FE3F66" w:rsidP="00FE3F66">
            <w:pPr>
              <w:spacing w:before="100" w:beforeAutospacing="1" w:after="100" w:afterAutospacing="1" w:line="240" w:lineRule="auto"/>
              <w:jc w:val="center"/>
              <w:rPr>
                <w:rFonts w:ascii="Times New Roman" w:hAnsi="Times New Roman"/>
                <w:color w:val="000000"/>
                <w:sz w:val="25"/>
                <w:szCs w:val="25"/>
              </w:rPr>
            </w:pPr>
            <w:r w:rsidRPr="00D01644">
              <w:rPr>
                <w:rFonts w:ascii="Times New Roman" w:hAnsi="Times New Roman"/>
                <w:color w:val="000000"/>
                <w:sz w:val="25"/>
                <w:szCs w:val="25"/>
              </w:rPr>
              <w:t xml:space="preserve">Рассмотрение вопросов о соблюдении законодательства в области образования, занятости молодежи, медобслуживания, социальной защиты </w:t>
            </w:r>
            <w:r w:rsidRPr="00D01644">
              <w:rPr>
                <w:rFonts w:ascii="Times New Roman" w:hAnsi="Times New Roman"/>
                <w:color w:val="000000"/>
                <w:sz w:val="25"/>
                <w:szCs w:val="25"/>
              </w:rPr>
              <w:lastRenderedPageBreak/>
              <w:t>несовершеннолетних:</w:t>
            </w:r>
          </w:p>
          <w:p w:rsidR="00FE3F66" w:rsidRPr="00D01644" w:rsidRDefault="00FE3F66" w:rsidP="00FE3F66">
            <w:pPr>
              <w:spacing w:before="100" w:beforeAutospacing="1" w:after="100" w:afterAutospacing="1" w:line="240" w:lineRule="auto"/>
              <w:jc w:val="center"/>
              <w:rPr>
                <w:rFonts w:ascii="Times New Roman" w:hAnsi="Times New Roman"/>
                <w:color w:val="000000"/>
                <w:sz w:val="25"/>
                <w:szCs w:val="25"/>
              </w:rPr>
            </w:pPr>
            <w:r w:rsidRPr="00D01644">
              <w:rPr>
                <w:rFonts w:ascii="Times New Roman" w:hAnsi="Times New Roman"/>
                <w:color w:val="000000"/>
                <w:sz w:val="25"/>
                <w:szCs w:val="25"/>
              </w:rPr>
              <w:t>- на заседаниях ОКДН</w:t>
            </w:r>
          </w:p>
        </w:tc>
        <w:tc>
          <w:tcPr>
            <w:tcW w:w="0" w:type="auto"/>
            <w:tcBorders>
              <w:top w:val="single" w:sz="6" w:space="0" w:color="000000"/>
              <w:left w:val="single" w:sz="6" w:space="0" w:color="000000"/>
              <w:bottom w:val="single" w:sz="6" w:space="0" w:color="000000"/>
              <w:right w:val="single" w:sz="6" w:space="0" w:color="000000"/>
            </w:tcBorders>
            <w:tcMar>
              <w:top w:w="217" w:type="dxa"/>
              <w:left w:w="217" w:type="dxa"/>
              <w:bottom w:w="217" w:type="dxa"/>
              <w:right w:w="217" w:type="dxa"/>
            </w:tcMar>
            <w:vAlign w:val="center"/>
            <w:hideMark/>
          </w:tcPr>
          <w:p w:rsidR="00FE3F66" w:rsidRPr="00D01644" w:rsidRDefault="00FE3F66" w:rsidP="00FE3F66">
            <w:pPr>
              <w:spacing w:before="100" w:beforeAutospacing="1" w:after="100" w:afterAutospacing="1" w:line="240" w:lineRule="auto"/>
              <w:jc w:val="center"/>
              <w:rPr>
                <w:rFonts w:ascii="Times New Roman" w:hAnsi="Times New Roman"/>
                <w:color w:val="000000"/>
                <w:sz w:val="25"/>
                <w:szCs w:val="25"/>
              </w:rPr>
            </w:pPr>
            <w:r w:rsidRPr="00D01644">
              <w:rPr>
                <w:rFonts w:ascii="Times New Roman" w:hAnsi="Times New Roman"/>
                <w:color w:val="000000"/>
                <w:sz w:val="25"/>
                <w:szCs w:val="25"/>
              </w:rPr>
              <w:lastRenderedPageBreak/>
              <w:t>ОКДН</w:t>
            </w:r>
          </w:p>
        </w:tc>
        <w:tc>
          <w:tcPr>
            <w:tcW w:w="0" w:type="auto"/>
            <w:tcBorders>
              <w:top w:val="single" w:sz="6" w:space="0" w:color="000000"/>
              <w:left w:val="single" w:sz="6" w:space="0" w:color="000000"/>
              <w:bottom w:val="single" w:sz="6" w:space="0" w:color="000000"/>
              <w:right w:val="single" w:sz="6" w:space="0" w:color="000000"/>
            </w:tcBorders>
            <w:tcMar>
              <w:top w:w="217" w:type="dxa"/>
              <w:left w:w="217" w:type="dxa"/>
              <w:bottom w:w="217" w:type="dxa"/>
              <w:right w:w="217" w:type="dxa"/>
            </w:tcMar>
            <w:vAlign w:val="center"/>
            <w:hideMark/>
          </w:tcPr>
          <w:p w:rsidR="00FE3F66" w:rsidRPr="00D01644" w:rsidRDefault="00FE3F66" w:rsidP="00FE3F66">
            <w:pPr>
              <w:spacing w:before="100" w:beforeAutospacing="1" w:after="100" w:afterAutospacing="1" w:line="240" w:lineRule="auto"/>
              <w:jc w:val="center"/>
              <w:rPr>
                <w:rFonts w:ascii="Times New Roman" w:hAnsi="Times New Roman"/>
                <w:color w:val="000000"/>
                <w:sz w:val="25"/>
                <w:szCs w:val="25"/>
              </w:rPr>
            </w:pPr>
            <w:r w:rsidRPr="00D01644">
              <w:rPr>
                <w:rFonts w:ascii="Times New Roman" w:hAnsi="Times New Roman"/>
                <w:color w:val="000000"/>
                <w:sz w:val="25"/>
                <w:szCs w:val="25"/>
              </w:rPr>
              <w:t>-</w:t>
            </w:r>
          </w:p>
        </w:tc>
        <w:tc>
          <w:tcPr>
            <w:tcW w:w="0" w:type="auto"/>
            <w:tcBorders>
              <w:top w:val="single" w:sz="6" w:space="0" w:color="000000"/>
              <w:left w:val="single" w:sz="6" w:space="0" w:color="000000"/>
              <w:bottom w:val="single" w:sz="6" w:space="0" w:color="000000"/>
              <w:right w:val="single" w:sz="6" w:space="0" w:color="000000"/>
            </w:tcBorders>
            <w:tcMar>
              <w:top w:w="217" w:type="dxa"/>
              <w:left w:w="217" w:type="dxa"/>
              <w:bottom w:w="217" w:type="dxa"/>
              <w:right w:w="217" w:type="dxa"/>
            </w:tcMar>
            <w:vAlign w:val="center"/>
            <w:hideMark/>
          </w:tcPr>
          <w:p w:rsidR="00FE3F66" w:rsidRPr="00D01644" w:rsidRDefault="00FE3F66" w:rsidP="00FE3F66">
            <w:pPr>
              <w:spacing w:before="100" w:beforeAutospacing="1" w:after="100" w:afterAutospacing="1" w:line="240" w:lineRule="auto"/>
              <w:jc w:val="center"/>
              <w:rPr>
                <w:rFonts w:ascii="Times New Roman" w:hAnsi="Times New Roman"/>
                <w:color w:val="000000"/>
                <w:sz w:val="25"/>
                <w:szCs w:val="25"/>
              </w:rPr>
            </w:pPr>
            <w:r w:rsidRPr="00D01644">
              <w:rPr>
                <w:rFonts w:ascii="Times New Roman" w:hAnsi="Times New Roman"/>
                <w:color w:val="000000"/>
                <w:sz w:val="25"/>
                <w:szCs w:val="25"/>
              </w:rPr>
              <w:t>-</w:t>
            </w:r>
          </w:p>
        </w:tc>
        <w:tc>
          <w:tcPr>
            <w:tcW w:w="0" w:type="auto"/>
            <w:tcBorders>
              <w:top w:val="single" w:sz="6" w:space="0" w:color="000000"/>
              <w:left w:val="single" w:sz="6" w:space="0" w:color="000000"/>
              <w:bottom w:val="single" w:sz="6" w:space="0" w:color="000000"/>
              <w:right w:val="single" w:sz="6" w:space="0" w:color="000000"/>
            </w:tcBorders>
            <w:tcMar>
              <w:top w:w="217" w:type="dxa"/>
              <w:left w:w="217" w:type="dxa"/>
              <w:bottom w:w="217" w:type="dxa"/>
              <w:right w:w="217" w:type="dxa"/>
            </w:tcMar>
            <w:vAlign w:val="center"/>
            <w:hideMark/>
          </w:tcPr>
          <w:p w:rsidR="00FE3F66" w:rsidRPr="00D01644" w:rsidRDefault="00FE3F66" w:rsidP="00FE3F66">
            <w:pPr>
              <w:spacing w:before="100" w:beforeAutospacing="1" w:after="100" w:afterAutospacing="1" w:line="240" w:lineRule="auto"/>
              <w:jc w:val="center"/>
              <w:rPr>
                <w:rFonts w:ascii="Times New Roman" w:hAnsi="Times New Roman"/>
                <w:color w:val="000000"/>
                <w:sz w:val="25"/>
                <w:szCs w:val="25"/>
              </w:rPr>
            </w:pPr>
            <w:r w:rsidRPr="00D01644">
              <w:rPr>
                <w:rFonts w:ascii="Times New Roman" w:hAnsi="Times New Roman"/>
                <w:color w:val="000000"/>
                <w:sz w:val="25"/>
                <w:szCs w:val="25"/>
              </w:rPr>
              <w:t>-</w:t>
            </w:r>
          </w:p>
        </w:tc>
        <w:tc>
          <w:tcPr>
            <w:tcW w:w="0" w:type="auto"/>
            <w:tcBorders>
              <w:top w:val="single" w:sz="6" w:space="0" w:color="000000"/>
              <w:left w:val="single" w:sz="6" w:space="0" w:color="000000"/>
              <w:bottom w:val="single" w:sz="6" w:space="0" w:color="000000"/>
              <w:right w:val="single" w:sz="6" w:space="0" w:color="000000"/>
            </w:tcBorders>
            <w:tcMar>
              <w:top w:w="217" w:type="dxa"/>
              <w:left w:w="217" w:type="dxa"/>
              <w:bottom w:w="217" w:type="dxa"/>
              <w:right w:w="217" w:type="dxa"/>
            </w:tcMar>
            <w:vAlign w:val="center"/>
            <w:hideMark/>
          </w:tcPr>
          <w:p w:rsidR="00FE3F66" w:rsidRPr="00D01644" w:rsidRDefault="00FE3F66" w:rsidP="00FE3F66">
            <w:pPr>
              <w:spacing w:before="100" w:beforeAutospacing="1" w:after="100" w:afterAutospacing="1" w:line="240" w:lineRule="auto"/>
              <w:jc w:val="center"/>
              <w:rPr>
                <w:rFonts w:ascii="Times New Roman" w:hAnsi="Times New Roman"/>
                <w:color w:val="000000"/>
                <w:sz w:val="25"/>
                <w:szCs w:val="25"/>
              </w:rPr>
            </w:pPr>
            <w:r w:rsidRPr="00D01644">
              <w:rPr>
                <w:rFonts w:ascii="Times New Roman" w:hAnsi="Times New Roman"/>
                <w:color w:val="000000"/>
                <w:sz w:val="25"/>
                <w:szCs w:val="25"/>
              </w:rPr>
              <w:t>-</w:t>
            </w:r>
          </w:p>
        </w:tc>
        <w:tc>
          <w:tcPr>
            <w:tcW w:w="0" w:type="auto"/>
            <w:tcBorders>
              <w:top w:val="single" w:sz="6" w:space="0" w:color="000000"/>
              <w:left w:val="single" w:sz="6" w:space="0" w:color="000000"/>
              <w:bottom w:val="single" w:sz="6" w:space="0" w:color="000000"/>
              <w:right w:val="single" w:sz="6" w:space="0" w:color="000000"/>
            </w:tcBorders>
            <w:tcMar>
              <w:top w:w="217" w:type="dxa"/>
              <w:left w:w="217" w:type="dxa"/>
              <w:bottom w:w="217" w:type="dxa"/>
              <w:right w:w="217" w:type="dxa"/>
            </w:tcMar>
            <w:vAlign w:val="center"/>
            <w:hideMark/>
          </w:tcPr>
          <w:p w:rsidR="00FE3F66" w:rsidRPr="00D01644" w:rsidRDefault="00FE3F66" w:rsidP="00FE3F66">
            <w:pPr>
              <w:spacing w:before="100" w:beforeAutospacing="1" w:after="100" w:afterAutospacing="1" w:line="240" w:lineRule="auto"/>
              <w:jc w:val="center"/>
              <w:rPr>
                <w:rFonts w:ascii="Times New Roman" w:hAnsi="Times New Roman"/>
                <w:color w:val="000000"/>
                <w:sz w:val="25"/>
                <w:szCs w:val="25"/>
              </w:rPr>
            </w:pPr>
            <w:r w:rsidRPr="00D01644">
              <w:rPr>
                <w:rFonts w:ascii="Times New Roman" w:hAnsi="Times New Roman"/>
                <w:color w:val="000000"/>
                <w:sz w:val="25"/>
                <w:szCs w:val="25"/>
              </w:rPr>
              <w:t>-</w:t>
            </w:r>
          </w:p>
        </w:tc>
        <w:tc>
          <w:tcPr>
            <w:tcW w:w="0" w:type="auto"/>
            <w:tcBorders>
              <w:top w:val="single" w:sz="6" w:space="0" w:color="000000"/>
              <w:left w:val="single" w:sz="6" w:space="0" w:color="000000"/>
              <w:bottom w:val="single" w:sz="6" w:space="0" w:color="000000"/>
              <w:right w:val="single" w:sz="6" w:space="0" w:color="000000"/>
            </w:tcBorders>
            <w:tcMar>
              <w:top w:w="217" w:type="dxa"/>
              <w:left w:w="217" w:type="dxa"/>
              <w:bottom w:w="217" w:type="dxa"/>
              <w:right w:w="217" w:type="dxa"/>
            </w:tcMar>
            <w:vAlign w:val="center"/>
            <w:hideMark/>
          </w:tcPr>
          <w:p w:rsidR="00FE3F66" w:rsidRPr="00D01644" w:rsidRDefault="00FE3F66" w:rsidP="00FE3F66">
            <w:pPr>
              <w:spacing w:before="100" w:beforeAutospacing="1" w:after="100" w:afterAutospacing="1" w:line="240" w:lineRule="auto"/>
              <w:jc w:val="center"/>
              <w:rPr>
                <w:rFonts w:ascii="Times New Roman" w:hAnsi="Times New Roman"/>
                <w:color w:val="000000"/>
                <w:sz w:val="25"/>
                <w:szCs w:val="25"/>
              </w:rPr>
            </w:pPr>
            <w:r w:rsidRPr="00D01644">
              <w:rPr>
                <w:rFonts w:ascii="Times New Roman" w:hAnsi="Times New Roman"/>
                <w:color w:val="000000"/>
                <w:sz w:val="25"/>
                <w:szCs w:val="25"/>
              </w:rPr>
              <w:t>Уменьшение количества правонарушений среди несовершеннолетних</w:t>
            </w:r>
          </w:p>
        </w:tc>
      </w:tr>
      <w:tr w:rsidR="00FE3F66" w:rsidRPr="00D01644" w:rsidTr="00FE3F66">
        <w:trPr>
          <w:jc w:val="center"/>
        </w:trPr>
        <w:tc>
          <w:tcPr>
            <w:tcW w:w="0" w:type="auto"/>
            <w:tcBorders>
              <w:top w:val="single" w:sz="6" w:space="0" w:color="000000"/>
              <w:left w:val="single" w:sz="6" w:space="0" w:color="000000"/>
              <w:bottom w:val="single" w:sz="6" w:space="0" w:color="000000"/>
              <w:right w:val="single" w:sz="6" w:space="0" w:color="000000"/>
            </w:tcBorders>
            <w:tcMar>
              <w:top w:w="217" w:type="dxa"/>
              <w:left w:w="217" w:type="dxa"/>
              <w:bottom w:w="217" w:type="dxa"/>
              <w:right w:w="217" w:type="dxa"/>
            </w:tcMar>
            <w:vAlign w:val="center"/>
            <w:hideMark/>
          </w:tcPr>
          <w:p w:rsidR="00FE3F66" w:rsidRPr="00D01644" w:rsidRDefault="00FE3F66" w:rsidP="00FE3F66">
            <w:pPr>
              <w:spacing w:before="100" w:beforeAutospacing="1" w:after="100" w:afterAutospacing="1" w:line="240" w:lineRule="auto"/>
              <w:jc w:val="center"/>
              <w:rPr>
                <w:rFonts w:ascii="Times New Roman" w:hAnsi="Times New Roman"/>
                <w:color w:val="000000"/>
                <w:sz w:val="25"/>
                <w:szCs w:val="25"/>
              </w:rPr>
            </w:pPr>
            <w:r w:rsidRPr="00D01644">
              <w:rPr>
                <w:rFonts w:ascii="Times New Roman" w:hAnsi="Times New Roman"/>
                <w:color w:val="000000"/>
                <w:sz w:val="25"/>
                <w:szCs w:val="25"/>
              </w:rPr>
              <w:lastRenderedPageBreak/>
              <w:t>1.12</w:t>
            </w:r>
          </w:p>
        </w:tc>
        <w:tc>
          <w:tcPr>
            <w:tcW w:w="0" w:type="auto"/>
            <w:tcBorders>
              <w:top w:val="single" w:sz="6" w:space="0" w:color="000000"/>
              <w:left w:val="single" w:sz="6" w:space="0" w:color="000000"/>
              <w:bottom w:val="single" w:sz="6" w:space="0" w:color="000000"/>
              <w:right w:val="single" w:sz="6" w:space="0" w:color="000000"/>
            </w:tcBorders>
            <w:tcMar>
              <w:top w:w="217" w:type="dxa"/>
              <w:left w:w="217" w:type="dxa"/>
              <w:bottom w:w="217" w:type="dxa"/>
              <w:right w:w="217" w:type="dxa"/>
            </w:tcMar>
            <w:vAlign w:val="center"/>
            <w:hideMark/>
          </w:tcPr>
          <w:p w:rsidR="00FE3F66" w:rsidRPr="00D01644" w:rsidRDefault="00FE3F66" w:rsidP="00FE3F66">
            <w:pPr>
              <w:spacing w:before="100" w:beforeAutospacing="1" w:after="100" w:afterAutospacing="1" w:line="240" w:lineRule="auto"/>
              <w:jc w:val="center"/>
              <w:rPr>
                <w:rFonts w:ascii="Times New Roman" w:hAnsi="Times New Roman"/>
                <w:color w:val="000000"/>
                <w:sz w:val="25"/>
                <w:szCs w:val="25"/>
              </w:rPr>
            </w:pPr>
            <w:r w:rsidRPr="00D01644">
              <w:rPr>
                <w:rFonts w:ascii="Times New Roman" w:hAnsi="Times New Roman"/>
                <w:color w:val="000000"/>
                <w:sz w:val="25"/>
                <w:szCs w:val="25"/>
              </w:rPr>
              <w:t>Проведение рейдов по проверке мест сбора подростков и молодежи, выявлению правонарушений, совершенных несовершеннолетними и взрослыми лицами, вовлекающими подростков в совершение антиобщественных действий</w:t>
            </w:r>
          </w:p>
        </w:tc>
        <w:tc>
          <w:tcPr>
            <w:tcW w:w="0" w:type="auto"/>
            <w:tcBorders>
              <w:top w:val="single" w:sz="6" w:space="0" w:color="000000"/>
              <w:left w:val="single" w:sz="6" w:space="0" w:color="000000"/>
              <w:bottom w:val="single" w:sz="6" w:space="0" w:color="000000"/>
              <w:right w:val="single" w:sz="6" w:space="0" w:color="000000"/>
            </w:tcBorders>
            <w:tcMar>
              <w:top w:w="217" w:type="dxa"/>
              <w:left w:w="217" w:type="dxa"/>
              <w:bottom w:w="217" w:type="dxa"/>
              <w:right w:w="217" w:type="dxa"/>
            </w:tcMar>
            <w:vAlign w:val="center"/>
            <w:hideMark/>
          </w:tcPr>
          <w:p w:rsidR="00FE3F66" w:rsidRPr="00D01644" w:rsidRDefault="00FE3F66" w:rsidP="00FE3F66">
            <w:pPr>
              <w:spacing w:before="100" w:beforeAutospacing="1" w:after="100" w:afterAutospacing="1" w:line="240" w:lineRule="auto"/>
              <w:jc w:val="center"/>
              <w:rPr>
                <w:rFonts w:ascii="Times New Roman" w:hAnsi="Times New Roman"/>
                <w:color w:val="000000"/>
                <w:sz w:val="25"/>
                <w:szCs w:val="25"/>
              </w:rPr>
            </w:pPr>
            <w:r w:rsidRPr="00D01644">
              <w:rPr>
                <w:rFonts w:ascii="Times New Roman" w:hAnsi="Times New Roman"/>
                <w:color w:val="000000"/>
                <w:sz w:val="25"/>
                <w:szCs w:val="25"/>
              </w:rPr>
              <w:t>ОКДН</w:t>
            </w:r>
          </w:p>
        </w:tc>
        <w:tc>
          <w:tcPr>
            <w:tcW w:w="0" w:type="auto"/>
            <w:tcBorders>
              <w:top w:val="single" w:sz="6" w:space="0" w:color="000000"/>
              <w:left w:val="single" w:sz="6" w:space="0" w:color="000000"/>
              <w:bottom w:val="single" w:sz="6" w:space="0" w:color="000000"/>
              <w:right w:val="single" w:sz="6" w:space="0" w:color="000000"/>
            </w:tcBorders>
            <w:tcMar>
              <w:top w:w="217" w:type="dxa"/>
              <w:left w:w="217" w:type="dxa"/>
              <w:bottom w:w="217" w:type="dxa"/>
              <w:right w:w="217" w:type="dxa"/>
            </w:tcMar>
            <w:vAlign w:val="center"/>
            <w:hideMark/>
          </w:tcPr>
          <w:p w:rsidR="00FE3F66" w:rsidRPr="00D01644" w:rsidRDefault="00FE3F66" w:rsidP="00FE3F66">
            <w:pPr>
              <w:spacing w:before="100" w:beforeAutospacing="1" w:after="100" w:afterAutospacing="1" w:line="240" w:lineRule="auto"/>
              <w:jc w:val="center"/>
              <w:rPr>
                <w:rFonts w:ascii="Times New Roman" w:hAnsi="Times New Roman"/>
                <w:color w:val="000000"/>
                <w:sz w:val="25"/>
                <w:szCs w:val="25"/>
              </w:rPr>
            </w:pPr>
            <w:r w:rsidRPr="00D01644">
              <w:rPr>
                <w:rFonts w:ascii="Times New Roman" w:hAnsi="Times New Roman"/>
                <w:color w:val="000000"/>
                <w:sz w:val="25"/>
                <w:szCs w:val="25"/>
              </w:rPr>
              <w:t>-</w:t>
            </w:r>
          </w:p>
        </w:tc>
        <w:tc>
          <w:tcPr>
            <w:tcW w:w="0" w:type="auto"/>
            <w:tcBorders>
              <w:top w:val="single" w:sz="6" w:space="0" w:color="000000"/>
              <w:left w:val="single" w:sz="6" w:space="0" w:color="000000"/>
              <w:bottom w:val="single" w:sz="6" w:space="0" w:color="000000"/>
              <w:right w:val="single" w:sz="6" w:space="0" w:color="000000"/>
            </w:tcBorders>
            <w:tcMar>
              <w:top w:w="217" w:type="dxa"/>
              <w:left w:w="217" w:type="dxa"/>
              <w:bottom w:w="217" w:type="dxa"/>
              <w:right w:w="217" w:type="dxa"/>
            </w:tcMar>
            <w:vAlign w:val="center"/>
            <w:hideMark/>
          </w:tcPr>
          <w:p w:rsidR="00FE3F66" w:rsidRPr="00D01644" w:rsidRDefault="00FE3F66" w:rsidP="00FE3F66">
            <w:pPr>
              <w:spacing w:before="100" w:beforeAutospacing="1" w:after="100" w:afterAutospacing="1" w:line="240" w:lineRule="auto"/>
              <w:jc w:val="center"/>
              <w:rPr>
                <w:rFonts w:ascii="Times New Roman" w:hAnsi="Times New Roman"/>
                <w:color w:val="000000"/>
                <w:sz w:val="25"/>
                <w:szCs w:val="25"/>
              </w:rPr>
            </w:pPr>
            <w:r w:rsidRPr="00D01644">
              <w:rPr>
                <w:rFonts w:ascii="Times New Roman" w:hAnsi="Times New Roman"/>
                <w:color w:val="000000"/>
                <w:sz w:val="25"/>
                <w:szCs w:val="25"/>
              </w:rPr>
              <w:t>-</w:t>
            </w:r>
          </w:p>
        </w:tc>
        <w:tc>
          <w:tcPr>
            <w:tcW w:w="0" w:type="auto"/>
            <w:tcBorders>
              <w:top w:val="single" w:sz="6" w:space="0" w:color="000000"/>
              <w:left w:val="single" w:sz="6" w:space="0" w:color="000000"/>
              <w:bottom w:val="single" w:sz="6" w:space="0" w:color="000000"/>
              <w:right w:val="single" w:sz="6" w:space="0" w:color="000000"/>
            </w:tcBorders>
            <w:tcMar>
              <w:top w:w="217" w:type="dxa"/>
              <w:left w:w="217" w:type="dxa"/>
              <w:bottom w:w="217" w:type="dxa"/>
              <w:right w:w="217" w:type="dxa"/>
            </w:tcMar>
            <w:vAlign w:val="center"/>
            <w:hideMark/>
          </w:tcPr>
          <w:p w:rsidR="00FE3F66" w:rsidRPr="00D01644" w:rsidRDefault="00FE3F66" w:rsidP="00FE3F66">
            <w:pPr>
              <w:spacing w:before="100" w:beforeAutospacing="1" w:after="100" w:afterAutospacing="1" w:line="240" w:lineRule="auto"/>
              <w:jc w:val="center"/>
              <w:rPr>
                <w:rFonts w:ascii="Times New Roman" w:hAnsi="Times New Roman"/>
                <w:color w:val="000000"/>
                <w:sz w:val="25"/>
                <w:szCs w:val="25"/>
              </w:rPr>
            </w:pPr>
            <w:r w:rsidRPr="00D01644">
              <w:rPr>
                <w:rFonts w:ascii="Times New Roman" w:hAnsi="Times New Roman"/>
                <w:color w:val="000000"/>
                <w:sz w:val="25"/>
                <w:szCs w:val="25"/>
              </w:rPr>
              <w:t>-</w:t>
            </w:r>
          </w:p>
        </w:tc>
        <w:tc>
          <w:tcPr>
            <w:tcW w:w="0" w:type="auto"/>
            <w:tcBorders>
              <w:top w:val="single" w:sz="6" w:space="0" w:color="000000"/>
              <w:left w:val="single" w:sz="6" w:space="0" w:color="000000"/>
              <w:bottom w:val="single" w:sz="6" w:space="0" w:color="000000"/>
              <w:right w:val="single" w:sz="6" w:space="0" w:color="000000"/>
            </w:tcBorders>
            <w:tcMar>
              <w:top w:w="217" w:type="dxa"/>
              <w:left w:w="217" w:type="dxa"/>
              <w:bottom w:w="217" w:type="dxa"/>
              <w:right w:w="217" w:type="dxa"/>
            </w:tcMar>
            <w:vAlign w:val="center"/>
            <w:hideMark/>
          </w:tcPr>
          <w:p w:rsidR="00FE3F66" w:rsidRPr="00D01644" w:rsidRDefault="00FE3F66" w:rsidP="00FE3F66">
            <w:pPr>
              <w:spacing w:before="100" w:beforeAutospacing="1" w:after="100" w:afterAutospacing="1" w:line="240" w:lineRule="auto"/>
              <w:jc w:val="center"/>
              <w:rPr>
                <w:rFonts w:ascii="Times New Roman" w:hAnsi="Times New Roman"/>
                <w:color w:val="000000"/>
                <w:sz w:val="25"/>
                <w:szCs w:val="25"/>
              </w:rPr>
            </w:pPr>
            <w:r w:rsidRPr="00D01644">
              <w:rPr>
                <w:rFonts w:ascii="Times New Roman" w:hAnsi="Times New Roman"/>
                <w:color w:val="000000"/>
                <w:sz w:val="25"/>
                <w:szCs w:val="25"/>
              </w:rPr>
              <w:t>-</w:t>
            </w:r>
          </w:p>
        </w:tc>
        <w:tc>
          <w:tcPr>
            <w:tcW w:w="0" w:type="auto"/>
            <w:tcBorders>
              <w:top w:val="single" w:sz="6" w:space="0" w:color="000000"/>
              <w:left w:val="single" w:sz="6" w:space="0" w:color="000000"/>
              <w:bottom w:val="single" w:sz="6" w:space="0" w:color="000000"/>
              <w:right w:val="single" w:sz="6" w:space="0" w:color="000000"/>
            </w:tcBorders>
            <w:tcMar>
              <w:top w:w="217" w:type="dxa"/>
              <w:left w:w="217" w:type="dxa"/>
              <w:bottom w:w="217" w:type="dxa"/>
              <w:right w:w="217" w:type="dxa"/>
            </w:tcMar>
            <w:vAlign w:val="center"/>
            <w:hideMark/>
          </w:tcPr>
          <w:p w:rsidR="00FE3F66" w:rsidRPr="00D01644" w:rsidRDefault="00FE3F66" w:rsidP="00FE3F66">
            <w:pPr>
              <w:spacing w:before="100" w:beforeAutospacing="1" w:after="100" w:afterAutospacing="1" w:line="240" w:lineRule="auto"/>
              <w:jc w:val="center"/>
              <w:rPr>
                <w:rFonts w:ascii="Times New Roman" w:hAnsi="Times New Roman"/>
                <w:color w:val="000000"/>
                <w:sz w:val="25"/>
                <w:szCs w:val="25"/>
              </w:rPr>
            </w:pPr>
            <w:r w:rsidRPr="00D01644">
              <w:rPr>
                <w:rFonts w:ascii="Times New Roman" w:hAnsi="Times New Roman"/>
                <w:color w:val="000000"/>
                <w:sz w:val="25"/>
                <w:szCs w:val="25"/>
              </w:rPr>
              <w:t>-</w:t>
            </w:r>
          </w:p>
        </w:tc>
        <w:tc>
          <w:tcPr>
            <w:tcW w:w="0" w:type="auto"/>
            <w:tcBorders>
              <w:top w:val="single" w:sz="6" w:space="0" w:color="000000"/>
              <w:left w:val="single" w:sz="6" w:space="0" w:color="000000"/>
              <w:bottom w:val="single" w:sz="6" w:space="0" w:color="000000"/>
              <w:right w:val="single" w:sz="6" w:space="0" w:color="000000"/>
            </w:tcBorders>
            <w:tcMar>
              <w:top w:w="217" w:type="dxa"/>
              <w:left w:w="217" w:type="dxa"/>
              <w:bottom w:w="217" w:type="dxa"/>
              <w:right w:w="217" w:type="dxa"/>
            </w:tcMar>
            <w:vAlign w:val="center"/>
            <w:hideMark/>
          </w:tcPr>
          <w:p w:rsidR="00FE3F66" w:rsidRPr="00D01644" w:rsidRDefault="00FE3F66" w:rsidP="00FE3F66">
            <w:pPr>
              <w:spacing w:before="100" w:beforeAutospacing="1" w:after="100" w:afterAutospacing="1" w:line="240" w:lineRule="auto"/>
              <w:jc w:val="center"/>
              <w:rPr>
                <w:rFonts w:ascii="Times New Roman" w:hAnsi="Times New Roman"/>
                <w:color w:val="000000"/>
                <w:sz w:val="25"/>
                <w:szCs w:val="25"/>
              </w:rPr>
            </w:pPr>
            <w:r w:rsidRPr="00D01644">
              <w:rPr>
                <w:rFonts w:ascii="Times New Roman" w:hAnsi="Times New Roman"/>
                <w:color w:val="000000"/>
                <w:sz w:val="25"/>
                <w:szCs w:val="25"/>
              </w:rPr>
              <w:t>Уменьшение количества правонарушений среди несовершеннолетних</w:t>
            </w:r>
          </w:p>
        </w:tc>
      </w:tr>
      <w:tr w:rsidR="00FE3F66" w:rsidRPr="00D01644" w:rsidTr="00FE3F66">
        <w:trPr>
          <w:jc w:val="center"/>
        </w:trPr>
        <w:tc>
          <w:tcPr>
            <w:tcW w:w="0" w:type="auto"/>
            <w:tcBorders>
              <w:top w:val="single" w:sz="6" w:space="0" w:color="000000"/>
              <w:left w:val="single" w:sz="6" w:space="0" w:color="000000"/>
              <w:bottom w:val="single" w:sz="6" w:space="0" w:color="000000"/>
              <w:right w:val="single" w:sz="6" w:space="0" w:color="000000"/>
            </w:tcBorders>
            <w:tcMar>
              <w:top w:w="217" w:type="dxa"/>
              <w:left w:w="217" w:type="dxa"/>
              <w:bottom w:w="217" w:type="dxa"/>
              <w:right w:w="217" w:type="dxa"/>
            </w:tcMar>
            <w:vAlign w:val="center"/>
            <w:hideMark/>
          </w:tcPr>
          <w:p w:rsidR="00FE3F66" w:rsidRPr="00D01644" w:rsidRDefault="00FE3F66" w:rsidP="00FE3F66">
            <w:pPr>
              <w:spacing w:before="100" w:beforeAutospacing="1" w:after="100" w:afterAutospacing="1" w:line="240" w:lineRule="auto"/>
              <w:jc w:val="center"/>
              <w:rPr>
                <w:rFonts w:ascii="Times New Roman" w:hAnsi="Times New Roman"/>
                <w:color w:val="000000"/>
                <w:sz w:val="25"/>
                <w:szCs w:val="25"/>
              </w:rPr>
            </w:pPr>
            <w:r w:rsidRPr="00D01644">
              <w:rPr>
                <w:rFonts w:ascii="Times New Roman" w:hAnsi="Times New Roman"/>
                <w:color w:val="000000"/>
                <w:sz w:val="25"/>
                <w:szCs w:val="25"/>
              </w:rPr>
              <w:t> </w:t>
            </w:r>
          </w:p>
        </w:tc>
        <w:tc>
          <w:tcPr>
            <w:tcW w:w="0" w:type="auto"/>
            <w:gridSpan w:val="8"/>
            <w:tcBorders>
              <w:top w:val="single" w:sz="6" w:space="0" w:color="000000"/>
              <w:left w:val="single" w:sz="6" w:space="0" w:color="000000"/>
              <w:bottom w:val="single" w:sz="6" w:space="0" w:color="000000"/>
              <w:right w:val="single" w:sz="6" w:space="0" w:color="000000"/>
            </w:tcBorders>
            <w:tcMar>
              <w:top w:w="217" w:type="dxa"/>
              <w:left w:w="217" w:type="dxa"/>
              <w:bottom w:w="217" w:type="dxa"/>
              <w:right w:w="217" w:type="dxa"/>
            </w:tcMar>
            <w:vAlign w:val="center"/>
            <w:hideMark/>
          </w:tcPr>
          <w:p w:rsidR="00FE3F66" w:rsidRPr="00D01644" w:rsidRDefault="00FE3F66" w:rsidP="00FE3F66">
            <w:pPr>
              <w:spacing w:before="100" w:beforeAutospacing="1" w:after="100" w:afterAutospacing="1" w:line="240" w:lineRule="auto"/>
              <w:jc w:val="center"/>
              <w:rPr>
                <w:rFonts w:ascii="Times New Roman" w:hAnsi="Times New Roman"/>
                <w:color w:val="000000"/>
                <w:sz w:val="25"/>
                <w:szCs w:val="25"/>
              </w:rPr>
            </w:pPr>
            <w:r w:rsidRPr="00D01644">
              <w:rPr>
                <w:rFonts w:ascii="Times New Roman" w:hAnsi="Times New Roman"/>
                <w:color w:val="000000"/>
                <w:sz w:val="25"/>
                <w:szCs w:val="25"/>
              </w:rPr>
              <w:t>2. Координация деятельности органов и учреждений системы профилактики</w:t>
            </w:r>
          </w:p>
        </w:tc>
      </w:tr>
      <w:tr w:rsidR="00FE3F66" w:rsidRPr="00D01644" w:rsidTr="00FE3F66">
        <w:trPr>
          <w:jc w:val="center"/>
        </w:trPr>
        <w:tc>
          <w:tcPr>
            <w:tcW w:w="0" w:type="auto"/>
            <w:tcBorders>
              <w:top w:val="single" w:sz="6" w:space="0" w:color="000000"/>
              <w:left w:val="single" w:sz="6" w:space="0" w:color="000000"/>
              <w:bottom w:val="single" w:sz="6" w:space="0" w:color="000000"/>
              <w:right w:val="single" w:sz="6" w:space="0" w:color="000000"/>
            </w:tcBorders>
            <w:tcMar>
              <w:top w:w="217" w:type="dxa"/>
              <w:left w:w="217" w:type="dxa"/>
              <w:bottom w:w="217" w:type="dxa"/>
              <w:right w:w="217" w:type="dxa"/>
            </w:tcMar>
            <w:vAlign w:val="center"/>
            <w:hideMark/>
          </w:tcPr>
          <w:p w:rsidR="00FE3F66" w:rsidRPr="00D01644" w:rsidRDefault="00FE3F66" w:rsidP="00FE3F66">
            <w:pPr>
              <w:spacing w:before="100" w:beforeAutospacing="1" w:after="100" w:afterAutospacing="1" w:line="240" w:lineRule="auto"/>
              <w:jc w:val="center"/>
              <w:rPr>
                <w:rFonts w:ascii="Times New Roman" w:hAnsi="Times New Roman"/>
                <w:color w:val="000000"/>
                <w:sz w:val="25"/>
                <w:szCs w:val="25"/>
              </w:rPr>
            </w:pPr>
            <w:r w:rsidRPr="00D01644">
              <w:rPr>
                <w:rFonts w:ascii="Times New Roman" w:hAnsi="Times New Roman"/>
                <w:color w:val="000000"/>
                <w:sz w:val="25"/>
                <w:szCs w:val="25"/>
              </w:rPr>
              <w:t>2.1</w:t>
            </w:r>
          </w:p>
        </w:tc>
        <w:tc>
          <w:tcPr>
            <w:tcW w:w="0" w:type="auto"/>
            <w:tcBorders>
              <w:top w:val="single" w:sz="6" w:space="0" w:color="000000"/>
              <w:left w:val="single" w:sz="6" w:space="0" w:color="000000"/>
              <w:bottom w:val="single" w:sz="6" w:space="0" w:color="000000"/>
              <w:right w:val="single" w:sz="6" w:space="0" w:color="000000"/>
            </w:tcBorders>
            <w:tcMar>
              <w:top w:w="217" w:type="dxa"/>
              <w:left w:w="217" w:type="dxa"/>
              <w:bottom w:w="217" w:type="dxa"/>
              <w:right w:w="217" w:type="dxa"/>
            </w:tcMar>
            <w:vAlign w:val="center"/>
            <w:hideMark/>
          </w:tcPr>
          <w:p w:rsidR="00FE3F66" w:rsidRPr="00D01644" w:rsidRDefault="00FE3F66" w:rsidP="00FE3F66">
            <w:pPr>
              <w:spacing w:before="100" w:beforeAutospacing="1" w:after="100" w:afterAutospacing="1" w:line="240" w:lineRule="auto"/>
              <w:jc w:val="center"/>
              <w:rPr>
                <w:rFonts w:ascii="Times New Roman" w:hAnsi="Times New Roman"/>
                <w:color w:val="000000"/>
                <w:sz w:val="25"/>
                <w:szCs w:val="25"/>
              </w:rPr>
            </w:pPr>
            <w:r w:rsidRPr="00D01644">
              <w:rPr>
                <w:rFonts w:ascii="Times New Roman" w:hAnsi="Times New Roman"/>
                <w:color w:val="000000"/>
                <w:sz w:val="25"/>
                <w:szCs w:val="25"/>
              </w:rPr>
              <w:t>Проведение заседаний ОКДН</w:t>
            </w:r>
          </w:p>
        </w:tc>
        <w:tc>
          <w:tcPr>
            <w:tcW w:w="0" w:type="auto"/>
            <w:tcBorders>
              <w:top w:val="single" w:sz="6" w:space="0" w:color="000000"/>
              <w:left w:val="single" w:sz="6" w:space="0" w:color="000000"/>
              <w:bottom w:val="single" w:sz="6" w:space="0" w:color="000000"/>
              <w:right w:val="single" w:sz="6" w:space="0" w:color="000000"/>
            </w:tcBorders>
            <w:tcMar>
              <w:top w:w="217" w:type="dxa"/>
              <w:left w:w="217" w:type="dxa"/>
              <w:bottom w:w="217" w:type="dxa"/>
              <w:right w:w="217" w:type="dxa"/>
            </w:tcMar>
            <w:vAlign w:val="center"/>
            <w:hideMark/>
          </w:tcPr>
          <w:p w:rsidR="00FE3F66" w:rsidRPr="00D01644" w:rsidRDefault="00FE3F66" w:rsidP="00FE3F66">
            <w:pPr>
              <w:spacing w:before="100" w:beforeAutospacing="1" w:after="100" w:afterAutospacing="1" w:line="240" w:lineRule="auto"/>
              <w:jc w:val="center"/>
              <w:rPr>
                <w:rFonts w:ascii="Times New Roman" w:hAnsi="Times New Roman"/>
                <w:color w:val="000000"/>
                <w:sz w:val="25"/>
                <w:szCs w:val="25"/>
              </w:rPr>
            </w:pPr>
            <w:r w:rsidRPr="00D01644">
              <w:rPr>
                <w:rFonts w:ascii="Times New Roman" w:hAnsi="Times New Roman"/>
                <w:color w:val="000000"/>
                <w:sz w:val="25"/>
                <w:szCs w:val="25"/>
              </w:rPr>
              <w:t>ОКДН</w:t>
            </w:r>
          </w:p>
        </w:tc>
        <w:tc>
          <w:tcPr>
            <w:tcW w:w="0" w:type="auto"/>
            <w:tcBorders>
              <w:top w:val="single" w:sz="6" w:space="0" w:color="000000"/>
              <w:left w:val="single" w:sz="6" w:space="0" w:color="000000"/>
              <w:bottom w:val="single" w:sz="6" w:space="0" w:color="000000"/>
              <w:right w:val="single" w:sz="6" w:space="0" w:color="000000"/>
            </w:tcBorders>
            <w:tcMar>
              <w:top w:w="217" w:type="dxa"/>
              <w:left w:w="217" w:type="dxa"/>
              <w:bottom w:w="217" w:type="dxa"/>
              <w:right w:w="217" w:type="dxa"/>
            </w:tcMar>
            <w:vAlign w:val="center"/>
            <w:hideMark/>
          </w:tcPr>
          <w:p w:rsidR="00FE3F66" w:rsidRPr="00D01644" w:rsidRDefault="00FE3F66" w:rsidP="00FE3F66">
            <w:pPr>
              <w:spacing w:before="100" w:beforeAutospacing="1" w:after="100" w:afterAutospacing="1" w:line="240" w:lineRule="auto"/>
              <w:jc w:val="center"/>
              <w:rPr>
                <w:rFonts w:ascii="Times New Roman" w:hAnsi="Times New Roman"/>
                <w:color w:val="000000"/>
                <w:sz w:val="25"/>
                <w:szCs w:val="25"/>
              </w:rPr>
            </w:pPr>
            <w:r w:rsidRPr="00D01644">
              <w:rPr>
                <w:rFonts w:ascii="Times New Roman" w:hAnsi="Times New Roman"/>
                <w:color w:val="000000"/>
                <w:sz w:val="25"/>
                <w:szCs w:val="25"/>
              </w:rPr>
              <w:t>-</w:t>
            </w:r>
          </w:p>
        </w:tc>
        <w:tc>
          <w:tcPr>
            <w:tcW w:w="0" w:type="auto"/>
            <w:tcBorders>
              <w:top w:val="single" w:sz="6" w:space="0" w:color="000000"/>
              <w:left w:val="single" w:sz="6" w:space="0" w:color="000000"/>
              <w:bottom w:val="single" w:sz="6" w:space="0" w:color="000000"/>
              <w:right w:val="single" w:sz="6" w:space="0" w:color="000000"/>
            </w:tcBorders>
            <w:tcMar>
              <w:top w:w="217" w:type="dxa"/>
              <w:left w:w="217" w:type="dxa"/>
              <w:bottom w:w="217" w:type="dxa"/>
              <w:right w:w="217" w:type="dxa"/>
            </w:tcMar>
            <w:vAlign w:val="center"/>
            <w:hideMark/>
          </w:tcPr>
          <w:p w:rsidR="00FE3F66" w:rsidRPr="00D01644" w:rsidRDefault="00FE3F66" w:rsidP="00FE3F66">
            <w:pPr>
              <w:spacing w:before="100" w:beforeAutospacing="1" w:after="100" w:afterAutospacing="1" w:line="240" w:lineRule="auto"/>
              <w:jc w:val="center"/>
              <w:rPr>
                <w:rFonts w:ascii="Times New Roman" w:hAnsi="Times New Roman"/>
                <w:color w:val="000000"/>
                <w:sz w:val="25"/>
                <w:szCs w:val="25"/>
              </w:rPr>
            </w:pPr>
            <w:r w:rsidRPr="00D01644">
              <w:rPr>
                <w:rFonts w:ascii="Times New Roman" w:hAnsi="Times New Roman"/>
                <w:color w:val="000000"/>
                <w:sz w:val="25"/>
                <w:szCs w:val="25"/>
              </w:rPr>
              <w:t>-</w:t>
            </w:r>
          </w:p>
        </w:tc>
        <w:tc>
          <w:tcPr>
            <w:tcW w:w="0" w:type="auto"/>
            <w:tcBorders>
              <w:top w:val="single" w:sz="6" w:space="0" w:color="000000"/>
              <w:left w:val="single" w:sz="6" w:space="0" w:color="000000"/>
              <w:bottom w:val="single" w:sz="6" w:space="0" w:color="000000"/>
              <w:right w:val="single" w:sz="6" w:space="0" w:color="000000"/>
            </w:tcBorders>
            <w:tcMar>
              <w:top w:w="217" w:type="dxa"/>
              <w:left w:w="217" w:type="dxa"/>
              <w:bottom w:w="217" w:type="dxa"/>
              <w:right w:w="217" w:type="dxa"/>
            </w:tcMar>
            <w:vAlign w:val="center"/>
            <w:hideMark/>
          </w:tcPr>
          <w:p w:rsidR="00FE3F66" w:rsidRPr="00D01644" w:rsidRDefault="00FE3F66" w:rsidP="00FE3F66">
            <w:pPr>
              <w:spacing w:before="100" w:beforeAutospacing="1" w:after="100" w:afterAutospacing="1" w:line="240" w:lineRule="auto"/>
              <w:jc w:val="center"/>
              <w:rPr>
                <w:rFonts w:ascii="Times New Roman" w:hAnsi="Times New Roman"/>
                <w:color w:val="000000"/>
                <w:sz w:val="25"/>
                <w:szCs w:val="25"/>
              </w:rPr>
            </w:pPr>
            <w:r w:rsidRPr="00D01644">
              <w:rPr>
                <w:rFonts w:ascii="Times New Roman" w:hAnsi="Times New Roman"/>
                <w:color w:val="000000"/>
                <w:sz w:val="25"/>
                <w:szCs w:val="25"/>
              </w:rPr>
              <w:t>-</w:t>
            </w:r>
          </w:p>
        </w:tc>
        <w:tc>
          <w:tcPr>
            <w:tcW w:w="0" w:type="auto"/>
            <w:tcBorders>
              <w:top w:val="single" w:sz="6" w:space="0" w:color="000000"/>
              <w:left w:val="single" w:sz="6" w:space="0" w:color="000000"/>
              <w:bottom w:val="single" w:sz="6" w:space="0" w:color="000000"/>
              <w:right w:val="single" w:sz="6" w:space="0" w:color="000000"/>
            </w:tcBorders>
            <w:tcMar>
              <w:top w:w="217" w:type="dxa"/>
              <w:left w:w="217" w:type="dxa"/>
              <w:bottom w:w="217" w:type="dxa"/>
              <w:right w:w="217" w:type="dxa"/>
            </w:tcMar>
            <w:vAlign w:val="center"/>
            <w:hideMark/>
          </w:tcPr>
          <w:p w:rsidR="00FE3F66" w:rsidRPr="00D01644" w:rsidRDefault="00FE3F66" w:rsidP="00FE3F66">
            <w:pPr>
              <w:spacing w:before="100" w:beforeAutospacing="1" w:after="100" w:afterAutospacing="1" w:line="240" w:lineRule="auto"/>
              <w:jc w:val="center"/>
              <w:rPr>
                <w:rFonts w:ascii="Times New Roman" w:hAnsi="Times New Roman"/>
                <w:color w:val="000000"/>
                <w:sz w:val="25"/>
                <w:szCs w:val="25"/>
              </w:rPr>
            </w:pPr>
            <w:r w:rsidRPr="00D01644">
              <w:rPr>
                <w:rFonts w:ascii="Times New Roman" w:hAnsi="Times New Roman"/>
                <w:color w:val="000000"/>
                <w:sz w:val="25"/>
                <w:szCs w:val="25"/>
              </w:rPr>
              <w:t>-</w:t>
            </w:r>
          </w:p>
        </w:tc>
        <w:tc>
          <w:tcPr>
            <w:tcW w:w="0" w:type="auto"/>
            <w:tcBorders>
              <w:top w:val="single" w:sz="6" w:space="0" w:color="000000"/>
              <w:left w:val="single" w:sz="6" w:space="0" w:color="000000"/>
              <w:bottom w:val="single" w:sz="6" w:space="0" w:color="000000"/>
              <w:right w:val="single" w:sz="6" w:space="0" w:color="000000"/>
            </w:tcBorders>
            <w:tcMar>
              <w:top w:w="217" w:type="dxa"/>
              <w:left w:w="217" w:type="dxa"/>
              <w:bottom w:w="217" w:type="dxa"/>
              <w:right w:w="217" w:type="dxa"/>
            </w:tcMar>
            <w:vAlign w:val="center"/>
            <w:hideMark/>
          </w:tcPr>
          <w:p w:rsidR="00FE3F66" w:rsidRPr="00D01644" w:rsidRDefault="00FE3F66" w:rsidP="00FE3F66">
            <w:pPr>
              <w:spacing w:before="100" w:beforeAutospacing="1" w:after="100" w:afterAutospacing="1" w:line="240" w:lineRule="auto"/>
              <w:jc w:val="center"/>
              <w:rPr>
                <w:rFonts w:ascii="Times New Roman" w:hAnsi="Times New Roman"/>
                <w:color w:val="000000"/>
                <w:sz w:val="25"/>
                <w:szCs w:val="25"/>
              </w:rPr>
            </w:pPr>
            <w:r w:rsidRPr="00D01644">
              <w:rPr>
                <w:rFonts w:ascii="Times New Roman" w:hAnsi="Times New Roman"/>
                <w:color w:val="000000"/>
                <w:sz w:val="25"/>
                <w:szCs w:val="25"/>
              </w:rPr>
              <w:t>-</w:t>
            </w:r>
          </w:p>
        </w:tc>
        <w:tc>
          <w:tcPr>
            <w:tcW w:w="0" w:type="auto"/>
            <w:tcBorders>
              <w:top w:val="single" w:sz="6" w:space="0" w:color="000000"/>
              <w:left w:val="single" w:sz="6" w:space="0" w:color="000000"/>
              <w:bottom w:val="single" w:sz="6" w:space="0" w:color="000000"/>
              <w:right w:val="single" w:sz="6" w:space="0" w:color="000000"/>
            </w:tcBorders>
            <w:tcMar>
              <w:top w:w="217" w:type="dxa"/>
              <w:left w:w="217" w:type="dxa"/>
              <w:bottom w:w="217" w:type="dxa"/>
              <w:right w:w="217" w:type="dxa"/>
            </w:tcMar>
            <w:vAlign w:val="center"/>
            <w:hideMark/>
          </w:tcPr>
          <w:p w:rsidR="00FE3F66" w:rsidRPr="00D01644" w:rsidRDefault="00FE3F66" w:rsidP="00FE3F66">
            <w:pPr>
              <w:spacing w:before="100" w:beforeAutospacing="1" w:after="100" w:afterAutospacing="1" w:line="240" w:lineRule="auto"/>
              <w:jc w:val="center"/>
              <w:rPr>
                <w:rFonts w:ascii="Times New Roman" w:hAnsi="Times New Roman"/>
                <w:color w:val="000000"/>
                <w:sz w:val="25"/>
                <w:szCs w:val="25"/>
              </w:rPr>
            </w:pPr>
            <w:r w:rsidRPr="00D01644">
              <w:rPr>
                <w:rFonts w:ascii="Times New Roman" w:hAnsi="Times New Roman"/>
                <w:color w:val="000000"/>
                <w:sz w:val="25"/>
                <w:szCs w:val="25"/>
              </w:rPr>
              <w:t>Уменьшение количества правонарушений среди несовершеннолет</w:t>
            </w:r>
            <w:r w:rsidRPr="00D01644">
              <w:rPr>
                <w:rFonts w:ascii="Times New Roman" w:hAnsi="Times New Roman"/>
                <w:color w:val="000000"/>
                <w:sz w:val="25"/>
                <w:szCs w:val="25"/>
              </w:rPr>
              <w:lastRenderedPageBreak/>
              <w:t>них</w:t>
            </w:r>
          </w:p>
        </w:tc>
      </w:tr>
      <w:tr w:rsidR="00FE3F66" w:rsidRPr="00D01644" w:rsidTr="00FE3F66">
        <w:trPr>
          <w:jc w:val="center"/>
        </w:trPr>
        <w:tc>
          <w:tcPr>
            <w:tcW w:w="0" w:type="auto"/>
            <w:tcBorders>
              <w:top w:val="single" w:sz="6" w:space="0" w:color="000000"/>
              <w:left w:val="single" w:sz="6" w:space="0" w:color="000000"/>
              <w:bottom w:val="single" w:sz="6" w:space="0" w:color="000000"/>
              <w:right w:val="single" w:sz="6" w:space="0" w:color="000000"/>
            </w:tcBorders>
            <w:tcMar>
              <w:top w:w="217" w:type="dxa"/>
              <w:left w:w="217" w:type="dxa"/>
              <w:bottom w:w="217" w:type="dxa"/>
              <w:right w:w="217" w:type="dxa"/>
            </w:tcMar>
            <w:vAlign w:val="center"/>
            <w:hideMark/>
          </w:tcPr>
          <w:p w:rsidR="00FE3F66" w:rsidRPr="00D01644" w:rsidRDefault="00FE3F66" w:rsidP="00FE3F66">
            <w:pPr>
              <w:spacing w:before="100" w:beforeAutospacing="1" w:after="100" w:afterAutospacing="1" w:line="240" w:lineRule="auto"/>
              <w:jc w:val="center"/>
              <w:rPr>
                <w:rFonts w:ascii="Times New Roman" w:hAnsi="Times New Roman"/>
                <w:color w:val="000000"/>
                <w:sz w:val="25"/>
                <w:szCs w:val="25"/>
              </w:rPr>
            </w:pPr>
            <w:r w:rsidRPr="00D01644">
              <w:rPr>
                <w:rFonts w:ascii="Times New Roman" w:hAnsi="Times New Roman"/>
                <w:color w:val="000000"/>
                <w:sz w:val="25"/>
                <w:szCs w:val="25"/>
              </w:rPr>
              <w:lastRenderedPageBreak/>
              <w:t>2.2</w:t>
            </w:r>
          </w:p>
        </w:tc>
        <w:tc>
          <w:tcPr>
            <w:tcW w:w="0" w:type="auto"/>
            <w:tcBorders>
              <w:top w:val="single" w:sz="6" w:space="0" w:color="000000"/>
              <w:left w:val="single" w:sz="6" w:space="0" w:color="000000"/>
              <w:bottom w:val="single" w:sz="6" w:space="0" w:color="000000"/>
              <w:right w:val="single" w:sz="6" w:space="0" w:color="000000"/>
            </w:tcBorders>
            <w:tcMar>
              <w:top w:w="217" w:type="dxa"/>
              <w:left w:w="217" w:type="dxa"/>
              <w:bottom w:w="217" w:type="dxa"/>
              <w:right w:w="217" w:type="dxa"/>
            </w:tcMar>
            <w:vAlign w:val="center"/>
            <w:hideMark/>
          </w:tcPr>
          <w:p w:rsidR="00FE3F66" w:rsidRPr="00D01644" w:rsidRDefault="00FE3F66" w:rsidP="00FE3F66">
            <w:pPr>
              <w:spacing w:before="100" w:beforeAutospacing="1" w:after="100" w:afterAutospacing="1" w:line="240" w:lineRule="auto"/>
              <w:jc w:val="center"/>
              <w:rPr>
                <w:rFonts w:ascii="Times New Roman" w:hAnsi="Times New Roman"/>
                <w:color w:val="000000"/>
                <w:sz w:val="25"/>
                <w:szCs w:val="25"/>
              </w:rPr>
            </w:pPr>
            <w:r w:rsidRPr="00D01644">
              <w:rPr>
                <w:rFonts w:ascii="Times New Roman" w:hAnsi="Times New Roman"/>
                <w:color w:val="000000"/>
                <w:sz w:val="25"/>
                <w:szCs w:val="25"/>
              </w:rPr>
              <w:t>Анализ состояния преступности и правонарушений среди несовершеннолетних</w:t>
            </w:r>
          </w:p>
        </w:tc>
        <w:tc>
          <w:tcPr>
            <w:tcW w:w="0" w:type="auto"/>
            <w:tcBorders>
              <w:top w:val="single" w:sz="6" w:space="0" w:color="000000"/>
              <w:left w:val="single" w:sz="6" w:space="0" w:color="000000"/>
              <w:bottom w:val="single" w:sz="6" w:space="0" w:color="000000"/>
              <w:right w:val="single" w:sz="6" w:space="0" w:color="000000"/>
            </w:tcBorders>
            <w:tcMar>
              <w:top w:w="217" w:type="dxa"/>
              <w:left w:w="217" w:type="dxa"/>
              <w:bottom w:w="217" w:type="dxa"/>
              <w:right w:w="217" w:type="dxa"/>
            </w:tcMar>
            <w:vAlign w:val="center"/>
            <w:hideMark/>
          </w:tcPr>
          <w:p w:rsidR="00FE3F66" w:rsidRPr="00D01644" w:rsidRDefault="00FE3F66" w:rsidP="00FE3F66">
            <w:pPr>
              <w:spacing w:before="100" w:beforeAutospacing="1" w:after="100" w:afterAutospacing="1" w:line="240" w:lineRule="auto"/>
              <w:jc w:val="center"/>
              <w:rPr>
                <w:rFonts w:ascii="Times New Roman" w:hAnsi="Times New Roman"/>
                <w:color w:val="000000"/>
                <w:sz w:val="25"/>
                <w:szCs w:val="25"/>
              </w:rPr>
            </w:pPr>
            <w:r w:rsidRPr="00D01644">
              <w:rPr>
                <w:rFonts w:ascii="Times New Roman" w:hAnsi="Times New Roman"/>
                <w:color w:val="000000"/>
                <w:sz w:val="25"/>
                <w:szCs w:val="25"/>
              </w:rPr>
              <w:t>ОКДН</w:t>
            </w:r>
          </w:p>
        </w:tc>
        <w:tc>
          <w:tcPr>
            <w:tcW w:w="0" w:type="auto"/>
            <w:tcBorders>
              <w:top w:val="single" w:sz="6" w:space="0" w:color="000000"/>
              <w:left w:val="single" w:sz="6" w:space="0" w:color="000000"/>
              <w:bottom w:val="single" w:sz="6" w:space="0" w:color="000000"/>
              <w:right w:val="single" w:sz="6" w:space="0" w:color="000000"/>
            </w:tcBorders>
            <w:tcMar>
              <w:top w:w="217" w:type="dxa"/>
              <w:left w:w="217" w:type="dxa"/>
              <w:bottom w:w="217" w:type="dxa"/>
              <w:right w:w="217" w:type="dxa"/>
            </w:tcMar>
            <w:vAlign w:val="center"/>
            <w:hideMark/>
          </w:tcPr>
          <w:p w:rsidR="00FE3F66" w:rsidRPr="00D01644" w:rsidRDefault="00FE3F66" w:rsidP="00FE3F66">
            <w:pPr>
              <w:spacing w:before="100" w:beforeAutospacing="1" w:after="100" w:afterAutospacing="1" w:line="240" w:lineRule="auto"/>
              <w:jc w:val="center"/>
              <w:rPr>
                <w:rFonts w:ascii="Times New Roman" w:hAnsi="Times New Roman"/>
                <w:color w:val="000000"/>
                <w:sz w:val="25"/>
                <w:szCs w:val="25"/>
              </w:rPr>
            </w:pPr>
            <w:r w:rsidRPr="00D01644">
              <w:rPr>
                <w:rFonts w:ascii="Times New Roman" w:hAnsi="Times New Roman"/>
                <w:color w:val="000000"/>
                <w:sz w:val="25"/>
                <w:szCs w:val="25"/>
              </w:rPr>
              <w:t>-</w:t>
            </w:r>
          </w:p>
        </w:tc>
        <w:tc>
          <w:tcPr>
            <w:tcW w:w="0" w:type="auto"/>
            <w:tcBorders>
              <w:top w:val="single" w:sz="6" w:space="0" w:color="000000"/>
              <w:left w:val="single" w:sz="6" w:space="0" w:color="000000"/>
              <w:bottom w:val="single" w:sz="6" w:space="0" w:color="000000"/>
              <w:right w:val="single" w:sz="6" w:space="0" w:color="000000"/>
            </w:tcBorders>
            <w:tcMar>
              <w:top w:w="217" w:type="dxa"/>
              <w:left w:w="217" w:type="dxa"/>
              <w:bottom w:w="217" w:type="dxa"/>
              <w:right w:w="217" w:type="dxa"/>
            </w:tcMar>
            <w:vAlign w:val="center"/>
            <w:hideMark/>
          </w:tcPr>
          <w:p w:rsidR="00FE3F66" w:rsidRPr="00D01644" w:rsidRDefault="00FE3F66" w:rsidP="00FE3F66">
            <w:pPr>
              <w:spacing w:before="100" w:beforeAutospacing="1" w:after="100" w:afterAutospacing="1" w:line="240" w:lineRule="auto"/>
              <w:jc w:val="center"/>
              <w:rPr>
                <w:rFonts w:ascii="Times New Roman" w:hAnsi="Times New Roman"/>
                <w:color w:val="000000"/>
                <w:sz w:val="25"/>
                <w:szCs w:val="25"/>
              </w:rPr>
            </w:pPr>
            <w:r w:rsidRPr="00D01644">
              <w:rPr>
                <w:rFonts w:ascii="Times New Roman" w:hAnsi="Times New Roman"/>
                <w:color w:val="000000"/>
                <w:sz w:val="25"/>
                <w:szCs w:val="25"/>
              </w:rPr>
              <w:t>-</w:t>
            </w:r>
          </w:p>
        </w:tc>
        <w:tc>
          <w:tcPr>
            <w:tcW w:w="0" w:type="auto"/>
            <w:tcBorders>
              <w:top w:val="single" w:sz="6" w:space="0" w:color="000000"/>
              <w:left w:val="single" w:sz="6" w:space="0" w:color="000000"/>
              <w:bottom w:val="single" w:sz="6" w:space="0" w:color="000000"/>
              <w:right w:val="single" w:sz="6" w:space="0" w:color="000000"/>
            </w:tcBorders>
            <w:tcMar>
              <w:top w:w="217" w:type="dxa"/>
              <w:left w:w="217" w:type="dxa"/>
              <w:bottom w:w="217" w:type="dxa"/>
              <w:right w:w="217" w:type="dxa"/>
            </w:tcMar>
            <w:vAlign w:val="center"/>
            <w:hideMark/>
          </w:tcPr>
          <w:p w:rsidR="00FE3F66" w:rsidRPr="00D01644" w:rsidRDefault="00FE3F66" w:rsidP="00FE3F66">
            <w:pPr>
              <w:spacing w:before="100" w:beforeAutospacing="1" w:after="100" w:afterAutospacing="1" w:line="240" w:lineRule="auto"/>
              <w:jc w:val="center"/>
              <w:rPr>
                <w:rFonts w:ascii="Times New Roman" w:hAnsi="Times New Roman"/>
                <w:color w:val="000000"/>
                <w:sz w:val="25"/>
                <w:szCs w:val="25"/>
              </w:rPr>
            </w:pPr>
            <w:r w:rsidRPr="00D01644">
              <w:rPr>
                <w:rFonts w:ascii="Times New Roman" w:hAnsi="Times New Roman"/>
                <w:color w:val="000000"/>
                <w:sz w:val="25"/>
                <w:szCs w:val="25"/>
              </w:rPr>
              <w:t>-</w:t>
            </w:r>
          </w:p>
        </w:tc>
        <w:tc>
          <w:tcPr>
            <w:tcW w:w="0" w:type="auto"/>
            <w:tcBorders>
              <w:top w:val="single" w:sz="6" w:space="0" w:color="000000"/>
              <w:left w:val="single" w:sz="6" w:space="0" w:color="000000"/>
              <w:bottom w:val="single" w:sz="6" w:space="0" w:color="000000"/>
              <w:right w:val="single" w:sz="6" w:space="0" w:color="000000"/>
            </w:tcBorders>
            <w:tcMar>
              <w:top w:w="217" w:type="dxa"/>
              <w:left w:w="217" w:type="dxa"/>
              <w:bottom w:w="217" w:type="dxa"/>
              <w:right w:w="217" w:type="dxa"/>
            </w:tcMar>
            <w:vAlign w:val="center"/>
            <w:hideMark/>
          </w:tcPr>
          <w:p w:rsidR="00FE3F66" w:rsidRPr="00D01644" w:rsidRDefault="00FE3F66" w:rsidP="00FE3F66">
            <w:pPr>
              <w:spacing w:before="100" w:beforeAutospacing="1" w:after="100" w:afterAutospacing="1" w:line="240" w:lineRule="auto"/>
              <w:jc w:val="center"/>
              <w:rPr>
                <w:rFonts w:ascii="Times New Roman" w:hAnsi="Times New Roman"/>
                <w:color w:val="000000"/>
                <w:sz w:val="25"/>
                <w:szCs w:val="25"/>
              </w:rPr>
            </w:pPr>
            <w:r w:rsidRPr="00D01644">
              <w:rPr>
                <w:rFonts w:ascii="Times New Roman" w:hAnsi="Times New Roman"/>
                <w:color w:val="000000"/>
                <w:sz w:val="25"/>
                <w:szCs w:val="25"/>
              </w:rPr>
              <w:t>-</w:t>
            </w:r>
          </w:p>
        </w:tc>
        <w:tc>
          <w:tcPr>
            <w:tcW w:w="0" w:type="auto"/>
            <w:tcBorders>
              <w:top w:val="single" w:sz="6" w:space="0" w:color="000000"/>
              <w:left w:val="single" w:sz="6" w:space="0" w:color="000000"/>
              <w:bottom w:val="single" w:sz="6" w:space="0" w:color="000000"/>
              <w:right w:val="single" w:sz="6" w:space="0" w:color="000000"/>
            </w:tcBorders>
            <w:tcMar>
              <w:top w:w="217" w:type="dxa"/>
              <w:left w:w="217" w:type="dxa"/>
              <w:bottom w:w="217" w:type="dxa"/>
              <w:right w:w="217" w:type="dxa"/>
            </w:tcMar>
            <w:vAlign w:val="center"/>
            <w:hideMark/>
          </w:tcPr>
          <w:p w:rsidR="00FE3F66" w:rsidRPr="00D01644" w:rsidRDefault="00FE3F66" w:rsidP="00FE3F66">
            <w:pPr>
              <w:spacing w:before="100" w:beforeAutospacing="1" w:after="100" w:afterAutospacing="1" w:line="240" w:lineRule="auto"/>
              <w:jc w:val="center"/>
              <w:rPr>
                <w:rFonts w:ascii="Times New Roman" w:hAnsi="Times New Roman"/>
                <w:color w:val="000000"/>
                <w:sz w:val="25"/>
                <w:szCs w:val="25"/>
              </w:rPr>
            </w:pPr>
            <w:r w:rsidRPr="00D01644">
              <w:rPr>
                <w:rFonts w:ascii="Times New Roman" w:hAnsi="Times New Roman"/>
                <w:color w:val="000000"/>
                <w:sz w:val="25"/>
                <w:szCs w:val="25"/>
              </w:rPr>
              <w:t>-</w:t>
            </w:r>
          </w:p>
        </w:tc>
        <w:tc>
          <w:tcPr>
            <w:tcW w:w="0" w:type="auto"/>
            <w:tcBorders>
              <w:top w:val="single" w:sz="6" w:space="0" w:color="000000"/>
              <w:left w:val="single" w:sz="6" w:space="0" w:color="000000"/>
              <w:bottom w:val="single" w:sz="6" w:space="0" w:color="000000"/>
              <w:right w:val="single" w:sz="6" w:space="0" w:color="000000"/>
            </w:tcBorders>
            <w:tcMar>
              <w:top w:w="217" w:type="dxa"/>
              <w:left w:w="217" w:type="dxa"/>
              <w:bottom w:w="217" w:type="dxa"/>
              <w:right w:w="217" w:type="dxa"/>
            </w:tcMar>
            <w:vAlign w:val="center"/>
            <w:hideMark/>
          </w:tcPr>
          <w:p w:rsidR="00FE3F66" w:rsidRPr="00D01644" w:rsidRDefault="00FE3F66" w:rsidP="00FE3F66">
            <w:pPr>
              <w:spacing w:before="100" w:beforeAutospacing="1" w:after="100" w:afterAutospacing="1" w:line="240" w:lineRule="auto"/>
              <w:jc w:val="center"/>
              <w:rPr>
                <w:rFonts w:ascii="Times New Roman" w:hAnsi="Times New Roman"/>
                <w:color w:val="000000"/>
                <w:sz w:val="25"/>
                <w:szCs w:val="25"/>
              </w:rPr>
            </w:pPr>
            <w:r w:rsidRPr="00D01644">
              <w:rPr>
                <w:rFonts w:ascii="Times New Roman" w:hAnsi="Times New Roman"/>
                <w:color w:val="000000"/>
                <w:sz w:val="25"/>
                <w:szCs w:val="25"/>
              </w:rPr>
              <w:t>Уменьшение количества правонарушений среди несовершеннолетних</w:t>
            </w:r>
          </w:p>
        </w:tc>
      </w:tr>
      <w:tr w:rsidR="00FE3F66" w:rsidRPr="00D01644" w:rsidTr="00FE3F66">
        <w:trPr>
          <w:jc w:val="center"/>
        </w:trPr>
        <w:tc>
          <w:tcPr>
            <w:tcW w:w="0" w:type="auto"/>
            <w:tcBorders>
              <w:top w:val="single" w:sz="6" w:space="0" w:color="000000"/>
              <w:left w:val="single" w:sz="6" w:space="0" w:color="000000"/>
              <w:bottom w:val="single" w:sz="6" w:space="0" w:color="000000"/>
              <w:right w:val="single" w:sz="6" w:space="0" w:color="000000"/>
            </w:tcBorders>
            <w:tcMar>
              <w:top w:w="217" w:type="dxa"/>
              <w:left w:w="217" w:type="dxa"/>
              <w:bottom w:w="217" w:type="dxa"/>
              <w:right w:w="217" w:type="dxa"/>
            </w:tcMar>
            <w:vAlign w:val="center"/>
            <w:hideMark/>
          </w:tcPr>
          <w:p w:rsidR="00FE3F66" w:rsidRPr="00D01644" w:rsidRDefault="00FE3F66" w:rsidP="00FE3F66">
            <w:pPr>
              <w:spacing w:before="100" w:beforeAutospacing="1" w:after="100" w:afterAutospacing="1" w:line="240" w:lineRule="auto"/>
              <w:jc w:val="center"/>
              <w:rPr>
                <w:rFonts w:ascii="Times New Roman" w:hAnsi="Times New Roman"/>
                <w:color w:val="000000"/>
                <w:sz w:val="25"/>
                <w:szCs w:val="25"/>
              </w:rPr>
            </w:pPr>
            <w:r w:rsidRPr="00D01644">
              <w:rPr>
                <w:rFonts w:ascii="Times New Roman" w:hAnsi="Times New Roman"/>
                <w:color w:val="000000"/>
                <w:sz w:val="25"/>
                <w:szCs w:val="25"/>
              </w:rPr>
              <w:t>2.3</w:t>
            </w:r>
          </w:p>
        </w:tc>
        <w:tc>
          <w:tcPr>
            <w:tcW w:w="0" w:type="auto"/>
            <w:tcBorders>
              <w:top w:val="single" w:sz="6" w:space="0" w:color="000000"/>
              <w:left w:val="single" w:sz="6" w:space="0" w:color="000000"/>
              <w:bottom w:val="single" w:sz="6" w:space="0" w:color="000000"/>
              <w:right w:val="single" w:sz="6" w:space="0" w:color="000000"/>
            </w:tcBorders>
            <w:tcMar>
              <w:top w:w="217" w:type="dxa"/>
              <w:left w:w="217" w:type="dxa"/>
              <w:bottom w:w="217" w:type="dxa"/>
              <w:right w:w="217" w:type="dxa"/>
            </w:tcMar>
            <w:vAlign w:val="center"/>
            <w:hideMark/>
          </w:tcPr>
          <w:p w:rsidR="00FE3F66" w:rsidRPr="00D01644" w:rsidRDefault="00FE3F66" w:rsidP="00FE3F66">
            <w:pPr>
              <w:spacing w:before="100" w:beforeAutospacing="1" w:after="100" w:afterAutospacing="1" w:line="240" w:lineRule="auto"/>
              <w:jc w:val="center"/>
              <w:rPr>
                <w:rFonts w:ascii="Times New Roman" w:hAnsi="Times New Roman"/>
                <w:color w:val="000000"/>
                <w:sz w:val="25"/>
                <w:szCs w:val="25"/>
              </w:rPr>
            </w:pPr>
            <w:r w:rsidRPr="00D01644">
              <w:rPr>
                <w:rFonts w:ascii="Times New Roman" w:hAnsi="Times New Roman"/>
                <w:color w:val="000000"/>
                <w:sz w:val="25"/>
                <w:szCs w:val="25"/>
              </w:rPr>
              <w:t>Проводить ежемесячный анализ, совершенных преступлений</w:t>
            </w:r>
            <w:r>
              <w:rPr>
                <w:rFonts w:ascii="Times New Roman" w:hAnsi="Times New Roman"/>
                <w:color w:val="000000"/>
                <w:sz w:val="25"/>
                <w:szCs w:val="25"/>
              </w:rPr>
              <w:t xml:space="preserve"> </w:t>
            </w:r>
            <w:r w:rsidRPr="00D01644">
              <w:rPr>
                <w:rFonts w:ascii="Times New Roman" w:hAnsi="Times New Roman"/>
                <w:color w:val="000000"/>
                <w:sz w:val="25"/>
                <w:szCs w:val="25"/>
              </w:rPr>
              <w:t>несовершеннолетними</w:t>
            </w:r>
          </w:p>
        </w:tc>
        <w:tc>
          <w:tcPr>
            <w:tcW w:w="0" w:type="auto"/>
            <w:tcBorders>
              <w:top w:val="single" w:sz="6" w:space="0" w:color="000000"/>
              <w:left w:val="single" w:sz="6" w:space="0" w:color="000000"/>
              <w:bottom w:val="single" w:sz="6" w:space="0" w:color="000000"/>
              <w:right w:val="single" w:sz="6" w:space="0" w:color="000000"/>
            </w:tcBorders>
            <w:tcMar>
              <w:top w:w="217" w:type="dxa"/>
              <w:left w:w="217" w:type="dxa"/>
              <w:bottom w:w="217" w:type="dxa"/>
              <w:right w:w="217" w:type="dxa"/>
            </w:tcMar>
            <w:vAlign w:val="center"/>
            <w:hideMark/>
          </w:tcPr>
          <w:p w:rsidR="00FE3F66" w:rsidRPr="00D01644" w:rsidRDefault="00FE3F66" w:rsidP="00FE3F66">
            <w:pPr>
              <w:spacing w:before="100" w:beforeAutospacing="1" w:after="100" w:afterAutospacing="1" w:line="240" w:lineRule="auto"/>
              <w:jc w:val="center"/>
              <w:rPr>
                <w:rFonts w:ascii="Times New Roman" w:hAnsi="Times New Roman"/>
                <w:color w:val="000000"/>
                <w:sz w:val="25"/>
                <w:szCs w:val="25"/>
              </w:rPr>
            </w:pPr>
            <w:r w:rsidRPr="00D01644">
              <w:rPr>
                <w:rFonts w:ascii="Times New Roman" w:hAnsi="Times New Roman"/>
                <w:color w:val="000000"/>
                <w:sz w:val="25"/>
                <w:szCs w:val="25"/>
              </w:rPr>
              <w:t>ОКДН</w:t>
            </w:r>
          </w:p>
        </w:tc>
        <w:tc>
          <w:tcPr>
            <w:tcW w:w="0" w:type="auto"/>
            <w:tcBorders>
              <w:top w:val="single" w:sz="6" w:space="0" w:color="000000"/>
              <w:left w:val="single" w:sz="6" w:space="0" w:color="000000"/>
              <w:bottom w:val="single" w:sz="6" w:space="0" w:color="000000"/>
              <w:right w:val="single" w:sz="6" w:space="0" w:color="000000"/>
            </w:tcBorders>
            <w:tcMar>
              <w:top w:w="217" w:type="dxa"/>
              <w:left w:w="217" w:type="dxa"/>
              <w:bottom w:w="217" w:type="dxa"/>
              <w:right w:w="217" w:type="dxa"/>
            </w:tcMar>
            <w:vAlign w:val="center"/>
            <w:hideMark/>
          </w:tcPr>
          <w:p w:rsidR="00FE3F66" w:rsidRPr="00D01644" w:rsidRDefault="00FE3F66" w:rsidP="00FE3F66">
            <w:pPr>
              <w:spacing w:before="100" w:beforeAutospacing="1" w:after="100" w:afterAutospacing="1" w:line="240" w:lineRule="auto"/>
              <w:jc w:val="center"/>
              <w:rPr>
                <w:rFonts w:ascii="Times New Roman" w:hAnsi="Times New Roman"/>
                <w:color w:val="000000"/>
                <w:sz w:val="25"/>
                <w:szCs w:val="25"/>
              </w:rPr>
            </w:pPr>
            <w:r w:rsidRPr="00D01644">
              <w:rPr>
                <w:rFonts w:ascii="Times New Roman" w:hAnsi="Times New Roman"/>
                <w:color w:val="000000"/>
                <w:sz w:val="25"/>
                <w:szCs w:val="25"/>
              </w:rPr>
              <w:t>-</w:t>
            </w:r>
          </w:p>
        </w:tc>
        <w:tc>
          <w:tcPr>
            <w:tcW w:w="0" w:type="auto"/>
            <w:tcBorders>
              <w:top w:val="single" w:sz="6" w:space="0" w:color="000000"/>
              <w:left w:val="single" w:sz="6" w:space="0" w:color="000000"/>
              <w:bottom w:val="single" w:sz="6" w:space="0" w:color="000000"/>
              <w:right w:val="single" w:sz="6" w:space="0" w:color="000000"/>
            </w:tcBorders>
            <w:tcMar>
              <w:top w:w="217" w:type="dxa"/>
              <w:left w:w="217" w:type="dxa"/>
              <w:bottom w:w="217" w:type="dxa"/>
              <w:right w:w="217" w:type="dxa"/>
            </w:tcMar>
            <w:vAlign w:val="center"/>
            <w:hideMark/>
          </w:tcPr>
          <w:p w:rsidR="00FE3F66" w:rsidRPr="00D01644" w:rsidRDefault="00FE3F66" w:rsidP="00FE3F66">
            <w:pPr>
              <w:spacing w:before="100" w:beforeAutospacing="1" w:after="100" w:afterAutospacing="1" w:line="240" w:lineRule="auto"/>
              <w:jc w:val="center"/>
              <w:rPr>
                <w:rFonts w:ascii="Times New Roman" w:hAnsi="Times New Roman"/>
                <w:color w:val="000000"/>
                <w:sz w:val="25"/>
                <w:szCs w:val="25"/>
              </w:rPr>
            </w:pPr>
            <w:r w:rsidRPr="00D01644">
              <w:rPr>
                <w:rFonts w:ascii="Times New Roman" w:hAnsi="Times New Roman"/>
                <w:color w:val="000000"/>
                <w:sz w:val="25"/>
                <w:szCs w:val="25"/>
              </w:rPr>
              <w:t>-</w:t>
            </w:r>
          </w:p>
        </w:tc>
        <w:tc>
          <w:tcPr>
            <w:tcW w:w="0" w:type="auto"/>
            <w:tcBorders>
              <w:top w:val="single" w:sz="6" w:space="0" w:color="000000"/>
              <w:left w:val="single" w:sz="6" w:space="0" w:color="000000"/>
              <w:bottom w:val="single" w:sz="6" w:space="0" w:color="000000"/>
              <w:right w:val="single" w:sz="6" w:space="0" w:color="000000"/>
            </w:tcBorders>
            <w:tcMar>
              <w:top w:w="217" w:type="dxa"/>
              <w:left w:w="217" w:type="dxa"/>
              <w:bottom w:w="217" w:type="dxa"/>
              <w:right w:w="217" w:type="dxa"/>
            </w:tcMar>
            <w:vAlign w:val="center"/>
            <w:hideMark/>
          </w:tcPr>
          <w:p w:rsidR="00FE3F66" w:rsidRPr="00D01644" w:rsidRDefault="00FE3F66" w:rsidP="00FE3F66">
            <w:pPr>
              <w:spacing w:before="100" w:beforeAutospacing="1" w:after="100" w:afterAutospacing="1" w:line="240" w:lineRule="auto"/>
              <w:jc w:val="center"/>
              <w:rPr>
                <w:rFonts w:ascii="Times New Roman" w:hAnsi="Times New Roman"/>
                <w:color w:val="000000"/>
                <w:sz w:val="25"/>
                <w:szCs w:val="25"/>
              </w:rPr>
            </w:pPr>
            <w:r w:rsidRPr="00D01644">
              <w:rPr>
                <w:rFonts w:ascii="Times New Roman" w:hAnsi="Times New Roman"/>
                <w:color w:val="000000"/>
                <w:sz w:val="25"/>
                <w:szCs w:val="25"/>
              </w:rPr>
              <w:t>-</w:t>
            </w:r>
          </w:p>
        </w:tc>
        <w:tc>
          <w:tcPr>
            <w:tcW w:w="0" w:type="auto"/>
            <w:tcBorders>
              <w:top w:val="single" w:sz="6" w:space="0" w:color="000000"/>
              <w:left w:val="single" w:sz="6" w:space="0" w:color="000000"/>
              <w:bottom w:val="single" w:sz="6" w:space="0" w:color="000000"/>
              <w:right w:val="single" w:sz="6" w:space="0" w:color="000000"/>
            </w:tcBorders>
            <w:tcMar>
              <w:top w:w="217" w:type="dxa"/>
              <w:left w:w="217" w:type="dxa"/>
              <w:bottom w:w="217" w:type="dxa"/>
              <w:right w:w="217" w:type="dxa"/>
            </w:tcMar>
            <w:vAlign w:val="center"/>
            <w:hideMark/>
          </w:tcPr>
          <w:p w:rsidR="00FE3F66" w:rsidRPr="00D01644" w:rsidRDefault="00FE3F66" w:rsidP="00FE3F66">
            <w:pPr>
              <w:spacing w:before="100" w:beforeAutospacing="1" w:after="100" w:afterAutospacing="1" w:line="240" w:lineRule="auto"/>
              <w:jc w:val="center"/>
              <w:rPr>
                <w:rFonts w:ascii="Times New Roman" w:hAnsi="Times New Roman"/>
                <w:color w:val="000000"/>
                <w:sz w:val="25"/>
                <w:szCs w:val="25"/>
              </w:rPr>
            </w:pPr>
            <w:r w:rsidRPr="00D01644">
              <w:rPr>
                <w:rFonts w:ascii="Times New Roman" w:hAnsi="Times New Roman"/>
                <w:color w:val="000000"/>
                <w:sz w:val="25"/>
                <w:szCs w:val="25"/>
              </w:rPr>
              <w:t>-</w:t>
            </w:r>
          </w:p>
        </w:tc>
        <w:tc>
          <w:tcPr>
            <w:tcW w:w="0" w:type="auto"/>
            <w:tcBorders>
              <w:top w:val="single" w:sz="6" w:space="0" w:color="000000"/>
              <w:left w:val="single" w:sz="6" w:space="0" w:color="000000"/>
              <w:bottom w:val="single" w:sz="6" w:space="0" w:color="000000"/>
              <w:right w:val="single" w:sz="6" w:space="0" w:color="000000"/>
            </w:tcBorders>
            <w:tcMar>
              <w:top w:w="217" w:type="dxa"/>
              <w:left w:w="217" w:type="dxa"/>
              <w:bottom w:w="217" w:type="dxa"/>
              <w:right w:w="217" w:type="dxa"/>
            </w:tcMar>
            <w:vAlign w:val="center"/>
            <w:hideMark/>
          </w:tcPr>
          <w:p w:rsidR="00FE3F66" w:rsidRPr="00D01644" w:rsidRDefault="00FE3F66" w:rsidP="00FE3F66">
            <w:pPr>
              <w:spacing w:before="100" w:beforeAutospacing="1" w:after="100" w:afterAutospacing="1" w:line="240" w:lineRule="auto"/>
              <w:jc w:val="center"/>
              <w:rPr>
                <w:rFonts w:ascii="Times New Roman" w:hAnsi="Times New Roman"/>
                <w:color w:val="000000"/>
                <w:sz w:val="25"/>
                <w:szCs w:val="25"/>
              </w:rPr>
            </w:pPr>
            <w:r w:rsidRPr="00D01644">
              <w:rPr>
                <w:rFonts w:ascii="Times New Roman" w:hAnsi="Times New Roman"/>
                <w:color w:val="000000"/>
                <w:sz w:val="25"/>
                <w:szCs w:val="25"/>
              </w:rPr>
              <w:t>-</w:t>
            </w:r>
          </w:p>
        </w:tc>
        <w:tc>
          <w:tcPr>
            <w:tcW w:w="0" w:type="auto"/>
            <w:tcBorders>
              <w:top w:val="single" w:sz="6" w:space="0" w:color="000000"/>
              <w:left w:val="single" w:sz="6" w:space="0" w:color="000000"/>
              <w:bottom w:val="single" w:sz="6" w:space="0" w:color="000000"/>
              <w:right w:val="single" w:sz="6" w:space="0" w:color="000000"/>
            </w:tcBorders>
            <w:tcMar>
              <w:top w:w="217" w:type="dxa"/>
              <w:left w:w="217" w:type="dxa"/>
              <w:bottom w:w="217" w:type="dxa"/>
              <w:right w:w="217" w:type="dxa"/>
            </w:tcMar>
            <w:vAlign w:val="center"/>
            <w:hideMark/>
          </w:tcPr>
          <w:p w:rsidR="00FE3F66" w:rsidRPr="00D01644" w:rsidRDefault="00FE3F66" w:rsidP="00FE3F66">
            <w:pPr>
              <w:spacing w:before="100" w:beforeAutospacing="1" w:after="100" w:afterAutospacing="1" w:line="240" w:lineRule="auto"/>
              <w:jc w:val="center"/>
              <w:rPr>
                <w:rFonts w:ascii="Times New Roman" w:hAnsi="Times New Roman"/>
                <w:color w:val="000000"/>
                <w:sz w:val="25"/>
                <w:szCs w:val="25"/>
              </w:rPr>
            </w:pPr>
            <w:r w:rsidRPr="00D01644">
              <w:rPr>
                <w:rFonts w:ascii="Times New Roman" w:hAnsi="Times New Roman"/>
                <w:color w:val="000000"/>
                <w:sz w:val="25"/>
                <w:szCs w:val="25"/>
              </w:rPr>
              <w:t>Уменьшение количества правонарушений среди несовершеннолетних</w:t>
            </w:r>
          </w:p>
        </w:tc>
      </w:tr>
      <w:tr w:rsidR="00FE3F66" w:rsidRPr="00D01644" w:rsidTr="00FE3F66">
        <w:trPr>
          <w:jc w:val="center"/>
        </w:trPr>
        <w:tc>
          <w:tcPr>
            <w:tcW w:w="0" w:type="auto"/>
            <w:tcBorders>
              <w:top w:val="single" w:sz="6" w:space="0" w:color="000000"/>
              <w:left w:val="single" w:sz="6" w:space="0" w:color="000000"/>
              <w:bottom w:val="single" w:sz="6" w:space="0" w:color="000000"/>
              <w:right w:val="single" w:sz="6" w:space="0" w:color="000000"/>
            </w:tcBorders>
            <w:tcMar>
              <w:top w:w="217" w:type="dxa"/>
              <w:left w:w="217" w:type="dxa"/>
              <w:bottom w:w="217" w:type="dxa"/>
              <w:right w:w="217" w:type="dxa"/>
            </w:tcMar>
            <w:vAlign w:val="center"/>
            <w:hideMark/>
          </w:tcPr>
          <w:p w:rsidR="00FE3F66" w:rsidRPr="00D01644" w:rsidRDefault="00FE3F66" w:rsidP="00FE3F66">
            <w:pPr>
              <w:spacing w:before="100" w:beforeAutospacing="1" w:after="100" w:afterAutospacing="1" w:line="240" w:lineRule="auto"/>
              <w:jc w:val="center"/>
              <w:rPr>
                <w:rFonts w:ascii="Times New Roman" w:hAnsi="Times New Roman"/>
                <w:color w:val="000000"/>
                <w:sz w:val="25"/>
                <w:szCs w:val="25"/>
              </w:rPr>
            </w:pPr>
            <w:r w:rsidRPr="00D01644">
              <w:rPr>
                <w:rFonts w:ascii="Times New Roman" w:hAnsi="Times New Roman"/>
                <w:color w:val="000000"/>
                <w:sz w:val="25"/>
                <w:szCs w:val="25"/>
              </w:rPr>
              <w:t>2.4</w:t>
            </w:r>
          </w:p>
        </w:tc>
        <w:tc>
          <w:tcPr>
            <w:tcW w:w="0" w:type="auto"/>
            <w:tcBorders>
              <w:top w:val="single" w:sz="6" w:space="0" w:color="000000"/>
              <w:left w:val="single" w:sz="6" w:space="0" w:color="000000"/>
              <w:bottom w:val="single" w:sz="6" w:space="0" w:color="000000"/>
              <w:right w:val="single" w:sz="6" w:space="0" w:color="000000"/>
            </w:tcBorders>
            <w:tcMar>
              <w:top w:w="217" w:type="dxa"/>
              <w:left w:w="217" w:type="dxa"/>
              <w:bottom w:w="217" w:type="dxa"/>
              <w:right w:w="217" w:type="dxa"/>
            </w:tcMar>
            <w:vAlign w:val="center"/>
            <w:hideMark/>
          </w:tcPr>
          <w:p w:rsidR="00FE3F66" w:rsidRPr="00D01644" w:rsidRDefault="00FE3F66" w:rsidP="00FE3F66">
            <w:pPr>
              <w:spacing w:before="100" w:beforeAutospacing="1" w:after="100" w:afterAutospacing="1" w:line="240" w:lineRule="auto"/>
              <w:jc w:val="center"/>
              <w:rPr>
                <w:rFonts w:ascii="Times New Roman" w:hAnsi="Times New Roman"/>
                <w:color w:val="000000"/>
                <w:sz w:val="25"/>
                <w:szCs w:val="25"/>
              </w:rPr>
            </w:pPr>
            <w:r w:rsidRPr="00D01644">
              <w:rPr>
                <w:rFonts w:ascii="Times New Roman" w:hAnsi="Times New Roman"/>
                <w:color w:val="000000"/>
                <w:sz w:val="25"/>
                <w:szCs w:val="25"/>
              </w:rPr>
              <w:t>Проводить ежемесячный анализ, совершенных преступлений молодежью</w:t>
            </w:r>
          </w:p>
        </w:tc>
        <w:tc>
          <w:tcPr>
            <w:tcW w:w="0" w:type="auto"/>
            <w:tcBorders>
              <w:top w:val="single" w:sz="6" w:space="0" w:color="000000"/>
              <w:left w:val="single" w:sz="6" w:space="0" w:color="000000"/>
              <w:bottom w:val="single" w:sz="6" w:space="0" w:color="000000"/>
              <w:right w:val="single" w:sz="6" w:space="0" w:color="000000"/>
            </w:tcBorders>
            <w:tcMar>
              <w:top w:w="217" w:type="dxa"/>
              <w:left w:w="217" w:type="dxa"/>
              <w:bottom w:w="217" w:type="dxa"/>
              <w:right w:w="217" w:type="dxa"/>
            </w:tcMar>
            <w:vAlign w:val="center"/>
            <w:hideMark/>
          </w:tcPr>
          <w:p w:rsidR="00FE3F66" w:rsidRPr="00D01644" w:rsidRDefault="00FE3F66" w:rsidP="00FE3F66">
            <w:pPr>
              <w:spacing w:before="100" w:beforeAutospacing="1" w:after="100" w:afterAutospacing="1" w:line="240" w:lineRule="auto"/>
              <w:jc w:val="center"/>
              <w:rPr>
                <w:rFonts w:ascii="Times New Roman" w:hAnsi="Times New Roman"/>
                <w:color w:val="000000"/>
                <w:sz w:val="25"/>
                <w:szCs w:val="25"/>
              </w:rPr>
            </w:pPr>
            <w:r w:rsidRPr="00D01644">
              <w:rPr>
                <w:rFonts w:ascii="Times New Roman" w:hAnsi="Times New Roman"/>
                <w:color w:val="000000"/>
                <w:sz w:val="25"/>
                <w:szCs w:val="25"/>
              </w:rPr>
              <w:t>ОКДН</w:t>
            </w:r>
          </w:p>
        </w:tc>
        <w:tc>
          <w:tcPr>
            <w:tcW w:w="0" w:type="auto"/>
            <w:tcBorders>
              <w:top w:val="single" w:sz="6" w:space="0" w:color="000000"/>
              <w:left w:val="single" w:sz="6" w:space="0" w:color="000000"/>
              <w:bottom w:val="single" w:sz="6" w:space="0" w:color="000000"/>
              <w:right w:val="single" w:sz="6" w:space="0" w:color="000000"/>
            </w:tcBorders>
            <w:tcMar>
              <w:top w:w="217" w:type="dxa"/>
              <w:left w:w="217" w:type="dxa"/>
              <w:bottom w:w="217" w:type="dxa"/>
              <w:right w:w="217" w:type="dxa"/>
            </w:tcMar>
            <w:vAlign w:val="center"/>
            <w:hideMark/>
          </w:tcPr>
          <w:p w:rsidR="00FE3F66" w:rsidRPr="00D01644" w:rsidRDefault="00FE3F66" w:rsidP="00FE3F66">
            <w:pPr>
              <w:spacing w:before="100" w:beforeAutospacing="1" w:after="100" w:afterAutospacing="1" w:line="240" w:lineRule="auto"/>
              <w:jc w:val="center"/>
              <w:rPr>
                <w:rFonts w:ascii="Times New Roman" w:hAnsi="Times New Roman"/>
                <w:color w:val="000000"/>
                <w:sz w:val="25"/>
                <w:szCs w:val="25"/>
              </w:rPr>
            </w:pPr>
            <w:r w:rsidRPr="00D01644">
              <w:rPr>
                <w:rFonts w:ascii="Times New Roman" w:hAnsi="Times New Roman"/>
                <w:color w:val="000000"/>
                <w:sz w:val="25"/>
                <w:szCs w:val="25"/>
              </w:rPr>
              <w:t>-</w:t>
            </w:r>
          </w:p>
        </w:tc>
        <w:tc>
          <w:tcPr>
            <w:tcW w:w="0" w:type="auto"/>
            <w:tcBorders>
              <w:top w:val="single" w:sz="6" w:space="0" w:color="000000"/>
              <w:left w:val="single" w:sz="6" w:space="0" w:color="000000"/>
              <w:bottom w:val="single" w:sz="6" w:space="0" w:color="000000"/>
              <w:right w:val="single" w:sz="6" w:space="0" w:color="000000"/>
            </w:tcBorders>
            <w:tcMar>
              <w:top w:w="217" w:type="dxa"/>
              <w:left w:w="217" w:type="dxa"/>
              <w:bottom w:w="217" w:type="dxa"/>
              <w:right w:w="217" w:type="dxa"/>
            </w:tcMar>
            <w:vAlign w:val="center"/>
            <w:hideMark/>
          </w:tcPr>
          <w:p w:rsidR="00FE3F66" w:rsidRPr="00D01644" w:rsidRDefault="00FE3F66" w:rsidP="00FE3F66">
            <w:pPr>
              <w:spacing w:before="100" w:beforeAutospacing="1" w:after="100" w:afterAutospacing="1" w:line="240" w:lineRule="auto"/>
              <w:jc w:val="center"/>
              <w:rPr>
                <w:rFonts w:ascii="Times New Roman" w:hAnsi="Times New Roman"/>
                <w:color w:val="000000"/>
                <w:sz w:val="25"/>
                <w:szCs w:val="25"/>
              </w:rPr>
            </w:pPr>
            <w:r w:rsidRPr="00D01644">
              <w:rPr>
                <w:rFonts w:ascii="Times New Roman" w:hAnsi="Times New Roman"/>
                <w:color w:val="000000"/>
                <w:sz w:val="25"/>
                <w:szCs w:val="25"/>
              </w:rPr>
              <w:t>-</w:t>
            </w:r>
          </w:p>
        </w:tc>
        <w:tc>
          <w:tcPr>
            <w:tcW w:w="0" w:type="auto"/>
            <w:tcBorders>
              <w:top w:val="single" w:sz="6" w:space="0" w:color="000000"/>
              <w:left w:val="single" w:sz="6" w:space="0" w:color="000000"/>
              <w:bottom w:val="single" w:sz="6" w:space="0" w:color="000000"/>
              <w:right w:val="single" w:sz="6" w:space="0" w:color="000000"/>
            </w:tcBorders>
            <w:tcMar>
              <w:top w:w="217" w:type="dxa"/>
              <w:left w:w="217" w:type="dxa"/>
              <w:bottom w:w="217" w:type="dxa"/>
              <w:right w:w="217" w:type="dxa"/>
            </w:tcMar>
            <w:vAlign w:val="center"/>
            <w:hideMark/>
          </w:tcPr>
          <w:p w:rsidR="00FE3F66" w:rsidRPr="00D01644" w:rsidRDefault="00FE3F66" w:rsidP="00FE3F66">
            <w:pPr>
              <w:spacing w:before="100" w:beforeAutospacing="1" w:after="100" w:afterAutospacing="1" w:line="240" w:lineRule="auto"/>
              <w:jc w:val="center"/>
              <w:rPr>
                <w:rFonts w:ascii="Times New Roman" w:hAnsi="Times New Roman"/>
                <w:color w:val="000000"/>
                <w:sz w:val="25"/>
                <w:szCs w:val="25"/>
              </w:rPr>
            </w:pPr>
            <w:r w:rsidRPr="00D01644">
              <w:rPr>
                <w:rFonts w:ascii="Times New Roman" w:hAnsi="Times New Roman"/>
                <w:color w:val="000000"/>
                <w:sz w:val="25"/>
                <w:szCs w:val="25"/>
              </w:rPr>
              <w:t>-</w:t>
            </w:r>
          </w:p>
        </w:tc>
        <w:tc>
          <w:tcPr>
            <w:tcW w:w="0" w:type="auto"/>
            <w:tcBorders>
              <w:top w:val="single" w:sz="6" w:space="0" w:color="000000"/>
              <w:left w:val="single" w:sz="6" w:space="0" w:color="000000"/>
              <w:bottom w:val="single" w:sz="6" w:space="0" w:color="000000"/>
              <w:right w:val="single" w:sz="6" w:space="0" w:color="000000"/>
            </w:tcBorders>
            <w:tcMar>
              <w:top w:w="217" w:type="dxa"/>
              <w:left w:w="217" w:type="dxa"/>
              <w:bottom w:w="217" w:type="dxa"/>
              <w:right w:w="217" w:type="dxa"/>
            </w:tcMar>
            <w:vAlign w:val="center"/>
            <w:hideMark/>
          </w:tcPr>
          <w:p w:rsidR="00FE3F66" w:rsidRPr="00D01644" w:rsidRDefault="00FE3F66" w:rsidP="00FE3F66">
            <w:pPr>
              <w:spacing w:before="100" w:beforeAutospacing="1" w:after="100" w:afterAutospacing="1" w:line="240" w:lineRule="auto"/>
              <w:jc w:val="center"/>
              <w:rPr>
                <w:rFonts w:ascii="Times New Roman" w:hAnsi="Times New Roman"/>
                <w:color w:val="000000"/>
                <w:sz w:val="25"/>
                <w:szCs w:val="25"/>
              </w:rPr>
            </w:pPr>
            <w:r w:rsidRPr="00D01644">
              <w:rPr>
                <w:rFonts w:ascii="Times New Roman" w:hAnsi="Times New Roman"/>
                <w:color w:val="000000"/>
                <w:sz w:val="25"/>
                <w:szCs w:val="25"/>
              </w:rPr>
              <w:t>-</w:t>
            </w:r>
          </w:p>
        </w:tc>
        <w:tc>
          <w:tcPr>
            <w:tcW w:w="0" w:type="auto"/>
            <w:tcBorders>
              <w:top w:val="single" w:sz="6" w:space="0" w:color="000000"/>
              <w:left w:val="single" w:sz="6" w:space="0" w:color="000000"/>
              <w:bottom w:val="single" w:sz="6" w:space="0" w:color="000000"/>
              <w:right w:val="single" w:sz="6" w:space="0" w:color="000000"/>
            </w:tcBorders>
            <w:tcMar>
              <w:top w:w="217" w:type="dxa"/>
              <w:left w:w="217" w:type="dxa"/>
              <w:bottom w:w="217" w:type="dxa"/>
              <w:right w:w="217" w:type="dxa"/>
            </w:tcMar>
            <w:vAlign w:val="center"/>
            <w:hideMark/>
          </w:tcPr>
          <w:p w:rsidR="00FE3F66" w:rsidRPr="00D01644" w:rsidRDefault="00FE3F66" w:rsidP="00FE3F66">
            <w:pPr>
              <w:spacing w:before="100" w:beforeAutospacing="1" w:after="100" w:afterAutospacing="1" w:line="240" w:lineRule="auto"/>
              <w:jc w:val="center"/>
              <w:rPr>
                <w:rFonts w:ascii="Times New Roman" w:hAnsi="Times New Roman"/>
                <w:color w:val="000000"/>
                <w:sz w:val="25"/>
                <w:szCs w:val="25"/>
              </w:rPr>
            </w:pPr>
            <w:r w:rsidRPr="00D01644">
              <w:rPr>
                <w:rFonts w:ascii="Times New Roman" w:hAnsi="Times New Roman"/>
                <w:color w:val="000000"/>
                <w:sz w:val="25"/>
                <w:szCs w:val="25"/>
              </w:rPr>
              <w:t>-</w:t>
            </w:r>
          </w:p>
        </w:tc>
        <w:tc>
          <w:tcPr>
            <w:tcW w:w="0" w:type="auto"/>
            <w:tcBorders>
              <w:top w:val="single" w:sz="6" w:space="0" w:color="000000"/>
              <w:left w:val="single" w:sz="6" w:space="0" w:color="000000"/>
              <w:bottom w:val="single" w:sz="6" w:space="0" w:color="000000"/>
              <w:right w:val="single" w:sz="6" w:space="0" w:color="000000"/>
            </w:tcBorders>
            <w:tcMar>
              <w:top w:w="217" w:type="dxa"/>
              <w:left w:w="217" w:type="dxa"/>
              <w:bottom w:w="217" w:type="dxa"/>
              <w:right w:w="217" w:type="dxa"/>
            </w:tcMar>
            <w:vAlign w:val="center"/>
            <w:hideMark/>
          </w:tcPr>
          <w:p w:rsidR="00FE3F66" w:rsidRPr="00D01644" w:rsidRDefault="00FE3F66" w:rsidP="00FE3F66">
            <w:pPr>
              <w:spacing w:before="100" w:beforeAutospacing="1" w:after="100" w:afterAutospacing="1" w:line="240" w:lineRule="auto"/>
              <w:jc w:val="center"/>
              <w:rPr>
                <w:rFonts w:ascii="Times New Roman" w:hAnsi="Times New Roman"/>
                <w:color w:val="000000"/>
                <w:sz w:val="25"/>
                <w:szCs w:val="25"/>
              </w:rPr>
            </w:pPr>
            <w:r w:rsidRPr="00D01644">
              <w:rPr>
                <w:rFonts w:ascii="Times New Roman" w:hAnsi="Times New Roman"/>
                <w:color w:val="000000"/>
                <w:sz w:val="25"/>
                <w:szCs w:val="25"/>
              </w:rPr>
              <w:t>Уменьшение количества правонарушений среди несовершеннолетних</w:t>
            </w:r>
          </w:p>
        </w:tc>
      </w:tr>
      <w:tr w:rsidR="00FE3F66" w:rsidRPr="00D01644" w:rsidTr="00FE3F66">
        <w:trPr>
          <w:jc w:val="center"/>
        </w:trPr>
        <w:tc>
          <w:tcPr>
            <w:tcW w:w="0" w:type="auto"/>
            <w:tcBorders>
              <w:top w:val="single" w:sz="6" w:space="0" w:color="000000"/>
              <w:left w:val="single" w:sz="6" w:space="0" w:color="000000"/>
              <w:bottom w:val="single" w:sz="6" w:space="0" w:color="000000"/>
              <w:right w:val="single" w:sz="6" w:space="0" w:color="000000"/>
            </w:tcBorders>
            <w:tcMar>
              <w:top w:w="217" w:type="dxa"/>
              <w:left w:w="217" w:type="dxa"/>
              <w:bottom w:w="217" w:type="dxa"/>
              <w:right w:w="217" w:type="dxa"/>
            </w:tcMar>
            <w:vAlign w:val="center"/>
            <w:hideMark/>
          </w:tcPr>
          <w:p w:rsidR="00FE3F66" w:rsidRPr="00D01644" w:rsidRDefault="00FE3F66" w:rsidP="00FE3F66">
            <w:pPr>
              <w:spacing w:before="100" w:beforeAutospacing="1" w:after="100" w:afterAutospacing="1" w:line="240" w:lineRule="auto"/>
              <w:jc w:val="center"/>
              <w:rPr>
                <w:rFonts w:ascii="Times New Roman" w:hAnsi="Times New Roman"/>
                <w:color w:val="000000"/>
                <w:sz w:val="25"/>
                <w:szCs w:val="25"/>
              </w:rPr>
            </w:pPr>
            <w:r w:rsidRPr="00D01644">
              <w:rPr>
                <w:rFonts w:ascii="Times New Roman" w:hAnsi="Times New Roman"/>
                <w:color w:val="000000"/>
                <w:sz w:val="25"/>
                <w:szCs w:val="25"/>
              </w:rPr>
              <w:t>2.5</w:t>
            </w:r>
          </w:p>
        </w:tc>
        <w:tc>
          <w:tcPr>
            <w:tcW w:w="0" w:type="auto"/>
            <w:tcBorders>
              <w:top w:val="single" w:sz="6" w:space="0" w:color="000000"/>
              <w:left w:val="single" w:sz="6" w:space="0" w:color="000000"/>
              <w:bottom w:val="single" w:sz="6" w:space="0" w:color="000000"/>
              <w:right w:val="single" w:sz="6" w:space="0" w:color="000000"/>
            </w:tcBorders>
            <w:tcMar>
              <w:top w:w="217" w:type="dxa"/>
              <w:left w:w="217" w:type="dxa"/>
              <w:bottom w:w="217" w:type="dxa"/>
              <w:right w:w="217" w:type="dxa"/>
            </w:tcMar>
            <w:vAlign w:val="center"/>
            <w:hideMark/>
          </w:tcPr>
          <w:p w:rsidR="00FE3F66" w:rsidRPr="00D01644" w:rsidRDefault="00FE3F66" w:rsidP="00FE3F66">
            <w:pPr>
              <w:spacing w:before="100" w:beforeAutospacing="1" w:after="100" w:afterAutospacing="1" w:line="240" w:lineRule="auto"/>
              <w:jc w:val="center"/>
              <w:rPr>
                <w:rFonts w:ascii="Times New Roman" w:hAnsi="Times New Roman"/>
                <w:color w:val="000000"/>
                <w:sz w:val="25"/>
                <w:szCs w:val="25"/>
              </w:rPr>
            </w:pPr>
            <w:r w:rsidRPr="00D01644">
              <w:rPr>
                <w:rFonts w:ascii="Times New Roman" w:hAnsi="Times New Roman"/>
                <w:color w:val="000000"/>
                <w:sz w:val="25"/>
                <w:szCs w:val="25"/>
              </w:rPr>
              <w:t xml:space="preserve">Анализ работы с семьями и несовершеннолетними, находящимися в </w:t>
            </w:r>
            <w:r w:rsidRPr="00D01644">
              <w:rPr>
                <w:rFonts w:ascii="Times New Roman" w:hAnsi="Times New Roman"/>
                <w:color w:val="000000"/>
                <w:sz w:val="25"/>
                <w:szCs w:val="25"/>
              </w:rPr>
              <w:lastRenderedPageBreak/>
              <w:t>социально опасном положении</w:t>
            </w:r>
          </w:p>
        </w:tc>
        <w:tc>
          <w:tcPr>
            <w:tcW w:w="0" w:type="auto"/>
            <w:tcBorders>
              <w:top w:val="single" w:sz="6" w:space="0" w:color="000000"/>
              <w:left w:val="single" w:sz="6" w:space="0" w:color="000000"/>
              <w:bottom w:val="single" w:sz="6" w:space="0" w:color="000000"/>
              <w:right w:val="single" w:sz="6" w:space="0" w:color="000000"/>
            </w:tcBorders>
            <w:tcMar>
              <w:top w:w="217" w:type="dxa"/>
              <w:left w:w="217" w:type="dxa"/>
              <w:bottom w:w="217" w:type="dxa"/>
              <w:right w:w="217" w:type="dxa"/>
            </w:tcMar>
            <w:vAlign w:val="center"/>
            <w:hideMark/>
          </w:tcPr>
          <w:p w:rsidR="00FE3F66" w:rsidRPr="00D01644" w:rsidRDefault="00FE3F66" w:rsidP="00FE3F66">
            <w:pPr>
              <w:spacing w:before="100" w:beforeAutospacing="1" w:after="100" w:afterAutospacing="1" w:line="240" w:lineRule="auto"/>
              <w:jc w:val="center"/>
              <w:rPr>
                <w:rFonts w:ascii="Times New Roman" w:hAnsi="Times New Roman"/>
                <w:color w:val="000000"/>
                <w:sz w:val="25"/>
                <w:szCs w:val="25"/>
              </w:rPr>
            </w:pPr>
            <w:r w:rsidRPr="00D01644">
              <w:rPr>
                <w:rFonts w:ascii="Times New Roman" w:hAnsi="Times New Roman"/>
                <w:color w:val="000000"/>
                <w:sz w:val="25"/>
                <w:szCs w:val="25"/>
              </w:rPr>
              <w:lastRenderedPageBreak/>
              <w:t>ОКДН</w:t>
            </w:r>
          </w:p>
        </w:tc>
        <w:tc>
          <w:tcPr>
            <w:tcW w:w="0" w:type="auto"/>
            <w:tcBorders>
              <w:top w:val="single" w:sz="6" w:space="0" w:color="000000"/>
              <w:left w:val="single" w:sz="6" w:space="0" w:color="000000"/>
              <w:bottom w:val="single" w:sz="6" w:space="0" w:color="000000"/>
              <w:right w:val="single" w:sz="6" w:space="0" w:color="000000"/>
            </w:tcBorders>
            <w:tcMar>
              <w:top w:w="217" w:type="dxa"/>
              <w:left w:w="217" w:type="dxa"/>
              <w:bottom w:w="217" w:type="dxa"/>
              <w:right w:w="217" w:type="dxa"/>
            </w:tcMar>
            <w:vAlign w:val="center"/>
            <w:hideMark/>
          </w:tcPr>
          <w:p w:rsidR="00FE3F66" w:rsidRPr="00D01644" w:rsidRDefault="00FE3F66" w:rsidP="00FE3F66">
            <w:pPr>
              <w:spacing w:before="100" w:beforeAutospacing="1" w:after="100" w:afterAutospacing="1" w:line="240" w:lineRule="auto"/>
              <w:jc w:val="center"/>
              <w:rPr>
                <w:rFonts w:ascii="Times New Roman" w:hAnsi="Times New Roman"/>
                <w:color w:val="000000"/>
                <w:sz w:val="25"/>
                <w:szCs w:val="25"/>
              </w:rPr>
            </w:pPr>
            <w:r w:rsidRPr="00D01644">
              <w:rPr>
                <w:rFonts w:ascii="Times New Roman" w:hAnsi="Times New Roman"/>
                <w:color w:val="000000"/>
                <w:sz w:val="25"/>
                <w:szCs w:val="25"/>
              </w:rPr>
              <w:t>-</w:t>
            </w:r>
          </w:p>
        </w:tc>
        <w:tc>
          <w:tcPr>
            <w:tcW w:w="0" w:type="auto"/>
            <w:tcBorders>
              <w:top w:val="single" w:sz="6" w:space="0" w:color="000000"/>
              <w:left w:val="single" w:sz="6" w:space="0" w:color="000000"/>
              <w:bottom w:val="single" w:sz="6" w:space="0" w:color="000000"/>
              <w:right w:val="single" w:sz="6" w:space="0" w:color="000000"/>
            </w:tcBorders>
            <w:tcMar>
              <w:top w:w="217" w:type="dxa"/>
              <w:left w:w="217" w:type="dxa"/>
              <w:bottom w:w="217" w:type="dxa"/>
              <w:right w:w="217" w:type="dxa"/>
            </w:tcMar>
            <w:vAlign w:val="center"/>
            <w:hideMark/>
          </w:tcPr>
          <w:p w:rsidR="00FE3F66" w:rsidRPr="00D01644" w:rsidRDefault="00FE3F66" w:rsidP="00FE3F66">
            <w:pPr>
              <w:spacing w:before="100" w:beforeAutospacing="1" w:after="100" w:afterAutospacing="1" w:line="240" w:lineRule="auto"/>
              <w:jc w:val="center"/>
              <w:rPr>
                <w:rFonts w:ascii="Times New Roman" w:hAnsi="Times New Roman"/>
                <w:color w:val="000000"/>
                <w:sz w:val="25"/>
                <w:szCs w:val="25"/>
              </w:rPr>
            </w:pPr>
            <w:r w:rsidRPr="00D01644">
              <w:rPr>
                <w:rFonts w:ascii="Times New Roman" w:hAnsi="Times New Roman"/>
                <w:color w:val="000000"/>
                <w:sz w:val="25"/>
                <w:szCs w:val="25"/>
              </w:rPr>
              <w:t>-</w:t>
            </w:r>
          </w:p>
        </w:tc>
        <w:tc>
          <w:tcPr>
            <w:tcW w:w="0" w:type="auto"/>
            <w:tcBorders>
              <w:top w:val="single" w:sz="6" w:space="0" w:color="000000"/>
              <w:left w:val="single" w:sz="6" w:space="0" w:color="000000"/>
              <w:bottom w:val="single" w:sz="6" w:space="0" w:color="000000"/>
              <w:right w:val="single" w:sz="6" w:space="0" w:color="000000"/>
            </w:tcBorders>
            <w:tcMar>
              <w:top w:w="217" w:type="dxa"/>
              <w:left w:w="217" w:type="dxa"/>
              <w:bottom w:w="217" w:type="dxa"/>
              <w:right w:w="217" w:type="dxa"/>
            </w:tcMar>
            <w:vAlign w:val="center"/>
            <w:hideMark/>
          </w:tcPr>
          <w:p w:rsidR="00FE3F66" w:rsidRPr="00D01644" w:rsidRDefault="00FE3F66" w:rsidP="00FE3F66">
            <w:pPr>
              <w:spacing w:before="100" w:beforeAutospacing="1" w:after="100" w:afterAutospacing="1" w:line="240" w:lineRule="auto"/>
              <w:jc w:val="center"/>
              <w:rPr>
                <w:rFonts w:ascii="Times New Roman" w:hAnsi="Times New Roman"/>
                <w:color w:val="000000"/>
                <w:sz w:val="25"/>
                <w:szCs w:val="25"/>
              </w:rPr>
            </w:pPr>
            <w:r w:rsidRPr="00D01644">
              <w:rPr>
                <w:rFonts w:ascii="Times New Roman" w:hAnsi="Times New Roman"/>
                <w:color w:val="000000"/>
                <w:sz w:val="25"/>
                <w:szCs w:val="25"/>
              </w:rPr>
              <w:t>-</w:t>
            </w:r>
          </w:p>
        </w:tc>
        <w:tc>
          <w:tcPr>
            <w:tcW w:w="0" w:type="auto"/>
            <w:tcBorders>
              <w:top w:val="single" w:sz="6" w:space="0" w:color="000000"/>
              <w:left w:val="single" w:sz="6" w:space="0" w:color="000000"/>
              <w:bottom w:val="single" w:sz="6" w:space="0" w:color="000000"/>
              <w:right w:val="single" w:sz="6" w:space="0" w:color="000000"/>
            </w:tcBorders>
            <w:tcMar>
              <w:top w:w="217" w:type="dxa"/>
              <w:left w:w="217" w:type="dxa"/>
              <w:bottom w:w="217" w:type="dxa"/>
              <w:right w:w="217" w:type="dxa"/>
            </w:tcMar>
            <w:vAlign w:val="center"/>
            <w:hideMark/>
          </w:tcPr>
          <w:p w:rsidR="00FE3F66" w:rsidRPr="00D01644" w:rsidRDefault="00FE3F66" w:rsidP="00FE3F66">
            <w:pPr>
              <w:spacing w:before="100" w:beforeAutospacing="1" w:after="100" w:afterAutospacing="1" w:line="240" w:lineRule="auto"/>
              <w:jc w:val="center"/>
              <w:rPr>
                <w:rFonts w:ascii="Times New Roman" w:hAnsi="Times New Roman"/>
                <w:color w:val="000000"/>
                <w:sz w:val="25"/>
                <w:szCs w:val="25"/>
              </w:rPr>
            </w:pPr>
            <w:r w:rsidRPr="00D01644">
              <w:rPr>
                <w:rFonts w:ascii="Times New Roman" w:hAnsi="Times New Roman"/>
                <w:color w:val="000000"/>
                <w:sz w:val="25"/>
                <w:szCs w:val="25"/>
              </w:rPr>
              <w:t>-</w:t>
            </w:r>
          </w:p>
        </w:tc>
        <w:tc>
          <w:tcPr>
            <w:tcW w:w="0" w:type="auto"/>
            <w:tcBorders>
              <w:top w:val="single" w:sz="6" w:space="0" w:color="000000"/>
              <w:left w:val="single" w:sz="6" w:space="0" w:color="000000"/>
              <w:bottom w:val="single" w:sz="6" w:space="0" w:color="000000"/>
              <w:right w:val="single" w:sz="6" w:space="0" w:color="000000"/>
            </w:tcBorders>
            <w:tcMar>
              <w:top w:w="217" w:type="dxa"/>
              <w:left w:w="217" w:type="dxa"/>
              <w:bottom w:w="217" w:type="dxa"/>
              <w:right w:w="217" w:type="dxa"/>
            </w:tcMar>
            <w:vAlign w:val="center"/>
            <w:hideMark/>
          </w:tcPr>
          <w:p w:rsidR="00FE3F66" w:rsidRPr="00D01644" w:rsidRDefault="00FE3F66" w:rsidP="00FE3F66">
            <w:pPr>
              <w:spacing w:before="100" w:beforeAutospacing="1" w:after="100" w:afterAutospacing="1" w:line="240" w:lineRule="auto"/>
              <w:jc w:val="center"/>
              <w:rPr>
                <w:rFonts w:ascii="Times New Roman" w:hAnsi="Times New Roman"/>
                <w:color w:val="000000"/>
                <w:sz w:val="25"/>
                <w:szCs w:val="25"/>
              </w:rPr>
            </w:pPr>
            <w:r w:rsidRPr="00D01644">
              <w:rPr>
                <w:rFonts w:ascii="Times New Roman" w:hAnsi="Times New Roman"/>
                <w:color w:val="000000"/>
                <w:sz w:val="25"/>
                <w:szCs w:val="25"/>
              </w:rPr>
              <w:t>-</w:t>
            </w:r>
          </w:p>
        </w:tc>
        <w:tc>
          <w:tcPr>
            <w:tcW w:w="0" w:type="auto"/>
            <w:tcBorders>
              <w:top w:val="single" w:sz="6" w:space="0" w:color="000000"/>
              <w:left w:val="single" w:sz="6" w:space="0" w:color="000000"/>
              <w:bottom w:val="single" w:sz="6" w:space="0" w:color="000000"/>
              <w:right w:val="single" w:sz="6" w:space="0" w:color="000000"/>
            </w:tcBorders>
            <w:tcMar>
              <w:top w:w="217" w:type="dxa"/>
              <w:left w:w="217" w:type="dxa"/>
              <w:bottom w:w="217" w:type="dxa"/>
              <w:right w:w="217" w:type="dxa"/>
            </w:tcMar>
            <w:vAlign w:val="center"/>
            <w:hideMark/>
          </w:tcPr>
          <w:p w:rsidR="00FE3F66" w:rsidRPr="00D01644" w:rsidRDefault="00FE3F66" w:rsidP="00FE3F66">
            <w:pPr>
              <w:spacing w:before="100" w:beforeAutospacing="1" w:after="100" w:afterAutospacing="1" w:line="240" w:lineRule="auto"/>
              <w:jc w:val="center"/>
              <w:rPr>
                <w:rFonts w:ascii="Times New Roman" w:hAnsi="Times New Roman"/>
                <w:color w:val="000000"/>
                <w:sz w:val="25"/>
                <w:szCs w:val="25"/>
              </w:rPr>
            </w:pPr>
            <w:r w:rsidRPr="00D01644">
              <w:rPr>
                <w:rFonts w:ascii="Times New Roman" w:hAnsi="Times New Roman"/>
                <w:color w:val="000000"/>
                <w:sz w:val="25"/>
                <w:szCs w:val="25"/>
              </w:rPr>
              <w:t>Уменьшение количества правонарушений среди несовершеннолет</w:t>
            </w:r>
            <w:r w:rsidRPr="00D01644">
              <w:rPr>
                <w:rFonts w:ascii="Times New Roman" w:hAnsi="Times New Roman"/>
                <w:color w:val="000000"/>
                <w:sz w:val="25"/>
                <w:szCs w:val="25"/>
              </w:rPr>
              <w:lastRenderedPageBreak/>
              <w:t>них</w:t>
            </w:r>
          </w:p>
        </w:tc>
      </w:tr>
      <w:tr w:rsidR="00FE3F66" w:rsidRPr="00D01644" w:rsidTr="00FE3F66">
        <w:trPr>
          <w:jc w:val="center"/>
        </w:trPr>
        <w:tc>
          <w:tcPr>
            <w:tcW w:w="0" w:type="auto"/>
            <w:tcBorders>
              <w:top w:val="single" w:sz="6" w:space="0" w:color="000000"/>
              <w:left w:val="single" w:sz="6" w:space="0" w:color="000000"/>
              <w:bottom w:val="single" w:sz="6" w:space="0" w:color="000000"/>
              <w:right w:val="single" w:sz="6" w:space="0" w:color="000000"/>
            </w:tcBorders>
            <w:tcMar>
              <w:top w:w="217" w:type="dxa"/>
              <w:left w:w="217" w:type="dxa"/>
              <w:bottom w:w="217" w:type="dxa"/>
              <w:right w:w="217" w:type="dxa"/>
            </w:tcMar>
            <w:vAlign w:val="center"/>
            <w:hideMark/>
          </w:tcPr>
          <w:p w:rsidR="00FE3F66" w:rsidRPr="00D01644" w:rsidRDefault="00FE3F66" w:rsidP="00FE3F66">
            <w:pPr>
              <w:spacing w:before="100" w:beforeAutospacing="1" w:after="100" w:afterAutospacing="1" w:line="240" w:lineRule="auto"/>
              <w:jc w:val="center"/>
              <w:rPr>
                <w:rFonts w:ascii="Times New Roman" w:hAnsi="Times New Roman"/>
                <w:color w:val="000000"/>
                <w:sz w:val="25"/>
                <w:szCs w:val="25"/>
              </w:rPr>
            </w:pPr>
            <w:r w:rsidRPr="00D01644">
              <w:rPr>
                <w:rFonts w:ascii="Times New Roman" w:hAnsi="Times New Roman"/>
                <w:color w:val="000000"/>
                <w:sz w:val="25"/>
                <w:szCs w:val="25"/>
              </w:rPr>
              <w:lastRenderedPageBreak/>
              <w:t>2.6</w:t>
            </w:r>
          </w:p>
        </w:tc>
        <w:tc>
          <w:tcPr>
            <w:tcW w:w="0" w:type="auto"/>
            <w:tcBorders>
              <w:top w:val="single" w:sz="6" w:space="0" w:color="000000"/>
              <w:left w:val="single" w:sz="6" w:space="0" w:color="000000"/>
              <w:bottom w:val="single" w:sz="6" w:space="0" w:color="000000"/>
              <w:right w:val="single" w:sz="6" w:space="0" w:color="000000"/>
            </w:tcBorders>
            <w:tcMar>
              <w:top w:w="217" w:type="dxa"/>
              <w:left w:w="217" w:type="dxa"/>
              <w:bottom w:w="217" w:type="dxa"/>
              <w:right w:w="217" w:type="dxa"/>
            </w:tcMar>
            <w:vAlign w:val="center"/>
            <w:hideMark/>
          </w:tcPr>
          <w:p w:rsidR="00FE3F66" w:rsidRPr="00D01644" w:rsidRDefault="00FE3F66" w:rsidP="00FE3F66">
            <w:pPr>
              <w:spacing w:before="100" w:beforeAutospacing="1" w:after="100" w:afterAutospacing="1" w:line="240" w:lineRule="auto"/>
              <w:jc w:val="center"/>
              <w:rPr>
                <w:rFonts w:ascii="Times New Roman" w:hAnsi="Times New Roman"/>
                <w:color w:val="000000"/>
                <w:sz w:val="25"/>
                <w:szCs w:val="25"/>
              </w:rPr>
            </w:pPr>
            <w:r w:rsidRPr="00D01644">
              <w:rPr>
                <w:rFonts w:ascii="Times New Roman" w:hAnsi="Times New Roman"/>
                <w:color w:val="000000"/>
                <w:sz w:val="25"/>
                <w:szCs w:val="25"/>
              </w:rPr>
              <w:t>Анализ проведения акций, рейдов</w:t>
            </w:r>
          </w:p>
        </w:tc>
        <w:tc>
          <w:tcPr>
            <w:tcW w:w="0" w:type="auto"/>
            <w:tcBorders>
              <w:top w:val="single" w:sz="6" w:space="0" w:color="000000"/>
              <w:left w:val="single" w:sz="6" w:space="0" w:color="000000"/>
              <w:bottom w:val="single" w:sz="6" w:space="0" w:color="000000"/>
              <w:right w:val="single" w:sz="6" w:space="0" w:color="000000"/>
            </w:tcBorders>
            <w:tcMar>
              <w:top w:w="217" w:type="dxa"/>
              <w:left w:w="217" w:type="dxa"/>
              <w:bottom w:w="217" w:type="dxa"/>
              <w:right w:w="217" w:type="dxa"/>
            </w:tcMar>
            <w:vAlign w:val="center"/>
            <w:hideMark/>
          </w:tcPr>
          <w:p w:rsidR="00FE3F66" w:rsidRPr="00D01644" w:rsidRDefault="00FE3F66" w:rsidP="00FE3F66">
            <w:pPr>
              <w:spacing w:before="100" w:beforeAutospacing="1" w:after="100" w:afterAutospacing="1" w:line="240" w:lineRule="auto"/>
              <w:jc w:val="center"/>
              <w:rPr>
                <w:rFonts w:ascii="Times New Roman" w:hAnsi="Times New Roman"/>
                <w:color w:val="000000"/>
                <w:sz w:val="25"/>
                <w:szCs w:val="25"/>
              </w:rPr>
            </w:pPr>
            <w:r w:rsidRPr="00D01644">
              <w:rPr>
                <w:rFonts w:ascii="Times New Roman" w:hAnsi="Times New Roman"/>
                <w:color w:val="000000"/>
                <w:sz w:val="25"/>
                <w:szCs w:val="25"/>
              </w:rPr>
              <w:t>ОКДН</w:t>
            </w:r>
          </w:p>
        </w:tc>
        <w:tc>
          <w:tcPr>
            <w:tcW w:w="0" w:type="auto"/>
            <w:tcBorders>
              <w:top w:val="single" w:sz="6" w:space="0" w:color="000000"/>
              <w:left w:val="single" w:sz="6" w:space="0" w:color="000000"/>
              <w:bottom w:val="single" w:sz="6" w:space="0" w:color="000000"/>
              <w:right w:val="single" w:sz="6" w:space="0" w:color="000000"/>
            </w:tcBorders>
            <w:tcMar>
              <w:top w:w="217" w:type="dxa"/>
              <w:left w:w="217" w:type="dxa"/>
              <w:bottom w:w="217" w:type="dxa"/>
              <w:right w:w="217" w:type="dxa"/>
            </w:tcMar>
            <w:vAlign w:val="center"/>
            <w:hideMark/>
          </w:tcPr>
          <w:p w:rsidR="00FE3F66" w:rsidRPr="00D01644" w:rsidRDefault="00FE3F66" w:rsidP="00FE3F66">
            <w:pPr>
              <w:spacing w:before="100" w:beforeAutospacing="1" w:after="100" w:afterAutospacing="1" w:line="240" w:lineRule="auto"/>
              <w:jc w:val="center"/>
              <w:rPr>
                <w:rFonts w:ascii="Times New Roman" w:hAnsi="Times New Roman"/>
                <w:color w:val="000000"/>
                <w:sz w:val="25"/>
                <w:szCs w:val="25"/>
              </w:rPr>
            </w:pPr>
            <w:r w:rsidRPr="00D01644">
              <w:rPr>
                <w:rFonts w:ascii="Times New Roman" w:hAnsi="Times New Roman"/>
                <w:color w:val="000000"/>
                <w:sz w:val="25"/>
                <w:szCs w:val="25"/>
              </w:rPr>
              <w:t>-</w:t>
            </w:r>
          </w:p>
        </w:tc>
        <w:tc>
          <w:tcPr>
            <w:tcW w:w="0" w:type="auto"/>
            <w:tcBorders>
              <w:top w:val="single" w:sz="6" w:space="0" w:color="000000"/>
              <w:left w:val="single" w:sz="6" w:space="0" w:color="000000"/>
              <w:bottom w:val="single" w:sz="6" w:space="0" w:color="000000"/>
              <w:right w:val="single" w:sz="6" w:space="0" w:color="000000"/>
            </w:tcBorders>
            <w:tcMar>
              <w:top w:w="217" w:type="dxa"/>
              <w:left w:w="217" w:type="dxa"/>
              <w:bottom w:w="217" w:type="dxa"/>
              <w:right w:w="217" w:type="dxa"/>
            </w:tcMar>
            <w:vAlign w:val="center"/>
            <w:hideMark/>
          </w:tcPr>
          <w:p w:rsidR="00FE3F66" w:rsidRPr="00D01644" w:rsidRDefault="00FE3F66" w:rsidP="00FE3F66">
            <w:pPr>
              <w:spacing w:before="100" w:beforeAutospacing="1" w:after="100" w:afterAutospacing="1" w:line="240" w:lineRule="auto"/>
              <w:jc w:val="center"/>
              <w:rPr>
                <w:rFonts w:ascii="Times New Roman" w:hAnsi="Times New Roman"/>
                <w:color w:val="000000"/>
                <w:sz w:val="25"/>
                <w:szCs w:val="25"/>
              </w:rPr>
            </w:pPr>
            <w:r w:rsidRPr="00D01644">
              <w:rPr>
                <w:rFonts w:ascii="Times New Roman" w:hAnsi="Times New Roman"/>
                <w:color w:val="000000"/>
                <w:sz w:val="25"/>
                <w:szCs w:val="25"/>
              </w:rPr>
              <w:t>-</w:t>
            </w:r>
          </w:p>
        </w:tc>
        <w:tc>
          <w:tcPr>
            <w:tcW w:w="0" w:type="auto"/>
            <w:tcBorders>
              <w:top w:val="single" w:sz="6" w:space="0" w:color="000000"/>
              <w:left w:val="single" w:sz="6" w:space="0" w:color="000000"/>
              <w:bottom w:val="single" w:sz="6" w:space="0" w:color="000000"/>
              <w:right w:val="single" w:sz="6" w:space="0" w:color="000000"/>
            </w:tcBorders>
            <w:tcMar>
              <w:top w:w="217" w:type="dxa"/>
              <w:left w:w="217" w:type="dxa"/>
              <w:bottom w:w="217" w:type="dxa"/>
              <w:right w:w="217" w:type="dxa"/>
            </w:tcMar>
            <w:vAlign w:val="center"/>
            <w:hideMark/>
          </w:tcPr>
          <w:p w:rsidR="00FE3F66" w:rsidRPr="00D01644" w:rsidRDefault="00FE3F66" w:rsidP="00FE3F66">
            <w:pPr>
              <w:spacing w:before="100" w:beforeAutospacing="1" w:after="100" w:afterAutospacing="1" w:line="240" w:lineRule="auto"/>
              <w:jc w:val="center"/>
              <w:rPr>
                <w:rFonts w:ascii="Times New Roman" w:hAnsi="Times New Roman"/>
                <w:color w:val="000000"/>
                <w:sz w:val="25"/>
                <w:szCs w:val="25"/>
              </w:rPr>
            </w:pPr>
            <w:r w:rsidRPr="00D01644">
              <w:rPr>
                <w:rFonts w:ascii="Times New Roman" w:hAnsi="Times New Roman"/>
                <w:color w:val="000000"/>
                <w:sz w:val="25"/>
                <w:szCs w:val="25"/>
              </w:rPr>
              <w:t>-</w:t>
            </w:r>
          </w:p>
        </w:tc>
        <w:tc>
          <w:tcPr>
            <w:tcW w:w="0" w:type="auto"/>
            <w:tcBorders>
              <w:top w:val="single" w:sz="6" w:space="0" w:color="000000"/>
              <w:left w:val="single" w:sz="6" w:space="0" w:color="000000"/>
              <w:bottom w:val="single" w:sz="6" w:space="0" w:color="000000"/>
              <w:right w:val="single" w:sz="6" w:space="0" w:color="000000"/>
            </w:tcBorders>
            <w:tcMar>
              <w:top w:w="217" w:type="dxa"/>
              <w:left w:w="217" w:type="dxa"/>
              <w:bottom w:w="217" w:type="dxa"/>
              <w:right w:w="217" w:type="dxa"/>
            </w:tcMar>
            <w:vAlign w:val="center"/>
            <w:hideMark/>
          </w:tcPr>
          <w:p w:rsidR="00FE3F66" w:rsidRPr="00D01644" w:rsidRDefault="00FE3F66" w:rsidP="00FE3F66">
            <w:pPr>
              <w:spacing w:before="100" w:beforeAutospacing="1" w:after="100" w:afterAutospacing="1" w:line="240" w:lineRule="auto"/>
              <w:jc w:val="center"/>
              <w:rPr>
                <w:rFonts w:ascii="Times New Roman" w:hAnsi="Times New Roman"/>
                <w:color w:val="000000"/>
                <w:sz w:val="25"/>
                <w:szCs w:val="25"/>
              </w:rPr>
            </w:pPr>
            <w:r w:rsidRPr="00D01644">
              <w:rPr>
                <w:rFonts w:ascii="Times New Roman" w:hAnsi="Times New Roman"/>
                <w:color w:val="000000"/>
                <w:sz w:val="25"/>
                <w:szCs w:val="25"/>
              </w:rPr>
              <w:t>-</w:t>
            </w:r>
          </w:p>
        </w:tc>
        <w:tc>
          <w:tcPr>
            <w:tcW w:w="0" w:type="auto"/>
            <w:tcBorders>
              <w:top w:val="single" w:sz="6" w:space="0" w:color="000000"/>
              <w:left w:val="single" w:sz="6" w:space="0" w:color="000000"/>
              <w:bottom w:val="single" w:sz="6" w:space="0" w:color="000000"/>
              <w:right w:val="single" w:sz="6" w:space="0" w:color="000000"/>
            </w:tcBorders>
            <w:tcMar>
              <w:top w:w="217" w:type="dxa"/>
              <w:left w:w="217" w:type="dxa"/>
              <w:bottom w:w="217" w:type="dxa"/>
              <w:right w:w="217" w:type="dxa"/>
            </w:tcMar>
            <w:vAlign w:val="center"/>
            <w:hideMark/>
          </w:tcPr>
          <w:p w:rsidR="00FE3F66" w:rsidRPr="00D01644" w:rsidRDefault="00FE3F66" w:rsidP="00FE3F66">
            <w:pPr>
              <w:spacing w:before="100" w:beforeAutospacing="1" w:after="100" w:afterAutospacing="1" w:line="240" w:lineRule="auto"/>
              <w:jc w:val="center"/>
              <w:rPr>
                <w:rFonts w:ascii="Times New Roman" w:hAnsi="Times New Roman"/>
                <w:color w:val="000000"/>
                <w:sz w:val="25"/>
                <w:szCs w:val="25"/>
              </w:rPr>
            </w:pPr>
            <w:r w:rsidRPr="00D01644">
              <w:rPr>
                <w:rFonts w:ascii="Times New Roman" w:hAnsi="Times New Roman"/>
                <w:color w:val="000000"/>
                <w:sz w:val="25"/>
                <w:szCs w:val="25"/>
              </w:rPr>
              <w:t>-</w:t>
            </w:r>
          </w:p>
        </w:tc>
        <w:tc>
          <w:tcPr>
            <w:tcW w:w="0" w:type="auto"/>
            <w:tcBorders>
              <w:top w:val="single" w:sz="6" w:space="0" w:color="000000"/>
              <w:left w:val="single" w:sz="6" w:space="0" w:color="000000"/>
              <w:bottom w:val="single" w:sz="6" w:space="0" w:color="000000"/>
              <w:right w:val="single" w:sz="6" w:space="0" w:color="000000"/>
            </w:tcBorders>
            <w:tcMar>
              <w:top w:w="217" w:type="dxa"/>
              <w:left w:w="217" w:type="dxa"/>
              <w:bottom w:w="217" w:type="dxa"/>
              <w:right w:w="217" w:type="dxa"/>
            </w:tcMar>
            <w:vAlign w:val="center"/>
            <w:hideMark/>
          </w:tcPr>
          <w:p w:rsidR="00FE3F66" w:rsidRPr="00D01644" w:rsidRDefault="00FE3F66" w:rsidP="00FE3F66">
            <w:pPr>
              <w:spacing w:before="100" w:beforeAutospacing="1" w:after="100" w:afterAutospacing="1" w:line="240" w:lineRule="auto"/>
              <w:jc w:val="center"/>
              <w:rPr>
                <w:rFonts w:ascii="Times New Roman" w:hAnsi="Times New Roman"/>
                <w:color w:val="000000"/>
                <w:sz w:val="25"/>
                <w:szCs w:val="25"/>
              </w:rPr>
            </w:pPr>
            <w:r w:rsidRPr="00D01644">
              <w:rPr>
                <w:rFonts w:ascii="Times New Roman" w:hAnsi="Times New Roman"/>
                <w:color w:val="000000"/>
                <w:sz w:val="25"/>
                <w:szCs w:val="25"/>
              </w:rPr>
              <w:t>Уменьшение количества правонарушений среди несовершеннолетних</w:t>
            </w:r>
          </w:p>
        </w:tc>
      </w:tr>
      <w:tr w:rsidR="00FE3F66" w:rsidRPr="00D01644" w:rsidTr="00FE3F66">
        <w:trPr>
          <w:jc w:val="center"/>
        </w:trPr>
        <w:tc>
          <w:tcPr>
            <w:tcW w:w="0" w:type="auto"/>
            <w:tcBorders>
              <w:top w:val="single" w:sz="6" w:space="0" w:color="000000"/>
              <w:left w:val="single" w:sz="6" w:space="0" w:color="000000"/>
              <w:bottom w:val="single" w:sz="6" w:space="0" w:color="000000"/>
              <w:right w:val="single" w:sz="6" w:space="0" w:color="000000"/>
            </w:tcBorders>
            <w:tcMar>
              <w:top w:w="217" w:type="dxa"/>
              <w:left w:w="217" w:type="dxa"/>
              <w:bottom w:w="217" w:type="dxa"/>
              <w:right w:w="217" w:type="dxa"/>
            </w:tcMar>
            <w:vAlign w:val="center"/>
            <w:hideMark/>
          </w:tcPr>
          <w:p w:rsidR="00FE3F66" w:rsidRPr="00D01644" w:rsidRDefault="00FE3F66" w:rsidP="00FE3F66">
            <w:pPr>
              <w:spacing w:before="100" w:beforeAutospacing="1" w:after="100" w:afterAutospacing="1" w:line="240" w:lineRule="auto"/>
              <w:jc w:val="center"/>
              <w:rPr>
                <w:rFonts w:ascii="Times New Roman" w:hAnsi="Times New Roman"/>
                <w:color w:val="000000"/>
                <w:sz w:val="25"/>
                <w:szCs w:val="25"/>
              </w:rPr>
            </w:pPr>
            <w:r w:rsidRPr="00D01644">
              <w:rPr>
                <w:rFonts w:ascii="Times New Roman" w:hAnsi="Times New Roman"/>
                <w:color w:val="000000"/>
                <w:sz w:val="25"/>
                <w:szCs w:val="25"/>
              </w:rPr>
              <w:t> </w:t>
            </w:r>
          </w:p>
        </w:tc>
        <w:tc>
          <w:tcPr>
            <w:tcW w:w="0" w:type="auto"/>
            <w:gridSpan w:val="8"/>
            <w:tcBorders>
              <w:top w:val="single" w:sz="6" w:space="0" w:color="000000"/>
              <w:left w:val="single" w:sz="6" w:space="0" w:color="000000"/>
              <w:bottom w:val="single" w:sz="6" w:space="0" w:color="000000"/>
              <w:right w:val="single" w:sz="6" w:space="0" w:color="000000"/>
            </w:tcBorders>
            <w:tcMar>
              <w:top w:w="217" w:type="dxa"/>
              <w:left w:w="217" w:type="dxa"/>
              <w:bottom w:w="217" w:type="dxa"/>
              <w:right w:w="217" w:type="dxa"/>
            </w:tcMar>
            <w:vAlign w:val="center"/>
            <w:hideMark/>
          </w:tcPr>
          <w:p w:rsidR="00FE3F66" w:rsidRPr="00D01644" w:rsidRDefault="00FE3F66" w:rsidP="00FE3F66">
            <w:pPr>
              <w:spacing w:before="100" w:beforeAutospacing="1" w:after="100" w:afterAutospacing="1" w:line="240" w:lineRule="auto"/>
              <w:jc w:val="center"/>
              <w:rPr>
                <w:rFonts w:ascii="Times New Roman" w:hAnsi="Times New Roman"/>
                <w:color w:val="000000"/>
                <w:sz w:val="25"/>
                <w:szCs w:val="25"/>
              </w:rPr>
            </w:pPr>
            <w:r w:rsidRPr="00D01644">
              <w:rPr>
                <w:rFonts w:ascii="Times New Roman" w:hAnsi="Times New Roman"/>
                <w:color w:val="000000"/>
                <w:sz w:val="25"/>
                <w:szCs w:val="25"/>
              </w:rPr>
              <w:t>3.Организация занятости несовершеннолетних</w:t>
            </w:r>
          </w:p>
        </w:tc>
      </w:tr>
      <w:tr w:rsidR="00FE3F66" w:rsidRPr="00D01644" w:rsidTr="00FE3F66">
        <w:trPr>
          <w:jc w:val="center"/>
        </w:trPr>
        <w:tc>
          <w:tcPr>
            <w:tcW w:w="0" w:type="auto"/>
            <w:tcBorders>
              <w:top w:val="single" w:sz="6" w:space="0" w:color="000000"/>
              <w:left w:val="single" w:sz="6" w:space="0" w:color="000000"/>
              <w:bottom w:val="single" w:sz="6" w:space="0" w:color="000000"/>
              <w:right w:val="single" w:sz="6" w:space="0" w:color="000000"/>
            </w:tcBorders>
            <w:tcMar>
              <w:top w:w="217" w:type="dxa"/>
              <w:left w:w="217" w:type="dxa"/>
              <w:bottom w:w="217" w:type="dxa"/>
              <w:right w:w="217" w:type="dxa"/>
            </w:tcMar>
            <w:vAlign w:val="center"/>
            <w:hideMark/>
          </w:tcPr>
          <w:p w:rsidR="00FE3F66" w:rsidRPr="00D01644" w:rsidRDefault="00FE3F66" w:rsidP="00FE3F66">
            <w:pPr>
              <w:spacing w:before="100" w:beforeAutospacing="1" w:after="100" w:afterAutospacing="1" w:line="240" w:lineRule="auto"/>
              <w:jc w:val="center"/>
              <w:rPr>
                <w:rFonts w:ascii="Times New Roman" w:hAnsi="Times New Roman"/>
                <w:color w:val="000000"/>
                <w:sz w:val="25"/>
                <w:szCs w:val="25"/>
              </w:rPr>
            </w:pPr>
            <w:r w:rsidRPr="00D01644">
              <w:rPr>
                <w:rFonts w:ascii="Times New Roman" w:hAnsi="Times New Roman"/>
                <w:color w:val="000000"/>
                <w:sz w:val="25"/>
                <w:szCs w:val="25"/>
              </w:rPr>
              <w:t>3.1</w:t>
            </w:r>
          </w:p>
        </w:tc>
        <w:tc>
          <w:tcPr>
            <w:tcW w:w="0" w:type="auto"/>
            <w:tcBorders>
              <w:top w:val="single" w:sz="6" w:space="0" w:color="000000"/>
              <w:left w:val="single" w:sz="6" w:space="0" w:color="000000"/>
              <w:bottom w:val="single" w:sz="6" w:space="0" w:color="000000"/>
              <w:right w:val="single" w:sz="6" w:space="0" w:color="000000"/>
            </w:tcBorders>
            <w:tcMar>
              <w:top w:w="217" w:type="dxa"/>
              <w:left w:w="217" w:type="dxa"/>
              <w:bottom w:w="217" w:type="dxa"/>
              <w:right w:w="217" w:type="dxa"/>
            </w:tcMar>
            <w:vAlign w:val="center"/>
            <w:hideMark/>
          </w:tcPr>
          <w:p w:rsidR="00FE3F66" w:rsidRPr="00D01644" w:rsidRDefault="00FE3F66" w:rsidP="00FE3F66">
            <w:pPr>
              <w:spacing w:before="100" w:beforeAutospacing="1" w:after="100" w:afterAutospacing="1" w:line="240" w:lineRule="auto"/>
              <w:jc w:val="center"/>
              <w:rPr>
                <w:rFonts w:ascii="Times New Roman" w:hAnsi="Times New Roman"/>
                <w:color w:val="000000"/>
                <w:sz w:val="25"/>
                <w:szCs w:val="25"/>
              </w:rPr>
            </w:pPr>
            <w:r w:rsidRPr="00D01644">
              <w:rPr>
                <w:rFonts w:ascii="Times New Roman" w:hAnsi="Times New Roman"/>
                <w:color w:val="000000"/>
                <w:sz w:val="25"/>
                <w:szCs w:val="25"/>
              </w:rPr>
              <w:t>Участие в районных конкурсах детско-юношеского творчества</w:t>
            </w:r>
          </w:p>
        </w:tc>
        <w:tc>
          <w:tcPr>
            <w:tcW w:w="0" w:type="auto"/>
            <w:tcBorders>
              <w:top w:val="single" w:sz="6" w:space="0" w:color="000000"/>
              <w:left w:val="single" w:sz="6" w:space="0" w:color="000000"/>
              <w:bottom w:val="single" w:sz="6" w:space="0" w:color="000000"/>
              <w:right w:val="single" w:sz="6" w:space="0" w:color="000000"/>
            </w:tcBorders>
            <w:tcMar>
              <w:top w:w="217" w:type="dxa"/>
              <w:left w:w="217" w:type="dxa"/>
              <w:bottom w:w="217" w:type="dxa"/>
              <w:right w:w="217" w:type="dxa"/>
            </w:tcMar>
            <w:vAlign w:val="center"/>
            <w:hideMark/>
          </w:tcPr>
          <w:p w:rsidR="00FE3F66" w:rsidRPr="00D01644" w:rsidRDefault="00FE3F66" w:rsidP="00FE3F66">
            <w:pPr>
              <w:spacing w:before="100" w:beforeAutospacing="1" w:after="100" w:afterAutospacing="1" w:line="240" w:lineRule="auto"/>
              <w:jc w:val="center"/>
              <w:rPr>
                <w:rFonts w:ascii="Times New Roman" w:hAnsi="Times New Roman"/>
                <w:color w:val="000000"/>
                <w:sz w:val="25"/>
                <w:szCs w:val="25"/>
              </w:rPr>
            </w:pPr>
            <w:r w:rsidRPr="00D01644">
              <w:rPr>
                <w:rFonts w:ascii="Times New Roman" w:hAnsi="Times New Roman"/>
                <w:color w:val="000000"/>
                <w:sz w:val="25"/>
                <w:szCs w:val="25"/>
              </w:rPr>
              <w:t>Учреждения образования, «</w:t>
            </w:r>
            <w:r w:rsidRPr="00EB6357">
              <w:rPr>
                <w:rFonts w:ascii="Times New Roman" w:hAnsi="Times New Roman"/>
                <w:color w:val="000000"/>
                <w:sz w:val="25"/>
                <w:szCs w:val="25"/>
              </w:rPr>
              <w:t>______</w:t>
            </w:r>
            <w:r w:rsidRPr="00D01644">
              <w:rPr>
                <w:rFonts w:ascii="Times New Roman" w:hAnsi="Times New Roman"/>
                <w:color w:val="000000"/>
                <w:sz w:val="25"/>
                <w:szCs w:val="25"/>
              </w:rPr>
              <w:t xml:space="preserve"> Центр Досуга».</w:t>
            </w:r>
          </w:p>
        </w:tc>
        <w:tc>
          <w:tcPr>
            <w:tcW w:w="0" w:type="auto"/>
            <w:tcBorders>
              <w:top w:val="single" w:sz="6" w:space="0" w:color="000000"/>
              <w:left w:val="single" w:sz="6" w:space="0" w:color="000000"/>
              <w:bottom w:val="single" w:sz="6" w:space="0" w:color="000000"/>
              <w:right w:val="single" w:sz="6" w:space="0" w:color="000000"/>
            </w:tcBorders>
            <w:tcMar>
              <w:top w:w="217" w:type="dxa"/>
              <w:left w:w="217" w:type="dxa"/>
              <w:bottom w:w="217" w:type="dxa"/>
              <w:right w:w="217" w:type="dxa"/>
            </w:tcMar>
            <w:vAlign w:val="center"/>
            <w:hideMark/>
          </w:tcPr>
          <w:p w:rsidR="00FE3F66" w:rsidRPr="00D01644" w:rsidRDefault="00FE3F66" w:rsidP="00FE3F66">
            <w:pPr>
              <w:spacing w:before="100" w:beforeAutospacing="1" w:after="100" w:afterAutospacing="1" w:line="240" w:lineRule="auto"/>
              <w:jc w:val="center"/>
              <w:rPr>
                <w:rFonts w:ascii="Times New Roman" w:hAnsi="Times New Roman"/>
                <w:color w:val="000000"/>
                <w:sz w:val="25"/>
                <w:szCs w:val="25"/>
              </w:rPr>
            </w:pPr>
            <w:r w:rsidRPr="00D01644">
              <w:rPr>
                <w:rFonts w:ascii="Times New Roman" w:hAnsi="Times New Roman"/>
                <w:color w:val="000000"/>
                <w:sz w:val="25"/>
                <w:szCs w:val="25"/>
              </w:rPr>
              <w:t>-</w:t>
            </w:r>
          </w:p>
        </w:tc>
        <w:tc>
          <w:tcPr>
            <w:tcW w:w="0" w:type="auto"/>
            <w:tcBorders>
              <w:top w:val="single" w:sz="6" w:space="0" w:color="000000"/>
              <w:left w:val="single" w:sz="6" w:space="0" w:color="000000"/>
              <w:bottom w:val="single" w:sz="6" w:space="0" w:color="000000"/>
              <w:right w:val="single" w:sz="6" w:space="0" w:color="000000"/>
            </w:tcBorders>
            <w:tcMar>
              <w:top w:w="217" w:type="dxa"/>
              <w:left w:w="217" w:type="dxa"/>
              <w:bottom w:w="217" w:type="dxa"/>
              <w:right w:w="217" w:type="dxa"/>
            </w:tcMar>
            <w:vAlign w:val="center"/>
            <w:hideMark/>
          </w:tcPr>
          <w:p w:rsidR="00FE3F66" w:rsidRPr="00D01644" w:rsidRDefault="00FE3F66" w:rsidP="00FE3F66">
            <w:pPr>
              <w:spacing w:before="100" w:beforeAutospacing="1" w:after="100" w:afterAutospacing="1" w:line="240" w:lineRule="auto"/>
              <w:jc w:val="center"/>
              <w:rPr>
                <w:rFonts w:ascii="Times New Roman" w:hAnsi="Times New Roman"/>
                <w:color w:val="000000"/>
                <w:sz w:val="25"/>
                <w:szCs w:val="25"/>
              </w:rPr>
            </w:pPr>
            <w:r w:rsidRPr="00D01644">
              <w:rPr>
                <w:rFonts w:ascii="Times New Roman" w:hAnsi="Times New Roman"/>
                <w:color w:val="000000"/>
                <w:sz w:val="25"/>
                <w:szCs w:val="25"/>
              </w:rPr>
              <w:t>-</w:t>
            </w:r>
          </w:p>
        </w:tc>
        <w:tc>
          <w:tcPr>
            <w:tcW w:w="0" w:type="auto"/>
            <w:tcBorders>
              <w:top w:val="single" w:sz="6" w:space="0" w:color="000000"/>
              <w:left w:val="single" w:sz="6" w:space="0" w:color="000000"/>
              <w:bottom w:val="single" w:sz="6" w:space="0" w:color="000000"/>
              <w:right w:val="single" w:sz="6" w:space="0" w:color="000000"/>
            </w:tcBorders>
            <w:tcMar>
              <w:top w:w="217" w:type="dxa"/>
              <w:left w:w="217" w:type="dxa"/>
              <w:bottom w:w="217" w:type="dxa"/>
              <w:right w:w="217" w:type="dxa"/>
            </w:tcMar>
            <w:vAlign w:val="center"/>
            <w:hideMark/>
          </w:tcPr>
          <w:p w:rsidR="00FE3F66" w:rsidRPr="00D01644" w:rsidRDefault="00FE3F66" w:rsidP="00FE3F66">
            <w:pPr>
              <w:spacing w:before="100" w:beforeAutospacing="1" w:after="100" w:afterAutospacing="1" w:line="240" w:lineRule="auto"/>
              <w:jc w:val="center"/>
              <w:rPr>
                <w:rFonts w:ascii="Times New Roman" w:hAnsi="Times New Roman"/>
                <w:color w:val="000000"/>
                <w:sz w:val="25"/>
                <w:szCs w:val="25"/>
              </w:rPr>
            </w:pPr>
            <w:r w:rsidRPr="00D01644">
              <w:rPr>
                <w:rFonts w:ascii="Times New Roman" w:hAnsi="Times New Roman"/>
                <w:color w:val="000000"/>
                <w:sz w:val="25"/>
                <w:szCs w:val="25"/>
              </w:rPr>
              <w:t>-</w:t>
            </w:r>
          </w:p>
        </w:tc>
        <w:tc>
          <w:tcPr>
            <w:tcW w:w="0" w:type="auto"/>
            <w:tcBorders>
              <w:top w:val="single" w:sz="6" w:space="0" w:color="000000"/>
              <w:left w:val="single" w:sz="6" w:space="0" w:color="000000"/>
              <w:bottom w:val="single" w:sz="6" w:space="0" w:color="000000"/>
              <w:right w:val="single" w:sz="6" w:space="0" w:color="000000"/>
            </w:tcBorders>
            <w:tcMar>
              <w:top w:w="217" w:type="dxa"/>
              <w:left w:w="217" w:type="dxa"/>
              <w:bottom w:w="217" w:type="dxa"/>
              <w:right w:w="217" w:type="dxa"/>
            </w:tcMar>
            <w:vAlign w:val="center"/>
            <w:hideMark/>
          </w:tcPr>
          <w:p w:rsidR="00FE3F66" w:rsidRPr="00D01644" w:rsidRDefault="00FE3F66" w:rsidP="00FE3F66">
            <w:pPr>
              <w:spacing w:before="100" w:beforeAutospacing="1" w:after="100" w:afterAutospacing="1" w:line="240" w:lineRule="auto"/>
              <w:jc w:val="center"/>
              <w:rPr>
                <w:rFonts w:ascii="Times New Roman" w:hAnsi="Times New Roman"/>
                <w:color w:val="000000"/>
                <w:sz w:val="25"/>
                <w:szCs w:val="25"/>
              </w:rPr>
            </w:pPr>
            <w:r w:rsidRPr="00D01644">
              <w:rPr>
                <w:rFonts w:ascii="Times New Roman" w:hAnsi="Times New Roman"/>
                <w:color w:val="000000"/>
                <w:sz w:val="25"/>
                <w:szCs w:val="25"/>
              </w:rPr>
              <w:t>-</w:t>
            </w:r>
          </w:p>
        </w:tc>
        <w:tc>
          <w:tcPr>
            <w:tcW w:w="0" w:type="auto"/>
            <w:tcBorders>
              <w:top w:val="single" w:sz="6" w:space="0" w:color="000000"/>
              <w:left w:val="single" w:sz="6" w:space="0" w:color="000000"/>
              <w:bottom w:val="single" w:sz="6" w:space="0" w:color="000000"/>
              <w:right w:val="single" w:sz="6" w:space="0" w:color="000000"/>
            </w:tcBorders>
            <w:tcMar>
              <w:top w:w="217" w:type="dxa"/>
              <w:left w:w="217" w:type="dxa"/>
              <w:bottom w:w="217" w:type="dxa"/>
              <w:right w:w="217" w:type="dxa"/>
            </w:tcMar>
            <w:vAlign w:val="center"/>
            <w:hideMark/>
          </w:tcPr>
          <w:p w:rsidR="00FE3F66" w:rsidRPr="00D01644" w:rsidRDefault="00FE3F66" w:rsidP="00FE3F66">
            <w:pPr>
              <w:spacing w:before="100" w:beforeAutospacing="1" w:after="100" w:afterAutospacing="1" w:line="240" w:lineRule="auto"/>
              <w:jc w:val="center"/>
              <w:rPr>
                <w:rFonts w:ascii="Times New Roman" w:hAnsi="Times New Roman"/>
                <w:color w:val="000000"/>
                <w:sz w:val="25"/>
                <w:szCs w:val="25"/>
              </w:rPr>
            </w:pPr>
            <w:r w:rsidRPr="00D01644">
              <w:rPr>
                <w:rFonts w:ascii="Times New Roman" w:hAnsi="Times New Roman"/>
                <w:color w:val="000000"/>
                <w:sz w:val="25"/>
                <w:szCs w:val="25"/>
              </w:rPr>
              <w:t>-</w:t>
            </w:r>
          </w:p>
        </w:tc>
        <w:tc>
          <w:tcPr>
            <w:tcW w:w="0" w:type="auto"/>
            <w:tcBorders>
              <w:top w:val="single" w:sz="6" w:space="0" w:color="000000"/>
              <w:left w:val="single" w:sz="6" w:space="0" w:color="000000"/>
              <w:bottom w:val="single" w:sz="6" w:space="0" w:color="000000"/>
              <w:right w:val="single" w:sz="6" w:space="0" w:color="000000"/>
            </w:tcBorders>
            <w:tcMar>
              <w:top w:w="217" w:type="dxa"/>
              <w:left w:w="217" w:type="dxa"/>
              <w:bottom w:w="217" w:type="dxa"/>
              <w:right w:w="217" w:type="dxa"/>
            </w:tcMar>
            <w:vAlign w:val="center"/>
            <w:hideMark/>
          </w:tcPr>
          <w:p w:rsidR="00FE3F66" w:rsidRPr="00D01644" w:rsidRDefault="00FE3F66" w:rsidP="00FE3F66">
            <w:pPr>
              <w:spacing w:before="100" w:beforeAutospacing="1" w:after="100" w:afterAutospacing="1" w:line="240" w:lineRule="auto"/>
              <w:jc w:val="center"/>
              <w:rPr>
                <w:rFonts w:ascii="Times New Roman" w:hAnsi="Times New Roman"/>
                <w:color w:val="000000"/>
                <w:sz w:val="25"/>
                <w:szCs w:val="25"/>
              </w:rPr>
            </w:pPr>
            <w:r w:rsidRPr="00D01644">
              <w:rPr>
                <w:rFonts w:ascii="Times New Roman" w:hAnsi="Times New Roman"/>
                <w:color w:val="000000"/>
                <w:sz w:val="25"/>
                <w:szCs w:val="25"/>
              </w:rPr>
              <w:t>Уменьшение количества правонарушений среди несовершеннолетних</w:t>
            </w:r>
          </w:p>
        </w:tc>
      </w:tr>
      <w:tr w:rsidR="00FE3F66" w:rsidRPr="00D01644" w:rsidTr="00FE3F66">
        <w:trPr>
          <w:jc w:val="center"/>
        </w:trPr>
        <w:tc>
          <w:tcPr>
            <w:tcW w:w="0" w:type="auto"/>
            <w:tcBorders>
              <w:top w:val="single" w:sz="6" w:space="0" w:color="000000"/>
              <w:left w:val="single" w:sz="6" w:space="0" w:color="000000"/>
              <w:bottom w:val="single" w:sz="6" w:space="0" w:color="000000"/>
              <w:right w:val="single" w:sz="6" w:space="0" w:color="000000"/>
            </w:tcBorders>
            <w:tcMar>
              <w:top w:w="217" w:type="dxa"/>
              <w:left w:w="217" w:type="dxa"/>
              <w:bottom w:w="217" w:type="dxa"/>
              <w:right w:w="217" w:type="dxa"/>
            </w:tcMar>
            <w:vAlign w:val="center"/>
            <w:hideMark/>
          </w:tcPr>
          <w:p w:rsidR="00FE3F66" w:rsidRPr="00D01644" w:rsidRDefault="00FE3F66" w:rsidP="00FE3F66">
            <w:pPr>
              <w:spacing w:before="100" w:beforeAutospacing="1" w:after="100" w:afterAutospacing="1" w:line="240" w:lineRule="auto"/>
              <w:jc w:val="center"/>
              <w:rPr>
                <w:rFonts w:ascii="Times New Roman" w:hAnsi="Times New Roman"/>
                <w:color w:val="000000"/>
                <w:sz w:val="25"/>
                <w:szCs w:val="25"/>
              </w:rPr>
            </w:pPr>
            <w:r w:rsidRPr="00D01644">
              <w:rPr>
                <w:rFonts w:ascii="Times New Roman" w:hAnsi="Times New Roman"/>
                <w:color w:val="000000"/>
                <w:sz w:val="25"/>
                <w:szCs w:val="25"/>
              </w:rPr>
              <w:t>3.2</w:t>
            </w:r>
          </w:p>
        </w:tc>
        <w:tc>
          <w:tcPr>
            <w:tcW w:w="0" w:type="auto"/>
            <w:tcBorders>
              <w:top w:val="single" w:sz="6" w:space="0" w:color="000000"/>
              <w:left w:val="single" w:sz="6" w:space="0" w:color="000000"/>
              <w:bottom w:val="single" w:sz="6" w:space="0" w:color="000000"/>
              <w:right w:val="single" w:sz="6" w:space="0" w:color="000000"/>
            </w:tcBorders>
            <w:tcMar>
              <w:top w:w="217" w:type="dxa"/>
              <w:left w:w="217" w:type="dxa"/>
              <w:bottom w:w="217" w:type="dxa"/>
              <w:right w:w="217" w:type="dxa"/>
            </w:tcMar>
            <w:vAlign w:val="center"/>
            <w:hideMark/>
          </w:tcPr>
          <w:p w:rsidR="00FE3F66" w:rsidRPr="00D01644" w:rsidRDefault="00FE3F66" w:rsidP="00FE3F66">
            <w:pPr>
              <w:spacing w:before="100" w:beforeAutospacing="1" w:after="100" w:afterAutospacing="1" w:line="240" w:lineRule="auto"/>
              <w:jc w:val="center"/>
              <w:rPr>
                <w:rFonts w:ascii="Times New Roman" w:hAnsi="Times New Roman"/>
                <w:color w:val="000000"/>
                <w:sz w:val="25"/>
                <w:szCs w:val="25"/>
              </w:rPr>
            </w:pPr>
            <w:r w:rsidRPr="00D01644">
              <w:rPr>
                <w:rFonts w:ascii="Times New Roman" w:hAnsi="Times New Roman"/>
                <w:color w:val="000000"/>
                <w:sz w:val="25"/>
                <w:szCs w:val="25"/>
              </w:rPr>
              <w:t>Участие в районном фестивале талантливой молодежи «Весеннее вдохновение» (1 раз в год)</w:t>
            </w:r>
          </w:p>
        </w:tc>
        <w:tc>
          <w:tcPr>
            <w:tcW w:w="0" w:type="auto"/>
            <w:tcBorders>
              <w:top w:val="single" w:sz="6" w:space="0" w:color="000000"/>
              <w:left w:val="single" w:sz="6" w:space="0" w:color="000000"/>
              <w:bottom w:val="single" w:sz="6" w:space="0" w:color="000000"/>
              <w:right w:val="single" w:sz="6" w:space="0" w:color="000000"/>
            </w:tcBorders>
            <w:tcMar>
              <w:top w:w="217" w:type="dxa"/>
              <w:left w:w="217" w:type="dxa"/>
              <w:bottom w:w="217" w:type="dxa"/>
              <w:right w:w="217" w:type="dxa"/>
            </w:tcMar>
            <w:vAlign w:val="center"/>
            <w:hideMark/>
          </w:tcPr>
          <w:p w:rsidR="00FE3F66" w:rsidRPr="00D01644" w:rsidRDefault="00FE3F66" w:rsidP="00FE3F66">
            <w:pPr>
              <w:spacing w:before="100" w:beforeAutospacing="1" w:after="100" w:afterAutospacing="1" w:line="240" w:lineRule="auto"/>
              <w:jc w:val="center"/>
              <w:rPr>
                <w:rFonts w:ascii="Times New Roman" w:hAnsi="Times New Roman"/>
                <w:color w:val="000000"/>
                <w:sz w:val="25"/>
                <w:szCs w:val="25"/>
              </w:rPr>
            </w:pPr>
            <w:r w:rsidRPr="00D01644">
              <w:rPr>
                <w:rFonts w:ascii="Times New Roman" w:hAnsi="Times New Roman"/>
                <w:color w:val="000000"/>
                <w:sz w:val="25"/>
                <w:szCs w:val="25"/>
              </w:rPr>
              <w:t>«</w:t>
            </w:r>
            <w:r w:rsidRPr="00EB6357">
              <w:rPr>
                <w:rFonts w:ascii="Times New Roman" w:hAnsi="Times New Roman"/>
                <w:color w:val="000000"/>
                <w:sz w:val="25"/>
                <w:szCs w:val="25"/>
              </w:rPr>
              <w:t>_____</w:t>
            </w:r>
            <w:r w:rsidRPr="00D01644">
              <w:rPr>
                <w:rFonts w:ascii="Times New Roman" w:hAnsi="Times New Roman"/>
                <w:color w:val="000000"/>
                <w:sz w:val="25"/>
                <w:szCs w:val="25"/>
              </w:rPr>
              <w:t xml:space="preserve"> Центр Досуга»</w:t>
            </w:r>
          </w:p>
        </w:tc>
        <w:tc>
          <w:tcPr>
            <w:tcW w:w="0" w:type="auto"/>
            <w:tcBorders>
              <w:top w:val="single" w:sz="6" w:space="0" w:color="000000"/>
              <w:left w:val="single" w:sz="6" w:space="0" w:color="000000"/>
              <w:bottom w:val="single" w:sz="6" w:space="0" w:color="000000"/>
              <w:right w:val="single" w:sz="6" w:space="0" w:color="000000"/>
            </w:tcBorders>
            <w:tcMar>
              <w:top w:w="217" w:type="dxa"/>
              <w:left w:w="217" w:type="dxa"/>
              <w:bottom w:w="217" w:type="dxa"/>
              <w:right w:w="217" w:type="dxa"/>
            </w:tcMar>
            <w:vAlign w:val="center"/>
            <w:hideMark/>
          </w:tcPr>
          <w:p w:rsidR="00FE3F66" w:rsidRPr="00D01644" w:rsidRDefault="00FE3F66" w:rsidP="00FE3F66">
            <w:pPr>
              <w:spacing w:before="100" w:beforeAutospacing="1" w:after="100" w:afterAutospacing="1" w:line="240" w:lineRule="auto"/>
              <w:jc w:val="center"/>
              <w:rPr>
                <w:rFonts w:ascii="Times New Roman" w:hAnsi="Times New Roman"/>
                <w:color w:val="000000"/>
                <w:sz w:val="25"/>
                <w:szCs w:val="25"/>
              </w:rPr>
            </w:pPr>
            <w:r w:rsidRPr="00D01644">
              <w:rPr>
                <w:rFonts w:ascii="Times New Roman" w:hAnsi="Times New Roman"/>
                <w:color w:val="000000"/>
                <w:sz w:val="25"/>
                <w:szCs w:val="25"/>
              </w:rPr>
              <w:t>бюджет поселения</w:t>
            </w:r>
          </w:p>
        </w:tc>
        <w:tc>
          <w:tcPr>
            <w:tcW w:w="0" w:type="auto"/>
            <w:tcBorders>
              <w:top w:val="single" w:sz="6" w:space="0" w:color="000000"/>
              <w:left w:val="single" w:sz="6" w:space="0" w:color="000000"/>
              <w:bottom w:val="single" w:sz="6" w:space="0" w:color="000000"/>
              <w:right w:val="single" w:sz="6" w:space="0" w:color="000000"/>
            </w:tcBorders>
            <w:tcMar>
              <w:top w:w="217" w:type="dxa"/>
              <w:left w:w="217" w:type="dxa"/>
              <w:bottom w:w="217" w:type="dxa"/>
              <w:right w:w="217" w:type="dxa"/>
            </w:tcMar>
            <w:vAlign w:val="center"/>
            <w:hideMark/>
          </w:tcPr>
          <w:p w:rsidR="00FE3F66" w:rsidRPr="00D01644" w:rsidRDefault="00FE3F66" w:rsidP="00FE3F66">
            <w:pPr>
              <w:spacing w:before="100" w:beforeAutospacing="1" w:after="100" w:afterAutospacing="1" w:line="240" w:lineRule="auto"/>
              <w:jc w:val="center"/>
              <w:rPr>
                <w:rFonts w:ascii="Times New Roman" w:hAnsi="Times New Roman"/>
                <w:color w:val="000000"/>
                <w:sz w:val="25"/>
                <w:szCs w:val="25"/>
              </w:rPr>
            </w:pPr>
            <w:r w:rsidRPr="00D01644">
              <w:rPr>
                <w:rFonts w:ascii="Times New Roman" w:hAnsi="Times New Roman"/>
                <w:color w:val="000000"/>
                <w:sz w:val="25"/>
                <w:szCs w:val="25"/>
              </w:rPr>
              <w:t>800,00</w:t>
            </w:r>
          </w:p>
        </w:tc>
        <w:tc>
          <w:tcPr>
            <w:tcW w:w="0" w:type="auto"/>
            <w:tcBorders>
              <w:top w:val="single" w:sz="6" w:space="0" w:color="000000"/>
              <w:left w:val="single" w:sz="6" w:space="0" w:color="000000"/>
              <w:bottom w:val="single" w:sz="6" w:space="0" w:color="000000"/>
              <w:right w:val="single" w:sz="6" w:space="0" w:color="000000"/>
            </w:tcBorders>
            <w:tcMar>
              <w:top w:w="217" w:type="dxa"/>
              <w:left w:w="217" w:type="dxa"/>
              <w:bottom w:w="217" w:type="dxa"/>
              <w:right w:w="217" w:type="dxa"/>
            </w:tcMar>
            <w:vAlign w:val="center"/>
            <w:hideMark/>
          </w:tcPr>
          <w:p w:rsidR="00FE3F66" w:rsidRPr="00D01644" w:rsidRDefault="00FE3F66" w:rsidP="00FE3F66">
            <w:pPr>
              <w:spacing w:before="100" w:beforeAutospacing="1" w:after="100" w:afterAutospacing="1" w:line="240" w:lineRule="auto"/>
              <w:jc w:val="center"/>
              <w:rPr>
                <w:rFonts w:ascii="Times New Roman" w:hAnsi="Times New Roman"/>
                <w:color w:val="000000"/>
                <w:sz w:val="25"/>
                <w:szCs w:val="25"/>
              </w:rPr>
            </w:pPr>
            <w:r w:rsidRPr="00D01644">
              <w:rPr>
                <w:rFonts w:ascii="Times New Roman" w:hAnsi="Times New Roman"/>
                <w:color w:val="000000"/>
                <w:sz w:val="25"/>
                <w:szCs w:val="25"/>
              </w:rPr>
              <w:t>200,00</w:t>
            </w:r>
          </w:p>
        </w:tc>
        <w:tc>
          <w:tcPr>
            <w:tcW w:w="0" w:type="auto"/>
            <w:tcBorders>
              <w:top w:val="single" w:sz="6" w:space="0" w:color="000000"/>
              <w:left w:val="single" w:sz="6" w:space="0" w:color="000000"/>
              <w:bottom w:val="single" w:sz="6" w:space="0" w:color="000000"/>
              <w:right w:val="single" w:sz="6" w:space="0" w:color="000000"/>
            </w:tcBorders>
            <w:tcMar>
              <w:top w:w="217" w:type="dxa"/>
              <w:left w:w="217" w:type="dxa"/>
              <w:bottom w:w="217" w:type="dxa"/>
              <w:right w:w="217" w:type="dxa"/>
            </w:tcMar>
            <w:vAlign w:val="center"/>
            <w:hideMark/>
          </w:tcPr>
          <w:p w:rsidR="00FE3F66" w:rsidRPr="00D01644" w:rsidRDefault="00FE3F66" w:rsidP="00FE3F66">
            <w:pPr>
              <w:spacing w:before="100" w:beforeAutospacing="1" w:after="100" w:afterAutospacing="1" w:line="240" w:lineRule="auto"/>
              <w:jc w:val="center"/>
              <w:rPr>
                <w:rFonts w:ascii="Times New Roman" w:hAnsi="Times New Roman"/>
                <w:color w:val="000000"/>
                <w:sz w:val="25"/>
                <w:szCs w:val="25"/>
              </w:rPr>
            </w:pPr>
            <w:r w:rsidRPr="00D01644">
              <w:rPr>
                <w:rFonts w:ascii="Times New Roman" w:hAnsi="Times New Roman"/>
                <w:color w:val="000000"/>
                <w:sz w:val="25"/>
                <w:szCs w:val="25"/>
              </w:rPr>
              <w:t>300,00</w:t>
            </w:r>
          </w:p>
        </w:tc>
        <w:tc>
          <w:tcPr>
            <w:tcW w:w="0" w:type="auto"/>
            <w:tcBorders>
              <w:top w:val="single" w:sz="6" w:space="0" w:color="000000"/>
              <w:left w:val="single" w:sz="6" w:space="0" w:color="000000"/>
              <w:bottom w:val="single" w:sz="6" w:space="0" w:color="000000"/>
              <w:right w:val="single" w:sz="6" w:space="0" w:color="000000"/>
            </w:tcBorders>
            <w:tcMar>
              <w:top w:w="217" w:type="dxa"/>
              <w:left w:w="217" w:type="dxa"/>
              <w:bottom w:w="217" w:type="dxa"/>
              <w:right w:w="217" w:type="dxa"/>
            </w:tcMar>
            <w:vAlign w:val="center"/>
            <w:hideMark/>
          </w:tcPr>
          <w:p w:rsidR="00FE3F66" w:rsidRPr="00D01644" w:rsidRDefault="00FE3F66" w:rsidP="00FE3F66">
            <w:pPr>
              <w:spacing w:before="100" w:beforeAutospacing="1" w:after="100" w:afterAutospacing="1" w:line="240" w:lineRule="auto"/>
              <w:jc w:val="center"/>
              <w:rPr>
                <w:rFonts w:ascii="Times New Roman" w:hAnsi="Times New Roman"/>
                <w:color w:val="000000"/>
                <w:sz w:val="25"/>
                <w:szCs w:val="25"/>
              </w:rPr>
            </w:pPr>
            <w:r w:rsidRPr="00D01644">
              <w:rPr>
                <w:rFonts w:ascii="Times New Roman" w:hAnsi="Times New Roman"/>
                <w:color w:val="000000"/>
                <w:sz w:val="25"/>
                <w:szCs w:val="25"/>
              </w:rPr>
              <w:t>300,00</w:t>
            </w:r>
          </w:p>
        </w:tc>
        <w:tc>
          <w:tcPr>
            <w:tcW w:w="0" w:type="auto"/>
            <w:tcBorders>
              <w:top w:val="single" w:sz="6" w:space="0" w:color="000000"/>
              <w:left w:val="single" w:sz="6" w:space="0" w:color="000000"/>
              <w:bottom w:val="single" w:sz="6" w:space="0" w:color="000000"/>
              <w:right w:val="single" w:sz="6" w:space="0" w:color="000000"/>
            </w:tcBorders>
            <w:tcMar>
              <w:top w:w="217" w:type="dxa"/>
              <w:left w:w="217" w:type="dxa"/>
              <w:bottom w:w="217" w:type="dxa"/>
              <w:right w:w="217" w:type="dxa"/>
            </w:tcMar>
            <w:vAlign w:val="center"/>
            <w:hideMark/>
          </w:tcPr>
          <w:p w:rsidR="00FE3F66" w:rsidRPr="00D01644" w:rsidRDefault="00FE3F66" w:rsidP="00FE3F66">
            <w:pPr>
              <w:spacing w:before="100" w:beforeAutospacing="1" w:after="100" w:afterAutospacing="1" w:line="240" w:lineRule="auto"/>
              <w:jc w:val="center"/>
              <w:rPr>
                <w:rFonts w:ascii="Times New Roman" w:hAnsi="Times New Roman"/>
                <w:color w:val="000000"/>
                <w:sz w:val="25"/>
                <w:szCs w:val="25"/>
              </w:rPr>
            </w:pPr>
            <w:r w:rsidRPr="00D01644">
              <w:rPr>
                <w:rFonts w:ascii="Times New Roman" w:hAnsi="Times New Roman"/>
                <w:color w:val="000000"/>
                <w:sz w:val="25"/>
                <w:szCs w:val="25"/>
              </w:rPr>
              <w:t>Уменьшение количества правонарушений среди несовершеннолетних</w:t>
            </w:r>
          </w:p>
        </w:tc>
      </w:tr>
      <w:tr w:rsidR="00FE3F66" w:rsidRPr="00D01644" w:rsidTr="00FE3F66">
        <w:trPr>
          <w:jc w:val="center"/>
        </w:trPr>
        <w:tc>
          <w:tcPr>
            <w:tcW w:w="0" w:type="auto"/>
            <w:tcBorders>
              <w:top w:val="single" w:sz="6" w:space="0" w:color="000000"/>
              <w:left w:val="single" w:sz="6" w:space="0" w:color="000000"/>
              <w:bottom w:val="single" w:sz="6" w:space="0" w:color="000000"/>
              <w:right w:val="single" w:sz="6" w:space="0" w:color="000000"/>
            </w:tcBorders>
            <w:tcMar>
              <w:top w:w="217" w:type="dxa"/>
              <w:left w:w="217" w:type="dxa"/>
              <w:bottom w:w="217" w:type="dxa"/>
              <w:right w:w="217" w:type="dxa"/>
            </w:tcMar>
            <w:vAlign w:val="center"/>
            <w:hideMark/>
          </w:tcPr>
          <w:p w:rsidR="00FE3F66" w:rsidRPr="00D01644" w:rsidRDefault="00FE3F66" w:rsidP="00FE3F66">
            <w:pPr>
              <w:spacing w:before="100" w:beforeAutospacing="1" w:after="100" w:afterAutospacing="1" w:line="240" w:lineRule="auto"/>
              <w:jc w:val="center"/>
              <w:rPr>
                <w:rFonts w:ascii="Times New Roman" w:hAnsi="Times New Roman"/>
                <w:color w:val="000000"/>
                <w:sz w:val="25"/>
                <w:szCs w:val="25"/>
              </w:rPr>
            </w:pPr>
            <w:r w:rsidRPr="00D01644">
              <w:rPr>
                <w:rFonts w:ascii="Times New Roman" w:hAnsi="Times New Roman"/>
                <w:color w:val="000000"/>
                <w:sz w:val="25"/>
                <w:szCs w:val="25"/>
              </w:rPr>
              <w:lastRenderedPageBreak/>
              <w:t>3.3</w:t>
            </w:r>
          </w:p>
        </w:tc>
        <w:tc>
          <w:tcPr>
            <w:tcW w:w="0" w:type="auto"/>
            <w:tcBorders>
              <w:top w:val="single" w:sz="6" w:space="0" w:color="000000"/>
              <w:left w:val="single" w:sz="6" w:space="0" w:color="000000"/>
              <w:bottom w:val="single" w:sz="6" w:space="0" w:color="000000"/>
              <w:right w:val="single" w:sz="6" w:space="0" w:color="000000"/>
            </w:tcBorders>
            <w:tcMar>
              <w:top w:w="217" w:type="dxa"/>
              <w:left w:w="217" w:type="dxa"/>
              <w:bottom w:w="217" w:type="dxa"/>
              <w:right w:w="217" w:type="dxa"/>
            </w:tcMar>
            <w:vAlign w:val="center"/>
            <w:hideMark/>
          </w:tcPr>
          <w:p w:rsidR="00FE3F66" w:rsidRPr="00D01644" w:rsidRDefault="00FE3F66" w:rsidP="00FE3F66">
            <w:pPr>
              <w:spacing w:before="100" w:beforeAutospacing="1" w:after="100" w:afterAutospacing="1" w:line="240" w:lineRule="auto"/>
              <w:jc w:val="center"/>
              <w:rPr>
                <w:rFonts w:ascii="Times New Roman" w:hAnsi="Times New Roman"/>
                <w:color w:val="000000"/>
                <w:sz w:val="25"/>
                <w:szCs w:val="25"/>
              </w:rPr>
            </w:pPr>
            <w:r w:rsidRPr="00D01644">
              <w:rPr>
                <w:rFonts w:ascii="Times New Roman" w:hAnsi="Times New Roman"/>
                <w:color w:val="000000"/>
                <w:sz w:val="25"/>
                <w:szCs w:val="25"/>
              </w:rPr>
              <w:t xml:space="preserve">Проведение тематических бесед по профилактике наркомании, </w:t>
            </w:r>
            <w:proofErr w:type="spellStart"/>
            <w:r w:rsidRPr="00D01644">
              <w:rPr>
                <w:rFonts w:ascii="Times New Roman" w:hAnsi="Times New Roman"/>
                <w:color w:val="000000"/>
                <w:sz w:val="25"/>
                <w:szCs w:val="25"/>
              </w:rPr>
              <w:t>табакокурения</w:t>
            </w:r>
            <w:proofErr w:type="spellEnd"/>
            <w:r w:rsidRPr="00D01644">
              <w:rPr>
                <w:rFonts w:ascii="Times New Roman" w:hAnsi="Times New Roman"/>
                <w:color w:val="000000"/>
                <w:sz w:val="25"/>
                <w:szCs w:val="25"/>
              </w:rPr>
              <w:t>, алкоголизму (ежемесячно)</w:t>
            </w:r>
          </w:p>
        </w:tc>
        <w:tc>
          <w:tcPr>
            <w:tcW w:w="0" w:type="auto"/>
            <w:tcBorders>
              <w:top w:val="single" w:sz="6" w:space="0" w:color="000000"/>
              <w:left w:val="single" w:sz="6" w:space="0" w:color="000000"/>
              <w:bottom w:val="single" w:sz="6" w:space="0" w:color="000000"/>
              <w:right w:val="single" w:sz="6" w:space="0" w:color="000000"/>
            </w:tcBorders>
            <w:tcMar>
              <w:top w:w="217" w:type="dxa"/>
              <w:left w:w="217" w:type="dxa"/>
              <w:bottom w:w="217" w:type="dxa"/>
              <w:right w:w="217" w:type="dxa"/>
            </w:tcMar>
            <w:vAlign w:val="center"/>
            <w:hideMark/>
          </w:tcPr>
          <w:p w:rsidR="00FE3F66" w:rsidRPr="00D01644" w:rsidRDefault="00FE3F66" w:rsidP="00FE3F66">
            <w:pPr>
              <w:spacing w:before="100" w:beforeAutospacing="1" w:after="100" w:afterAutospacing="1" w:line="240" w:lineRule="auto"/>
              <w:jc w:val="center"/>
              <w:rPr>
                <w:rFonts w:ascii="Times New Roman" w:hAnsi="Times New Roman"/>
                <w:color w:val="000000"/>
                <w:sz w:val="25"/>
                <w:szCs w:val="25"/>
              </w:rPr>
            </w:pPr>
            <w:r w:rsidRPr="00D01644">
              <w:rPr>
                <w:rFonts w:ascii="Times New Roman" w:hAnsi="Times New Roman"/>
                <w:color w:val="000000"/>
                <w:sz w:val="25"/>
                <w:szCs w:val="25"/>
              </w:rPr>
              <w:t>учреждения образования «Троицкий Центр Досуга»</w:t>
            </w:r>
          </w:p>
        </w:tc>
        <w:tc>
          <w:tcPr>
            <w:tcW w:w="0" w:type="auto"/>
            <w:tcBorders>
              <w:top w:val="single" w:sz="6" w:space="0" w:color="000000"/>
              <w:left w:val="single" w:sz="6" w:space="0" w:color="000000"/>
              <w:bottom w:val="single" w:sz="6" w:space="0" w:color="000000"/>
              <w:right w:val="single" w:sz="6" w:space="0" w:color="000000"/>
            </w:tcBorders>
            <w:tcMar>
              <w:top w:w="217" w:type="dxa"/>
              <w:left w:w="217" w:type="dxa"/>
              <w:bottom w:w="217" w:type="dxa"/>
              <w:right w:w="217" w:type="dxa"/>
            </w:tcMar>
            <w:vAlign w:val="center"/>
            <w:hideMark/>
          </w:tcPr>
          <w:p w:rsidR="00FE3F66" w:rsidRPr="00D01644" w:rsidRDefault="00FE3F66" w:rsidP="00FE3F66">
            <w:pPr>
              <w:spacing w:before="100" w:beforeAutospacing="1" w:after="100" w:afterAutospacing="1" w:line="240" w:lineRule="auto"/>
              <w:jc w:val="center"/>
              <w:rPr>
                <w:rFonts w:ascii="Times New Roman" w:hAnsi="Times New Roman"/>
                <w:color w:val="000000"/>
                <w:sz w:val="25"/>
                <w:szCs w:val="25"/>
              </w:rPr>
            </w:pPr>
            <w:r w:rsidRPr="00D01644">
              <w:rPr>
                <w:rFonts w:ascii="Times New Roman" w:hAnsi="Times New Roman"/>
                <w:color w:val="000000"/>
                <w:sz w:val="25"/>
                <w:szCs w:val="25"/>
              </w:rPr>
              <w:t>-</w:t>
            </w:r>
          </w:p>
        </w:tc>
        <w:tc>
          <w:tcPr>
            <w:tcW w:w="0" w:type="auto"/>
            <w:tcBorders>
              <w:top w:val="single" w:sz="6" w:space="0" w:color="000000"/>
              <w:left w:val="single" w:sz="6" w:space="0" w:color="000000"/>
              <w:bottom w:val="single" w:sz="6" w:space="0" w:color="000000"/>
              <w:right w:val="single" w:sz="6" w:space="0" w:color="000000"/>
            </w:tcBorders>
            <w:tcMar>
              <w:top w:w="217" w:type="dxa"/>
              <w:left w:w="217" w:type="dxa"/>
              <w:bottom w:w="217" w:type="dxa"/>
              <w:right w:w="217" w:type="dxa"/>
            </w:tcMar>
            <w:vAlign w:val="center"/>
            <w:hideMark/>
          </w:tcPr>
          <w:p w:rsidR="00FE3F66" w:rsidRPr="00D01644" w:rsidRDefault="00FE3F66" w:rsidP="00FE3F66">
            <w:pPr>
              <w:spacing w:before="100" w:beforeAutospacing="1" w:after="100" w:afterAutospacing="1" w:line="240" w:lineRule="auto"/>
              <w:jc w:val="center"/>
              <w:rPr>
                <w:rFonts w:ascii="Times New Roman" w:hAnsi="Times New Roman"/>
                <w:color w:val="000000"/>
                <w:sz w:val="25"/>
                <w:szCs w:val="25"/>
              </w:rPr>
            </w:pPr>
            <w:r w:rsidRPr="00D01644">
              <w:rPr>
                <w:rFonts w:ascii="Times New Roman" w:hAnsi="Times New Roman"/>
                <w:color w:val="000000"/>
                <w:sz w:val="25"/>
                <w:szCs w:val="25"/>
              </w:rPr>
              <w:t>-</w:t>
            </w:r>
          </w:p>
        </w:tc>
        <w:tc>
          <w:tcPr>
            <w:tcW w:w="0" w:type="auto"/>
            <w:tcBorders>
              <w:top w:val="single" w:sz="6" w:space="0" w:color="000000"/>
              <w:left w:val="single" w:sz="6" w:space="0" w:color="000000"/>
              <w:bottom w:val="single" w:sz="6" w:space="0" w:color="000000"/>
              <w:right w:val="single" w:sz="6" w:space="0" w:color="000000"/>
            </w:tcBorders>
            <w:tcMar>
              <w:top w:w="217" w:type="dxa"/>
              <w:left w:w="217" w:type="dxa"/>
              <w:bottom w:w="217" w:type="dxa"/>
              <w:right w:w="217" w:type="dxa"/>
            </w:tcMar>
            <w:vAlign w:val="center"/>
            <w:hideMark/>
          </w:tcPr>
          <w:p w:rsidR="00FE3F66" w:rsidRPr="00D01644" w:rsidRDefault="00FE3F66" w:rsidP="00FE3F66">
            <w:pPr>
              <w:spacing w:before="100" w:beforeAutospacing="1" w:after="100" w:afterAutospacing="1" w:line="240" w:lineRule="auto"/>
              <w:jc w:val="center"/>
              <w:rPr>
                <w:rFonts w:ascii="Times New Roman" w:hAnsi="Times New Roman"/>
                <w:color w:val="000000"/>
                <w:sz w:val="25"/>
                <w:szCs w:val="25"/>
              </w:rPr>
            </w:pPr>
            <w:r w:rsidRPr="00D01644">
              <w:rPr>
                <w:rFonts w:ascii="Times New Roman" w:hAnsi="Times New Roman"/>
                <w:color w:val="000000"/>
                <w:sz w:val="25"/>
                <w:szCs w:val="25"/>
              </w:rPr>
              <w:t>-</w:t>
            </w:r>
          </w:p>
        </w:tc>
        <w:tc>
          <w:tcPr>
            <w:tcW w:w="0" w:type="auto"/>
            <w:tcBorders>
              <w:top w:val="single" w:sz="6" w:space="0" w:color="000000"/>
              <w:left w:val="single" w:sz="6" w:space="0" w:color="000000"/>
              <w:bottom w:val="single" w:sz="6" w:space="0" w:color="000000"/>
              <w:right w:val="single" w:sz="6" w:space="0" w:color="000000"/>
            </w:tcBorders>
            <w:tcMar>
              <w:top w:w="217" w:type="dxa"/>
              <w:left w:w="217" w:type="dxa"/>
              <w:bottom w:w="217" w:type="dxa"/>
              <w:right w:w="217" w:type="dxa"/>
            </w:tcMar>
            <w:vAlign w:val="center"/>
            <w:hideMark/>
          </w:tcPr>
          <w:p w:rsidR="00FE3F66" w:rsidRPr="00D01644" w:rsidRDefault="00FE3F66" w:rsidP="00FE3F66">
            <w:pPr>
              <w:spacing w:before="100" w:beforeAutospacing="1" w:after="100" w:afterAutospacing="1" w:line="240" w:lineRule="auto"/>
              <w:jc w:val="center"/>
              <w:rPr>
                <w:rFonts w:ascii="Times New Roman" w:hAnsi="Times New Roman"/>
                <w:color w:val="000000"/>
                <w:sz w:val="25"/>
                <w:szCs w:val="25"/>
              </w:rPr>
            </w:pPr>
            <w:r w:rsidRPr="00D01644">
              <w:rPr>
                <w:rFonts w:ascii="Times New Roman" w:hAnsi="Times New Roman"/>
                <w:color w:val="000000"/>
                <w:sz w:val="25"/>
                <w:szCs w:val="25"/>
              </w:rPr>
              <w:t>-</w:t>
            </w:r>
          </w:p>
        </w:tc>
        <w:tc>
          <w:tcPr>
            <w:tcW w:w="0" w:type="auto"/>
            <w:tcBorders>
              <w:top w:val="single" w:sz="6" w:space="0" w:color="000000"/>
              <w:left w:val="single" w:sz="6" w:space="0" w:color="000000"/>
              <w:bottom w:val="single" w:sz="6" w:space="0" w:color="000000"/>
              <w:right w:val="single" w:sz="6" w:space="0" w:color="000000"/>
            </w:tcBorders>
            <w:tcMar>
              <w:top w:w="217" w:type="dxa"/>
              <w:left w:w="217" w:type="dxa"/>
              <w:bottom w:w="217" w:type="dxa"/>
              <w:right w:w="217" w:type="dxa"/>
            </w:tcMar>
            <w:vAlign w:val="center"/>
            <w:hideMark/>
          </w:tcPr>
          <w:p w:rsidR="00FE3F66" w:rsidRPr="00D01644" w:rsidRDefault="00FE3F66" w:rsidP="00FE3F66">
            <w:pPr>
              <w:spacing w:before="100" w:beforeAutospacing="1" w:after="100" w:afterAutospacing="1" w:line="240" w:lineRule="auto"/>
              <w:jc w:val="center"/>
              <w:rPr>
                <w:rFonts w:ascii="Times New Roman" w:hAnsi="Times New Roman"/>
                <w:color w:val="000000"/>
                <w:sz w:val="25"/>
                <w:szCs w:val="25"/>
              </w:rPr>
            </w:pPr>
            <w:r w:rsidRPr="00D01644">
              <w:rPr>
                <w:rFonts w:ascii="Times New Roman" w:hAnsi="Times New Roman"/>
                <w:color w:val="000000"/>
                <w:sz w:val="25"/>
                <w:szCs w:val="25"/>
              </w:rPr>
              <w:t>-</w:t>
            </w:r>
          </w:p>
        </w:tc>
        <w:tc>
          <w:tcPr>
            <w:tcW w:w="0" w:type="auto"/>
            <w:tcBorders>
              <w:top w:val="single" w:sz="6" w:space="0" w:color="000000"/>
              <w:left w:val="single" w:sz="6" w:space="0" w:color="000000"/>
              <w:bottom w:val="single" w:sz="6" w:space="0" w:color="000000"/>
              <w:right w:val="single" w:sz="6" w:space="0" w:color="000000"/>
            </w:tcBorders>
            <w:tcMar>
              <w:top w:w="217" w:type="dxa"/>
              <w:left w:w="217" w:type="dxa"/>
              <w:bottom w:w="217" w:type="dxa"/>
              <w:right w:w="217" w:type="dxa"/>
            </w:tcMar>
            <w:vAlign w:val="center"/>
            <w:hideMark/>
          </w:tcPr>
          <w:p w:rsidR="00FE3F66" w:rsidRPr="00D01644" w:rsidRDefault="00FE3F66" w:rsidP="00FE3F66">
            <w:pPr>
              <w:spacing w:before="100" w:beforeAutospacing="1" w:after="100" w:afterAutospacing="1" w:line="240" w:lineRule="auto"/>
              <w:jc w:val="center"/>
              <w:rPr>
                <w:rFonts w:ascii="Times New Roman" w:hAnsi="Times New Roman"/>
                <w:color w:val="000000"/>
                <w:sz w:val="25"/>
                <w:szCs w:val="25"/>
              </w:rPr>
            </w:pPr>
            <w:r w:rsidRPr="00D01644">
              <w:rPr>
                <w:rFonts w:ascii="Times New Roman" w:hAnsi="Times New Roman"/>
                <w:color w:val="000000"/>
                <w:sz w:val="25"/>
                <w:szCs w:val="25"/>
              </w:rPr>
              <w:t>Уменьшение количества правонарушений среди несовершеннолетних</w:t>
            </w:r>
          </w:p>
        </w:tc>
      </w:tr>
      <w:tr w:rsidR="00FE3F66" w:rsidRPr="00D01644" w:rsidTr="00FE3F66">
        <w:trPr>
          <w:jc w:val="center"/>
        </w:trPr>
        <w:tc>
          <w:tcPr>
            <w:tcW w:w="0" w:type="auto"/>
            <w:tcBorders>
              <w:top w:val="single" w:sz="6" w:space="0" w:color="000000"/>
              <w:left w:val="single" w:sz="6" w:space="0" w:color="000000"/>
              <w:bottom w:val="single" w:sz="6" w:space="0" w:color="000000"/>
              <w:right w:val="single" w:sz="6" w:space="0" w:color="000000"/>
            </w:tcBorders>
            <w:tcMar>
              <w:top w:w="217" w:type="dxa"/>
              <w:left w:w="217" w:type="dxa"/>
              <w:bottom w:w="217" w:type="dxa"/>
              <w:right w:w="217" w:type="dxa"/>
            </w:tcMar>
            <w:vAlign w:val="center"/>
            <w:hideMark/>
          </w:tcPr>
          <w:p w:rsidR="00FE3F66" w:rsidRPr="00D01644" w:rsidRDefault="00FE3F66" w:rsidP="00FE3F66">
            <w:pPr>
              <w:spacing w:before="100" w:beforeAutospacing="1" w:after="100" w:afterAutospacing="1" w:line="240" w:lineRule="auto"/>
              <w:jc w:val="center"/>
              <w:rPr>
                <w:rFonts w:ascii="Times New Roman" w:hAnsi="Times New Roman"/>
                <w:color w:val="000000"/>
                <w:sz w:val="25"/>
                <w:szCs w:val="25"/>
              </w:rPr>
            </w:pPr>
            <w:r w:rsidRPr="00D01644">
              <w:rPr>
                <w:rFonts w:ascii="Times New Roman" w:hAnsi="Times New Roman"/>
                <w:color w:val="000000"/>
                <w:sz w:val="25"/>
                <w:szCs w:val="25"/>
              </w:rPr>
              <w:t>3.4</w:t>
            </w:r>
          </w:p>
        </w:tc>
        <w:tc>
          <w:tcPr>
            <w:tcW w:w="0" w:type="auto"/>
            <w:tcBorders>
              <w:top w:val="single" w:sz="6" w:space="0" w:color="000000"/>
              <w:left w:val="single" w:sz="6" w:space="0" w:color="000000"/>
              <w:bottom w:val="single" w:sz="6" w:space="0" w:color="000000"/>
              <w:right w:val="single" w:sz="6" w:space="0" w:color="000000"/>
            </w:tcBorders>
            <w:tcMar>
              <w:top w:w="217" w:type="dxa"/>
              <w:left w:w="217" w:type="dxa"/>
              <w:bottom w:w="217" w:type="dxa"/>
              <w:right w:w="217" w:type="dxa"/>
            </w:tcMar>
            <w:vAlign w:val="center"/>
            <w:hideMark/>
          </w:tcPr>
          <w:p w:rsidR="00FE3F66" w:rsidRPr="00D01644" w:rsidRDefault="00FE3F66" w:rsidP="00FE3F66">
            <w:pPr>
              <w:spacing w:before="100" w:beforeAutospacing="1" w:after="100" w:afterAutospacing="1" w:line="240" w:lineRule="auto"/>
              <w:jc w:val="center"/>
              <w:rPr>
                <w:rFonts w:ascii="Times New Roman" w:hAnsi="Times New Roman"/>
                <w:color w:val="000000"/>
                <w:sz w:val="25"/>
                <w:szCs w:val="25"/>
              </w:rPr>
            </w:pPr>
            <w:r w:rsidRPr="00D01644">
              <w:rPr>
                <w:rFonts w:ascii="Times New Roman" w:hAnsi="Times New Roman"/>
                <w:color w:val="000000"/>
                <w:sz w:val="25"/>
                <w:szCs w:val="25"/>
              </w:rPr>
              <w:t>Организация работы кружков, секций и других спортивно-культурных формирований для работы с детьми и подростками в летний период (ежегодно летний период)</w:t>
            </w:r>
          </w:p>
        </w:tc>
        <w:tc>
          <w:tcPr>
            <w:tcW w:w="0" w:type="auto"/>
            <w:tcBorders>
              <w:top w:val="single" w:sz="6" w:space="0" w:color="000000"/>
              <w:left w:val="single" w:sz="6" w:space="0" w:color="000000"/>
              <w:bottom w:val="single" w:sz="6" w:space="0" w:color="000000"/>
              <w:right w:val="single" w:sz="6" w:space="0" w:color="000000"/>
            </w:tcBorders>
            <w:tcMar>
              <w:top w:w="217" w:type="dxa"/>
              <w:left w:w="217" w:type="dxa"/>
              <w:bottom w:w="217" w:type="dxa"/>
              <w:right w:w="217" w:type="dxa"/>
            </w:tcMar>
            <w:vAlign w:val="center"/>
            <w:hideMark/>
          </w:tcPr>
          <w:p w:rsidR="00FE3F66" w:rsidRPr="00D01644" w:rsidRDefault="00FE3F66" w:rsidP="00FE3F66">
            <w:pPr>
              <w:spacing w:before="100" w:beforeAutospacing="1" w:after="100" w:afterAutospacing="1" w:line="240" w:lineRule="auto"/>
              <w:jc w:val="center"/>
              <w:rPr>
                <w:rFonts w:ascii="Times New Roman" w:hAnsi="Times New Roman"/>
                <w:color w:val="000000"/>
                <w:sz w:val="25"/>
                <w:szCs w:val="25"/>
              </w:rPr>
            </w:pPr>
            <w:r w:rsidRPr="00D01644">
              <w:rPr>
                <w:rFonts w:ascii="Times New Roman" w:hAnsi="Times New Roman"/>
                <w:color w:val="000000"/>
                <w:sz w:val="25"/>
                <w:szCs w:val="25"/>
              </w:rPr>
              <w:t>учреждения образования «</w:t>
            </w:r>
            <w:r w:rsidRPr="00EB6357">
              <w:rPr>
                <w:rFonts w:ascii="Times New Roman" w:hAnsi="Times New Roman"/>
                <w:color w:val="000000"/>
                <w:sz w:val="25"/>
                <w:szCs w:val="25"/>
              </w:rPr>
              <w:t>_____</w:t>
            </w:r>
            <w:r w:rsidRPr="00D01644">
              <w:rPr>
                <w:rFonts w:ascii="Times New Roman" w:hAnsi="Times New Roman"/>
                <w:color w:val="000000"/>
                <w:sz w:val="25"/>
                <w:szCs w:val="25"/>
              </w:rPr>
              <w:t xml:space="preserve"> Центр Досуга»,</w:t>
            </w:r>
          </w:p>
        </w:tc>
        <w:tc>
          <w:tcPr>
            <w:tcW w:w="0" w:type="auto"/>
            <w:tcBorders>
              <w:top w:val="single" w:sz="6" w:space="0" w:color="000000"/>
              <w:left w:val="single" w:sz="6" w:space="0" w:color="000000"/>
              <w:bottom w:val="single" w:sz="6" w:space="0" w:color="000000"/>
              <w:right w:val="single" w:sz="6" w:space="0" w:color="000000"/>
            </w:tcBorders>
            <w:tcMar>
              <w:top w:w="217" w:type="dxa"/>
              <w:left w:w="217" w:type="dxa"/>
              <w:bottom w:w="217" w:type="dxa"/>
              <w:right w:w="217" w:type="dxa"/>
            </w:tcMar>
            <w:vAlign w:val="center"/>
            <w:hideMark/>
          </w:tcPr>
          <w:p w:rsidR="00FE3F66" w:rsidRPr="00D01644" w:rsidRDefault="00FE3F66" w:rsidP="00FE3F66">
            <w:pPr>
              <w:spacing w:before="100" w:beforeAutospacing="1" w:after="100" w:afterAutospacing="1" w:line="240" w:lineRule="auto"/>
              <w:jc w:val="center"/>
              <w:rPr>
                <w:rFonts w:ascii="Times New Roman" w:hAnsi="Times New Roman"/>
                <w:color w:val="000000"/>
                <w:sz w:val="25"/>
                <w:szCs w:val="25"/>
              </w:rPr>
            </w:pPr>
            <w:r w:rsidRPr="00D01644">
              <w:rPr>
                <w:rFonts w:ascii="Times New Roman" w:hAnsi="Times New Roman"/>
                <w:color w:val="000000"/>
                <w:sz w:val="25"/>
                <w:szCs w:val="25"/>
              </w:rPr>
              <w:t>-</w:t>
            </w:r>
          </w:p>
        </w:tc>
        <w:tc>
          <w:tcPr>
            <w:tcW w:w="0" w:type="auto"/>
            <w:tcBorders>
              <w:top w:val="single" w:sz="6" w:space="0" w:color="000000"/>
              <w:left w:val="single" w:sz="6" w:space="0" w:color="000000"/>
              <w:bottom w:val="single" w:sz="6" w:space="0" w:color="000000"/>
              <w:right w:val="single" w:sz="6" w:space="0" w:color="000000"/>
            </w:tcBorders>
            <w:tcMar>
              <w:top w:w="217" w:type="dxa"/>
              <w:left w:w="217" w:type="dxa"/>
              <w:bottom w:w="217" w:type="dxa"/>
              <w:right w:w="217" w:type="dxa"/>
            </w:tcMar>
            <w:vAlign w:val="center"/>
            <w:hideMark/>
          </w:tcPr>
          <w:p w:rsidR="00FE3F66" w:rsidRPr="00D01644" w:rsidRDefault="00FE3F66" w:rsidP="00FE3F66">
            <w:pPr>
              <w:spacing w:before="100" w:beforeAutospacing="1" w:after="100" w:afterAutospacing="1" w:line="240" w:lineRule="auto"/>
              <w:jc w:val="center"/>
              <w:rPr>
                <w:rFonts w:ascii="Times New Roman" w:hAnsi="Times New Roman"/>
                <w:color w:val="000000"/>
                <w:sz w:val="25"/>
                <w:szCs w:val="25"/>
              </w:rPr>
            </w:pPr>
            <w:r w:rsidRPr="00D01644">
              <w:rPr>
                <w:rFonts w:ascii="Times New Roman" w:hAnsi="Times New Roman"/>
                <w:color w:val="000000"/>
                <w:sz w:val="25"/>
                <w:szCs w:val="25"/>
              </w:rPr>
              <w:t>-</w:t>
            </w:r>
          </w:p>
        </w:tc>
        <w:tc>
          <w:tcPr>
            <w:tcW w:w="0" w:type="auto"/>
            <w:tcBorders>
              <w:top w:val="single" w:sz="6" w:space="0" w:color="000000"/>
              <w:left w:val="single" w:sz="6" w:space="0" w:color="000000"/>
              <w:bottom w:val="single" w:sz="6" w:space="0" w:color="000000"/>
              <w:right w:val="single" w:sz="6" w:space="0" w:color="000000"/>
            </w:tcBorders>
            <w:tcMar>
              <w:top w:w="217" w:type="dxa"/>
              <w:left w:w="217" w:type="dxa"/>
              <w:bottom w:w="217" w:type="dxa"/>
              <w:right w:w="217" w:type="dxa"/>
            </w:tcMar>
            <w:vAlign w:val="center"/>
            <w:hideMark/>
          </w:tcPr>
          <w:p w:rsidR="00FE3F66" w:rsidRPr="00D01644" w:rsidRDefault="00FE3F66" w:rsidP="00FE3F66">
            <w:pPr>
              <w:spacing w:before="100" w:beforeAutospacing="1" w:after="100" w:afterAutospacing="1" w:line="240" w:lineRule="auto"/>
              <w:jc w:val="center"/>
              <w:rPr>
                <w:rFonts w:ascii="Times New Roman" w:hAnsi="Times New Roman"/>
                <w:color w:val="000000"/>
                <w:sz w:val="25"/>
                <w:szCs w:val="25"/>
              </w:rPr>
            </w:pPr>
            <w:r w:rsidRPr="00D01644">
              <w:rPr>
                <w:rFonts w:ascii="Times New Roman" w:hAnsi="Times New Roman"/>
                <w:color w:val="000000"/>
                <w:sz w:val="25"/>
                <w:szCs w:val="25"/>
              </w:rPr>
              <w:t>-</w:t>
            </w:r>
          </w:p>
        </w:tc>
        <w:tc>
          <w:tcPr>
            <w:tcW w:w="0" w:type="auto"/>
            <w:tcBorders>
              <w:top w:val="single" w:sz="6" w:space="0" w:color="000000"/>
              <w:left w:val="single" w:sz="6" w:space="0" w:color="000000"/>
              <w:bottom w:val="single" w:sz="6" w:space="0" w:color="000000"/>
              <w:right w:val="single" w:sz="6" w:space="0" w:color="000000"/>
            </w:tcBorders>
            <w:tcMar>
              <w:top w:w="217" w:type="dxa"/>
              <w:left w:w="217" w:type="dxa"/>
              <w:bottom w:w="217" w:type="dxa"/>
              <w:right w:w="217" w:type="dxa"/>
            </w:tcMar>
            <w:vAlign w:val="center"/>
            <w:hideMark/>
          </w:tcPr>
          <w:p w:rsidR="00FE3F66" w:rsidRPr="00D01644" w:rsidRDefault="00FE3F66" w:rsidP="00FE3F66">
            <w:pPr>
              <w:spacing w:before="100" w:beforeAutospacing="1" w:after="100" w:afterAutospacing="1" w:line="240" w:lineRule="auto"/>
              <w:jc w:val="center"/>
              <w:rPr>
                <w:rFonts w:ascii="Times New Roman" w:hAnsi="Times New Roman"/>
                <w:color w:val="000000"/>
                <w:sz w:val="25"/>
                <w:szCs w:val="25"/>
              </w:rPr>
            </w:pPr>
            <w:r w:rsidRPr="00D01644">
              <w:rPr>
                <w:rFonts w:ascii="Times New Roman" w:hAnsi="Times New Roman"/>
                <w:color w:val="000000"/>
                <w:sz w:val="25"/>
                <w:szCs w:val="25"/>
              </w:rPr>
              <w:t>-</w:t>
            </w:r>
          </w:p>
        </w:tc>
        <w:tc>
          <w:tcPr>
            <w:tcW w:w="0" w:type="auto"/>
            <w:tcBorders>
              <w:top w:val="single" w:sz="6" w:space="0" w:color="000000"/>
              <w:left w:val="single" w:sz="6" w:space="0" w:color="000000"/>
              <w:bottom w:val="single" w:sz="6" w:space="0" w:color="000000"/>
              <w:right w:val="single" w:sz="6" w:space="0" w:color="000000"/>
            </w:tcBorders>
            <w:tcMar>
              <w:top w:w="217" w:type="dxa"/>
              <w:left w:w="217" w:type="dxa"/>
              <w:bottom w:w="217" w:type="dxa"/>
              <w:right w:w="217" w:type="dxa"/>
            </w:tcMar>
            <w:vAlign w:val="center"/>
            <w:hideMark/>
          </w:tcPr>
          <w:p w:rsidR="00FE3F66" w:rsidRPr="00D01644" w:rsidRDefault="00FE3F66" w:rsidP="00FE3F66">
            <w:pPr>
              <w:spacing w:before="100" w:beforeAutospacing="1" w:after="100" w:afterAutospacing="1" w:line="240" w:lineRule="auto"/>
              <w:jc w:val="center"/>
              <w:rPr>
                <w:rFonts w:ascii="Times New Roman" w:hAnsi="Times New Roman"/>
                <w:color w:val="000000"/>
                <w:sz w:val="25"/>
                <w:szCs w:val="25"/>
              </w:rPr>
            </w:pPr>
            <w:r w:rsidRPr="00D01644">
              <w:rPr>
                <w:rFonts w:ascii="Times New Roman" w:hAnsi="Times New Roman"/>
                <w:color w:val="000000"/>
                <w:sz w:val="25"/>
                <w:szCs w:val="25"/>
              </w:rPr>
              <w:t>-</w:t>
            </w:r>
          </w:p>
        </w:tc>
        <w:tc>
          <w:tcPr>
            <w:tcW w:w="0" w:type="auto"/>
            <w:tcBorders>
              <w:top w:val="single" w:sz="6" w:space="0" w:color="000000"/>
              <w:left w:val="single" w:sz="6" w:space="0" w:color="000000"/>
              <w:bottom w:val="single" w:sz="6" w:space="0" w:color="000000"/>
              <w:right w:val="single" w:sz="6" w:space="0" w:color="000000"/>
            </w:tcBorders>
            <w:tcMar>
              <w:top w:w="217" w:type="dxa"/>
              <w:left w:w="217" w:type="dxa"/>
              <w:bottom w:w="217" w:type="dxa"/>
              <w:right w:w="217" w:type="dxa"/>
            </w:tcMar>
            <w:vAlign w:val="center"/>
            <w:hideMark/>
          </w:tcPr>
          <w:p w:rsidR="00FE3F66" w:rsidRPr="00D01644" w:rsidRDefault="00FE3F66" w:rsidP="00FE3F66">
            <w:pPr>
              <w:spacing w:before="100" w:beforeAutospacing="1" w:after="100" w:afterAutospacing="1" w:line="240" w:lineRule="auto"/>
              <w:jc w:val="center"/>
              <w:rPr>
                <w:rFonts w:ascii="Times New Roman" w:hAnsi="Times New Roman"/>
                <w:color w:val="000000"/>
                <w:sz w:val="25"/>
                <w:szCs w:val="25"/>
              </w:rPr>
            </w:pPr>
            <w:r w:rsidRPr="00D01644">
              <w:rPr>
                <w:rFonts w:ascii="Times New Roman" w:hAnsi="Times New Roman"/>
                <w:color w:val="000000"/>
                <w:sz w:val="25"/>
                <w:szCs w:val="25"/>
              </w:rPr>
              <w:t>Уменьшение количества правонарушений среди несовершеннолетних</w:t>
            </w:r>
          </w:p>
        </w:tc>
      </w:tr>
      <w:tr w:rsidR="00FE3F66" w:rsidRPr="00D01644" w:rsidTr="00FE3F66">
        <w:trPr>
          <w:jc w:val="center"/>
        </w:trPr>
        <w:tc>
          <w:tcPr>
            <w:tcW w:w="0" w:type="auto"/>
            <w:tcBorders>
              <w:top w:val="single" w:sz="6" w:space="0" w:color="000000"/>
              <w:left w:val="single" w:sz="6" w:space="0" w:color="000000"/>
              <w:bottom w:val="single" w:sz="6" w:space="0" w:color="000000"/>
              <w:right w:val="single" w:sz="6" w:space="0" w:color="000000"/>
            </w:tcBorders>
            <w:tcMar>
              <w:top w:w="217" w:type="dxa"/>
              <w:left w:w="217" w:type="dxa"/>
              <w:bottom w:w="217" w:type="dxa"/>
              <w:right w:w="217" w:type="dxa"/>
            </w:tcMar>
            <w:vAlign w:val="center"/>
            <w:hideMark/>
          </w:tcPr>
          <w:p w:rsidR="00FE3F66" w:rsidRPr="00D01644" w:rsidRDefault="00FE3F66" w:rsidP="00FE3F66">
            <w:pPr>
              <w:spacing w:before="100" w:beforeAutospacing="1" w:after="100" w:afterAutospacing="1" w:line="240" w:lineRule="auto"/>
              <w:jc w:val="center"/>
              <w:rPr>
                <w:rFonts w:ascii="Times New Roman" w:hAnsi="Times New Roman"/>
                <w:color w:val="000000"/>
                <w:sz w:val="25"/>
                <w:szCs w:val="25"/>
              </w:rPr>
            </w:pPr>
            <w:r w:rsidRPr="00D01644">
              <w:rPr>
                <w:rFonts w:ascii="Times New Roman" w:hAnsi="Times New Roman"/>
                <w:color w:val="000000"/>
                <w:sz w:val="25"/>
                <w:szCs w:val="25"/>
              </w:rPr>
              <w:t>3.5</w:t>
            </w:r>
          </w:p>
        </w:tc>
        <w:tc>
          <w:tcPr>
            <w:tcW w:w="0" w:type="auto"/>
            <w:tcBorders>
              <w:top w:val="single" w:sz="6" w:space="0" w:color="000000"/>
              <w:left w:val="single" w:sz="6" w:space="0" w:color="000000"/>
              <w:bottom w:val="single" w:sz="6" w:space="0" w:color="000000"/>
              <w:right w:val="single" w:sz="6" w:space="0" w:color="000000"/>
            </w:tcBorders>
            <w:tcMar>
              <w:top w:w="217" w:type="dxa"/>
              <w:left w:w="217" w:type="dxa"/>
              <w:bottom w:w="217" w:type="dxa"/>
              <w:right w:w="217" w:type="dxa"/>
            </w:tcMar>
            <w:vAlign w:val="center"/>
            <w:hideMark/>
          </w:tcPr>
          <w:p w:rsidR="00FE3F66" w:rsidRPr="00D01644" w:rsidRDefault="00FE3F66" w:rsidP="00FE3F66">
            <w:pPr>
              <w:spacing w:before="100" w:beforeAutospacing="1" w:after="100" w:afterAutospacing="1" w:line="240" w:lineRule="auto"/>
              <w:jc w:val="center"/>
              <w:rPr>
                <w:rFonts w:ascii="Times New Roman" w:hAnsi="Times New Roman"/>
                <w:color w:val="000000"/>
                <w:sz w:val="25"/>
                <w:szCs w:val="25"/>
              </w:rPr>
            </w:pPr>
            <w:r w:rsidRPr="00D01644">
              <w:rPr>
                <w:rFonts w:ascii="Times New Roman" w:hAnsi="Times New Roman"/>
                <w:color w:val="000000"/>
                <w:sz w:val="25"/>
                <w:szCs w:val="25"/>
              </w:rPr>
              <w:t xml:space="preserve">Участие в комплексных оздоровительных, физкультурно-спортивных и агитационно-пропагандистских мероприятиях (спартакиады, фестивали, </w:t>
            </w:r>
            <w:r w:rsidRPr="00D01644">
              <w:rPr>
                <w:rFonts w:ascii="Times New Roman" w:hAnsi="Times New Roman"/>
                <w:color w:val="000000"/>
                <w:sz w:val="25"/>
                <w:szCs w:val="25"/>
              </w:rPr>
              <w:lastRenderedPageBreak/>
              <w:t>спортивные праздники, олимпиады, дни здоровья и спорта и т.д.)</w:t>
            </w:r>
          </w:p>
        </w:tc>
        <w:tc>
          <w:tcPr>
            <w:tcW w:w="0" w:type="auto"/>
            <w:tcBorders>
              <w:top w:val="single" w:sz="6" w:space="0" w:color="000000"/>
              <w:left w:val="single" w:sz="6" w:space="0" w:color="000000"/>
              <w:bottom w:val="single" w:sz="6" w:space="0" w:color="000000"/>
              <w:right w:val="single" w:sz="6" w:space="0" w:color="000000"/>
            </w:tcBorders>
            <w:tcMar>
              <w:top w:w="217" w:type="dxa"/>
              <w:left w:w="217" w:type="dxa"/>
              <w:bottom w:w="217" w:type="dxa"/>
              <w:right w:w="217" w:type="dxa"/>
            </w:tcMar>
            <w:vAlign w:val="center"/>
            <w:hideMark/>
          </w:tcPr>
          <w:p w:rsidR="00FE3F66" w:rsidRPr="00D01644" w:rsidRDefault="00FE3F66" w:rsidP="00FE3F66">
            <w:pPr>
              <w:spacing w:before="100" w:beforeAutospacing="1" w:after="100" w:afterAutospacing="1" w:line="240" w:lineRule="auto"/>
              <w:jc w:val="center"/>
              <w:rPr>
                <w:rFonts w:ascii="Times New Roman" w:hAnsi="Times New Roman"/>
                <w:color w:val="000000"/>
                <w:sz w:val="25"/>
                <w:szCs w:val="25"/>
              </w:rPr>
            </w:pPr>
            <w:r w:rsidRPr="00D01644">
              <w:rPr>
                <w:rFonts w:ascii="Times New Roman" w:hAnsi="Times New Roman"/>
                <w:color w:val="000000"/>
                <w:sz w:val="25"/>
                <w:szCs w:val="25"/>
              </w:rPr>
              <w:lastRenderedPageBreak/>
              <w:t>учреждения  образования «</w:t>
            </w:r>
            <w:r w:rsidRPr="00EB6357">
              <w:rPr>
                <w:rFonts w:ascii="Times New Roman" w:hAnsi="Times New Roman"/>
                <w:color w:val="000000"/>
                <w:sz w:val="25"/>
                <w:szCs w:val="25"/>
              </w:rPr>
              <w:t>_______</w:t>
            </w:r>
            <w:r w:rsidRPr="00D01644">
              <w:rPr>
                <w:rFonts w:ascii="Times New Roman" w:hAnsi="Times New Roman"/>
                <w:color w:val="000000"/>
                <w:sz w:val="25"/>
                <w:szCs w:val="25"/>
              </w:rPr>
              <w:t xml:space="preserve"> Центр Досуга»</w:t>
            </w:r>
          </w:p>
        </w:tc>
        <w:tc>
          <w:tcPr>
            <w:tcW w:w="0" w:type="auto"/>
            <w:tcBorders>
              <w:top w:val="single" w:sz="6" w:space="0" w:color="000000"/>
              <w:left w:val="single" w:sz="6" w:space="0" w:color="000000"/>
              <w:bottom w:val="single" w:sz="6" w:space="0" w:color="000000"/>
              <w:right w:val="single" w:sz="6" w:space="0" w:color="000000"/>
            </w:tcBorders>
            <w:tcMar>
              <w:top w:w="217" w:type="dxa"/>
              <w:left w:w="217" w:type="dxa"/>
              <w:bottom w:w="217" w:type="dxa"/>
              <w:right w:w="217" w:type="dxa"/>
            </w:tcMar>
            <w:vAlign w:val="center"/>
            <w:hideMark/>
          </w:tcPr>
          <w:p w:rsidR="00FE3F66" w:rsidRPr="00D01644" w:rsidRDefault="00FE3F66" w:rsidP="00FE3F66">
            <w:pPr>
              <w:spacing w:before="100" w:beforeAutospacing="1" w:after="100" w:afterAutospacing="1" w:line="240" w:lineRule="auto"/>
              <w:jc w:val="center"/>
              <w:rPr>
                <w:rFonts w:ascii="Times New Roman" w:hAnsi="Times New Roman"/>
                <w:color w:val="000000"/>
                <w:sz w:val="25"/>
                <w:szCs w:val="25"/>
              </w:rPr>
            </w:pPr>
            <w:r w:rsidRPr="00D01644">
              <w:rPr>
                <w:rFonts w:ascii="Times New Roman" w:hAnsi="Times New Roman"/>
                <w:color w:val="000000"/>
                <w:sz w:val="25"/>
                <w:szCs w:val="25"/>
              </w:rPr>
              <w:t>-</w:t>
            </w:r>
          </w:p>
        </w:tc>
        <w:tc>
          <w:tcPr>
            <w:tcW w:w="0" w:type="auto"/>
            <w:tcBorders>
              <w:top w:val="single" w:sz="6" w:space="0" w:color="000000"/>
              <w:left w:val="single" w:sz="6" w:space="0" w:color="000000"/>
              <w:bottom w:val="single" w:sz="6" w:space="0" w:color="000000"/>
              <w:right w:val="single" w:sz="6" w:space="0" w:color="000000"/>
            </w:tcBorders>
            <w:tcMar>
              <w:top w:w="217" w:type="dxa"/>
              <w:left w:w="217" w:type="dxa"/>
              <w:bottom w:w="217" w:type="dxa"/>
              <w:right w:w="217" w:type="dxa"/>
            </w:tcMar>
            <w:vAlign w:val="center"/>
            <w:hideMark/>
          </w:tcPr>
          <w:p w:rsidR="00FE3F66" w:rsidRPr="00D01644" w:rsidRDefault="00FE3F66" w:rsidP="00FE3F66">
            <w:pPr>
              <w:spacing w:before="100" w:beforeAutospacing="1" w:after="100" w:afterAutospacing="1" w:line="240" w:lineRule="auto"/>
              <w:jc w:val="center"/>
              <w:rPr>
                <w:rFonts w:ascii="Times New Roman" w:hAnsi="Times New Roman"/>
                <w:color w:val="000000"/>
                <w:sz w:val="25"/>
                <w:szCs w:val="25"/>
              </w:rPr>
            </w:pPr>
            <w:r w:rsidRPr="00D01644">
              <w:rPr>
                <w:rFonts w:ascii="Times New Roman" w:hAnsi="Times New Roman"/>
                <w:color w:val="000000"/>
                <w:sz w:val="25"/>
                <w:szCs w:val="25"/>
              </w:rPr>
              <w:t>-</w:t>
            </w:r>
          </w:p>
        </w:tc>
        <w:tc>
          <w:tcPr>
            <w:tcW w:w="0" w:type="auto"/>
            <w:tcBorders>
              <w:top w:val="single" w:sz="6" w:space="0" w:color="000000"/>
              <w:left w:val="single" w:sz="6" w:space="0" w:color="000000"/>
              <w:bottom w:val="single" w:sz="6" w:space="0" w:color="000000"/>
              <w:right w:val="single" w:sz="6" w:space="0" w:color="000000"/>
            </w:tcBorders>
            <w:tcMar>
              <w:top w:w="217" w:type="dxa"/>
              <w:left w:w="217" w:type="dxa"/>
              <w:bottom w:w="217" w:type="dxa"/>
              <w:right w:w="217" w:type="dxa"/>
            </w:tcMar>
            <w:vAlign w:val="center"/>
            <w:hideMark/>
          </w:tcPr>
          <w:p w:rsidR="00FE3F66" w:rsidRPr="00D01644" w:rsidRDefault="00FE3F66" w:rsidP="00FE3F66">
            <w:pPr>
              <w:spacing w:before="100" w:beforeAutospacing="1" w:after="100" w:afterAutospacing="1" w:line="240" w:lineRule="auto"/>
              <w:jc w:val="center"/>
              <w:rPr>
                <w:rFonts w:ascii="Times New Roman" w:hAnsi="Times New Roman"/>
                <w:color w:val="000000"/>
                <w:sz w:val="25"/>
                <w:szCs w:val="25"/>
              </w:rPr>
            </w:pPr>
            <w:r w:rsidRPr="00D01644">
              <w:rPr>
                <w:rFonts w:ascii="Times New Roman" w:hAnsi="Times New Roman"/>
                <w:color w:val="000000"/>
                <w:sz w:val="25"/>
                <w:szCs w:val="25"/>
              </w:rPr>
              <w:t>-</w:t>
            </w:r>
          </w:p>
        </w:tc>
        <w:tc>
          <w:tcPr>
            <w:tcW w:w="0" w:type="auto"/>
            <w:tcBorders>
              <w:top w:val="single" w:sz="6" w:space="0" w:color="000000"/>
              <w:left w:val="single" w:sz="6" w:space="0" w:color="000000"/>
              <w:bottom w:val="single" w:sz="6" w:space="0" w:color="000000"/>
              <w:right w:val="single" w:sz="6" w:space="0" w:color="000000"/>
            </w:tcBorders>
            <w:tcMar>
              <w:top w:w="217" w:type="dxa"/>
              <w:left w:w="217" w:type="dxa"/>
              <w:bottom w:w="217" w:type="dxa"/>
              <w:right w:w="217" w:type="dxa"/>
            </w:tcMar>
            <w:vAlign w:val="center"/>
            <w:hideMark/>
          </w:tcPr>
          <w:p w:rsidR="00FE3F66" w:rsidRPr="00D01644" w:rsidRDefault="00FE3F66" w:rsidP="00FE3F66">
            <w:pPr>
              <w:spacing w:before="100" w:beforeAutospacing="1" w:after="100" w:afterAutospacing="1" w:line="240" w:lineRule="auto"/>
              <w:jc w:val="center"/>
              <w:rPr>
                <w:rFonts w:ascii="Times New Roman" w:hAnsi="Times New Roman"/>
                <w:color w:val="000000"/>
                <w:sz w:val="25"/>
                <w:szCs w:val="25"/>
              </w:rPr>
            </w:pPr>
            <w:r w:rsidRPr="00D01644">
              <w:rPr>
                <w:rFonts w:ascii="Times New Roman" w:hAnsi="Times New Roman"/>
                <w:color w:val="000000"/>
                <w:sz w:val="25"/>
                <w:szCs w:val="25"/>
              </w:rPr>
              <w:t>-</w:t>
            </w:r>
          </w:p>
        </w:tc>
        <w:tc>
          <w:tcPr>
            <w:tcW w:w="0" w:type="auto"/>
            <w:tcBorders>
              <w:top w:val="single" w:sz="6" w:space="0" w:color="000000"/>
              <w:left w:val="single" w:sz="6" w:space="0" w:color="000000"/>
              <w:bottom w:val="single" w:sz="6" w:space="0" w:color="000000"/>
              <w:right w:val="single" w:sz="6" w:space="0" w:color="000000"/>
            </w:tcBorders>
            <w:tcMar>
              <w:top w:w="217" w:type="dxa"/>
              <w:left w:w="217" w:type="dxa"/>
              <w:bottom w:w="217" w:type="dxa"/>
              <w:right w:w="217" w:type="dxa"/>
            </w:tcMar>
            <w:vAlign w:val="center"/>
            <w:hideMark/>
          </w:tcPr>
          <w:p w:rsidR="00FE3F66" w:rsidRPr="00D01644" w:rsidRDefault="00FE3F66" w:rsidP="00FE3F66">
            <w:pPr>
              <w:spacing w:before="100" w:beforeAutospacing="1" w:after="100" w:afterAutospacing="1" w:line="240" w:lineRule="auto"/>
              <w:jc w:val="center"/>
              <w:rPr>
                <w:rFonts w:ascii="Times New Roman" w:hAnsi="Times New Roman"/>
                <w:color w:val="000000"/>
                <w:sz w:val="25"/>
                <w:szCs w:val="25"/>
              </w:rPr>
            </w:pPr>
            <w:r w:rsidRPr="00D01644">
              <w:rPr>
                <w:rFonts w:ascii="Times New Roman" w:hAnsi="Times New Roman"/>
                <w:color w:val="000000"/>
                <w:sz w:val="25"/>
                <w:szCs w:val="25"/>
              </w:rPr>
              <w:t>-</w:t>
            </w:r>
          </w:p>
        </w:tc>
        <w:tc>
          <w:tcPr>
            <w:tcW w:w="0" w:type="auto"/>
            <w:tcBorders>
              <w:top w:val="single" w:sz="6" w:space="0" w:color="000000"/>
              <w:left w:val="single" w:sz="6" w:space="0" w:color="000000"/>
              <w:bottom w:val="single" w:sz="6" w:space="0" w:color="000000"/>
              <w:right w:val="single" w:sz="6" w:space="0" w:color="000000"/>
            </w:tcBorders>
            <w:tcMar>
              <w:top w:w="217" w:type="dxa"/>
              <w:left w:w="217" w:type="dxa"/>
              <w:bottom w:w="217" w:type="dxa"/>
              <w:right w:w="217" w:type="dxa"/>
            </w:tcMar>
            <w:vAlign w:val="center"/>
            <w:hideMark/>
          </w:tcPr>
          <w:p w:rsidR="00FE3F66" w:rsidRPr="00D01644" w:rsidRDefault="00FE3F66" w:rsidP="00FE3F66">
            <w:pPr>
              <w:spacing w:before="100" w:beforeAutospacing="1" w:after="100" w:afterAutospacing="1" w:line="240" w:lineRule="auto"/>
              <w:jc w:val="center"/>
              <w:rPr>
                <w:rFonts w:ascii="Times New Roman" w:hAnsi="Times New Roman"/>
                <w:color w:val="000000"/>
                <w:sz w:val="25"/>
                <w:szCs w:val="25"/>
              </w:rPr>
            </w:pPr>
            <w:r w:rsidRPr="00D01644">
              <w:rPr>
                <w:rFonts w:ascii="Times New Roman" w:hAnsi="Times New Roman"/>
                <w:color w:val="000000"/>
                <w:sz w:val="25"/>
                <w:szCs w:val="25"/>
              </w:rPr>
              <w:t>Уменьшение количества правонарушений среди несовершеннолетних</w:t>
            </w:r>
          </w:p>
        </w:tc>
      </w:tr>
      <w:tr w:rsidR="00FE3F66" w:rsidRPr="00D01644" w:rsidTr="00FE3F66">
        <w:trPr>
          <w:jc w:val="center"/>
        </w:trPr>
        <w:tc>
          <w:tcPr>
            <w:tcW w:w="0" w:type="auto"/>
            <w:tcBorders>
              <w:top w:val="single" w:sz="6" w:space="0" w:color="000000"/>
              <w:left w:val="single" w:sz="6" w:space="0" w:color="000000"/>
              <w:bottom w:val="single" w:sz="6" w:space="0" w:color="000000"/>
              <w:right w:val="single" w:sz="6" w:space="0" w:color="000000"/>
            </w:tcBorders>
            <w:tcMar>
              <w:top w:w="217" w:type="dxa"/>
              <w:left w:w="217" w:type="dxa"/>
              <w:bottom w:w="217" w:type="dxa"/>
              <w:right w:w="217" w:type="dxa"/>
            </w:tcMar>
            <w:vAlign w:val="center"/>
            <w:hideMark/>
          </w:tcPr>
          <w:p w:rsidR="00FE3F66" w:rsidRPr="00D01644" w:rsidRDefault="00FE3F66" w:rsidP="00FE3F66">
            <w:pPr>
              <w:spacing w:before="100" w:beforeAutospacing="1" w:after="100" w:afterAutospacing="1" w:line="240" w:lineRule="auto"/>
              <w:jc w:val="center"/>
              <w:rPr>
                <w:rFonts w:ascii="Times New Roman" w:hAnsi="Times New Roman"/>
                <w:color w:val="000000"/>
                <w:sz w:val="25"/>
                <w:szCs w:val="25"/>
              </w:rPr>
            </w:pPr>
            <w:r w:rsidRPr="00D01644">
              <w:rPr>
                <w:rFonts w:ascii="Times New Roman" w:hAnsi="Times New Roman"/>
                <w:color w:val="000000"/>
                <w:sz w:val="25"/>
                <w:szCs w:val="25"/>
              </w:rPr>
              <w:lastRenderedPageBreak/>
              <w:t> </w:t>
            </w:r>
          </w:p>
        </w:tc>
        <w:tc>
          <w:tcPr>
            <w:tcW w:w="0" w:type="auto"/>
            <w:gridSpan w:val="8"/>
            <w:tcBorders>
              <w:top w:val="single" w:sz="6" w:space="0" w:color="000000"/>
              <w:left w:val="single" w:sz="6" w:space="0" w:color="000000"/>
              <w:bottom w:val="single" w:sz="6" w:space="0" w:color="000000"/>
              <w:right w:val="single" w:sz="6" w:space="0" w:color="000000"/>
            </w:tcBorders>
            <w:tcMar>
              <w:top w:w="217" w:type="dxa"/>
              <w:left w:w="217" w:type="dxa"/>
              <w:bottom w:w="217" w:type="dxa"/>
              <w:right w:w="217" w:type="dxa"/>
            </w:tcMar>
            <w:vAlign w:val="center"/>
            <w:hideMark/>
          </w:tcPr>
          <w:p w:rsidR="00FE3F66" w:rsidRPr="00D01644" w:rsidRDefault="00FE3F66" w:rsidP="00FE3F66">
            <w:pPr>
              <w:spacing w:before="100" w:beforeAutospacing="1" w:after="100" w:afterAutospacing="1" w:line="240" w:lineRule="auto"/>
              <w:jc w:val="center"/>
              <w:rPr>
                <w:rFonts w:ascii="Times New Roman" w:hAnsi="Times New Roman"/>
                <w:color w:val="000000"/>
                <w:sz w:val="25"/>
                <w:szCs w:val="25"/>
              </w:rPr>
            </w:pPr>
            <w:r w:rsidRPr="00D01644">
              <w:rPr>
                <w:rFonts w:ascii="Times New Roman" w:hAnsi="Times New Roman"/>
                <w:color w:val="000000"/>
                <w:sz w:val="25"/>
                <w:szCs w:val="25"/>
              </w:rPr>
              <w:t>4.Мероприятия по предупреждению и пресечению преступности несовершеннолетних</w:t>
            </w:r>
          </w:p>
        </w:tc>
      </w:tr>
      <w:tr w:rsidR="00FE3F66" w:rsidRPr="00D01644" w:rsidTr="00FE3F66">
        <w:trPr>
          <w:jc w:val="center"/>
        </w:trPr>
        <w:tc>
          <w:tcPr>
            <w:tcW w:w="0" w:type="auto"/>
            <w:tcBorders>
              <w:top w:val="single" w:sz="6" w:space="0" w:color="000000"/>
              <w:left w:val="single" w:sz="6" w:space="0" w:color="000000"/>
              <w:bottom w:val="single" w:sz="6" w:space="0" w:color="000000"/>
              <w:right w:val="single" w:sz="6" w:space="0" w:color="000000"/>
            </w:tcBorders>
            <w:tcMar>
              <w:top w:w="217" w:type="dxa"/>
              <w:left w:w="217" w:type="dxa"/>
              <w:bottom w:w="217" w:type="dxa"/>
              <w:right w:w="217" w:type="dxa"/>
            </w:tcMar>
            <w:vAlign w:val="center"/>
            <w:hideMark/>
          </w:tcPr>
          <w:p w:rsidR="00FE3F66" w:rsidRPr="00D01644" w:rsidRDefault="00FE3F66" w:rsidP="00FE3F66">
            <w:pPr>
              <w:spacing w:before="100" w:beforeAutospacing="1" w:after="100" w:afterAutospacing="1" w:line="240" w:lineRule="auto"/>
              <w:jc w:val="center"/>
              <w:rPr>
                <w:rFonts w:ascii="Times New Roman" w:hAnsi="Times New Roman"/>
                <w:color w:val="000000"/>
                <w:sz w:val="25"/>
                <w:szCs w:val="25"/>
              </w:rPr>
            </w:pPr>
            <w:r w:rsidRPr="00D01644">
              <w:rPr>
                <w:rFonts w:ascii="Times New Roman" w:hAnsi="Times New Roman"/>
                <w:color w:val="000000"/>
                <w:sz w:val="25"/>
                <w:szCs w:val="25"/>
              </w:rPr>
              <w:t>4.1</w:t>
            </w:r>
          </w:p>
        </w:tc>
        <w:tc>
          <w:tcPr>
            <w:tcW w:w="0" w:type="auto"/>
            <w:tcBorders>
              <w:top w:val="single" w:sz="6" w:space="0" w:color="000000"/>
              <w:left w:val="single" w:sz="6" w:space="0" w:color="000000"/>
              <w:bottom w:val="single" w:sz="6" w:space="0" w:color="000000"/>
              <w:right w:val="single" w:sz="6" w:space="0" w:color="000000"/>
            </w:tcBorders>
            <w:tcMar>
              <w:top w:w="217" w:type="dxa"/>
              <w:left w:w="217" w:type="dxa"/>
              <w:bottom w:w="217" w:type="dxa"/>
              <w:right w:w="217" w:type="dxa"/>
            </w:tcMar>
            <w:vAlign w:val="center"/>
            <w:hideMark/>
          </w:tcPr>
          <w:p w:rsidR="00FE3F66" w:rsidRPr="00D01644" w:rsidRDefault="00FE3F66" w:rsidP="00FE3F66">
            <w:pPr>
              <w:spacing w:before="100" w:beforeAutospacing="1" w:after="100" w:afterAutospacing="1" w:line="240" w:lineRule="auto"/>
              <w:jc w:val="center"/>
              <w:rPr>
                <w:rFonts w:ascii="Times New Roman" w:hAnsi="Times New Roman"/>
                <w:color w:val="000000"/>
                <w:sz w:val="25"/>
                <w:szCs w:val="25"/>
              </w:rPr>
            </w:pPr>
            <w:r w:rsidRPr="00D01644">
              <w:rPr>
                <w:rFonts w:ascii="Times New Roman" w:hAnsi="Times New Roman"/>
                <w:color w:val="000000"/>
                <w:sz w:val="25"/>
                <w:szCs w:val="25"/>
              </w:rPr>
              <w:t xml:space="preserve">Организация совместного </w:t>
            </w:r>
            <w:proofErr w:type="gramStart"/>
            <w:r w:rsidRPr="00D01644">
              <w:rPr>
                <w:rFonts w:ascii="Times New Roman" w:hAnsi="Times New Roman"/>
                <w:color w:val="000000"/>
                <w:sz w:val="25"/>
                <w:szCs w:val="25"/>
              </w:rPr>
              <w:t>контроля за</w:t>
            </w:r>
            <w:proofErr w:type="gramEnd"/>
            <w:r w:rsidRPr="00D01644">
              <w:rPr>
                <w:rFonts w:ascii="Times New Roman" w:hAnsi="Times New Roman"/>
                <w:color w:val="000000"/>
                <w:sz w:val="25"/>
                <w:szCs w:val="25"/>
              </w:rPr>
              <w:t xml:space="preserve"> общественным порядком на мероприятиях, предполагающих массовое скопление молодежи (дискотеки, молодежные вечера)</w:t>
            </w:r>
          </w:p>
        </w:tc>
        <w:tc>
          <w:tcPr>
            <w:tcW w:w="0" w:type="auto"/>
            <w:tcBorders>
              <w:top w:val="single" w:sz="6" w:space="0" w:color="000000"/>
              <w:left w:val="single" w:sz="6" w:space="0" w:color="000000"/>
              <w:bottom w:val="single" w:sz="6" w:space="0" w:color="000000"/>
              <w:right w:val="single" w:sz="6" w:space="0" w:color="000000"/>
            </w:tcBorders>
            <w:tcMar>
              <w:top w:w="217" w:type="dxa"/>
              <w:left w:w="217" w:type="dxa"/>
              <w:bottom w:w="217" w:type="dxa"/>
              <w:right w:w="217" w:type="dxa"/>
            </w:tcMar>
            <w:vAlign w:val="center"/>
            <w:hideMark/>
          </w:tcPr>
          <w:p w:rsidR="00FE3F66" w:rsidRPr="00D01644" w:rsidRDefault="00FE3F66" w:rsidP="00FE3F66">
            <w:pPr>
              <w:spacing w:before="100" w:beforeAutospacing="1" w:after="100" w:afterAutospacing="1" w:line="240" w:lineRule="auto"/>
              <w:jc w:val="center"/>
              <w:rPr>
                <w:rFonts w:ascii="Times New Roman" w:hAnsi="Times New Roman"/>
                <w:color w:val="000000"/>
                <w:sz w:val="25"/>
                <w:szCs w:val="25"/>
              </w:rPr>
            </w:pPr>
            <w:r w:rsidRPr="00D01644">
              <w:rPr>
                <w:rFonts w:ascii="Times New Roman" w:hAnsi="Times New Roman"/>
                <w:color w:val="000000"/>
                <w:sz w:val="25"/>
                <w:szCs w:val="25"/>
              </w:rPr>
              <w:t xml:space="preserve">администрация, </w:t>
            </w:r>
            <w:r w:rsidRPr="00EB6357">
              <w:rPr>
                <w:rFonts w:ascii="Times New Roman" w:hAnsi="Times New Roman"/>
                <w:color w:val="000000"/>
                <w:sz w:val="25"/>
                <w:szCs w:val="25"/>
              </w:rPr>
              <w:t>«______</w:t>
            </w:r>
            <w:r w:rsidRPr="00D01644">
              <w:rPr>
                <w:rFonts w:ascii="Times New Roman" w:hAnsi="Times New Roman"/>
                <w:color w:val="000000"/>
                <w:sz w:val="25"/>
                <w:szCs w:val="25"/>
              </w:rPr>
              <w:t xml:space="preserve"> Центр Досуга», ОКДН</w:t>
            </w:r>
          </w:p>
        </w:tc>
        <w:tc>
          <w:tcPr>
            <w:tcW w:w="0" w:type="auto"/>
            <w:tcBorders>
              <w:top w:val="single" w:sz="6" w:space="0" w:color="000000"/>
              <w:left w:val="single" w:sz="6" w:space="0" w:color="000000"/>
              <w:bottom w:val="single" w:sz="6" w:space="0" w:color="000000"/>
              <w:right w:val="single" w:sz="6" w:space="0" w:color="000000"/>
            </w:tcBorders>
            <w:tcMar>
              <w:top w:w="217" w:type="dxa"/>
              <w:left w:w="217" w:type="dxa"/>
              <w:bottom w:w="217" w:type="dxa"/>
              <w:right w:w="217" w:type="dxa"/>
            </w:tcMar>
            <w:vAlign w:val="center"/>
            <w:hideMark/>
          </w:tcPr>
          <w:p w:rsidR="00FE3F66" w:rsidRPr="00D01644" w:rsidRDefault="00FE3F66" w:rsidP="00FE3F66">
            <w:pPr>
              <w:spacing w:before="100" w:beforeAutospacing="1" w:after="100" w:afterAutospacing="1" w:line="240" w:lineRule="auto"/>
              <w:jc w:val="center"/>
              <w:rPr>
                <w:rFonts w:ascii="Times New Roman" w:hAnsi="Times New Roman"/>
                <w:color w:val="000000"/>
                <w:sz w:val="25"/>
                <w:szCs w:val="25"/>
              </w:rPr>
            </w:pPr>
            <w:r w:rsidRPr="00D01644">
              <w:rPr>
                <w:rFonts w:ascii="Times New Roman" w:hAnsi="Times New Roman"/>
                <w:color w:val="000000"/>
                <w:sz w:val="25"/>
                <w:szCs w:val="25"/>
              </w:rPr>
              <w:t>-</w:t>
            </w:r>
          </w:p>
        </w:tc>
        <w:tc>
          <w:tcPr>
            <w:tcW w:w="0" w:type="auto"/>
            <w:tcBorders>
              <w:top w:val="single" w:sz="6" w:space="0" w:color="000000"/>
              <w:left w:val="single" w:sz="6" w:space="0" w:color="000000"/>
              <w:bottom w:val="single" w:sz="6" w:space="0" w:color="000000"/>
              <w:right w:val="single" w:sz="6" w:space="0" w:color="000000"/>
            </w:tcBorders>
            <w:tcMar>
              <w:top w:w="217" w:type="dxa"/>
              <w:left w:w="217" w:type="dxa"/>
              <w:bottom w:w="217" w:type="dxa"/>
              <w:right w:w="217" w:type="dxa"/>
            </w:tcMar>
            <w:vAlign w:val="center"/>
            <w:hideMark/>
          </w:tcPr>
          <w:p w:rsidR="00FE3F66" w:rsidRPr="00D01644" w:rsidRDefault="00FE3F66" w:rsidP="00FE3F66">
            <w:pPr>
              <w:spacing w:before="100" w:beforeAutospacing="1" w:after="100" w:afterAutospacing="1" w:line="240" w:lineRule="auto"/>
              <w:jc w:val="center"/>
              <w:rPr>
                <w:rFonts w:ascii="Times New Roman" w:hAnsi="Times New Roman"/>
                <w:color w:val="000000"/>
                <w:sz w:val="25"/>
                <w:szCs w:val="25"/>
              </w:rPr>
            </w:pPr>
            <w:r w:rsidRPr="00D01644">
              <w:rPr>
                <w:rFonts w:ascii="Times New Roman" w:hAnsi="Times New Roman"/>
                <w:color w:val="000000"/>
                <w:sz w:val="25"/>
                <w:szCs w:val="25"/>
              </w:rPr>
              <w:t>-</w:t>
            </w:r>
          </w:p>
        </w:tc>
        <w:tc>
          <w:tcPr>
            <w:tcW w:w="0" w:type="auto"/>
            <w:tcBorders>
              <w:top w:val="single" w:sz="6" w:space="0" w:color="000000"/>
              <w:left w:val="single" w:sz="6" w:space="0" w:color="000000"/>
              <w:bottom w:val="single" w:sz="6" w:space="0" w:color="000000"/>
              <w:right w:val="single" w:sz="6" w:space="0" w:color="000000"/>
            </w:tcBorders>
            <w:tcMar>
              <w:top w:w="217" w:type="dxa"/>
              <w:left w:w="217" w:type="dxa"/>
              <w:bottom w:w="217" w:type="dxa"/>
              <w:right w:w="217" w:type="dxa"/>
            </w:tcMar>
            <w:vAlign w:val="center"/>
            <w:hideMark/>
          </w:tcPr>
          <w:p w:rsidR="00FE3F66" w:rsidRPr="00D01644" w:rsidRDefault="00FE3F66" w:rsidP="00FE3F66">
            <w:pPr>
              <w:spacing w:before="100" w:beforeAutospacing="1" w:after="100" w:afterAutospacing="1" w:line="240" w:lineRule="auto"/>
              <w:jc w:val="center"/>
              <w:rPr>
                <w:rFonts w:ascii="Times New Roman" w:hAnsi="Times New Roman"/>
                <w:color w:val="000000"/>
                <w:sz w:val="25"/>
                <w:szCs w:val="25"/>
              </w:rPr>
            </w:pPr>
            <w:r w:rsidRPr="00D01644">
              <w:rPr>
                <w:rFonts w:ascii="Times New Roman" w:hAnsi="Times New Roman"/>
                <w:color w:val="000000"/>
                <w:sz w:val="25"/>
                <w:szCs w:val="25"/>
              </w:rPr>
              <w:t>-</w:t>
            </w:r>
          </w:p>
        </w:tc>
        <w:tc>
          <w:tcPr>
            <w:tcW w:w="0" w:type="auto"/>
            <w:tcBorders>
              <w:top w:val="single" w:sz="6" w:space="0" w:color="000000"/>
              <w:left w:val="single" w:sz="6" w:space="0" w:color="000000"/>
              <w:bottom w:val="single" w:sz="6" w:space="0" w:color="000000"/>
              <w:right w:val="single" w:sz="6" w:space="0" w:color="000000"/>
            </w:tcBorders>
            <w:tcMar>
              <w:top w:w="217" w:type="dxa"/>
              <w:left w:w="217" w:type="dxa"/>
              <w:bottom w:w="217" w:type="dxa"/>
              <w:right w:w="217" w:type="dxa"/>
            </w:tcMar>
            <w:vAlign w:val="center"/>
            <w:hideMark/>
          </w:tcPr>
          <w:p w:rsidR="00FE3F66" w:rsidRPr="00D01644" w:rsidRDefault="00FE3F66" w:rsidP="00FE3F66">
            <w:pPr>
              <w:spacing w:before="100" w:beforeAutospacing="1" w:after="100" w:afterAutospacing="1" w:line="240" w:lineRule="auto"/>
              <w:jc w:val="center"/>
              <w:rPr>
                <w:rFonts w:ascii="Times New Roman" w:hAnsi="Times New Roman"/>
                <w:color w:val="000000"/>
                <w:sz w:val="25"/>
                <w:szCs w:val="25"/>
              </w:rPr>
            </w:pPr>
            <w:r w:rsidRPr="00D01644">
              <w:rPr>
                <w:rFonts w:ascii="Times New Roman" w:hAnsi="Times New Roman"/>
                <w:color w:val="000000"/>
                <w:sz w:val="25"/>
                <w:szCs w:val="25"/>
              </w:rPr>
              <w:t>-</w:t>
            </w:r>
          </w:p>
        </w:tc>
        <w:tc>
          <w:tcPr>
            <w:tcW w:w="0" w:type="auto"/>
            <w:tcBorders>
              <w:top w:val="single" w:sz="6" w:space="0" w:color="000000"/>
              <w:left w:val="single" w:sz="6" w:space="0" w:color="000000"/>
              <w:bottom w:val="single" w:sz="6" w:space="0" w:color="000000"/>
              <w:right w:val="single" w:sz="6" w:space="0" w:color="000000"/>
            </w:tcBorders>
            <w:tcMar>
              <w:top w:w="217" w:type="dxa"/>
              <w:left w:w="217" w:type="dxa"/>
              <w:bottom w:w="217" w:type="dxa"/>
              <w:right w:w="217" w:type="dxa"/>
            </w:tcMar>
            <w:vAlign w:val="center"/>
            <w:hideMark/>
          </w:tcPr>
          <w:p w:rsidR="00FE3F66" w:rsidRPr="00D01644" w:rsidRDefault="00FE3F66" w:rsidP="00FE3F66">
            <w:pPr>
              <w:spacing w:before="100" w:beforeAutospacing="1" w:after="100" w:afterAutospacing="1" w:line="240" w:lineRule="auto"/>
              <w:jc w:val="center"/>
              <w:rPr>
                <w:rFonts w:ascii="Times New Roman" w:hAnsi="Times New Roman"/>
                <w:color w:val="000000"/>
                <w:sz w:val="25"/>
                <w:szCs w:val="25"/>
              </w:rPr>
            </w:pPr>
            <w:r w:rsidRPr="00D01644">
              <w:rPr>
                <w:rFonts w:ascii="Times New Roman" w:hAnsi="Times New Roman"/>
                <w:color w:val="000000"/>
                <w:sz w:val="25"/>
                <w:szCs w:val="25"/>
              </w:rPr>
              <w:t>-</w:t>
            </w:r>
          </w:p>
        </w:tc>
        <w:tc>
          <w:tcPr>
            <w:tcW w:w="0" w:type="auto"/>
            <w:tcBorders>
              <w:top w:val="single" w:sz="6" w:space="0" w:color="000000"/>
              <w:left w:val="single" w:sz="6" w:space="0" w:color="000000"/>
              <w:bottom w:val="single" w:sz="6" w:space="0" w:color="000000"/>
              <w:right w:val="single" w:sz="6" w:space="0" w:color="000000"/>
            </w:tcBorders>
            <w:tcMar>
              <w:top w:w="217" w:type="dxa"/>
              <w:left w:w="217" w:type="dxa"/>
              <w:bottom w:w="217" w:type="dxa"/>
              <w:right w:w="217" w:type="dxa"/>
            </w:tcMar>
            <w:vAlign w:val="center"/>
            <w:hideMark/>
          </w:tcPr>
          <w:p w:rsidR="00FE3F66" w:rsidRPr="00D01644" w:rsidRDefault="00FE3F66" w:rsidP="00FE3F66">
            <w:pPr>
              <w:spacing w:before="100" w:beforeAutospacing="1" w:after="100" w:afterAutospacing="1" w:line="240" w:lineRule="auto"/>
              <w:jc w:val="center"/>
              <w:rPr>
                <w:rFonts w:ascii="Times New Roman" w:hAnsi="Times New Roman"/>
                <w:color w:val="000000"/>
                <w:sz w:val="25"/>
                <w:szCs w:val="25"/>
              </w:rPr>
            </w:pPr>
            <w:r w:rsidRPr="00D01644">
              <w:rPr>
                <w:rFonts w:ascii="Times New Roman" w:hAnsi="Times New Roman"/>
                <w:color w:val="000000"/>
                <w:sz w:val="25"/>
                <w:szCs w:val="25"/>
              </w:rPr>
              <w:t>Уменьшение количества правонарушений среди несовершеннолетних</w:t>
            </w:r>
          </w:p>
        </w:tc>
      </w:tr>
      <w:tr w:rsidR="00FE3F66" w:rsidRPr="00D01644" w:rsidTr="00FE3F66">
        <w:trPr>
          <w:jc w:val="center"/>
        </w:trPr>
        <w:tc>
          <w:tcPr>
            <w:tcW w:w="0" w:type="auto"/>
            <w:tcBorders>
              <w:top w:val="single" w:sz="6" w:space="0" w:color="000000"/>
              <w:left w:val="single" w:sz="6" w:space="0" w:color="000000"/>
              <w:bottom w:val="single" w:sz="6" w:space="0" w:color="000000"/>
              <w:right w:val="single" w:sz="6" w:space="0" w:color="000000"/>
            </w:tcBorders>
            <w:tcMar>
              <w:top w:w="217" w:type="dxa"/>
              <w:left w:w="217" w:type="dxa"/>
              <w:bottom w:w="217" w:type="dxa"/>
              <w:right w:w="217" w:type="dxa"/>
            </w:tcMar>
            <w:vAlign w:val="center"/>
            <w:hideMark/>
          </w:tcPr>
          <w:p w:rsidR="00FE3F66" w:rsidRPr="00D01644" w:rsidRDefault="00FE3F66" w:rsidP="00FE3F66">
            <w:pPr>
              <w:spacing w:before="100" w:beforeAutospacing="1" w:after="100" w:afterAutospacing="1" w:line="240" w:lineRule="auto"/>
              <w:jc w:val="center"/>
              <w:rPr>
                <w:rFonts w:ascii="Times New Roman" w:hAnsi="Times New Roman"/>
                <w:color w:val="000000"/>
                <w:sz w:val="25"/>
                <w:szCs w:val="25"/>
              </w:rPr>
            </w:pPr>
            <w:r w:rsidRPr="00D01644">
              <w:rPr>
                <w:rFonts w:ascii="Times New Roman" w:hAnsi="Times New Roman"/>
                <w:color w:val="000000"/>
                <w:sz w:val="25"/>
                <w:szCs w:val="25"/>
              </w:rPr>
              <w:t>4.2</w:t>
            </w:r>
          </w:p>
        </w:tc>
        <w:tc>
          <w:tcPr>
            <w:tcW w:w="0" w:type="auto"/>
            <w:tcBorders>
              <w:top w:val="single" w:sz="6" w:space="0" w:color="000000"/>
              <w:left w:val="single" w:sz="6" w:space="0" w:color="000000"/>
              <w:bottom w:val="single" w:sz="6" w:space="0" w:color="000000"/>
              <w:right w:val="single" w:sz="6" w:space="0" w:color="000000"/>
            </w:tcBorders>
            <w:tcMar>
              <w:top w:w="217" w:type="dxa"/>
              <w:left w:w="217" w:type="dxa"/>
              <w:bottom w:w="217" w:type="dxa"/>
              <w:right w:w="217" w:type="dxa"/>
            </w:tcMar>
            <w:vAlign w:val="center"/>
            <w:hideMark/>
          </w:tcPr>
          <w:p w:rsidR="00FE3F66" w:rsidRPr="00D01644" w:rsidRDefault="00FE3F66" w:rsidP="00FE3F66">
            <w:pPr>
              <w:spacing w:before="100" w:beforeAutospacing="1" w:after="100" w:afterAutospacing="1" w:line="240" w:lineRule="auto"/>
              <w:jc w:val="center"/>
              <w:rPr>
                <w:rFonts w:ascii="Times New Roman" w:hAnsi="Times New Roman"/>
                <w:color w:val="000000"/>
                <w:sz w:val="25"/>
                <w:szCs w:val="25"/>
              </w:rPr>
            </w:pPr>
            <w:r w:rsidRPr="00D01644">
              <w:rPr>
                <w:rFonts w:ascii="Times New Roman" w:hAnsi="Times New Roman"/>
                <w:color w:val="000000"/>
                <w:sz w:val="25"/>
                <w:szCs w:val="25"/>
              </w:rPr>
              <w:t xml:space="preserve">Привлечение к участию в массовых мероприятиях на базе учреждений образования, культуры, спорта </w:t>
            </w:r>
            <w:r w:rsidRPr="00D01644">
              <w:rPr>
                <w:rFonts w:ascii="Times New Roman" w:hAnsi="Times New Roman"/>
                <w:color w:val="000000"/>
                <w:sz w:val="25"/>
                <w:szCs w:val="25"/>
              </w:rPr>
              <w:lastRenderedPageBreak/>
              <w:t>детей и подростков «группы риска»</w:t>
            </w:r>
          </w:p>
        </w:tc>
        <w:tc>
          <w:tcPr>
            <w:tcW w:w="0" w:type="auto"/>
            <w:tcBorders>
              <w:top w:val="single" w:sz="6" w:space="0" w:color="000000"/>
              <w:left w:val="single" w:sz="6" w:space="0" w:color="000000"/>
              <w:bottom w:val="single" w:sz="6" w:space="0" w:color="000000"/>
              <w:right w:val="single" w:sz="6" w:space="0" w:color="000000"/>
            </w:tcBorders>
            <w:tcMar>
              <w:top w:w="217" w:type="dxa"/>
              <w:left w:w="217" w:type="dxa"/>
              <w:bottom w:w="217" w:type="dxa"/>
              <w:right w:w="217" w:type="dxa"/>
            </w:tcMar>
            <w:vAlign w:val="center"/>
            <w:hideMark/>
          </w:tcPr>
          <w:p w:rsidR="00FE3F66" w:rsidRPr="00D01644" w:rsidRDefault="00FE3F66" w:rsidP="00FE3F66">
            <w:pPr>
              <w:spacing w:before="100" w:beforeAutospacing="1" w:after="100" w:afterAutospacing="1" w:line="240" w:lineRule="auto"/>
              <w:jc w:val="center"/>
              <w:rPr>
                <w:rFonts w:ascii="Times New Roman" w:hAnsi="Times New Roman"/>
                <w:color w:val="000000"/>
                <w:sz w:val="25"/>
                <w:szCs w:val="25"/>
              </w:rPr>
            </w:pPr>
            <w:r w:rsidRPr="00D01644">
              <w:rPr>
                <w:rFonts w:ascii="Times New Roman" w:hAnsi="Times New Roman"/>
                <w:color w:val="000000"/>
                <w:sz w:val="25"/>
                <w:szCs w:val="25"/>
              </w:rPr>
              <w:lastRenderedPageBreak/>
              <w:t>администрация «</w:t>
            </w:r>
            <w:r w:rsidRPr="00EB6357">
              <w:rPr>
                <w:rFonts w:ascii="Times New Roman" w:hAnsi="Times New Roman"/>
                <w:color w:val="000000"/>
                <w:sz w:val="25"/>
                <w:szCs w:val="25"/>
              </w:rPr>
              <w:t>______</w:t>
            </w:r>
            <w:r w:rsidRPr="00D01644">
              <w:rPr>
                <w:rFonts w:ascii="Times New Roman" w:hAnsi="Times New Roman"/>
                <w:color w:val="000000"/>
                <w:sz w:val="25"/>
                <w:szCs w:val="25"/>
              </w:rPr>
              <w:t xml:space="preserve"> Центр Досуга»</w:t>
            </w:r>
          </w:p>
        </w:tc>
        <w:tc>
          <w:tcPr>
            <w:tcW w:w="0" w:type="auto"/>
            <w:tcBorders>
              <w:top w:val="single" w:sz="6" w:space="0" w:color="000000"/>
              <w:left w:val="single" w:sz="6" w:space="0" w:color="000000"/>
              <w:bottom w:val="single" w:sz="6" w:space="0" w:color="000000"/>
              <w:right w:val="single" w:sz="6" w:space="0" w:color="000000"/>
            </w:tcBorders>
            <w:tcMar>
              <w:top w:w="217" w:type="dxa"/>
              <w:left w:w="217" w:type="dxa"/>
              <w:bottom w:w="217" w:type="dxa"/>
              <w:right w:w="217" w:type="dxa"/>
            </w:tcMar>
            <w:vAlign w:val="center"/>
            <w:hideMark/>
          </w:tcPr>
          <w:p w:rsidR="00FE3F66" w:rsidRPr="00D01644" w:rsidRDefault="00FE3F66" w:rsidP="00FE3F66">
            <w:pPr>
              <w:spacing w:before="100" w:beforeAutospacing="1" w:after="100" w:afterAutospacing="1" w:line="240" w:lineRule="auto"/>
              <w:jc w:val="center"/>
              <w:rPr>
                <w:rFonts w:ascii="Times New Roman" w:hAnsi="Times New Roman"/>
                <w:color w:val="000000"/>
                <w:sz w:val="25"/>
                <w:szCs w:val="25"/>
              </w:rPr>
            </w:pPr>
            <w:r w:rsidRPr="00D01644">
              <w:rPr>
                <w:rFonts w:ascii="Times New Roman" w:hAnsi="Times New Roman"/>
                <w:color w:val="000000"/>
                <w:sz w:val="25"/>
                <w:szCs w:val="25"/>
              </w:rPr>
              <w:t>-</w:t>
            </w:r>
          </w:p>
        </w:tc>
        <w:tc>
          <w:tcPr>
            <w:tcW w:w="0" w:type="auto"/>
            <w:tcBorders>
              <w:top w:val="single" w:sz="6" w:space="0" w:color="000000"/>
              <w:left w:val="single" w:sz="6" w:space="0" w:color="000000"/>
              <w:bottom w:val="single" w:sz="6" w:space="0" w:color="000000"/>
              <w:right w:val="single" w:sz="6" w:space="0" w:color="000000"/>
            </w:tcBorders>
            <w:tcMar>
              <w:top w:w="217" w:type="dxa"/>
              <w:left w:w="217" w:type="dxa"/>
              <w:bottom w:w="217" w:type="dxa"/>
              <w:right w:w="217" w:type="dxa"/>
            </w:tcMar>
            <w:vAlign w:val="center"/>
            <w:hideMark/>
          </w:tcPr>
          <w:p w:rsidR="00FE3F66" w:rsidRPr="00D01644" w:rsidRDefault="00FE3F66" w:rsidP="00FE3F66">
            <w:pPr>
              <w:spacing w:before="100" w:beforeAutospacing="1" w:after="100" w:afterAutospacing="1" w:line="240" w:lineRule="auto"/>
              <w:jc w:val="center"/>
              <w:rPr>
                <w:rFonts w:ascii="Times New Roman" w:hAnsi="Times New Roman"/>
                <w:color w:val="000000"/>
                <w:sz w:val="25"/>
                <w:szCs w:val="25"/>
              </w:rPr>
            </w:pPr>
            <w:r w:rsidRPr="00D01644">
              <w:rPr>
                <w:rFonts w:ascii="Times New Roman" w:hAnsi="Times New Roman"/>
                <w:color w:val="000000"/>
                <w:sz w:val="25"/>
                <w:szCs w:val="25"/>
              </w:rPr>
              <w:t>-</w:t>
            </w:r>
          </w:p>
        </w:tc>
        <w:tc>
          <w:tcPr>
            <w:tcW w:w="0" w:type="auto"/>
            <w:tcBorders>
              <w:top w:val="single" w:sz="6" w:space="0" w:color="000000"/>
              <w:left w:val="single" w:sz="6" w:space="0" w:color="000000"/>
              <w:bottom w:val="single" w:sz="6" w:space="0" w:color="000000"/>
              <w:right w:val="single" w:sz="6" w:space="0" w:color="000000"/>
            </w:tcBorders>
            <w:tcMar>
              <w:top w:w="217" w:type="dxa"/>
              <w:left w:w="217" w:type="dxa"/>
              <w:bottom w:w="217" w:type="dxa"/>
              <w:right w:w="217" w:type="dxa"/>
            </w:tcMar>
            <w:vAlign w:val="center"/>
            <w:hideMark/>
          </w:tcPr>
          <w:p w:rsidR="00FE3F66" w:rsidRPr="00D01644" w:rsidRDefault="00FE3F66" w:rsidP="00FE3F66">
            <w:pPr>
              <w:spacing w:before="100" w:beforeAutospacing="1" w:after="100" w:afterAutospacing="1" w:line="240" w:lineRule="auto"/>
              <w:jc w:val="center"/>
              <w:rPr>
                <w:rFonts w:ascii="Times New Roman" w:hAnsi="Times New Roman"/>
                <w:color w:val="000000"/>
                <w:sz w:val="25"/>
                <w:szCs w:val="25"/>
              </w:rPr>
            </w:pPr>
            <w:r w:rsidRPr="00D01644">
              <w:rPr>
                <w:rFonts w:ascii="Times New Roman" w:hAnsi="Times New Roman"/>
                <w:color w:val="000000"/>
                <w:sz w:val="25"/>
                <w:szCs w:val="25"/>
              </w:rPr>
              <w:t>-</w:t>
            </w:r>
          </w:p>
        </w:tc>
        <w:tc>
          <w:tcPr>
            <w:tcW w:w="0" w:type="auto"/>
            <w:tcBorders>
              <w:top w:val="single" w:sz="6" w:space="0" w:color="000000"/>
              <w:left w:val="single" w:sz="6" w:space="0" w:color="000000"/>
              <w:bottom w:val="single" w:sz="6" w:space="0" w:color="000000"/>
              <w:right w:val="single" w:sz="6" w:space="0" w:color="000000"/>
            </w:tcBorders>
            <w:tcMar>
              <w:top w:w="217" w:type="dxa"/>
              <w:left w:w="217" w:type="dxa"/>
              <w:bottom w:w="217" w:type="dxa"/>
              <w:right w:w="217" w:type="dxa"/>
            </w:tcMar>
            <w:vAlign w:val="center"/>
            <w:hideMark/>
          </w:tcPr>
          <w:p w:rsidR="00FE3F66" w:rsidRPr="00D01644" w:rsidRDefault="00FE3F66" w:rsidP="00FE3F66">
            <w:pPr>
              <w:spacing w:before="100" w:beforeAutospacing="1" w:after="100" w:afterAutospacing="1" w:line="240" w:lineRule="auto"/>
              <w:jc w:val="center"/>
              <w:rPr>
                <w:rFonts w:ascii="Times New Roman" w:hAnsi="Times New Roman"/>
                <w:color w:val="000000"/>
                <w:sz w:val="25"/>
                <w:szCs w:val="25"/>
              </w:rPr>
            </w:pPr>
            <w:r w:rsidRPr="00D01644">
              <w:rPr>
                <w:rFonts w:ascii="Times New Roman" w:hAnsi="Times New Roman"/>
                <w:color w:val="000000"/>
                <w:sz w:val="25"/>
                <w:szCs w:val="25"/>
              </w:rPr>
              <w:t>-</w:t>
            </w:r>
          </w:p>
        </w:tc>
        <w:tc>
          <w:tcPr>
            <w:tcW w:w="0" w:type="auto"/>
            <w:tcBorders>
              <w:top w:val="single" w:sz="6" w:space="0" w:color="000000"/>
              <w:left w:val="single" w:sz="6" w:space="0" w:color="000000"/>
              <w:bottom w:val="single" w:sz="6" w:space="0" w:color="000000"/>
              <w:right w:val="single" w:sz="6" w:space="0" w:color="000000"/>
            </w:tcBorders>
            <w:tcMar>
              <w:top w:w="217" w:type="dxa"/>
              <w:left w:w="217" w:type="dxa"/>
              <w:bottom w:w="217" w:type="dxa"/>
              <w:right w:w="217" w:type="dxa"/>
            </w:tcMar>
            <w:vAlign w:val="center"/>
            <w:hideMark/>
          </w:tcPr>
          <w:p w:rsidR="00FE3F66" w:rsidRPr="00D01644" w:rsidRDefault="00FE3F66" w:rsidP="00FE3F66">
            <w:pPr>
              <w:spacing w:before="100" w:beforeAutospacing="1" w:after="100" w:afterAutospacing="1" w:line="240" w:lineRule="auto"/>
              <w:jc w:val="center"/>
              <w:rPr>
                <w:rFonts w:ascii="Times New Roman" w:hAnsi="Times New Roman"/>
                <w:color w:val="000000"/>
                <w:sz w:val="25"/>
                <w:szCs w:val="25"/>
              </w:rPr>
            </w:pPr>
            <w:r w:rsidRPr="00D01644">
              <w:rPr>
                <w:rFonts w:ascii="Times New Roman" w:hAnsi="Times New Roman"/>
                <w:color w:val="000000"/>
                <w:sz w:val="25"/>
                <w:szCs w:val="25"/>
              </w:rPr>
              <w:t>-</w:t>
            </w:r>
          </w:p>
        </w:tc>
        <w:tc>
          <w:tcPr>
            <w:tcW w:w="0" w:type="auto"/>
            <w:tcBorders>
              <w:top w:val="single" w:sz="6" w:space="0" w:color="000000"/>
              <w:left w:val="single" w:sz="6" w:space="0" w:color="000000"/>
              <w:bottom w:val="single" w:sz="6" w:space="0" w:color="000000"/>
              <w:right w:val="single" w:sz="6" w:space="0" w:color="000000"/>
            </w:tcBorders>
            <w:tcMar>
              <w:top w:w="217" w:type="dxa"/>
              <w:left w:w="217" w:type="dxa"/>
              <w:bottom w:w="217" w:type="dxa"/>
              <w:right w:w="217" w:type="dxa"/>
            </w:tcMar>
            <w:vAlign w:val="center"/>
            <w:hideMark/>
          </w:tcPr>
          <w:p w:rsidR="00FE3F66" w:rsidRPr="00D01644" w:rsidRDefault="00FE3F66" w:rsidP="00FE3F66">
            <w:pPr>
              <w:spacing w:before="100" w:beforeAutospacing="1" w:after="100" w:afterAutospacing="1" w:line="240" w:lineRule="auto"/>
              <w:jc w:val="center"/>
              <w:rPr>
                <w:rFonts w:ascii="Times New Roman" w:hAnsi="Times New Roman"/>
                <w:color w:val="000000"/>
                <w:sz w:val="25"/>
                <w:szCs w:val="25"/>
              </w:rPr>
            </w:pPr>
            <w:r w:rsidRPr="00D01644">
              <w:rPr>
                <w:rFonts w:ascii="Times New Roman" w:hAnsi="Times New Roman"/>
                <w:color w:val="000000"/>
                <w:sz w:val="25"/>
                <w:szCs w:val="25"/>
              </w:rPr>
              <w:t>Уменьшение количества правонарушений среди несовершеннолетних</w:t>
            </w:r>
          </w:p>
        </w:tc>
      </w:tr>
      <w:tr w:rsidR="00FE3F66" w:rsidRPr="00D01644" w:rsidTr="00FE3F66">
        <w:trPr>
          <w:jc w:val="center"/>
        </w:trPr>
        <w:tc>
          <w:tcPr>
            <w:tcW w:w="0" w:type="auto"/>
            <w:tcBorders>
              <w:top w:val="single" w:sz="6" w:space="0" w:color="000000"/>
              <w:left w:val="single" w:sz="6" w:space="0" w:color="000000"/>
              <w:bottom w:val="single" w:sz="6" w:space="0" w:color="000000"/>
              <w:right w:val="single" w:sz="6" w:space="0" w:color="000000"/>
            </w:tcBorders>
            <w:tcMar>
              <w:top w:w="217" w:type="dxa"/>
              <w:left w:w="217" w:type="dxa"/>
              <w:bottom w:w="217" w:type="dxa"/>
              <w:right w:w="217" w:type="dxa"/>
            </w:tcMar>
            <w:vAlign w:val="center"/>
            <w:hideMark/>
          </w:tcPr>
          <w:p w:rsidR="00FE3F66" w:rsidRPr="00D01644" w:rsidRDefault="00FE3F66" w:rsidP="00FE3F66">
            <w:pPr>
              <w:spacing w:before="100" w:beforeAutospacing="1" w:after="100" w:afterAutospacing="1" w:line="240" w:lineRule="auto"/>
              <w:jc w:val="center"/>
              <w:rPr>
                <w:rFonts w:ascii="Times New Roman" w:hAnsi="Times New Roman"/>
                <w:color w:val="000000"/>
                <w:sz w:val="25"/>
                <w:szCs w:val="25"/>
              </w:rPr>
            </w:pPr>
            <w:r w:rsidRPr="00D01644">
              <w:rPr>
                <w:rFonts w:ascii="Times New Roman" w:hAnsi="Times New Roman"/>
                <w:color w:val="000000"/>
                <w:sz w:val="25"/>
                <w:szCs w:val="25"/>
              </w:rPr>
              <w:lastRenderedPageBreak/>
              <w:t>4.3</w:t>
            </w:r>
          </w:p>
        </w:tc>
        <w:tc>
          <w:tcPr>
            <w:tcW w:w="0" w:type="auto"/>
            <w:tcBorders>
              <w:top w:val="single" w:sz="6" w:space="0" w:color="000000"/>
              <w:left w:val="single" w:sz="6" w:space="0" w:color="000000"/>
              <w:bottom w:val="single" w:sz="6" w:space="0" w:color="000000"/>
              <w:right w:val="single" w:sz="6" w:space="0" w:color="000000"/>
            </w:tcBorders>
            <w:tcMar>
              <w:top w:w="217" w:type="dxa"/>
              <w:left w:w="217" w:type="dxa"/>
              <w:bottom w:w="217" w:type="dxa"/>
              <w:right w:w="217" w:type="dxa"/>
            </w:tcMar>
            <w:vAlign w:val="center"/>
            <w:hideMark/>
          </w:tcPr>
          <w:p w:rsidR="00FE3F66" w:rsidRPr="00D01644" w:rsidRDefault="00FE3F66" w:rsidP="00FE3F66">
            <w:pPr>
              <w:spacing w:before="100" w:beforeAutospacing="1" w:after="100" w:afterAutospacing="1" w:line="240" w:lineRule="auto"/>
              <w:jc w:val="center"/>
              <w:rPr>
                <w:rFonts w:ascii="Times New Roman" w:hAnsi="Times New Roman"/>
                <w:color w:val="000000"/>
                <w:sz w:val="25"/>
                <w:szCs w:val="25"/>
              </w:rPr>
            </w:pPr>
            <w:r w:rsidRPr="00D01644">
              <w:rPr>
                <w:rFonts w:ascii="Times New Roman" w:hAnsi="Times New Roman"/>
                <w:color w:val="000000"/>
                <w:sz w:val="25"/>
                <w:szCs w:val="25"/>
              </w:rPr>
              <w:t>Выявление подростков, допускающих употребление спиртных напитков, наркотических средств</w:t>
            </w:r>
          </w:p>
        </w:tc>
        <w:tc>
          <w:tcPr>
            <w:tcW w:w="0" w:type="auto"/>
            <w:tcBorders>
              <w:top w:val="single" w:sz="6" w:space="0" w:color="000000"/>
              <w:left w:val="single" w:sz="6" w:space="0" w:color="000000"/>
              <w:bottom w:val="single" w:sz="6" w:space="0" w:color="000000"/>
              <w:right w:val="single" w:sz="6" w:space="0" w:color="000000"/>
            </w:tcBorders>
            <w:tcMar>
              <w:top w:w="217" w:type="dxa"/>
              <w:left w:w="217" w:type="dxa"/>
              <w:bottom w:w="217" w:type="dxa"/>
              <w:right w:w="217" w:type="dxa"/>
            </w:tcMar>
            <w:vAlign w:val="center"/>
            <w:hideMark/>
          </w:tcPr>
          <w:p w:rsidR="00FE3F66" w:rsidRPr="00D01644" w:rsidRDefault="00FE3F66" w:rsidP="00FE3F66">
            <w:pPr>
              <w:spacing w:before="100" w:beforeAutospacing="1" w:after="100" w:afterAutospacing="1" w:line="240" w:lineRule="auto"/>
              <w:jc w:val="center"/>
              <w:rPr>
                <w:rFonts w:ascii="Times New Roman" w:hAnsi="Times New Roman"/>
                <w:color w:val="000000"/>
                <w:sz w:val="25"/>
                <w:szCs w:val="25"/>
              </w:rPr>
            </w:pPr>
            <w:r w:rsidRPr="00D01644">
              <w:rPr>
                <w:rFonts w:ascii="Times New Roman" w:hAnsi="Times New Roman"/>
                <w:color w:val="000000"/>
                <w:sz w:val="25"/>
                <w:szCs w:val="25"/>
              </w:rPr>
              <w:t>администрация, ОКДН, учреждения образования, «</w:t>
            </w:r>
            <w:r w:rsidRPr="00EB6357">
              <w:rPr>
                <w:rFonts w:ascii="Times New Roman" w:hAnsi="Times New Roman"/>
                <w:color w:val="000000"/>
                <w:sz w:val="25"/>
                <w:szCs w:val="25"/>
              </w:rPr>
              <w:t>_____</w:t>
            </w:r>
            <w:r w:rsidRPr="00D01644">
              <w:rPr>
                <w:rFonts w:ascii="Times New Roman" w:hAnsi="Times New Roman"/>
                <w:color w:val="000000"/>
                <w:sz w:val="25"/>
                <w:szCs w:val="25"/>
              </w:rPr>
              <w:t xml:space="preserve"> Центр Досуга</w:t>
            </w:r>
          </w:p>
        </w:tc>
        <w:tc>
          <w:tcPr>
            <w:tcW w:w="0" w:type="auto"/>
            <w:tcBorders>
              <w:top w:val="single" w:sz="6" w:space="0" w:color="000000"/>
              <w:left w:val="single" w:sz="6" w:space="0" w:color="000000"/>
              <w:bottom w:val="single" w:sz="6" w:space="0" w:color="000000"/>
              <w:right w:val="single" w:sz="6" w:space="0" w:color="000000"/>
            </w:tcBorders>
            <w:tcMar>
              <w:top w:w="217" w:type="dxa"/>
              <w:left w:w="217" w:type="dxa"/>
              <w:bottom w:w="217" w:type="dxa"/>
              <w:right w:w="217" w:type="dxa"/>
            </w:tcMar>
            <w:vAlign w:val="center"/>
            <w:hideMark/>
          </w:tcPr>
          <w:p w:rsidR="00FE3F66" w:rsidRPr="00D01644" w:rsidRDefault="00FE3F66" w:rsidP="00FE3F66">
            <w:pPr>
              <w:spacing w:before="100" w:beforeAutospacing="1" w:after="100" w:afterAutospacing="1" w:line="240" w:lineRule="auto"/>
              <w:jc w:val="center"/>
              <w:rPr>
                <w:rFonts w:ascii="Times New Roman" w:hAnsi="Times New Roman"/>
                <w:color w:val="000000"/>
                <w:sz w:val="25"/>
                <w:szCs w:val="25"/>
              </w:rPr>
            </w:pPr>
            <w:r w:rsidRPr="00D01644">
              <w:rPr>
                <w:rFonts w:ascii="Times New Roman" w:hAnsi="Times New Roman"/>
                <w:color w:val="000000"/>
                <w:sz w:val="25"/>
                <w:szCs w:val="25"/>
              </w:rPr>
              <w:t>-</w:t>
            </w:r>
          </w:p>
        </w:tc>
        <w:tc>
          <w:tcPr>
            <w:tcW w:w="0" w:type="auto"/>
            <w:tcBorders>
              <w:top w:val="single" w:sz="6" w:space="0" w:color="000000"/>
              <w:left w:val="single" w:sz="6" w:space="0" w:color="000000"/>
              <w:bottom w:val="single" w:sz="6" w:space="0" w:color="000000"/>
              <w:right w:val="single" w:sz="6" w:space="0" w:color="000000"/>
            </w:tcBorders>
            <w:tcMar>
              <w:top w:w="217" w:type="dxa"/>
              <w:left w:w="217" w:type="dxa"/>
              <w:bottom w:w="217" w:type="dxa"/>
              <w:right w:w="217" w:type="dxa"/>
            </w:tcMar>
            <w:vAlign w:val="center"/>
            <w:hideMark/>
          </w:tcPr>
          <w:p w:rsidR="00FE3F66" w:rsidRPr="00D01644" w:rsidRDefault="00FE3F66" w:rsidP="00FE3F66">
            <w:pPr>
              <w:spacing w:before="100" w:beforeAutospacing="1" w:after="100" w:afterAutospacing="1" w:line="240" w:lineRule="auto"/>
              <w:jc w:val="center"/>
              <w:rPr>
                <w:rFonts w:ascii="Times New Roman" w:hAnsi="Times New Roman"/>
                <w:color w:val="000000"/>
                <w:sz w:val="25"/>
                <w:szCs w:val="25"/>
              </w:rPr>
            </w:pPr>
            <w:r w:rsidRPr="00D01644">
              <w:rPr>
                <w:rFonts w:ascii="Times New Roman" w:hAnsi="Times New Roman"/>
                <w:color w:val="000000"/>
                <w:sz w:val="25"/>
                <w:szCs w:val="25"/>
              </w:rPr>
              <w:t>-</w:t>
            </w:r>
          </w:p>
        </w:tc>
        <w:tc>
          <w:tcPr>
            <w:tcW w:w="0" w:type="auto"/>
            <w:tcBorders>
              <w:top w:val="single" w:sz="6" w:space="0" w:color="000000"/>
              <w:left w:val="single" w:sz="6" w:space="0" w:color="000000"/>
              <w:bottom w:val="single" w:sz="6" w:space="0" w:color="000000"/>
              <w:right w:val="single" w:sz="6" w:space="0" w:color="000000"/>
            </w:tcBorders>
            <w:tcMar>
              <w:top w:w="217" w:type="dxa"/>
              <w:left w:w="217" w:type="dxa"/>
              <w:bottom w:w="217" w:type="dxa"/>
              <w:right w:w="217" w:type="dxa"/>
            </w:tcMar>
            <w:vAlign w:val="center"/>
            <w:hideMark/>
          </w:tcPr>
          <w:p w:rsidR="00FE3F66" w:rsidRPr="00D01644" w:rsidRDefault="00FE3F66" w:rsidP="00FE3F66">
            <w:pPr>
              <w:spacing w:before="100" w:beforeAutospacing="1" w:after="100" w:afterAutospacing="1" w:line="240" w:lineRule="auto"/>
              <w:jc w:val="center"/>
              <w:rPr>
                <w:rFonts w:ascii="Times New Roman" w:hAnsi="Times New Roman"/>
                <w:color w:val="000000"/>
                <w:sz w:val="25"/>
                <w:szCs w:val="25"/>
              </w:rPr>
            </w:pPr>
            <w:r w:rsidRPr="00D01644">
              <w:rPr>
                <w:rFonts w:ascii="Times New Roman" w:hAnsi="Times New Roman"/>
                <w:color w:val="000000"/>
                <w:sz w:val="25"/>
                <w:szCs w:val="25"/>
              </w:rPr>
              <w:t>-</w:t>
            </w:r>
          </w:p>
        </w:tc>
        <w:tc>
          <w:tcPr>
            <w:tcW w:w="0" w:type="auto"/>
            <w:tcBorders>
              <w:top w:val="single" w:sz="6" w:space="0" w:color="000000"/>
              <w:left w:val="single" w:sz="6" w:space="0" w:color="000000"/>
              <w:bottom w:val="single" w:sz="6" w:space="0" w:color="000000"/>
              <w:right w:val="single" w:sz="6" w:space="0" w:color="000000"/>
            </w:tcBorders>
            <w:tcMar>
              <w:top w:w="217" w:type="dxa"/>
              <w:left w:w="217" w:type="dxa"/>
              <w:bottom w:w="217" w:type="dxa"/>
              <w:right w:w="217" w:type="dxa"/>
            </w:tcMar>
            <w:vAlign w:val="center"/>
            <w:hideMark/>
          </w:tcPr>
          <w:p w:rsidR="00FE3F66" w:rsidRPr="00D01644" w:rsidRDefault="00FE3F66" w:rsidP="00FE3F66">
            <w:pPr>
              <w:spacing w:before="100" w:beforeAutospacing="1" w:after="100" w:afterAutospacing="1" w:line="240" w:lineRule="auto"/>
              <w:jc w:val="center"/>
              <w:rPr>
                <w:rFonts w:ascii="Times New Roman" w:hAnsi="Times New Roman"/>
                <w:color w:val="000000"/>
                <w:sz w:val="25"/>
                <w:szCs w:val="25"/>
              </w:rPr>
            </w:pPr>
            <w:r w:rsidRPr="00D01644">
              <w:rPr>
                <w:rFonts w:ascii="Times New Roman" w:hAnsi="Times New Roman"/>
                <w:color w:val="000000"/>
                <w:sz w:val="25"/>
                <w:szCs w:val="25"/>
              </w:rPr>
              <w:t>-</w:t>
            </w:r>
          </w:p>
        </w:tc>
        <w:tc>
          <w:tcPr>
            <w:tcW w:w="0" w:type="auto"/>
            <w:tcBorders>
              <w:top w:val="single" w:sz="6" w:space="0" w:color="000000"/>
              <w:left w:val="single" w:sz="6" w:space="0" w:color="000000"/>
              <w:bottom w:val="single" w:sz="6" w:space="0" w:color="000000"/>
              <w:right w:val="single" w:sz="6" w:space="0" w:color="000000"/>
            </w:tcBorders>
            <w:tcMar>
              <w:top w:w="217" w:type="dxa"/>
              <w:left w:w="217" w:type="dxa"/>
              <w:bottom w:w="217" w:type="dxa"/>
              <w:right w:w="217" w:type="dxa"/>
            </w:tcMar>
            <w:vAlign w:val="center"/>
            <w:hideMark/>
          </w:tcPr>
          <w:p w:rsidR="00FE3F66" w:rsidRPr="00D01644" w:rsidRDefault="00FE3F66" w:rsidP="00FE3F66">
            <w:pPr>
              <w:spacing w:before="100" w:beforeAutospacing="1" w:after="100" w:afterAutospacing="1" w:line="240" w:lineRule="auto"/>
              <w:jc w:val="center"/>
              <w:rPr>
                <w:rFonts w:ascii="Times New Roman" w:hAnsi="Times New Roman"/>
                <w:color w:val="000000"/>
                <w:sz w:val="25"/>
                <w:szCs w:val="25"/>
              </w:rPr>
            </w:pPr>
            <w:r w:rsidRPr="00D01644">
              <w:rPr>
                <w:rFonts w:ascii="Times New Roman" w:hAnsi="Times New Roman"/>
                <w:color w:val="000000"/>
                <w:sz w:val="25"/>
                <w:szCs w:val="25"/>
              </w:rPr>
              <w:t>-</w:t>
            </w:r>
          </w:p>
        </w:tc>
        <w:tc>
          <w:tcPr>
            <w:tcW w:w="0" w:type="auto"/>
            <w:tcBorders>
              <w:top w:val="single" w:sz="6" w:space="0" w:color="000000"/>
              <w:left w:val="single" w:sz="6" w:space="0" w:color="000000"/>
              <w:bottom w:val="single" w:sz="6" w:space="0" w:color="000000"/>
              <w:right w:val="single" w:sz="6" w:space="0" w:color="000000"/>
            </w:tcBorders>
            <w:tcMar>
              <w:top w:w="217" w:type="dxa"/>
              <w:left w:w="217" w:type="dxa"/>
              <w:bottom w:w="217" w:type="dxa"/>
              <w:right w:w="217" w:type="dxa"/>
            </w:tcMar>
            <w:vAlign w:val="center"/>
            <w:hideMark/>
          </w:tcPr>
          <w:p w:rsidR="00FE3F66" w:rsidRPr="00D01644" w:rsidRDefault="00FE3F66" w:rsidP="00FE3F66">
            <w:pPr>
              <w:spacing w:before="100" w:beforeAutospacing="1" w:after="100" w:afterAutospacing="1" w:line="240" w:lineRule="auto"/>
              <w:jc w:val="center"/>
              <w:rPr>
                <w:rFonts w:ascii="Times New Roman" w:hAnsi="Times New Roman"/>
                <w:color w:val="000000"/>
                <w:sz w:val="25"/>
                <w:szCs w:val="25"/>
              </w:rPr>
            </w:pPr>
            <w:r w:rsidRPr="00D01644">
              <w:rPr>
                <w:rFonts w:ascii="Times New Roman" w:hAnsi="Times New Roman"/>
                <w:color w:val="000000"/>
                <w:sz w:val="25"/>
                <w:szCs w:val="25"/>
              </w:rPr>
              <w:t>Уменьшение количества правонарушений среди несовершеннолетних</w:t>
            </w:r>
          </w:p>
        </w:tc>
      </w:tr>
      <w:tr w:rsidR="00FE3F66" w:rsidRPr="00D01644" w:rsidTr="00FE3F66">
        <w:trPr>
          <w:jc w:val="center"/>
        </w:trPr>
        <w:tc>
          <w:tcPr>
            <w:tcW w:w="0" w:type="auto"/>
            <w:tcBorders>
              <w:top w:val="single" w:sz="6" w:space="0" w:color="000000"/>
              <w:left w:val="single" w:sz="6" w:space="0" w:color="000000"/>
              <w:bottom w:val="single" w:sz="6" w:space="0" w:color="000000"/>
              <w:right w:val="single" w:sz="6" w:space="0" w:color="000000"/>
            </w:tcBorders>
            <w:tcMar>
              <w:top w:w="217" w:type="dxa"/>
              <w:left w:w="217" w:type="dxa"/>
              <w:bottom w:w="217" w:type="dxa"/>
              <w:right w:w="217" w:type="dxa"/>
            </w:tcMar>
            <w:vAlign w:val="center"/>
            <w:hideMark/>
          </w:tcPr>
          <w:p w:rsidR="00FE3F66" w:rsidRPr="00D01644" w:rsidRDefault="00FE3F66" w:rsidP="00FE3F66">
            <w:pPr>
              <w:spacing w:before="100" w:beforeAutospacing="1" w:after="100" w:afterAutospacing="1" w:line="240" w:lineRule="auto"/>
              <w:jc w:val="center"/>
              <w:rPr>
                <w:rFonts w:ascii="Times New Roman" w:hAnsi="Times New Roman"/>
                <w:color w:val="000000"/>
                <w:sz w:val="25"/>
                <w:szCs w:val="25"/>
              </w:rPr>
            </w:pPr>
            <w:r w:rsidRPr="00D01644">
              <w:rPr>
                <w:rFonts w:ascii="Times New Roman" w:hAnsi="Times New Roman"/>
                <w:color w:val="000000"/>
                <w:sz w:val="25"/>
                <w:szCs w:val="25"/>
              </w:rPr>
              <w:t>4.4</w:t>
            </w:r>
          </w:p>
        </w:tc>
        <w:tc>
          <w:tcPr>
            <w:tcW w:w="0" w:type="auto"/>
            <w:tcBorders>
              <w:top w:val="single" w:sz="6" w:space="0" w:color="000000"/>
              <w:left w:val="single" w:sz="6" w:space="0" w:color="000000"/>
              <w:bottom w:val="single" w:sz="6" w:space="0" w:color="000000"/>
              <w:right w:val="single" w:sz="6" w:space="0" w:color="000000"/>
            </w:tcBorders>
            <w:tcMar>
              <w:top w:w="217" w:type="dxa"/>
              <w:left w:w="217" w:type="dxa"/>
              <w:bottom w:w="217" w:type="dxa"/>
              <w:right w:w="217" w:type="dxa"/>
            </w:tcMar>
            <w:vAlign w:val="center"/>
            <w:hideMark/>
          </w:tcPr>
          <w:p w:rsidR="00FE3F66" w:rsidRPr="00D01644" w:rsidRDefault="00FE3F66" w:rsidP="00FE3F66">
            <w:pPr>
              <w:spacing w:before="100" w:beforeAutospacing="1" w:after="100" w:afterAutospacing="1" w:line="240" w:lineRule="auto"/>
              <w:jc w:val="center"/>
              <w:rPr>
                <w:rFonts w:ascii="Times New Roman" w:hAnsi="Times New Roman"/>
                <w:color w:val="000000"/>
                <w:sz w:val="25"/>
                <w:szCs w:val="25"/>
              </w:rPr>
            </w:pPr>
            <w:r w:rsidRPr="00D01644">
              <w:rPr>
                <w:rFonts w:ascii="Times New Roman" w:hAnsi="Times New Roman"/>
                <w:color w:val="000000"/>
                <w:sz w:val="25"/>
                <w:szCs w:val="25"/>
              </w:rPr>
              <w:t xml:space="preserve">Организация </w:t>
            </w:r>
            <w:proofErr w:type="spellStart"/>
            <w:r w:rsidRPr="00D01644">
              <w:rPr>
                <w:rFonts w:ascii="Times New Roman" w:hAnsi="Times New Roman"/>
                <w:color w:val="000000"/>
                <w:sz w:val="25"/>
                <w:szCs w:val="25"/>
              </w:rPr>
              <w:t>культурно-досуговых</w:t>
            </w:r>
            <w:proofErr w:type="spellEnd"/>
            <w:r w:rsidRPr="00D01644">
              <w:rPr>
                <w:rFonts w:ascii="Times New Roman" w:hAnsi="Times New Roman"/>
                <w:color w:val="000000"/>
                <w:sz w:val="25"/>
                <w:szCs w:val="25"/>
              </w:rPr>
              <w:t xml:space="preserve"> мероприятий для детей и подростков</w:t>
            </w:r>
          </w:p>
        </w:tc>
        <w:tc>
          <w:tcPr>
            <w:tcW w:w="0" w:type="auto"/>
            <w:tcBorders>
              <w:top w:val="single" w:sz="6" w:space="0" w:color="000000"/>
              <w:left w:val="single" w:sz="6" w:space="0" w:color="000000"/>
              <w:bottom w:val="single" w:sz="6" w:space="0" w:color="000000"/>
              <w:right w:val="single" w:sz="6" w:space="0" w:color="000000"/>
            </w:tcBorders>
            <w:tcMar>
              <w:top w:w="217" w:type="dxa"/>
              <w:left w:w="217" w:type="dxa"/>
              <w:bottom w:w="217" w:type="dxa"/>
              <w:right w:w="217" w:type="dxa"/>
            </w:tcMar>
            <w:vAlign w:val="center"/>
            <w:hideMark/>
          </w:tcPr>
          <w:p w:rsidR="00FE3F66" w:rsidRPr="00D01644" w:rsidRDefault="00FE3F66" w:rsidP="00FE3F66">
            <w:pPr>
              <w:spacing w:before="100" w:beforeAutospacing="1" w:after="100" w:afterAutospacing="1" w:line="240" w:lineRule="auto"/>
              <w:jc w:val="center"/>
              <w:rPr>
                <w:rFonts w:ascii="Times New Roman" w:hAnsi="Times New Roman"/>
                <w:color w:val="000000"/>
                <w:sz w:val="25"/>
                <w:szCs w:val="25"/>
              </w:rPr>
            </w:pPr>
            <w:r w:rsidRPr="00D01644">
              <w:rPr>
                <w:rFonts w:ascii="Times New Roman" w:hAnsi="Times New Roman"/>
                <w:color w:val="000000"/>
                <w:sz w:val="25"/>
                <w:szCs w:val="25"/>
              </w:rPr>
              <w:t>учреждения образования,</w:t>
            </w:r>
          </w:p>
          <w:p w:rsidR="00FE3F66" w:rsidRPr="00D01644" w:rsidRDefault="00FE3F66" w:rsidP="00FE3F66">
            <w:pPr>
              <w:spacing w:before="100" w:beforeAutospacing="1" w:after="100" w:afterAutospacing="1" w:line="240" w:lineRule="auto"/>
              <w:jc w:val="center"/>
              <w:rPr>
                <w:rFonts w:ascii="Times New Roman" w:hAnsi="Times New Roman"/>
                <w:color w:val="000000"/>
                <w:sz w:val="25"/>
                <w:szCs w:val="25"/>
              </w:rPr>
            </w:pPr>
            <w:r w:rsidRPr="00EB6357">
              <w:rPr>
                <w:rFonts w:ascii="Times New Roman" w:hAnsi="Times New Roman"/>
                <w:color w:val="000000"/>
                <w:sz w:val="25"/>
                <w:szCs w:val="25"/>
              </w:rPr>
              <w:t>_____</w:t>
            </w:r>
            <w:r w:rsidRPr="00D01644">
              <w:rPr>
                <w:rFonts w:ascii="Times New Roman" w:hAnsi="Times New Roman"/>
                <w:color w:val="000000"/>
                <w:sz w:val="25"/>
                <w:szCs w:val="25"/>
              </w:rPr>
              <w:t xml:space="preserve"> Центр Досуга»</w:t>
            </w:r>
          </w:p>
        </w:tc>
        <w:tc>
          <w:tcPr>
            <w:tcW w:w="0" w:type="auto"/>
            <w:tcBorders>
              <w:top w:val="single" w:sz="6" w:space="0" w:color="000000"/>
              <w:left w:val="single" w:sz="6" w:space="0" w:color="000000"/>
              <w:bottom w:val="single" w:sz="6" w:space="0" w:color="000000"/>
              <w:right w:val="single" w:sz="6" w:space="0" w:color="000000"/>
            </w:tcBorders>
            <w:tcMar>
              <w:top w:w="217" w:type="dxa"/>
              <w:left w:w="217" w:type="dxa"/>
              <w:bottom w:w="217" w:type="dxa"/>
              <w:right w:w="217" w:type="dxa"/>
            </w:tcMar>
            <w:vAlign w:val="center"/>
            <w:hideMark/>
          </w:tcPr>
          <w:p w:rsidR="00FE3F66" w:rsidRPr="00D01644" w:rsidRDefault="00FE3F66" w:rsidP="00FE3F66">
            <w:pPr>
              <w:spacing w:before="100" w:beforeAutospacing="1" w:after="100" w:afterAutospacing="1" w:line="240" w:lineRule="auto"/>
              <w:jc w:val="center"/>
              <w:rPr>
                <w:rFonts w:ascii="Times New Roman" w:hAnsi="Times New Roman"/>
                <w:color w:val="000000"/>
                <w:sz w:val="25"/>
                <w:szCs w:val="25"/>
              </w:rPr>
            </w:pPr>
            <w:r w:rsidRPr="00D01644">
              <w:rPr>
                <w:rFonts w:ascii="Times New Roman" w:hAnsi="Times New Roman"/>
                <w:color w:val="000000"/>
                <w:sz w:val="25"/>
                <w:szCs w:val="25"/>
              </w:rPr>
              <w:t>-</w:t>
            </w:r>
          </w:p>
        </w:tc>
        <w:tc>
          <w:tcPr>
            <w:tcW w:w="0" w:type="auto"/>
            <w:tcBorders>
              <w:top w:val="single" w:sz="6" w:space="0" w:color="000000"/>
              <w:left w:val="single" w:sz="6" w:space="0" w:color="000000"/>
              <w:bottom w:val="single" w:sz="6" w:space="0" w:color="000000"/>
              <w:right w:val="single" w:sz="6" w:space="0" w:color="000000"/>
            </w:tcBorders>
            <w:tcMar>
              <w:top w:w="217" w:type="dxa"/>
              <w:left w:w="217" w:type="dxa"/>
              <w:bottom w:w="217" w:type="dxa"/>
              <w:right w:w="217" w:type="dxa"/>
            </w:tcMar>
            <w:vAlign w:val="center"/>
            <w:hideMark/>
          </w:tcPr>
          <w:p w:rsidR="00FE3F66" w:rsidRPr="00D01644" w:rsidRDefault="00FE3F66" w:rsidP="00FE3F66">
            <w:pPr>
              <w:spacing w:before="100" w:beforeAutospacing="1" w:after="100" w:afterAutospacing="1" w:line="240" w:lineRule="auto"/>
              <w:jc w:val="center"/>
              <w:rPr>
                <w:rFonts w:ascii="Times New Roman" w:hAnsi="Times New Roman"/>
                <w:color w:val="000000"/>
                <w:sz w:val="25"/>
                <w:szCs w:val="25"/>
              </w:rPr>
            </w:pPr>
            <w:r w:rsidRPr="00D01644">
              <w:rPr>
                <w:rFonts w:ascii="Times New Roman" w:hAnsi="Times New Roman"/>
                <w:color w:val="000000"/>
                <w:sz w:val="25"/>
                <w:szCs w:val="25"/>
              </w:rPr>
              <w:t>-</w:t>
            </w:r>
          </w:p>
        </w:tc>
        <w:tc>
          <w:tcPr>
            <w:tcW w:w="0" w:type="auto"/>
            <w:tcBorders>
              <w:top w:val="single" w:sz="6" w:space="0" w:color="000000"/>
              <w:left w:val="single" w:sz="6" w:space="0" w:color="000000"/>
              <w:bottom w:val="single" w:sz="6" w:space="0" w:color="000000"/>
              <w:right w:val="single" w:sz="6" w:space="0" w:color="000000"/>
            </w:tcBorders>
            <w:tcMar>
              <w:top w:w="217" w:type="dxa"/>
              <w:left w:w="217" w:type="dxa"/>
              <w:bottom w:w="217" w:type="dxa"/>
              <w:right w:w="217" w:type="dxa"/>
            </w:tcMar>
            <w:vAlign w:val="center"/>
            <w:hideMark/>
          </w:tcPr>
          <w:p w:rsidR="00FE3F66" w:rsidRPr="00D01644" w:rsidRDefault="00FE3F66" w:rsidP="00FE3F66">
            <w:pPr>
              <w:spacing w:before="100" w:beforeAutospacing="1" w:after="100" w:afterAutospacing="1" w:line="240" w:lineRule="auto"/>
              <w:jc w:val="center"/>
              <w:rPr>
                <w:rFonts w:ascii="Times New Roman" w:hAnsi="Times New Roman"/>
                <w:color w:val="000000"/>
                <w:sz w:val="25"/>
                <w:szCs w:val="25"/>
              </w:rPr>
            </w:pPr>
            <w:r w:rsidRPr="00D01644">
              <w:rPr>
                <w:rFonts w:ascii="Times New Roman" w:hAnsi="Times New Roman"/>
                <w:color w:val="000000"/>
                <w:sz w:val="25"/>
                <w:szCs w:val="25"/>
              </w:rPr>
              <w:t>-</w:t>
            </w:r>
          </w:p>
        </w:tc>
        <w:tc>
          <w:tcPr>
            <w:tcW w:w="0" w:type="auto"/>
            <w:tcBorders>
              <w:top w:val="single" w:sz="6" w:space="0" w:color="000000"/>
              <w:left w:val="single" w:sz="6" w:space="0" w:color="000000"/>
              <w:bottom w:val="single" w:sz="6" w:space="0" w:color="000000"/>
              <w:right w:val="single" w:sz="6" w:space="0" w:color="000000"/>
            </w:tcBorders>
            <w:tcMar>
              <w:top w:w="217" w:type="dxa"/>
              <w:left w:w="217" w:type="dxa"/>
              <w:bottom w:w="217" w:type="dxa"/>
              <w:right w:w="217" w:type="dxa"/>
            </w:tcMar>
            <w:vAlign w:val="center"/>
            <w:hideMark/>
          </w:tcPr>
          <w:p w:rsidR="00FE3F66" w:rsidRPr="00D01644" w:rsidRDefault="00FE3F66" w:rsidP="00FE3F66">
            <w:pPr>
              <w:spacing w:before="100" w:beforeAutospacing="1" w:after="100" w:afterAutospacing="1" w:line="240" w:lineRule="auto"/>
              <w:jc w:val="center"/>
              <w:rPr>
                <w:rFonts w:ascii="Times New Roman" w:hAnsi="Times New Roman"/>
                <w:color w:val="000000"/>
                <w:sz w:val="25"/>
                <w:szCs w:val="25"/>
              </w:rPr>
            </w:pPr>
            <w:r w:rsidRPr="00D01644">
              <w:rPr>
                <w:rFonts w:ascii="Times New Roman" w:hAnsi="Times New Roman"/>
                <w:color w:val="000000"/>
                <w:sz w:val="25"/>
                <w:szCs w:val="25"/>
              </w:rPr>
              <w:t>-</w:t>
            </w:r>
          </w:p>
        </w:tc>
        <w:tc>
          <w:tcPr>
            <w:tcW w:w="0" w:type="auto"/>
            <w:tcBorders>
              <w:top w:val="single" w:sz="6" w:space="0" w:color="000000"/>
              <w:left w:val="single" w:sz="6" w:space="0" w:color="000000"/>
              <w:bottom w:val="single" w:sz="6" w:space="0" w:color="000000"/>
              <w:right w:val="single" w:sz="6" w:space="0" w:color="000000"/>
            </w:tcBorders>
            <w:tcMar>
              <w:top w:w="217" w:type="dxa"/>
              <w:left w:w="217" w:type="dxa"/>
              <w:bottom w:w="217" w:type="dxa"/>
              <w:right w:w="217" w:type="dxa"/>
            </w:tcMar>
            <w:vAlign w:val="center"/>
            <w:hideMark/>
          </w:tcPr>
          <w:p w:rsidR="00FE3F66" w:rsidRPr="00D01644" w:rsidRDefault="00FE3F66" w:rsidP="00FE3F66">
            <w:pPr>
              <w:spacing w:before="100" w:beforeAutospacing="1" w:after="100" w:afterAutospacing="1" w:line="240" w:lineRule="auto"/>
              <w:jc w:val="center"/>
              <w:rPr>
                <w:rFonts w:ascii="Times New Roman" w:hAnsi="Times New Roman"/>
                <w:color w:val="000000"/>
                <w:sz w:val="25"/>
                <w:szCs w:val="25"/>
              </w:rPr>
            </w:pPr>
            <w:r w:rsidRPr="00D01644">
              <w:rPr>
                <w:rFonts w:ascii="Times New Roman" w:hAnsi="Times New Roman"/>
                <w:color w:val="000000"/>
                <w:sz w:val="25"/>
                <w:szCs w:val="25"/>
              </w:rPr>
              <w:t>-</w:t>
            </w:r>
          </w:p>
        </w:tc>
        <w:tc>
          <w:tcPr>
            <w:tcW w:w="0" w:type="auto"/>
            <w:tcBorders>
              <w:top w:val="single" w:sz="6" w:space="0" w:color="000000"/>
              <w:left w:val="single" w:sz="6" w:space="0" w:color="000000"/>
              <w:bottom w:val="single" w:sz="6" w:space="0" w:color="000000"/>
              <w:right w:val="single" w:sz="6" w:space="0" w:color="000000"/>
            </w:tcBorders>
            <w:tcMar>
              <w:top w:w="217" w:type="dxa"/>
              <w:left w:w="217" w:type="dxa"/>
              <w:bottom w:w="217" w:type="dxa"/>
              <w:right w:w="217" w:type="dxa"/>
            </w:tcMar>
            <w:vAlign w:val="center"/>
            <w:hideMark/>
          </w:tcPr>
          <w:p w:rsidR="00FE3F66" w:rsidRPr="00D01644" w:rsidRDefault="00FE3F66" w:rsidP="00FE3F66">
            <w:pPr>
              <w:spacing w:before="100" w:beforeAutospacing="1" w:after="100" w:afterAutospacing="1" w:line="240" w:lineRule="auto"/>
              <w:jc w:val="center"/>
              <w:rPr>
                <w:rFonts w:ascii="Times New Roman" w:hAnsi="Times New Roman"/>
                <w:color w:val="000000"/>
                <w:sz w:val="25"/>
                <w:szCs w:val="25"/>
              </w:rPr>
            </w:pPr>
            <w:r w:rsidRPr="00D01644">
              <w:rPr>
                <w:rFonts w:ascii="Times New Roman" w:hAnsi="Times New Roman"/>
                <w:color w:val="000000"/>
                <w:sz w:val="25"/>
                <w:szCs w:val="25"/>
              </w:rPr>
              <w:t>Уменьшение количества правонарушений среди несовершеннолетних</w:t>
            </w:r>
          </w:p>
        </w:tc>
      </w:tr>
      <w:tr w:rsidR="00FE3F66" w:rsidRPr="00D01644" w:rsidTr="00FE3F66">
        <w:trPr>
          <w:jc w:val="center"/>
        </w:trPr>
        <w:tc>
          <w:tcPr>
            <w:tcW w:w="0" w:type="auto"/>
            <w:tcBorders>
              <w:top w:val="single" w:sz="6" w:space="0" w:color="000000"/>
              <w:left w:val="single" w:sz="6" w:space="0" w:color="000000"/>
              <w:bottom w:val="single" w:sz="6" w:space="0" w:color="000000"/>
              <w:right w:val="single" w:sz="6" w:space="0" w:color="000000"/>
            </w:tcBorders>
            <w:tcMar>
              <w:top w:w="217" w:type="dxa"/>
              <w:left w:w="217" w:type="dxa"/>
              <w:bottom w:w="217" w:type="dxa"/>
              <w:right w:w="217" w:type="dxa"/>
            </w:tcMar>
            <w:vAlign w:val="center"/>
            <w:hideMark/>
          </w:tcPr>
          <w:p w:rsidR="00FE3F66" w:rsidRPr="00D01644" w:rsidRDefault="00FE3F66" w:rsidP="00FE3F66">
            <w:pPr>
              <w:spacing w:before="100" w:beforeAutospacing="1" w:after="100" w:afterAutospacing="1" w:line="240" w:lineRule="auto"/>
              <w:jc w:val="center"/>
              <w:rPr>
                <w:rFonts w:ascii="Times New Roman" w:hAnsi="Times New Roman"/>
                <w:color w:val="000000"/>
                <w:sz w:val="25"/>
                <w:szCs w:val="25"/>
              </w:rPr>
            </w:pPr>
            <w:r w:rsidRPr="00D01644">
              <w:rPr>
                <w:rFonts w:ascii="Times New Roman" w:hAnsi="Times New Roman"/>
                <w:color w:val="000000"/>
                <w:sz w:val="25"/>
                <w:szCs w:val="25"/>
              </w:rPr>
              <w:t>4.5</w:t>
            </w:r>
          </w:p>
        </w:tc>
        <w:tc>
          <w:tcPr>
            <w:tcW w:w="0" w:type="auto"/>
            <w:tcBorders>
              <w:top w:val="single" w:sz="6" w:space="0" w:color="000000"/>
              <w:left w:val="single" w:sz="6" w:space="0" w:color="000000"/>
              <w:bottom w:val="single" w:sz="6" w:space="0" w:color="000000"/>
              <w:right w:val="single" w:sz="6" w:space="0" w:color="000000"/>
            </w:tcBorders>
            <w:tcMar>
              <w:top w:w="217" w:type="dxa"/>
              <w:left w:w="217" w:type="dxa"/>
              <w:bottom w:w="217" w:type="dxa"/>
              <w:right w:w="217" w:type="dxa"/>
            </w:tcMar>
            <w:vAlign w:val="center"/>
            <w:hideMark/>
          </w:tcPr>
          <w:p w:rsidR="00FE3F66" w:rsidRPr="00D01644" w:rsidRDefault="00FE3F66" w:rsidP="00FE3F66">
            <w:pPr>
              <w:spacing w:before="100" w:beforeAutospacing="1" w:after="100" w:afterAutospacing="1" w:line="240" w:lineRule="auto"/>
              <w:jc w:val="center"/>
              <w:rPr>
                <w:rFonts w:ascii="Times New Roman" w:hAnsi="Times New Roman"/>
                <w:color w:val="000000"/>
                <w:sz w:val="25"/>
                <w:szCs w:val="25"/>
              </w:rPr>
            </w:pPr>
            <w:r w:rsidRPr="00D01644">
              <w:rPr>
                <w:rFonts w:ascii="Times New Roman" w:hAnsi="Times New Roman"/>
                <w:color w:val="000000"/>
                <w:sz w:val="25"/>
                <w:szCs w:val="25"/>
              </w:rPr>
              <w:t>Участие в проведении профилактических бесед с учащимися образовательных школ</w:t>
            </w:r>
          </w:p>
        </w:tc>
        <w:tc>
          <w:tcPr>
            <w:tcW w:w="0" w:type="auto"/>
            <w:tcBorders>
              <w:top w:val="single" w:sz="6" w:space="0" w:color="000000"/>
              <w:left w:val="single" w:sz="6" w:space="0" w:color="000000"/>
              <w:bottom w:val="single" w:sz="6" w:space="0" w:color="000000"/>
              <w:right w:val="single" w:sz="6" w:space="0" w:color="000000"/>
            </w:tcBorders>
            <w:tcMar>
              <w:top w:w="217" w:type="dxa"/>
              <w:left w:w="217" w:type="dxa"/>
              <w:bottom w:w="217" w:type="dxa"/>
              <w:right w:w="217" w:type="dxa"/>
            </w:tcMar>
            <w:vAlign w:val="center"/>
            <w:hideMark/>
          </w:tcPr>
          <w:p w:rsidR="00FE3F66" w:rsidRPr="00D01644" w:rsidRDefault="00FE3F66" w:rsidP="00FE3F66">
            <w:pPr>
              <w:spacing w:before="100" w:beforeAutospacing="1" w:after="100" w:afterAutospacing="1" w:line="240" w:lineRule="auto"/>
              <w:jc w:val="center"/>
              <w:rPr>
                <w:rFonts w:ascii="Times New Roman" w:hAnsi="Times New Roman"/>
                <w:color w:val="000000"/>
                <w:sz w:val="25"/>
                <w:szCs w:val="25"/>
              </w:rPr>
            </w:pPr>
            <w:r w:rsidRPr="00D01644">
              <w:rPr>
                <w:rFonts w:ascii="Times New Roman" w:hAnsi="Times New Roman"/>
                <w:color w:val="000000"/>
                <w:sz w:val="25"/>
                <w:szCs w:val="25"/>
              </w:rPr>
              <w:t>ОКДН</w:t>
            </w:r>
          </w:p>
        </w:tc>
        <w:tc>
          <w:tcPr>
            <w:tcW w:w="0" w:type="auto"/>
            <w:tcBorders>
              <w:top w:val="single" w:sz="6" w:space="0" w:color="000000"/>
              <w:left w:val="single" w:sz="6" w:space="0" w:color="000000"/>
              <w:bottom w:val="single" w:sz="6" w:space="0" w:color="000000"/>
              <w:right w:val="single" w:sz="6" w:space="0" w:color="000000"/>
            </w:tcBorders>
            <w:tcMar>
              <w:top w:w="217" w:type="dxa"/>
              <w:left w:w="217" w:type="dxa"/>
              <w:bottom w:w="217" w:type="dxa"/>
              <w:right w:w="217" w:type="dxa"/>
            </w:tcMar>
            <w:vAlign w:val="center"/>
            <w:hideMark/>
          </w:tcPr>
          <w:p w:rsidR="00FE3F66" w:rsidRPr="00D01644" w:rsidRDefault="00FE3F66" w:rsidP="00FE3F66">
            <w:pPr>
              <w:spacing w:before="100" w:beforeAutospacing="1" w:after="100" w:afterAutospacing="1" w:line="240" w:lineRule="auto"/>
              <w:jc w:val="center"/>
              <w:rPr>
                <w:rFonts w:ascii="Times New Roman" w:hAnsi="Times New Roman"/>
                <w:color w:val="000000"/>
                <w:sz w:val="25"/>
                <w:szCs w:val="25"/>
              </w:rPr>
            </w:pPr>
            <w:r w:rsidRPr="00D01644">
              <w:rPr>
                <w:rFonts w:ascii="Times New Roman" w:hAnsi="Times New Roman"/>
                <w:color w:val="000000"/>
                <w:sz w:val="25"/>
                <w:szCs w:val="25"/>
              </w:rPr>
              <w:t>-</w:t>
            </w:r>
          </w:p>
        </w:tc>
        <w:tc>
          <w:tcPr>
            <w:tcW w:w="0" w:type="auto"/>
            <w:tcBorders>
              <w:top w:val="single" w:sz="6" w:space="0" w:color="000000"/>
              <w:left w:val="single" w:sz="6" w:space="0" w:color="000000"/>
              <w:bottom w:val="single" w:sz="6" w:space="0" w:color="000000"/>
              <w:right w:val="single" w:sz="6" w:space="0" w:color="000000"/>
            </w:tcBorders>
            <w:tcMar>
              <w:top w:w="217" w:type="dxa"/>
              <w:left w:w="217" w:type="dxa"/>
              <w:bottom w:w="217" w:type="dxa"/>
              <w:right w:w="217" w:type="dxa"/>
            </w:tcMar>
            <w:vAlign w:val="center"/>
            <w:hideMark/>
          </w:tcPr>
          <w:p w:rsidR="00FE3F66" w:rsidRPr="00D01644" w:rsidRDefault="00FE3F66" w:rsidP="00FE3F66">
            <w:pPr>
              <w:spacing w:before="100" w:beforeAutospacing="1" w:after="100" w:afterAutospacing="1" w:line="240" w:lineRule="auto"/>
              <w:jc w:val="center"/>
              <w:rPr>
                <w:rFonts w:ascii="Times New Roman" w:hAnsi="Times New Roman"/>
                <w:color w:val="000000"/>
                <w:sz w:val="25"/>
                <w:szCs w:val="25"/>
              </w:rPr>
            </w:pPr>
            <w:r w:rsidRPr="00D01644">
              <w:rPr>
                <w:rFonts w:ascii="Times New Roman" w:hAnsi="Times New Roman"/>
                <w:color w:val="000000"/>
                <w:sz w:val="25"/>
                <w:szCs w:val="25"/>
              </w:rPr>
              <w:t>-</w:t>
            </w:r>
          </w:p>
        </w:tc>
        <w:tc>
          <w:tcPr>
            <w:tcW w:w="0" w:type="auto"/>
            <w:tcBorders>
              <w:top w:val="single" w:sz="6" w:space="0" w:color="000000"/>
              <w:left w:val="single" w:sz="6" w:space="0" w:color="000000"/>
              <w:bottom w:val="single" w:sz="6" w:space="0" w:color="000000"/>
              <w:right w:val="single" w:sz="6" w:space="0" w:color="000000"/>
            </w:tcBorders>
            <w:tcMar>
              <w:top w:w="217" w:type="dxa"/>
              <w:left w:w="217" w:type="dxa"/>
              <w:bottom w:w="217" w:type="dxa"/>
              <w:right w:w="217" w:type="dxa"/>
            </w:tcMar>
            <w:vAlign w:val="center"/>
            <w:hideMark/>
          </w:tcPr>
          <w:p w:rsidR="00FE3F66" w:rsidRPr="00D01644" w:rsidRDefault="00FE3F66" w:rsidP="00FE3F66">
            <w:pPr>
              <w:spacing w:before="100" w:beforeAutospacing="1" w:after="100" w:afterAutospacing="1" w:line="240" w:lineRule="auto"/>
              <w:jc w:val="center"/>
              <w:rPr>
                <w:rFonts w:ascii="Times New Roman" w:hAnsi="Times New Roman"/>
                <w:color w:val="000000"/>
                <w:sz w:val="25"/>
                <w:szCs w:val="25"/>
              </w:rPr>
            </w:pPr>
            <w:r w:rsidRPr="00D01644">
              <w:rPr>
                <w:rFonts w:ascii="Times New Roman" w:hAnsi="Times New Roman"/>
                <w:color w:val="000000"/>
                <w:sz w:val="25"/>
                <w:szCs w:val="25"/>
              </w:rPr>
              <w:t>-</w:t>
            </w:r>
          </w:p>
        </w:tc>
        <w:tc>
          <w:tcPr>
            <w:tcW w:w="0" w:type="auto"/>
            <w:tcBorders>
              <w:top w:val="single" w:sz="6" w:space="0" w:color="000000"/>
              <w:left w:val="single" w:sz="6" w:space="0" w:color="000000"/>
              <w:bottom w:val="single" w:sz="6" w:space="0" w:color="000000"/>
              <w:right w:val="single" w:sz="6" w:space="0" w:color="000000"/>
            </w:tcBorders>
            <w:tcMar>
              <w:top w:w="217" w:type="dxa"/>
              <w:left w:w="217" w:type="dxa"/>
              <w:bottom w:w="217" w:type="dxa"/>
              <w:right w:w="217" w:type="dxa"/>
            </w:tcMar>
            <w:vAlign w:val="center"/>
            <w:hideMark/>
          </w:tcPr>
          <w:p w:rsidR="00FE3F66" w:rsidRPr="00D01644" w:rsidRDefault="00FE3F66" w:rsidP="00FE3F66">
            <w:pPr>
              <w:spacing w:before="100" w:beforeAutospacing="1" w:after="100" w:afterAutospacing="1" w:line="240" w:lineRule="auto"/>
              <w:jc w:val="center"/>
              <w:rPr>
                <w:rFonts w:ascii="Times New Roman" w:hAnsi="Times New Roman"/>
                <w:color w:val="000000"/>
                <w:sz w:val="25"/>
                <w:szCs w:val="25"/>
              </w:rPr>
            </w:pPr>
            <w:r w:rsidRPr="00D01644">
              <w:rPr>
                <w:rFonts w:ascii="Times New Roman" w:hAnsi="Times New Roman"/>
                <w:color w:val="000000"/>
                <w:sz w:val="25"/>
                <w:szCs w:val="25"/>
              </w:rPr>
              <w:t>-</w:t>
            </w:r>
          </w:p>
        </w:tc>
        <w:tc>
          <w:tcPr>
            <w:tcW w:w="0" w:type="auto"/>
            <w:tcBorders>
              <w:top w:val="single" w:sz="6" w:space="0" w:color="000000"/>
              <w:left w:val="single" w:sz="6" w:space="0" w:color="000000"/>
              <w:bottom w:val="single" w:sz="6" w:space="0" w:color="000000"/>
              <w:right w:val="single" w:sz="6" w:space="0" w:color="000000"/>
            </w:tcBorders>
            <w:tcMar>
              <w:top w:w="217" w:type="dxa"/>
              <w:left w:w="217" w:type="dxa"/>
              <w:bottom w:w="217" w:type="dxa"/>
              <w:right w:w="217" w:type="dxa"/>
            </w:tcMar>
            <w:vAlign w:val="center"/>
            <w:hideMark/>
          </w:tcPr>
          <w:p w:rsidR="00FE3F66" w:rsidRPr="00D01644" w:rsidRDefault="00FE3F66" w:rsidP="00FE3F66">
            <w:pPr>
              <w:spacing w:before="100" w:beforeAutospacing="1" w:after="100" w:afterAutospacing="1" w:line="240" w:lineRule="auto"/>
              <w:jc w:val="center"/>
              <w:rPr>
                <w:rFonts w:ascii="Times New Roman" w:hAnsi="Times New Roman"/>
                <w:color w:val="000000"/>
                <w:sz w:val="25"/>
                <w:szCs w:val="25"/>
              </w:rPr>
            </w:pPr>
            <w:r w:rsidRPr="00D01644">
              <w:rPr>
                <w:rFonts w:ascii="Times New Roman" w:hAnsi="Times New Roman"/>
                <w:color w:val="000000"/>
                <w:sz w:val="25"/>
                <w:szCs w:val="25"/>
              </w:rPr>
              <w:t>-</w:t>
            </w:r>
          </w:p>
        </w:tc>
        <w:tc>
          <w:tcPr>
            <w:tcW w:w="0" w:type="auto"/>
            <w:tcBorders>
              <w:top w:val="single" w:sz="6" w:space="0" w:color="000000"/>
              <w:left w:val="single" w:sz="6" w:space="0" w:color="000000"/>
              <w:bottom w:val="single" w:sz="6" w:space="0" w:color="000000"/>
              <w:right w:val="single" w:sz="6" w:space="0" w:color="000000"/>
            </w:tcBorders>
            <w:tcMar>
              <w:top w:w="217" w:type="dxa"/>
              <w:left w:w="217" w:type="dxa"/>
              <w:bottom w:w="217" w:type="dxa"/>
              <w:right w:w="217" w:type="dxa"/>
            </w:tcMar>
            <w:vAlign w:val="center"/>
            <w:hideMark/>
          </w:tcPr>
          <w:p w:rsidR="00FE3F66" w:rsidRPr="00D01644" w:rsidRDefault="00FE3F66" w:rsidP="00FE3F66">
            <w:pPr>
              <w:spacing w:before="100" w:beforeAutospacing="1" w:after="100" w:afterAutospacing="1" w:line="240" w:lineRule="auto"/>
              <w:jc w:val="center"/>
              <w:rPr>
                <w:rFonts w:ascii="Times New Roman" w:hAnsi="Times New Roman"/>
                <w:color w:val="000000"/>
                <w:sz w:val="25"/>
                <w:szCs w:val="25"/>
              </w:rPr>
            </w:pPr>
            <w:r w:rsidRPr="00D01644">
              <w:rPr>
                <w:rFonts w:ascii="Times New Roman" w:hAnsi="Times New Roman"/>
                <w:color w:val="000000"/>
                <w:sz w:val="25"/>
                <w:szCs w:val="25"/>
              </w:rPr>
              <w:t>Уменьшение количества правонарушений среди несовершеннолетних</w:t>
            </w:r>
          </w:p>
        </w:tc>
      </w:tr>
      <w:tr w:rsidR="00FE3F66" w:rsidRPr="00D01644" w:rsidTr="00FE3F66">
        <w:trPr>
          <w:jc w:val="center"/>
        </w:trPr>
        <w:tc>
          <w:tcPr>
            <w:tcW w:w="0" w:type="auto"/>
            <w:tcBorders>
              <w:top w:val="single" w:sz="6" w:space="0" w:color="000000"/>
              <w:left w:val="single" w:sz="6" w:space="0" w:color="000000"/>
              <w:bottom w:val="single" w:sz="6" w:space="0" w:color="000000"/>
              <w:right w:val="single" w:sz="6" w:space="0" w:color="000000"/>
            </w:tcBorders>
            <w:tcMar>
              <w:top w:w="217" w:type="dxa"/>
              <w:left w:w="217" w:type="dxa"/>
              <w:bottom w:w="217" w:type="dxa"/>
              <w:right w:w="217" w:type="dxa"/>
            </w:tcMar>
            <w:vAlign w:val="center"/>
            <w:hideMark/>
          </w:tcPr>
          <w:p w:rsidR="00FE3F66" w:rsidRPr="00D01644" w:rsidRDefault="00FE3F66" w:rsidP="00FE3F66">
            <w:pPr>
              <w:spacing w:before="100" w:beforeAutospacing="1" w:after="100" w:afterAutospacing="1" w:line="240" w:lineRule="auto"/>
              <w:jc w:val="center"/>
              <w:rPr>
                <w:rFonts w:ascii="Times New Roman" w:hAnsi="Times New Roman"/>
                <w:color w:val="000000"/>
                <w:sz w:val="25"/>
                <w:szCs w:val="25"/>
              </w:rPr>
            </w:pPr>
            <w:r w:rsidRPr="00D01644">
              <w:rPr>
                <w:rFonts w:ascii="Times New Roman" w:hAnsi="Times New Roman"/>
                <w:color w:val="000000"/>
                <w:sz w:val="25"/>
                <w:szCs w:val="25"/>
              </w:rPr>
              <w:t> </w:t>
            </w:r>
          </w:p>
        </w:tc>
        <w:tc>
          <w:tcPr>
            <w:tcW w:w="0" w:type="auto"/>
            <w:gridSpan w:val="8"/>
            <w:tcBorders>
              <w:top w:val="single" w:sz="6" w:space="0" w:color="000000"/>
              <w:left w:val="single" w:sz="6" w:space="0" w:color="000000"/>
              <w:bottom w:val="single" w:sz="6" w:space="0" w:color="000000"/>
              <w:right w:val="single" w:sz="6" w:space="0" w:color="000000"/>
            </w:tcBorders>
            <w:tcMar>
              <w:top w:w="217" w:type="dxa"/>
              <w:left w:w="217" w:type="dxa"/>
              <w:bottom w:w="217" w:type="dxa"/>
              <w:right w:w="217" w:type="dxa"/>
            </w:tcMar>
            <w:vAlign w:val="center"/>
            <w:hideMark/>
          </w:tcPr>
          <w:p w:rsidR="00FE3F66" w:rsidRPr="00D01644" w:rsidRDefault="00FE3F66" w:rsidP="00FE3F66">
            <w:pPr>
              <w:spacing w:before="100" w:beforeAutospacing="1" w:after="100" w:afterAutospacing="1" w:line="240" w:lineRule="auto"/>
              <w:jc w:val="center"/>
              <w:rPr>
                <w:rFonts w:ascii="Times New Roman" w:hAnsi="Times New Roman"/>
                <w:color w:val="000000"/>
                <w:sz w:val="25"/>
                <w:szCs w:val="25"/>
              </w:rPr>
            </w:pPr>
            <w:r w:rsidRPr="00D01644">
              <w:rPr>
                <w:rFonts w:ascii="Times New Roman" w:hAnsi="Times New Roman"/>
                <w:color w:val="000000"/>
                <w:sz w:val="25"/>
                <w:szCs w:val="25"/>
              </w:rPr>
              <w:t>5.Профилактика наркомании, алкоголизма и других социально-вредных явлений среди несовершеннолетних, пропаганда здорового образа жизни</w:t>
            </w:r>
          </w:p>
        </w:tc>
      </w:tr>
      <w:tr w:rsidR="00FE3F66" w:rsidRPr="00D01644" w:rsidTr="00FE3F66">
        <w:trPr>
          <w:jc w:val="center"/>
        </w:trPr>
        <w:tc>
          <w:tcPr>
            <w:tcW w:w="0" w:type="auto"/>
            <w:tcBorders>
              <w:top w:val="single" w:sz="6" w:space="0" w:color="000000"/>
              <w:left w:val="single" w:sz="6" w:space="0" w:color="000000"/>
              <w:bottom w:val="single" w:sz="6" w:space="0" w:color="000000"/>
              <w:right w:val="single" w:sz="6" w:space="0" w:color="000000"/>
            </w:tcBorders>
            <w:tcMar>
              <w:top w:w="217" w:type="dxa"/>
              <w:left w:w="217" w:type="dxa"/>
              <w:bottom w:w="217" w:type="dxa"/>
              <w:right w:w="217" w:type="dxa"/>
            </w:tcMar>
            <w:vAlign w:val="center"/>
            <w:hideMark/>
          </w:tcPr>
          <w:p w:rsidR="00FE3F66" w:rsidRPr="00D01644" w:rsidRDefault="00FE3F66" w:rsidP="00FE3F66">
            <w:pPr>
              <w:spacing w:before="100" w:beforeAutospacing="1" w:after="100" w:afterAutospacing="1" w:line="240" w:lineRule="auto"/>
              <w:jc w:val="center"/>
              <w:rPr>
                <w:rFonts w:ascii="Times New Roman" w:hAnsi="Times New Roman"/>
                <w:color w:val="000000"/>
                <w:sz w:val="25"/>
                <w:szCs w:val="25"/>
              </w:rPr>
            </w:pPr>
            <w:r w:rsidRPr="00D01644">
              <w:rPr>
                <w:rFonts w:ascii="Times New Roman" w:hAnsi="Times New Roman"/>
                <w:color w:val="000000"/>
                <w:sz w:val="25"/>
                <w:szCs w:val="25"/>
              </w:rPr>
              <w:lastRenderedPageBreak/>
              <w:t>5.1</w:t>
            </w:r>
          </w:p>
        </w:tc>
        <w:tc>
          <w:tcPr>
            <w:tcW w:w="0" w:type="auto"/>
            <w:tcBorders>
              <w:top w:val="single" w:sz="6" w:space="0" w:color="000000"/>
              <w:left w:val="single" w:sz="6" w:space="0" w:color="000000"/>
              <w:bottom w:val="single" w:sz="6" w:space="0" w:color="000000"/>
              <w:right w:val="single" w:sz="6" w:space="0" w:color="000000"/>
            </w:tcBorders>
            <w:tcMar>
              <w:top w:w="217" w:type="dxa"/>
              <w:left w:w="217" w:type="dxa"/>
              <w:bottom w:w="217" w:type="dxa"/>
              <w:right w:w="217" w:type="dxa"/>
            </w:tcMar>
            <w:vAlign w:val="center"/>
            <w:hideMark/>
          </w:tcPr>
          <w:p w:rsidR="00FE3F66" w:rsidRPr="00D01644" w:rsidRDefault="00FE3F66" w:rsidP="00FE3F66">
            <w:pPr>
              <w:spacing w:before="100" w:beforeAutospacing="1" w:after="100" w:afterAutospacing="1" w:line="240" w:lineRule="auto"/>
              <w:jc w:val="center"/>
              <w:rPr>
                <w:rFonts w:ascii="Times New Roman" w:hAnsi="Times New Roman"/>
                <w:color w:val="000000"/>
                <w:sz w:val="25"/>
                <w:szCs w:val="25"/>
              </w:rPr>
            </w:pPr>
            <w:r w:rsidRPr="00D01644">
              <w:rPr>
                <w:rFonts w:ascii="Times New Roman" w:hAnsi="Times New Roman"/>
                <w:color w:val="000000"/>
                <w:sz w:val="25"/>
                <w:szCs w:val="25"/>
              </w:rPr>
              <w:t xml:space="preserve">Проведение цикла лекций для учащихся по профилактике наркомании, токсикомании, алкоголизма, </w:t>
            </w:r>
            <w:proofErr w:type="spellStart"/>
            <w:r w:rsidRPr="00D01644">
              <w:rPr>
                <w:rFonts w:ascii="Times New Roman" w:hAnsi="Times New Roman"/>
                <w:color w:val="000000"/>
                <w:sz w:val="25"/>
                <w:szCs w:val="25"/>
              </w:rPr>
              <w:t>табакокурения</w:t>
            </w:r>
            <w:proofErr w:type="spellEnd"/>
            <w:r w:rsidRPr="00D01644">
              <w:rPr>
                <w:rFonts w:ascii="Times New Roman" w:hAnsi="Times New Roman"/>
                <w:color w:val="000000"/>
                <w:sz w:val="25"/>
                <w:szCs w:val="25"/>
              </w:rPr>
              <w:t xml:space="preserve"> и </w:t>
            </w:r>
            <w:proofErr w:type="spellStart"/>
            <w:r w:rsidRPr="00D01644">
              <w:rPr>
                <w:rFonts w:ascii="Times New Roman" w:hAnsi="Times New Roman"/>
                <w:color w:val="000000"/>
                <w:sz w:val="25"/>
                <w:szCs w:val="25"/>
              </w:rPr>
              <w:t>СПИДа</w:t>
            </w:r>
            <w:proofErr w:type="spellEnd"/>
            <w:r w:rsidRPr="00D01644">
              <w:rPr>
                <w:rFonts w:ascii="Times New Roman" w:hAnsi="Times New Roman"/>
                <w:color w:val="000000"/>
                <w:sz w:val="25"/>
                <w:szCs w:val="25"/>
              </w:rPr>
              <w:t xml:space="preserve">, анкетирование школьников с целью определения уровня их информированности по вопросам </w:t>
            </w:r>
            <w:proofErr w:type="spellStart"/>
            <w:r w:rsidRPr="00D01644">
              <w:rPr>
                <w:rFonts w:ascii="Times New Roman" w:hAnsi="Times New Roman"/>
                <w:color w:val="000000"/>
                <w:sz w:val="25"/>
                <w:szCs w:val="25"/>
              </w:rPr>
              <w:t>наркозависимости</w:t>
            </w:r>
            <w:proofErr w:type="spellEnd"/>
            <w:r w:rsidRPr="00D01644">
              <w:rPr>
                <w:rFonts w:ascii="Times New Roman" w:hAnsi="Times New Roman"/>
                <w:color w:val="000000"/>
                <w:sz w:val="25"/>
                <w:szCs w:val="25"/>
              </w:rPr>
              <w:t>, а также выявления случаев употребления наркотических веществ несовершеннолетними</w:t>
            </w:r>
          </w:p>
        </w:tc>
        <w:tc>
          <w:tcPr>
            <w:tcW w:w="0" w:type="auto"/>
            <w:tcBorders>
              <w:top w:val="single" w:sz="6" w:space="0" w:color="000000"/>
              <w:left w:val="single" w:sz="6" w:space="0" w:color="000000"/>
              <w:bottom w:val="single" w:sz="6" w:space="0" w:color="000000"/>
              <w:right w:val="single" w:sz="6" w:space="0" w:color="000000"/>
            </w:tcBorders>
            <w:tcMar>
              <w:top w:w="217" w:type="dxa"/>
              <w:left w:w="217" w:type="dxa"/>
              <w:bottom w:w="217" w:type="dxa"/>
              <w:right w:w="217" w:type="dxa"/>
            </w:tcMar>
            <w:vAlign w:val="center"/>
            <w:hideMark/>
          </w:tcPr>
          <w:p w:rsidR="00FE3F66" w:rsidRPr="00D01644" w:rsidRDefault="00FE3F66" w:rsidP="00FE3F66">
            <w:pPr>
              <w:spacing w:before="100" w:beforeAutospacing="1" w:after="100" w:afterAutospacing="1" w:line="240" w:lineRule="auto"/>
              <w:jc w:val="center"/>
              <w:rPr>
                <w:rFonts w:ascii="Times New Roman" w:hAnsi="Times New Roman"/>
                <w:color w:val="000000"/>
                <w:sz w:val="25"/>
                <w:szCs w:val="25"/>
              </w:rPr>
            </w:pPr>
            <w:r w:rsidRPr="00D01644">
              <w:rPr>
                <w:rFonts w:ascii="Times New Roman" w:hAnsi="Times New Roman"/>
                <w:color w:val="000000"/>
                <w:sz w:val="25"/>
                <w:szCs w:val="25"/>
              </w:rPr>
              <w:t>учреждения образования, ОКДН, «</w:t>
            </w:r>
            <w:r w:rsidRPr="00EB6357">
              <w:rPr>
                <w:rFonts w:ascii="Times New Roman" w:hAnsi="Times New Roman"/>
                <w:color w:val="000000"/>
                <w:sz w:val="25"/>
                <w:szCs w:val="25"/>
              </w:rPr>
              <w:t>______</w:t>
            </w:r>
            <w:r w:rsidRPr="00D01644">
              <w:rPr>
                <w:rFonts w:ascii="Times New Roman" w:hAnsi="Times New Roman"/>
                <w:color w:val="000000"/>
                <w:sz w:val="25"/>
                <w:szCs w:val="25"/>
              </w:rPr>
              <w:t xml:space="preserve"> Центр Досуга»</w:t>
            </w:r>
          </w:p>
        </w:tc>
        <w:tc>
          <w:tcPr>
            <w:tcW w:w="0" w:type="auto"/>
            <w:tcBorders>
              <w:top w:val="single" w:sz="6" w:space="0" w:color="000000"/>
              <w:left w:val="single" w:sz="6" w:space="0" w:color="000000"/>
              <w:bottom w:val="single" w:sz="6" w:space="0" w:color="000000"/>
              <w:right w:val="single" w:sz="6" w:space="0" w:color="000000"/>
            </w:tcBorders>
            <w:tcMar>
              <w:top w:w="217" w:type="dxa"/>
              <w:left w:w="217" w:type="dxa"/>
              <w:bottom w:w="217" w:type="dxa"/>
              <w:right w:w="217" w:type="dxa"/>
            </w:tcMar>
            <w:vAlign w:val="center"/>
            <w:hideMark/>
          </w:tcPr>
          <w:p w:rsidR="00FE3F66" w:rsidRPr="00D01644" w:rsidRDefault="00FE3F66" w:rsidP="00FE3F66">
            <w:pPr>
              <w:spacing w:before="100" w:beforeAutospacing="1" w:after="100" w:afterAutospacing="1" w:line="240" w:lineRule="auto"/>
              <w:jc w:val="center"/>
              <w:rPr>
                <w:rFonts w:ascii="Times New Roman" w:hAnsi="Times New Roman"/>
                <w:color w:val="000000"/>
                <w:sz w:val="25"/>
                <w:szCs w:val="25"/>
              </w:rPr>
            </w:pPr>
            <w:r w:rsidRPr="00D01644">
              <w:rPr>
                <w:rFonts w:ascii="Times New Roman" w:hAnsi="Times New Roman"/>
                <w:color w:val="000000"/>
                <w:sz w:val="25"/>
                <w:szCs w:val="25"/>
              </w:rPr>
              <w:t>бюджет поселения</w:t>
            </w:r>
          </w:p>
        </w:tc>
        <w:tc>
          <w:tcPr>
            <w:tcW w:w="0" w:type="auto"/>
            <w:tcBorders>
              <w:top w:val="single" w:sz="6" w:space="0" w:color="000000"/>
              <w:left w:val="single" w:sz="6" w:space="0" w:color="000000"/>
              <w:bottom w:val="single" w:sz="6" w:space="0" w:color="000000"/>
              <w:right w:val="single" w:sz="6" w:space="0" w:color="000000"/>
            </w:tcBorders>
            <w:tcMar>
              <w:top w:w="217" w:type="dxa"/>
              <w:left w:w="217" w:type="dxa"/>
              <w:bottom w:w="217" w:type="dxa"/>
              <w:right w:w="217" w:type="dxa"/>
            </w:tcMar>
            <w:vAlign w:val="center"/>
            <w:hideMark/>
          </w:tcPr>
          <w:p w:rsidR="00FE3F66" w:rsidRPr="00D01644" w:rsidRDefault="00FE3F66" w:rsidP="00FE3F66">
            <w:pPr>
              <w:spacing w:before="100" w:beforeAutospacing="1" w:after="100" w:afterAutospacing="1" w:line="240" w:lineRule="auto"/>
              <w:jc w:val="center"/>
              <w:rPr>
                <w:rFonts w:ascii="Times New Roman" w:hAnsi="Times New Roman"/>
                <w:color w:val="000000"/>
                <w:sz w:val="25"/>
                <w:szCs w:val="25"/>
              </w:rPr>
            </w:pPr>
            <w:r w:rsidRPr="00D01644">
              <w:rPr>
                <w:rFonts w:ascii="Times New Roman" w:hAnsi="Times New Roman"/>
                <w:color w:val="000000"/>
                <w:sz w:val="25"/>
                <w:szCs w:val="25"/>
              </w:rPr>
              <w:t>-</w:t>
            </w:r>
          </w:p>
        </w:tc>
        <w:tc>
          <w:tcPr>
            <w:tcW w:w="0" w:type="auto"/>
            <w:tcBorders>
              <w:top w:val="single" w:sz="6" w:space="0" w:color="000000"/>
              <w:left w:val="single" w:sz="6" w:space="0" w:color="000000"/>
              <w:bottom w:val="single" w:sz="6" w:space="0" w:color="000000"/>
              <w:right w:val="single" w:sz="6" w:space="0" w:color="000000"/>
            </w:tcBorders>
            <w:tcMar>
              <w:top w:w="217" w:type="dxa"/>
              <w:left w:w="217" w:type="dxa"/>
              <w:bottom w:w="217" w:type="dxa"/>
              <w:right w:w="217" w:type="dxa"/>
            </w:tcMar>
            <w:vAlign w:val="center"/>
            <w:hideMark/>
          </w:tcPr>
          <w:p w:rsidR="00FE3F66" w:rsidRPr="00D01644" w:rsidRDefault="00FE3F66" w:rsidP="00FE3F66">
            <w:pPr>
              <w:spacing w:before="100" w:beforeAutospacing="1" w:after="100" w:afterAutospacing="1" w:line="240" w:lineRule="auto"/>
              <w:jc w:val="center"/>
              <w:rPr>
                <w:rFonts w:ascii="Times New Roman" w:hAnsi="Times New Roman"/>
                <w:color w:val="000000"/>
                <w:sz w:val="25"/>
                <w:szCs w:val="25"/>
              </w:rPr>
            </w:pPr>
            <w:r w:rsidRPr="00D01644">
              <w:rPr>
                <w:rFonts w:ascii="Times New Roman" w:hAnsi="Times New Roman"/>
                <w:color w:val="000000"/>
                <w:sz w:val="25"/>
                <w:szCs w:val="25"/>
              </w:rPr>
              <w:t>-</w:t>
            </w:r>
          </w:p>
        </w:tc>
        <w:tc>
          <w:tcPr>
            <w:tcW w:w="0" w:type="auto"/>
            <w:tcBorders>
              <w:top w:val="single" w:sz="6" w:space="0" w:color="000000"/>
              <w:left w:val="single" w:sz="6" w:space="0" w:color="000000"/>
              <w:bottom w:val="single" w:sz="6" w:space="0" w:color="000000"/>
              <w:right w:val="single" w:sz="6" w:space="0" w:color="000000"/>
            </w:tcBorders>
            <w:tcMar>
              <w:top w:w="217" w:type="dxa"/>
              <w:left w:w="217" w:type="dxa"/>
              <w:bottom w:w="217" w:type="dxa"/>
              <w:right w:w="217" w:type="dxa"/>
            </w:tcMar>
            <w:vAlign w:val="center"/>
            <w:hideMark/>
          </w:tcPr>
          <w:p w:rsidR="00FE3F66" w:rsidRPr="00D01644" w:rsidRDefault="00FE3F66" w:rsidP="00FE3F66">
            <w:pPr>
              <w:spacing w:before="100" w:beforeAutospacing="1" w:after="100" w:afterAutospacing="1" w:line="240" w:lineRule="auto"/>
              <w:jc w:val="center"/>
              <w:rPr>
                <w:rFonts w:ascii="Times New Roman" w:hAnsi="Times New Roman"/>
                <w:color w:val="000000"/>
                <w:sz w:val="25"/>
                <w:szCs w:val="25"/>
              </w:rPr>
            </w:pPr>
            <w:r w:rsidRPr="00D01644">
              <w:rPr>
                <w:rFonts w:ascii="Times New Roman" w:hAnsi="Times New Roman"/>
                <w:color w:val="000000"/>
                <w:sz w:val="25"/>
                <w:szCs w:val="25"/>
              </w:rPr>
              <w:t>-</w:t>
            </w:r>
          </w:p>
        </w:tc>
        <w:tc>
          <w:tcPr>
            <w:tcW w:w="0" w:type="auto"/>
            <w:tcBorders>
              <w:top w:val="single" w:sz="6" w:space="0" w:color="000000"/>
              <w:left w:val="single" w:sz="6" w:space="0" w:color="000000"/>
              <w:bottom w:val="single" w:sz="6" w:space="0" w:color="000000"/>
              <w:right w:val="single" w:sz="6" w:space="0" w:color="000000"/>
            </w:tcBorders>
            <w:tcMar>
              <w:top w:w="217" w:type="dxa"/>
              <w:left w:w="217" w:type="dxa"/>
              <w:bottom w:w="217" w:type="dxa"/>
              <w:right w:w="217" w:type="dxa"/>
            </w:tcMar>
            <w:vAlign w:val="center"/>
            <w:hideMark/>
          </w:tcPr>
          <w:p w:rsidR="00FE3F66" w:rsidRPr="00D01644" w:rsidRDefault="00FE3F66" w:rsidP="00FE3F66">
            <w:pPr>
              <w:spacing w:before="100" w:beforeAutospacing="1" w:after="100" w:afterAutospacing="1" w:line="240" w:lineRule="auto"/>
              <w:jc w:val="center"/>
              <w:rPr>
                <w:rFonts w:ascii="Times New Roman" w:hAnsi="Times New Roman"/>
                <w:color w:val="000000"/>
                <w:sz w:val="25"/>
                <w:szCs w:val="25"/>
              </w:rPr>
            </w:pPr>
            <w:r w:rsidRPr="00D01644">
              <w:rPr>
                <w:rFonts w:ascii="Times New Roman" w:hAnsi="Times New Roman"/>
                <w:color w:val="000000"/>
                <w:sz w:val="25"/>
                <w:szCs w:val="25"/>
              </w:rPr>
              <w:t>-</w:t>
            </w:r>
          </w:p>
        </w:tc>
        <w:tc>
          <w:tcPr>
            <w:tcW w:w="0" w:type="auto"/>
            <w:tcBorders>
              <w:top w:val="single" w:sz="6" w:space="0" w:color="000000"/>
              <w:left w:val="single" w:sz="6" w:space="0" w:color="000000"/>
              <w:bottom w:val="single" w:sz="6" w:space="0" w:color="000000"/>
              <w:right w:val="single" w:sz="6" w:space="0" w:color="000000"/>
            </w:tcBorders>
            <w:tcMar>
              <w:top w:w="217" w:type="dxa"/>
              <w:left w:w="217" w:type="dxa"/>
              <w:bottom w:w="217" w:type="dxa"/>
              <w:right w:w="217" w:type="dxa"/>
            </w:tcMar>
            <w:vAlign w:val="center"/>
            <w:hideMark/>
          </w:tcPr>
          <w:p w:rsidR="00FE3F66" w:rsidRPr="00D01644" w:rsidRDefault="00FE3F66" w:rsidP="00FE3F66">
            <w:pPr>
              <w:spacing w:before="100" w:beforeAutospacing="1" w:after="100" w:afterAutospacing="1" w:line="240" w:lineRule="auto"/>
              <w:jc w:val="center"/>
              <w:rPr>
                <w:rFonts w:ascii="Times New Roman" w:hAnsi="Times New Roman"/>
                <w:color w:val="000000"/>
                <w:sz w:val="25"/>
                <w:szCs w:val="25"/>
              </w:rPr>
            </w:pPr>
            <w:r w:rsidRPr="00D01644">
              <w:rPr>
                <w:rFonts w:ascii="Times New Roman" w:hAnsi="Times New Roman"/>
                <w:color w:val="000000"/>
                <w:sz w:val="25"/>
                <w:szCs w:val="25"/>
              </w:rPr>
              <w:t>Уменьшение количества правонарушений среди несовершеннолетних</w:t>
            </w:r>
          </w:p>
        </w:tc>
      </w:tr>
      <w:tr w:rsidR="00FE3F66" w:rsidRPr="00D01644" w:rsidTr="00FE3F66">
        <w:trPr>
          <w:jc w:val="center"/>
        </w:trPr>
        <w:tc>
          <w:tcPr>
            <w:tcW w:w="0" w:type="auto"/>
            <w:tcBorders>
              <w:top w:val="single" w:sz="6" w:space="0" w:color="000000"/>
              <w:left w:val="single" w:sz="6" w:space="0" w:color="000000"/>
              <w:bottom w:val="single" w:sz="6" w:space="0" w:color="000000"/>
              <w:right w:val="single" w:sz="6" w:space="0" w:color="000000"/>
            </w:tcBorders>
            <w:tcMar>
              <w:top w:w="217" w:type="dxa"/>
              <w:left w:w="217" w:type="dxa"/>
              <w:bottom w:w="217" w:type="dxa"/>
              <w:right w:w="217" w:type="dxa"/>
            </w:tcMar>
            <w:vAlign w:val="center"/>
            <w:hideMark/>
          </w:tcPr>
          <w:p w:rsidR="00FE3F66" w:rsidRPr="00D01644" w:rsidRDefault="00FE3F66" w:rsidP="00FE3F66">
            <w:pPr>
              <w:spacing w:before="100" w:beforeAutospacing="1" w:after="100" w:afterAutospacing="1" w:line="240" w:lineRule="auto"/>
              <w:jc w:val="center"/>
              <w:rPr>
                <w:rFonts w:ascii="Times New Roman" w:hAnsi="Times New Roman"/>
                <w:color w:val="000000"/>
                <w:sz w:val="25"/>
                <w:szCs w:val="25"/>
              </w:rPr>
            </w:pPr>
            <w:r w:rsidRPr="00D01644">
              <w:rPr>
                <w:rFonts w:ascii="Times New Roman" w:hAnsi="Times New Roman"/>
                <w:color w:val="000000"/>
                <w:sz w:val="25"/>
                <w:szCs w:val="25"/>
              </w:rPr>
              <w:t>5.2</w:t>
            </w:r>
          </w:p>
        </w:tc>
        <w:tc>
          <w:tcPr>
            <w:tcW w:w="0" w:type="auto"/>
            <w:tcBorders>
              <w:top w:val="single" w:sz="6" w:space="0" w:color="000000"/>
              <w:left w:val="single" w:sz="6" w:space="0" w:color="000000"/>
              <w:bottom w:val="single" w:sz="6" w:space="0" w:color="000000"/>
              <w:right w:val="single" w:sz="6" w:space="0" w:color="000000"/>
            </w:tcBorders>
            <w:tcMar>
              <w:top w:w="217" w:type="dxa"/>
              <w:left w:w="217" w:type="dxa"/>
              <w:bottom w:w="217" w:type="dxa"/>
              <w:right w:w="217" w:type="dxa"/>
            </w:tcMar>
            <w:vAlign w:val="center"/>
            <w:hideMark/>
          </w:tcPr>
          <w:p w:rsidR="00FE3F66" w:rsidRPr="00D01644" w:rsidRDefault="00FE3F66" w:rsidP="00FE3F66">
            <w:pPr>
              <w:spacing w:before="100" w:beforeAutospacing="1" w:after="100" w:afterAutospacing="1" w:line="240" w:lineRule="auto"/>
              <w:jc w:val="center"/>
              <w:rPr>
                <w:rFonts w:ascii="Times New Roman" w:hAnsi="Times New Roman"/>
                <w:color w:val="000000"/>
                <w:sz w:val="25"/>
                <w:szCs w:val="25"/>
              </w:rPr>
            </w:pPr>
            <w:r w:rsidRPr="00D01644">
              <w:rPr>
                <w:rFonts w:ascii="Times New Roman" w:hAnsi="Times New Roman"/>
                <w:color w:val="000000"/>
                <w:sz w:val="25"/>
                <w:szCs w:val="25"/>
              </w:rPr>
              <w:t xml:space="preserve">Вовлечение несовершеннолетних и молодежи в спортивные секции, повышении роли </w:t>
            </w:r>
            <w:r w:rsidRPr="00D01644">
              <w:rPr>
                <w:rFonts w:ascii="Times New Roman" w:hAnsi="Times New Roman"/>
                <w:color w:val="000000"/>
                <w:sz w:val="25"/>
                <w:szCs w:val="25"/>
              </w:rPr>
              <w:lastRenderedPageBreak/>
              <w:t>спорта в обеспечении здорового образа жизни</w:t>
            </w:r>
          </w:p>
        </w:tc>
        <w:tc>
          <w:tcPr>
            <w:tcW w:w="0" w:type="auto"/>
            <w:tcBorders>
              <w:top w:val="single" w:sz="6" w:space="0" w:color="000000"/>
              <w:left w:val="single" w:sz="6" w:space="0" w:color="000000"/>
              <w:bottom w:val="single" w:sz="6" w:space="0" w:color="000000"/>
              <w:right w:val="single" w:sz="6" w:space="0" w:color="000000"/>
            </w:tcBorders>
            <w:tcMar>
              <w:top w:w="217" w:type="dxa"/>
              <w:left w:w="217" w:type="dxa"/>
              <w:bottom w:w="217" w:type="dxa"/>
              <w:right w:w="217" w:type="dxa"/>
            </w:tcMar>
            <w:vAlign w:val="center"/>
            <w:hideMark/>
          </w:tcPr>
          <w:p w:rsidR="00FE3F66" w:rsidRPr="00D01644" w:rsidRDefault="00FE3F66" w:rsidP="00FE3F66">
            <w:pPr>
              <w:spacing w:before="100" w:beforeAutospacing="1" w:after="100" w:afterAutospacing="1" w:line="240" w:lineRule="auto"/>
              <w:jc w:val="center"/>
              <w:rPr>
                <w:rFonts w:ascii="Times New Roman" w:hAnsi="Times New Roman"/>
                <w:color w:val="000000"/>
                <w:sz w:val="25"/>
                <w:szCs w:val="25"/>
              </w:rPr>
            </w:pPr>
            <w:r w:rsidRPr="00D01644">
              <w:rPr>
                <w:rFonts w:ascii="Times New Roman" w:hAnsi="Times New Roman"/>
                <w:color w:val="000000"/>
                <w:sz w:val="25"/>
                <w:szCs w:val="25"/>
              </w:rPr>
              <w:lastRenderedPageBreak/>
              <w:t>учреждения образования «</w:t>
            </w:r>
            <w:r w:rsidRPr="00EB6357">
              <w:rPr>
                <w:rFonts w:ascii="Times New Roman" w:hAnsi="Times New Roman"/>
                <w:color w:val="000000"/>
                <w:sz w:val="25"/>
                <w:szCs w:val="25"/>
              </w:rPr>
              <w:t>____</w:t>
            </w:r>
            <w:r w:rsidRPr="00D01644">
              <w:rPr>
                <w:rFonts w:ascii="Times New Roman" w:hAnsi="Times New Roman"/>
                <w:color w:val="000000"/>
                <w:sz w:val="25"/>
                <w:szCs w:val="25"/>
              </w:rPr>
              <w:t xml:space="preserve"> Центр Досуга»</w:t>
            </w:r>
          </w:p>
        </w:tc>
        <w:tc>
          <w:tcPr>
            <w:tcW w:w="0" w:type="auto"/>
            <w:tcBorders>
              <w:top w:val="single" w:sz="6" w:space="0" w:color="000000"/>
              <w:left w:val="single" w:sz="6" w:space="0" w:color="000000"/>
              <w:bottom w:val="single" w:sz="6" w:space="0" w:color="000000"/>
              <w:right w:val="single" w:sz="6" w:space="0" w:color="000000"/>
            </w:tcBorders>
            <w:tcMar>
              <w:top w:w="217" w:type="dxa"/>
              <w:left w:w="217" w:type="dxa"/>
              <w:bottom w:w="217" w:type="dxa"/>
              <w:right w:w="217" w:type="dxa"/>
            </w:tcMar>
            <w:vAlign w:val="center"/>
            <w:hideMark/>
          </w:tcPr>
          <w:p w:rsidR="00FE3F66" w:rsidRPr="00D01644" w:rsidRDefault="00FE3F66" w:rsidP="00FE3F66">
            <w:pPr>
              <w:spacing w:before="100" w:beforeAutospacing="1" w:after="100" w:afterAutospacing="1" w:line="240" w:lineRule="auto"/>
              <w:jc w:val="center"/>
              <w:rPr>
                <w:rFonts w:ascii="Times New Roman" w:hAnsi="Times New Roman"/>
                <w:color w:val="000000"/>
                <w:sz w:val="25"/>
                <w:szCs w:val="25"/>
              </w:rPr>
            </w:pPr>
            <w:r w:rsidRPr="00D01644">
              <w:rPr>
                <w:rFonts w:ascii="Times New Roman" w:hAnsi="Times New Roman"/>
                <w:color w:val="000000"/>
                <w:sz w:val="25"/>
                <w:szCs w:val="25"/>
              </w:rPr>
              <w:t>-</w:t>
            </w:r>
          </w:p>
        </w:tc>
        <w:tc>
          <w:tcPr>
            <w:tcW w:w="0" w:type="auto"/>
            <w:tcBorders>
              <w:top w:val="single" w:sz="6" w:space="0" w:color="000000"/>
              <w:left w:val="single" w:sz="6" w:space="0" w:color="000000"/>
              <w:bottom w:val="single" w:sz="6" w:space="0" w:color="000000"/>
              <w:right w:val="single" w:sz="6" w:space="0" w:color="000000"/>
            </w:tcBorders>
            <w:tcMar>
              <w:top w:w="217" w:type="dxa"/>
              <w:left w:w="217" w:type="dxa"/>
              <w:bottom w:w="217" w:type="dxa"/>
              <w:right w:w="217" w:type="dxa"/>
            </w:tcMar>
            <w:vAlign w:val="center"/>
            <w:hideMark/>
          </w:tcPr>
          <w:p w:rsidR="00FE3F66" w:rsidRPr="00D01644" w:rsidRDefault="00FE3F66" w:rsidP="00FE3F66">
            <w:pPr>
              <w:spacing w:before="100" w:beforeAutospacing="1" w:after="100" w:afterAutospacing="1" w:line="240" w:lineRule="auto"/>
              <w:jc w:val="center"/>
              <w:rPr>
                <w:rFonts w:ascii="Times New Roman" w:hAnsi="Times New Roman"/>
                <w:color w:val="000000"/>
                <w:sz w:val="25"/>
                <w:szCs w:val="25"/>
              </w:rPr>
            </w:pPr>
            <w:r w:rsidRPr="00D01644">
              <w:rPr>
                <w:rFonts w:ascii="Times New Roman" w:hAnsi="Times New Roman"/>
                <w:color w:val="000000"/>
                <w:sz w:val="25"/>
                <w:szCs w:val="25"/>
              </w:rPr>
              <w:t>-</w:t>
            </w:r>
          </w:p>
        </w:tc>
        <w:tc>
          <w:tcPr>
            <w:tcW w:w="0" w:type="auto"/>
            <w:tcBorders>
              <w:top w:val="single" w:sz="6" w:space="0" w:color="000000"/>
              <w:left w:val="single" w:sz="6" w:space="0" w:color="000000"/>
              <w:bottom w:val="single" w:sz="6" w:space="0" w:color="000000"/>
              <w:right w:val="single" w:sz="6" w:space="0" w:color="000000"/>
            </w:tcBorders>
            <w:tcMar>
              <w:top w:w="217" w:type="dxa"/>
              <w:left w:w="217" w:type="dxa"/>
              <w:bottom w:w="217" w:type="dxa"/>
              <w:right w:w="217" w:type="dxa"/>
            </w:tcMar>
            <w:vAlign w:val="center"/>
            <w:hideMark/>
          </w:tcPr>
          <w:p w:rsidR="00FE3F66" w:rsidRPr="00D01644" w:rsidRDefault="00FE3F66" w:rsidP="00FE3F66">
            <w:pPr>
              <w:spacing w:before="100" w:beforeAutospacing="1" w:after="100" w:afterAutospacing="1" w:line="240" w:lineRule="auto"/>
              <w:jc w:val="center"/>
              <w:rPr>
                <w:rFonts w:ascii="Times New Roman" w:hAnsi="Times New Roman"/>
                <w:color w:val="000000"/>
                <w:sz w:val="25"/>
                <w:szCs w:val="25"/>
              </w:rPr>
            </w:pPr>
            <w:r w:rsidRPr="00D01644">
              <w:rPr>
                <w:rFonts w:ascii="Times New Roman" w:hAnsi="Times New Roman"/>
                <w:color w:val="000000"/>
                <w:sz w:val="25"/>
                <w:szCs w:val="25"/>
              </w:rPr>
              <w:t>-</w:t>
            </w:r>
          </w:p>
        </w:tc>
        <w:tc>
          <w:tcPr>
            <w:tcW w:w="0" w:type="auto"/>
            <w:tcBorders>
              <w:top w:val="single" w:sz="6" w:space="0" w:color="000000"/>
              <w:left w:val="single" w:sz="6" w:space="0" w:color="000000"/>
              <w:bottom w:val="single" w:sz="6" w:space="0" w:color="000000"/>
              <w:right w:val="single" w:sz="6" w:space="0" w:color="000000"/>
            </w:tcBorders>
            <w:tcMar>
              <w:top w:w="217" w:type="dxa"/>
              <w:left w:w="217" w:type="dxa"/>
              <w:bottom w:w="217" w:type="dxa"/>
              <w:right w:w="217" w:type="dxa"/>
            </w:tcMar>
            <w:vAlign w:val="center"/>
            <w:hideMark/>
          </w:tcPr>
          <w:p w:rsidR="00FE3F66" w:rsidRPr="00D01644" w:rsidRDefault="00FE3F66" w:rsidP="00FE3F66">
            <w:pPr>
              <w:spacing w:before="100" w:beforeAutospacing="1" w:after="100" w:afterAutospacing="1" w:line="240" w:lineRule="auto"/>
              <w:jc w:val="center"/>
              <w:rPr>
                <w:rFonts w:ascii="Times New Roman" w:hAnsi="Times New Roman"/>
                <w:color w:val="000000"/>
                <w:sz w:val="25"/>
                <w:szCs w:val="25"/>
              </w:rPr>
            </w:pPr>
            <w:r w:rsidRPr="00D01644">
              <w:rPr>
                <w:rFonts w:ascii="Times New Roman" w:hAnsi="Times New Roman"/>
                <w:color w:val="000000"/>
                <w:sz w:val="25"/>
                <w:szCs w:val="25"/>
              </w:rPr>
              <w:t>-</w:t>
            </w:r>
          </w:p>
        </w:tc>
        <w:tc>
          <w:tcPr>
            <w:tcW w:w="0" w:type="auto"/>
            <w:tcBorders>
              <w:top w:val="single" w:sz="6" w:space="0" w:color="000000"/>
              <w:left w:val="single" w:sz="6" w:space="0" w:color="000000"/>
              <w:bottom w:val="single" w:sz="6" w:space="0" w:color="000000"/>
              <w:right w:val="single" w:sz="6" w:space="0" w:color="000000"/>
            </w:tcBorders>
            <w:tcMar>
              <w:top w:w="217" w:type="dxa"/>
              <w:left w:w="217" w:type="dxa"/>
              <w:bottom w:w="217" w:type="dxa"/>
              <w:right w:w="217" w:type="dxa"/>
            </w:tcMar>
            <w:vAlign w:val="center"/>
            <w:hideMark/>
          </w:tcPr>
          <w:p w:rsidR="00FE3F66" w:rsidRPr="00D01644" w:rsidRDefault="00FE3F66" w:rsidP="00FE3F66">
            <w:pPr>
              <w:spacing w:before="100" w:beforeAutospacing="1" w:after="100" w:afterAutospacing="1" w:line="240" w:lineRule="auto"/>
              <w:jc w:val="center"/>
              <w:rPr>
                <w:rFonts w:ascii="Times New Roman" w:hAnsi="Times New Roman"/>
                <w:color w:val="000000"/>
                <w:sz w:val="25"/>
                <w:szCs w:val="25"/>
              </w:rPr>
            </w:pPr>
            <w:r w:rsidRPr="00D01644">
              <w:rPr>
                <w:rFonts w:ascii="Times New Roman" w:hAnsi="Times New Roman"/>
                <w:color w:val="000000"/>
                <w:sz w:val="25"/>
                <w:szCs w:val="25"/>
              </w:rPr>
              <w:t>-</w:t>
            </w:r>
          </w:p>
        </w:tc>
        <w:tc>
          <w:tcPr>
            <w:tcW w:w="0" w:type="auto"/>
            <w:tcBorders>
              <w:top w:val="single" w:sz="6" w:space="0" w:color="000000"/>
              <w:left w:val="single" w:sz="6" w:space="0" w:color="000000"/>
              <w:bottom w:val="single" w:sz="6" w:space="0" w:color="000000"/>
              <w:right w:val="single" w:sz="6" w:space="0" w:color="000000"/>
            </w:tcBorders>
            <w:tcMar>
              <w:top w:w="217" w:type="dxa"/>
              <w:left w:w="217" w:type="dxa"/>
              <w:bottom w:w="217" w:type="dxa"/>
              <w:right w:w="217" w:type="dxa"/>
            </w:tcMar>
            <w:vAlign w:val="center"/>
            <w:hideMark/>
          </w:tcPr>
          <w:p w:rsidR="00FE3F66" w:rsidRPr="00D01644" w:rsidRDefault="00FE3F66" w:rsidP="00FE3F66">
            <w:pPr>
              <w:spacing w:before="100" w:beforeAutospacing="1" w:after="100" w:afterAutospacing="1" w:line="240" w:lineRule="auto"/>
              <w:jc w:val="center"/>
              <w:rPr>
                <w:rFonts w:ascii="Times New Roman" w:hAnsi="Times New Roman"/>
                <w:color w:val="000000"/>
                <w:sz w:val="25"/>
                <w:szCs w:val="25"/>
              </w:rPr>
            </w:pPr>
            <w:r w:rsidRPr="00D01644">
              <w:rPr>
                <w:rFonts w:ascii="Times New Roman" w:hAnsi="Times New Roman"/>
                <w:color w:val="000000"/>
                <w:sz w:val="25"/>
                <w:szCs w:val="25"/>
              </w:rPr>
              <w:t>Уменьшение количества правонарушений среди несовершеннолетних</w:t>
            </w:r>
          </w:p>
        </w:tc>
      </w:tr>
      <w:tr w:rsidR="00FE3F66" w:rsidRPr="00D01644" w:rsidTr="00FE3F66">
        <w:trPr>
          <w:jc w:val="center"/>
        </w:trPr>
        <w:tc>
          <w:tcPr>
            <w:tcW w:w="0" w:type="auto"/>
            <w:tcBorders>
              <w:top w:val="single" w:sz="6" w:space="0" w:color="000000"/>
              <w:left w:val="single" w:sz="6" w:space="0" w:color="000000"/>
              <w:bottom w:val="single" w:sz="6" w:space="0" w:color="000000"/>
              <w:right w:val="single" w:sz="6" w:space="0" w:color="000000"/>
            </w:tcBorders>
            <w:tcMar>
              <w:top w:w="217" w:type="dxa"/>
              <w:left w:w="217" w:type="dxa"/>
              <w:bottom w:w="217" w:type="dxa"/>
              <w:right w:w="217" w:type="dxa"/>
            </w:tcMar>
            <w:vAlign w:val="center"/>
            <w:hideMark/>
          </w:tcPr>
          <w:p w:rsidR="00FE3F66" w:rsidRPr="00D01644" w:rsidRDefault="00FE3F66" w:rsidP="00FE3F66">
            <w:pPr>
              <w:spacing w:before="100" w:beforeAutospacing="1" w:after="100" w:afterAutospacing="1" w:line="240" w:lineRule="auto"/>
              <w:jc w:val="center"/>
              <w:rPr>
                <w:rFonts w:ascii="Times New Roman" w:hAnsi="Times New Roman"/>
                <w:color w:val="000000"/>
                <w:sz w:val="25"/>
                <w:szCs w:val="25"/>
              </w:rPr>
            </w:pPr>
            <w:r w:rsidRPr="00D01644">
              <w:rPr>
                <w:rFonts w:ascii="Times New Roman" w:hAnsi="Times New Roman"/>
                <w:color w:val="000000"/>
                <w:sz w:val="25"/>
                <w:szCs w:val="25"/>
              </w:rPr>
              <w:lastRenderedPageBreak/>
              <w:t>5.3</w:t>
            </w:r>
          </w:p>
        </w:tc>
        <w:tc>
          <w:tcPr>
            <w:tcW w:w="0" w:type="auto"/>
            <w:tcBorders>
              <w:top w:val="single" w:sz="6" w:space="0" w:color="000000"/>
              <w:left w:val="single" w:sz="6" w:space="0" w:color="000000"/>
              <w:bottom w:val="single" w:sz="6" w:space="0" w:color="000000"/>
              <w:right w:val="single" w:sz="6" w:space="0" w:color="000000"/>
            </w:tcBorders>
            <w:tcMar>
              <w:top w:w="217" w:type="dxa"/>
              <w:left w:w="217" w:type="dxa"/>
              <w:bottom w:w="217" w:type="dxa"/>
              <w:right w:w="217" w:type="dxa"/>
            </w:tcMar>
            <w:vAlign w:val="center"/>
            <w:hideMark/>
          </w:tcPr>
          <w:p w:rsidR="00FE3F66" w:rsidRPr="00D01644" w:rsidRDefault="00FE3F66" w:rsidP="00FE3F66">
            <w:pPr>
              <w:spacing w:before="100" w:beforeAutospacing="1" w:after="100" w:afterAutospacing="1" w:line="240" w:lineRule="auto"/>
              <w:jc w:val="center"/>
              <w:rPr>
                <w:rFonts w:ascii="Times New Roman" w:hAnsi="Times New Roman"/>
                <w:color w:val="000000"/>
                <w:sz w:val="25"/>
                <w:szCs w:val="25"/>
              </w:rPr>
            </w:pPr>
            <w:r w:rsidRPr="00D01644">
              <w:rPr>
                <w:rFonts w:ascii="Times New Roman" w:hAnsi="Times New Roman"/>
                <w:color w:val="000000"/>
                <w:sz w:val="25"/>
                <w:szCs w:val="25"/>
              </w:rPr>
              <w:t xml:space="preserve">Проведение акций против </w:t>
            </w:r>
            <w:proofErr w:type="spellStart"/>
            <w:r w:rsidRPr="00D01644">
              <w:rPr>
                <w:rFonts w:ascii="Times New Roman" w:hAnsi="Times New Roman"/>
                <w:color w:val="000000"/>
                <w:sz w:val="25"/>
                <w:szCs w:val="25"/>
              </w:rPr>
              <w:t>табакокурения</w:t>
            </w:r>
            <w:proofErr w:type="spellEnd"/>
            <w:r w:rsidRPr="00D01644">
              <w:rPr>
                <w:rFonts w:ascii="Times New Roman" w:hAnsi="Times New Roman"/>
                <w:color w:val="000000"/>
                <w:sz w:val="25"/>
                <w:szCs w:val="25"/>
              </w:rPr>
              <w:t>, наркомании алкоголизма</w:t>
            </w:r>
          </w:p>
        </w:tc>
        <w:tc>
          <w:tcPr>
            <w:tcW w:w="0" w:type="auto"/>
            <w:tcBorders>
              <w:top w:val="single" w:sz="6" w:space="0" w:color="000000"/>
              <w:left w:val="single" w:sz="6" w:space="0" w:color="000000"/>
              <w:bottom w:val="single" w:sz="6" w:space="0" w:color="000000"/>
              <w:right w:val="single" w:sz="6" w:space="0" w:color="000000"/>
            </w:tcBorders>
            <w:tcMar>
              <w:top w:w="217" w:type="dxa"/>
              <w:left w:w="217" w:type="dxa"/>
              <w:bottom w:w="217" w:type="dxa"/>
              <w:right w:w="217" w:type="dxa"/>
            </w:tcMar>
            <w:vAlign w:val="center"/>
            <w:hideMark/>
          </w:tcPr>
          <w:p w:rsidR="00FE3F66" w:rsidRPr="00D01644" w:rsidRDefault="00FE3F66" w:rsidP="00FE3F66">
            <w:pPr>
              <w:spacing w:before="100" w:beforeAutospacing="1" w:after="100" w:afterAutospacing="1" w:line="240" w:lineRule="auto"/>
              <w:jc w:val="center"/>
              <w:rPr>
                <w:rFonts w:ascii="Times New Roman" w:hAnsi="Times New Roman"/>
                <w:color w:val="000000"/>
                <w:sz w:val="25"/>
                <w:szCs w:val="25"/>
              </w:rPr>
            </w:pPr>
            <w:r w:rsidRPr="00D01644">
              <w:rPr>
                <w:rFonts w:ascii="Times New Roman" w:hAnsi="Times New Roman"/>
                <w:color w:val="000000"/>
                <w:sz w:val="25"/>
                <w:szCs w:val="25"/>
              </w:rPr>
              <w:t xml:space="preserve"> «</w:t>
            </w:r>
            <w:r w:rsidRPr="00EB6357">
              <w:rPr>
                <w:rFonts w:ascii="Times New Roman" w:hAnsi="Times New Roman"/>
                <w:color w:val="000000"/>
                <w:sz w:val="25"/>
                <w:szCs w:val="25"/>
              </w:rPr>
              <w:t>________</w:t>
            </w:r>
            <w:r w:rsidRPr="00D01644">
              <w:rPr>
                <w:rFonts w:ascii="Times New Roman" w:hAnsi="Times New Roman"/>
                <w:color w:val="000000"/>
                <w:sz w:val="25"/>
                <w:szCs w:val="25"/>
              </w:rPr>
              <w:t xml:space="preserve"> Центр Досуга», ОКДН</w:t>
            </w:r>
          </w:p>
        </w:tc>
        <w:tc>
          <w:tcPr>
            <w:tcW w:w="0" w:type="auto"/>
            <w:tcBorders>
              <w:top w:val="single" w:sz="6" w:space="0" w:color="000000"/>
              <w:left w:val="single" w:sz="6" w:space="0" w:color="000000"/>
              <w:bottom w:val="single" w:sz="6" w:space="0" w:color="000000"/>
              <w:right w:val="single" w:sz="6" w:space="0" w:color="000000"/>
            </w:tcBorders>
            <w:tcMar>
              <w:top w:w="217" w:type="dxa"/>
              <w:left w:w="217" w:type="dxa"/>
              <w:bottom w:w="217" w:type="dxa"/>
              <w:right w:w="217" w:type="dxa"/>
            </w:tcMar>
            <w:vAlign w:val="center"/>
            <w:hideMark/>
          </w:tcPr>
          <w:p w:rsidR="00FE3F66" w:rsidRPr="00D01644" w:rsidRDefault="00FE3F66" w:rsidP="00FE3F66">
            <w:pPr>
              <w:spacing w:before="100" w:beforeAutospacing="1" w:after="100" w:afterAutospacing="1" w:line="240" w:lineRule="auto"/>
              <w:jc w:val="center"/>
              <w:rPr>
                <w:rFonts w:ascii="Times New Roman" w:hAnsi="Times New Roman"/>
                <w:color w:val="000000"/>
                <w:sz w:val="25"/>
                <w:szCs w:val="25"/>
              </w:rPr>
            </w:pPr>
            <w:r w:rsidRPr="00D01644">
              <w:rPr>
                <w:rFonts w:ascii="Times New Roman" w:hAnsi="Times New Roman"/>
                <w:color w:val="000000"/>
                <w:sz w:val="25"/>
                <w:szCs w:val="25"/>
              </w:rPr>
              <w:t>бюджет поселения</w:t>
            </w:r>
          </w:p>
        </w:tc>
        <w:tc>
          <w:tcPr>
            <w:tcW w:w="0" w:type="auto"/>
            <w:tcBorders>
              <w:top w:val="single" w:sz="6" w:space="0" w:color="000000"/>
              <w:left w:val="single" w:sz="6" w:space="0" w:color="000000"/>
              <w:bottom w:val="single" w:sz="6" w:space="0" w:color="000000"/>
              <w:right w:val="single" w:sz="6" w:space="0" w:color="000000"/>
            </w:tcBorders>
            <w:tcMar>
              <w:top w:w="217" w:type="dxa"/>
              <w:left w:w="217" w:type="dxa"/>
              <w:bottom w:w="217" w:type="dxa"/>
              <w:right w:w="217" w:type="dxa"/>
            </w:tcMar>
            <w:vAlign w:val="center"/>
            <w:hideMark/>
          </w:tcPr>
          <w:p w:rsidR="00FE3F66" w:rsidRPr="00D01644" w:rsidRDefault="00FE3F66" w:rsidP="00FE3F66">
            <w:pPr>
              <w:spacing w:before="100" w:beforeAutospacing="1" w:after="100" w:afterAutospacing="1" w:line="240" w:lineRule="auto"/>
              <w:jc w:val="center"/>
              <w:rPr>
                <w:rFonts w:ascii="Times New Roman" w:hAnsi="Times New Roman"/>
                <w:color w:val="000000"/>
                <w:sz w:val="25"/>
                <w:szCs w:val="25"/>
              </w:rPr>
            </w:pPr>
            <w:r w:rsidRPr="00D01644">
              <w:rPr>
                <w:rFonts w:ascii="Times New Roman" w:hAnsi="Times New Roman"/>
                <w:color w:val="000000"/>
                <w:sz w:val="25"/>
                <w:szCs w:val="25"/>
              </w:rPr>
              <w:t>1000,00</w:t>
            </w:r>
          </w:p>
        </w:tc>
        <w:tc>
          <w:tcPr>
            <w:tcW w:w="0" w:type="auto"/>
            <w:tcBorders>
              <w:top w:val="single" w:sz="6" w:space="0" w:color="000000"/>
              <w:left w:val="single" w:sz="6" w:space="0" w:color="000000"/>
              <w:bottom w:val="single" w:sz="6" w:space="0" w:color="000000"/>
              <w:right w:val="single" w:sz="6" w:space="0" w:color="000000"/>
            </w:tcBorders>
            <w:tcMar>
              <w:top w:w="217" w:type="dxa"/>
              <w:left w:w="217" w:type="dxa"/>
              <w:bottom w:w="217" w:type="dxa"/>
              <w:right w:w="217" w:type="dxa"/>
            </w:tcMar>
            <w:vAlign w:val="center"/>
            <w:hideMark/>
          </w:tcPr>
          <w:p w:rsidR="00FE3F66" w:rsidRPr="00D01644" w:rsidRDefault="00FE3F66" w:rsidP="00FE3F66">
            <w:pPr>
              <w:spacing w:before="100" w:beforeAutospacing="1" w:after="100" w:afterAutospacing="1" w:line="240" w:lineRule="auto"/>
              <w:jc w:val="center"/>
              <w:rPr>
                <w:rFonts w:ascii="Times New Roman" w:hAnsi="Times New Roman"/>
                <w:color w:val="000000"/>
                <w:sz w:val="25"/>
                <w:szCs w:val="25"/>
              </w:rPr>
            </w:pPr>
            <w:r w:rsidRPr="00D01644">
              <w:rPr>
                <w:rFonts w:ascii="Times New Roman" w:hAnsi="Times New Roman"/>
                <w:color w:val="000000"/>
                <w:sz w:val="25"/>
                <w:szCs w:val="25"/>
              </w:rPr>
              <w:t>200,00</w:t>
            </w:r>
          </w:p>
        </w:tc>
        <w:tc>
          <w:tcPr>
            <w:tcW w:w="0" w:type="auto"/>
            <w:tcBorders>
              <w:top w:val="single" w:sz="6" w:space="0" w:color="000000"/>
              <w:left w:val="single" w:sz="6" w:space="0" w:color="000000"/>
              <w:bottom w:val="single" w:sz="6" w:space="0" w:color="000000"/>
              <w:right w:val="single" w:sz="6" w:space="0" w:color="000000"/>
            </w:tcBorders>
            <w:tcMar>
              <w:top w:w="217" w:type="dxa"/>
              <w:left w:w="217" w:type="dxa"/>
              <w:bottom w:w="217" w:type="dxa"/>
              <w:right w:w="217" w:type="dxa"/>
            </w:tcMar>
            <w:vAlign w:val="center"/>
            <w:hideMark/>
          </w:tcPr>
          <w:p w:rsidR="00FE3F66" w:rsidRPr="00D01644" w:rsidRDefault="00FE3F66" w:rsidP="00FE3F66">
            <w:pPr>
              <w:spacing w:before="100" w:beforeAutospacing="1" w:after="100" w:afterAutospacing="1" w:line="240" w:lineRule="auto"/>
              <w:jc w:val="center"/>
              <w:rPr>
                <w:rFonts w:ascii="Times New Roman" w:hAnsi="Times New Roman"/>
                <w:color w:val="000000"/>
                <w:sz w:val="25"/>
                <w:szCs w:val="25"/>
              </w:rPr>
            </w:pPr>
            <w:r w:rsidRPr="00D01644">
              <w:rPr>
                <w:rFonts w:ascii="Times New Roman" w:hAnsi="Times New Roman"/>
                <w:color w:val="000000"/>
                <w:sz w:val="25"/>
                <w:szCs w:val="25"/>
              </w:rPr>
              <w:t>300,00</w:t>
            </w:r>
          </w:p>
        </w:tc>
        <w:tc>
          <w:tcPr>
            <w:tcW w:w="0" w:type="auto"/>
            <w:tcBorders>
              <w:top w:val="single" w:sz="6" w:space="0" w:color="000000"/>
              <w:left w:val="single" w:sz="6" w:space="0" w:color="000000"/>
              <w:bottom w:val="single" w:sz="6" w:space="0" w:color="000000"/>
              <w:right w:val="single" w:sz="6" w:space="0" w:color="000000"/>
            </w:tcBorders>
            <w:tcMar>
              <w:top w:w="217" w:type="dxa"/>
              <w:left w:w="217" w:type="dxa"/>
              <w:bottom w:w="217" w:type="dxa"/>
              <w:right w:w="217" w:type="dxa"/>
            </w:tcMar>
            <w:vAlign w:val="center"/>
            <w:hideMark/>
          </w:tcPr>
          <w:p w:rsidR="00FE3F66" w:rsidRPr="00D01644" w:rsidRDefault="00FE3F66" w:rsidP="00FE3F66">
            <w:pPr>
              <w:spacing w:before="100" w:beforeAutospacing="1" w:after="100" w:afterAutospacing="1" w:line="240" w:lineRule="auto"/>
              <w:jc w:val="center"/>
              <w:rPr>
                <w:rFonts w:ascii="Times New Roman" w:hAnsi="Times New Roman"/>
                <w:color w:val="000000"/>
                <w:sz w:val="25"/>
                <w:szCs w:val="25"/>
              </w:rPr>
            </w:pPr>
            <w:r w:rsidRPr="00D01644">
              <w:rPr>
                <w:rFonts w:ascii="Times New Roman" w:hAnsi="Times New Roman"/>
                <w:color w:val="000000"/>
                <w:sz w:val="25"/>
                <w:szCs w:val="25"/>
              </w:rPr>
              <w:t>500,00</w:t>
            </w:r>
          </w:p>
        </w:tc>
        <w:tc>
          <w:tcPr>
            <w:tcW w:w="0" w:type="auto"/>
            <w:tcBorders>
              <w:top w:val="single" w:sz="6" w:space="0" w:color="000000"/>
              <w:left w:val="single" w:sz="6" w:space="0" w:color="000000"/>
              <w:bottom w:val="single" w:sz="6" w:space="0" w:color="000000"/>
              <w:right w:val="single" w:sz="6" w:space="0" w:color="000000"/>
            </w:tcBorders>
            <w:tcMar>
              <w:top w:w="217" w:type="dxa"/>
              <w:left w:w="217" w:type="dxa"/>
              <w:bottom w:w="217" w:type="dxa"/>
              <w:right w:w="217" w:type="dxa"/>
            </w:tcMar>
            <w:vAlign w:val="center"/>
            <w:hideMark/>
          </w:tcPr>
          <w:p w:rsidR="00FE3F66" w:rsidRPr="00D01644" w:rsidRDefault="00FE3F66" w:rsidP="00FE3F66">
            <w:pPr>
              <w:spacing w:before="100" w:beforeAutospacing="1" w:after="100" w:afterAutospacing="1" w:line="240" w:lineRule="auto"/>
              <w:jc w:val="center"/>
              <w:rPr>
                <w:rFonts w:ascii="Times New Roman" w:hAnsi="Times New Roman"/>
                <w:color w:val="000000"/>
                <w:sz w:val="25"/>
                <w:szCs w:val="25"/>
              </w:rPr>
            </w:pPr>
            <w:r w:rsidRPr="00D01644">
              <w:rPr>
                <w:rFonts w:ascii="Times New Roman" w:hAnsi="Times New Roman"/>
                <w:color w:val="000000"/>
                <w:sz w:val="25"/>
                <w:szCs w:val="25"/>
              </w:rPr>
              <w:t>Уменьшение количества правонарушений среди несовершеннолетних</w:t>
            </w:r>
          </w:p>
        </w:tc>
      </w:tr>
      <w:tr w:rsidR="00FE3F66" w:rsidRPr="00D01644" w:rsidTr="00FE3F66">
        <w:trPr>
          <w:jc w:val="center"/>
        </w:trPr>
        <w:tc>
          <w:tcPr>
            <w:tcW w:w="0" w:type="auto"/>
            <w:tcBorders>
              <w:top w:val="single" w:sz="6" w:space="0" w:color="000000"/>
              <w:left w:val="single" w:sz="6" w:space="0" w:color="000000"/>
              <w:bottom w:val="single" w:sz="6" w:space="0" w:color="000000"/>
              <w:right w:val="single" w:sz="6" w:space="0" w:color="000000"/>
            </w:tcBorders>
            <w:tcMar>
              <w:top w:w="217" w:type="dxa"/>
              <w:left w:w="217" w:type="dxa"/>
              <w:bottom w:w="217" w:type="dxa"/>
              <w:right w:w="217" w:type="dxa"/>
            </w:tcMar>
            <w:vAlign w:val="center"/>
            <w:hideMark/>
          </w:tcPr>
          <w:p w:rsidR="00FE3F66" w:rsidRPr="00D01644" w:rsidRDefault="00FE3F66" w:rsidP="00FE3F66">
            <w:pPr>
              <w:spacing w:before="100" w:beforeAutospacing="1" w:after="100" w:afterAutospacing="1" w:line="240" w:lineRule="auto"/>
              <w:jc w:val="center"/>
              <w:rPr>
                <w:rFonts w:ascii="Times New Roman" w:hAnsi="Times New Roman"/>
                <w:color w:val="000000"/>
                <w:sz w:val="25"/>
                <w:szCs w:val="25"/>
              </w:rPr>
            </w:pPr>
            <w:r w:rsidRPr="00D01644">
              <w:rPr>
                <w:rFonts w:ascii="Times New Roman" w:hAnsi="Times New Roman"/>
                <w:color w:val="000000"/>
                <w:sz w:val="25"/>
                <w:szCs w:val="25"/>
              </w:rPr>
              <w:t> </w:t>
            </w:r>
          </w:p>
        </w:tc>
        <w:tc>
          <w:tcPr>
            <w:tcW w:w="0" w:type="auto"/>
            <w:gridSpan w:val="8"/>
            <w:tcBorders>
              <w:top w:val="single" w:sz="6" w:space="0" w:color="000000"/>
              <w:left w:val="single" w:sz="6" w:space="0" w:color="000000"/>
              <w:bottom w:val="single" w:sz="6" w:space="0" w:color="000000"/>
              <w:right w:val="single" w:sz="6" w:space="0" w:color="000000"/>
            </w:tcBorders>
            <w:tcMar>
              <w:top w:w="217" w:type="dxa"/>
              <w:left w:w="217" w:type="dxa"/>
              <w:bottom w:w="217" w:type="dxa"/>
              <w:right w:w="217" w:type="dxa"/>
            </w:tcMar>
            <w:vAlign w:val="center"/>
            <w:hideMark/>
          </w:tcPr>
          <w:p w:rsidR="00FE3F66" w:rsidRPr="00D01644" w:rsidRDefault="00FE3F66" w:rsidP="00FE3F66">
            <w:pPr>
              <w:spacing w:before="100" w:beforeAutospacing="1" w:after="100" w:afterAutospacing="1" w:line="240" w:lineRule="auto"/>
              <w:jc w:val="center"/>
              <w:rPr>
                <w:rFonts w:ascii="Times New Roman" w:hAnsi="Times New Roman"/>
                <w:color w:val="000000"/>
                <w:sz w:val="25"/>
                <w:szCs w:val="25"/>
              </w:rPr>
            </w:pPr>
            <w:r w:rsidRPr="00D01644">
              <w:rPr>
                <w:rFonts w:ascii="Times New Roman" w:hAnsi="Times New Roman"/>
                <w:color w:val="000000"/>
                <w:sz w:val="25"/>
                <w:szCs w:val="25"/>
              </w:rPr>
              <w:t>6. Мероприятия в сфере профилактики терроризма и экстремизма</w:t>
            </w:r>
          </w:p>
        </w:tc>
      </w:tr>
      <w:tr w:rsidR="00FE3F66" w:rsidRPr="00D01644" w:rsidTr="00FE3F66">
        <w:trPr>
          <w:jc w:val="center"/>
        </w:trPr>
        <w:tc>
          <w:tcPr>
            <w:tcW w:w="0" w:type="auto"/>
            <w:tcBorders>
              <w:top w:val="single" w:sz="6" w:space="0" w:color="000000"/>
              <w:left w:val="single" w:sz="6" w:space="0" w:color="000000"/>
              <w:bottom w:val="single" w:sz="6" w:space="0" w:color="000000"/>
              <w:right w:val="single" w:sz="6" w:space="0" w:color="000000"/>
            </w:tcBorders>
            <w:tcMar>
              <w:top w:w="217" w:type="dxa"/>
              <w:left w:w="217" w:type="dxa"/>
              <w:bottom w:w="217" w:type="dxa"/>
              <w:right w:w="217" w:type="dxa"/>
            </w:tcMar>
            <w:vAlign w:val="center"/>
            <w:hideMark/>
          </w:tcPr>
          <w:p w:rsidR="00FE3F66" w:rsidRPr="00D01644" w:rsidRDefault="00FE3F66" w:rsidP="00FE3F66">
            <w:pPr>
              <w:spacing w:before="100" w:beforeAutospacing="1" w:after="100" w:afterAutospacing="1" w:line="240" w:lineRule="auto"/>
              <w:jc w:val="center"/>
              <w:rPr>
                <w:rFonts w:ascii="Times New Roman" w:hAnsi="Times New Roman"/>
                <w:color w:val="000000"/>
                <w:sz w:val="25"/>
                <w:szCs w:val="25"/>
              </w:rPr>
            </w:pPr>
            <w:r w:rsidRPr="00D01644">
              <w:rPr>
                <w:rFonts w:ascii="Times New Roman" w:hAnsi="Times New Roman"/>
                <w:color w:val="000000"/>
                <w:sz w:val="25"/>
                <w:szCs w:val="25"/>
              </w:rPr>
              <w:t>6.1</w:t>
            </w:r>
          </w:p>
        </w:tc>
        <w:tc>
          <w:tcPr>
            <w:tcW w:w="0" w:type="auto"/>
            <w:tcBorders>
              <w:top w:val="single" w:sz="6" w:space="0" w:color="000000"/>
              <w:left w:val="single" w:sz="6" w:space="0" w:color="000000"/>
              <w:bottom w:val="single" w:sz="6" w:space="0" w:color="000000"/>
              <w:right w:val="single" w:sz="6" w:space="0" w:color="000000"/>
            </w:tcBorders>
            <w:tcMar>
              <w:top w:w="217" w:type="dxa"/>
              <w:left w:w="217" w:type="dxa"/>
              <w:bottom w:w="217" w:type="dxa"/>
              <w:right w:w="217" w:type="dxa"/>
            </w:tcMar>
            <w:vAlign w:val="center"/>
            <w:hideMark/>
          </w:tcPr>
          <w:p w:rsidR="00FE3F66" w:rsidRPr="00D01644" w:rsidRDefault="00FE3F66" w:rsidP="00FE3F66">
            <w:pPr>
              <w:spacing w:before="100" w:beforeAutospacing="1" w:after="100" w:afterAutospacing="1" w:line="240" w:lineRule="auto"/>
              <w:jc w:val="center"/>
              <w:rPr>
                <w:rFonts w:ascii="Times New Roman" w:hAnsi="Times New Roman"/>
                <w:color w:val="000000"/>
                <w:sz w:val="25"/>
                <w:szCs w:val="25"/>
              </w:rPr>
            </w:pPr>
            <w:r w:rsidRPr="00D01644">
              <w:rPr>
                <w:rFonts w:ascii="Times New Roman" w:hAnsi="Times New Roman"/>
                <w:color w:val="000000"/>
                <w:sz w:val="25"/>
                <w:szCs w:val="25"/>
              </w:rPr>
              <w:t>Приобретение и установка систем видеонаблюдения на территории поселения:</w:t>
            </w:r>
          </w:p>
        </w:tc>
        <w:tc>
          <w:tcPr>
            <w:tcW w:w="0" w:type="auto"/>
            <w:tcBorders>
              <w:top w:val="single" w:sz="6" w:space="0" w:color="000000"/>
              <w:left w:val="single" w:sz="6" w:space="0" w:color="000000"/>
              <w:bottom w:val="single" w:sz="6" w:space="0" w:color="000000"/>
              <w:right w:val="single" w:sz="6" w:space="0" w:color="000000"/>
            </w:tcBorders>
            <w:tcMar>
              <w:top w:w="217" w:type="dxa"/>
              <w:left w:w="217" w:type="dxa"/>
              <w:bottom w:w="217" w:type="dxa"/>
              <w:right w:w="217" w:type="dxa"/>
            </w:tcMar>
            <w:vAlign w:val="center"/>
            <w:hideMark/>
          </w:tcPr>
          <w:p w:rsidR="00FE3F66" w:rsidRPr="00D01644" w:rsidRDefault="00FE3F66" w:rsidP="00FE3F66">
            <w:pPr>
              <w:spacing w:before="100" w:beforeAutospacing="1" w:after="100" w:afterAutospacing="1" w:line="240" w:lineRule="auto"/>
              <w:jc w:val="center"/>
              <w:rPr>
                <w:rFonts w:ascii="Times New Roman" w:hAnsi="Times New Roman"/>
                <w:color w:val="000000"/>
                <w:sz w:val="25"/>
                <w:szCs w:val="25"/>
              </w:rPr>
            </w:pPr>
            <w:r w:rsidRPr="00D01644">
              <w:rPr>
                <w:rFonts w:ascii="Times New Roman" w:hAnsi="Times New Roman"/>
                <w:color w:val="000000"/>
                <w:sz w:val="25"/>
                <w:szCs w:val="25"/>
              </w:rPr>
              <w:t>Администрация</w:t>
            </w:r>
          </w:p>
        </w:tc>
        <w:tc>
          <w:tcPr>
            <w:tcW w:w="0" w:type="auto"/>
            <w:tcBorders>
              <w:top w:val="single" w:sz="6" w:space="0" w:color="000000"/>
              <w:left w:val="single" w:sz="6" w:space="0" w:color="000000"/>
              <w:bottom w:val="single" w:sz="6" w:space="0" w:color="000000"/>
              <w:right w:val="single" w:sz="6" w:space="0" w:color="000000"/>
            </w:tcBorders>
            <w:tcMar>
              <w:top w:w="217" w:type="dxa"/>
              <w:left w:w="217" w:type="dxa"/>
              <w:bottom w:w="217" w:type="dxa"/>
              <w:right w:w="217" w:type="dxa"/>
            </w:tcMar>
            <w:vAlign w:val="center"/>
            <w:hideMark/>
          </w:tcPr>
          <w:p w:rsidR="00FE3F66" w:rsidRPr="00D01644" w:rsidRDefault="00FE3F66" w:rsidP="00FE3F66">
            <w:pPr>
              <w:spacing w:before="100" w:beforeAutospacing="1" w:after="100" w:afterAutospacing="1" w:line="240" w:lineRule="auto"/>
              <w:jc w:val="center"/>
              <w:rPr>
                <w:rFonts w:ascii="Times New Roman" w:hAnsi="Times New Roman"/>
                <w:color w:val="000000"/>
                <w:sz w:val="25"/>
                <w:szCs w:val="25"/>
              </w:rPr>
            </w:pPr>
            <w:r w:rsidRPr="00D01644">
              <w:rPr>
                <w:rFonts w:ascii="Times New Roman" w:hAnsi="Times New Roman"/>
                <w:color w:val="000000"/>
                <w:sz w:val="25"/>
                <w:szCs w:val="25"/>
              </w:rPr>
              <w:t>бюджет поселения</w:t>
            </w:r>
          </w:p>
        </w:tc>
        <w:tc>
          <w:tcPr>
            <w:tcW w:w="0" w:type="auto"/>
            <w:tcBorders>
              <w:top w:val="single" w:sz="6" w:space="0" w:color="000000"/>
              <w:left w:val="single" w:sz="6" w:space="0" w:color="000000"/>
              <w:bottom w:val="single" w:sz="6" w:space="0" w:color="000000"/>
              <w:right w:val="single" w:sz="6" w:space="0" w:color="000000"/>
            </w:tcBorders>
            <w:tcMar>
              <w:top w:w="217" w:type="dxa"/>
              <w:left w:w="217" w:type="dxa"/>
              <w:bottom w:w="217" w:type="dxa"/>
              <w:right w:w="217" w:type="dxa"/>
            </w:tcMar>
            <w:vAlign w:val="center"/>
            <w:hideMark/>
          </w:tcPr>
          <w:p w:rsidR="00FE3F66" w:rsidRPr="00D01644" w:rsidRDefault="00FE3F66" w:rsidP="00FE3F66">
            <w:pPr>
              <w:spacing w:before="100" w:beforeAutospacing="1" w:after="100" w:afterAutospacing="1" w:line="240" w:lineRule="auto"/>
              <w:jc w:val="center"/>
              <w:rPr>
                <w:rFonts w:ascii="Times New Roman" w:hAnsi="Times New Roman"/>
                <w:color w:val="000000"/>
                <w:sz w:val="25"/>
                <w:szCs w:val="25"/>
              </w:rPr>
            </w:pPr>
            <w:r w:rsidRPr="00D01644">
              <w:rPr>
                <w:rFonts w:ascii="Times New Roman" w:hAnsi="Times New Roman"/>
                <w:color w:val="000000"/>
                <w:sz w:val="25"/>
                <w:szCs w:val="25"/>
              </w:rPr>
              <w:t>20 000,00</w:t>
            </w:r>
          </w:p>
        </w:tc>
        <w:tc>
          <w:tcPr>
            <w:tcW w:w="0" w:type="auto"/>
            <w:tcBorders>
              <w:top w:val="single" w:sz="6" w:space="0" w:color="000000"/>
              <w:left w:val="single" w:sz="6" w:space="0" w:color="000000"/>
              <w:bottom w:val="single" w:sz="6" w:space="0" w:color="000000"/>
              <w:right w:val="single" w:sz="6" w:space="0" w:color="000000"/>
            </w:tcBorders>
            <w:tcMar>
              <w:top w:w="217" w:type="dxa"/>
              <w:left w:w="217" w:type="dxa"/>
              <w:bottom w:w="217" w:type="dxa"/>
              <w:right w:w="217" w:type="dxa"/>
            </w:tcMar>
            <w:vAlign w:val="center"/>
            <w:hideMark/>
          </w:tcPr>
          <w:p w:rsidR="00FE3F66" w:rsidRPr="00D01644" w:rsidRDefault="00FE3F66" w:rsidP="00FE3F66">
            <w:pPr>
              <w:spacing w:before="100" w:beforeAutospacing="1" w:after="100" w:afterAutospacing="1" w:line="240" w:lineRule="auto"/>
              <w:jc w:val="center"/>
              <w:rPr>
                <w:rFonts w:ascii="Times New Roman" w:hAnsi="Times New Roman"/>
                <w:color w:val="000000"/>
                <w:sz w:val="25"/>
                <w:szCs w:val="25"/>
              </w:rPr>
            </w:pPr>
            <w:r w:rsidRPr="00D01644">
              <w:rPr>
                <w:rFonts w:ascii="Times New Roman" w:hAnsi="Times New Roman"/>
                <w:color w:val="000000"/>
                <w:sz w:val="25"/>
                <w:szCs w:val="25"/>
              </w:rPr>
              <w:t>-</w:t>
            </w:r>
          </w:p>
        </w:tc>
        <w:tc>
          <w:tcPr>
            <w:tcW w:w="0" w:type="auto"/>
            <w:tcBorders>
              <w:top w:val="single" w:sz="6" w:space="0" w:color="000000"/>
              <w:left w:val="single" w:sz="6" w:space="0" w:color="000000"/>
              <w:bottom w:val="single" w:sz="6" w:space="0" w:color="000000"/>
              <w:right w:val="single" w:sz="6" w:space="0" w:color="000000"/>
            </w:tcBorders>
            <w:tcMar>
              <w:top w:w="217" w:type="dxa"/>
              <w:left w:w="217" w:type="dxa"/>
              <w:bottom w:w="217" w:type="dxa"/>
              <w:right w:w="217" w:type="dxa"/>
            </w:tcMar>
            <w:vAlign w:val="center"/>
            <w:hideMark/>
          </w:tcPr>
          <w:p w:rsidR="00FE3F66" w:rsidRPr="00D01644" w:rsidRDefault="00FE3F66" w:rsidP="00FE3F66">
            <w:pPr>
              <w:spacing w:before="100" w:beforeAutospacing="1" w:after="100" w:afterAutospacing="1" w:line="240" w:lineRule="auto"/>
              <w:jc w:val="center"/>
              <w:rPr>
                <w:rFonts w:ascii="Times New Roman" w:hAnsi="Times New Roman"/>
                <w:color w:val="000000"/>
                <w:sz w:val="25"/>
                <w:szCs w:val="25"/>
              </w:rPr>
            </w:pPr>
            <w:r w:rsidRPr="00D01644">
              <w:rPr>
                <w:rFonts w:ascii="Times New Roman" w:hAnsi="Times New Roman"/>
                <w:color w:val="000000"/>
                <w:sz w:val="25"/>
                <w:szCs w:val="25"/>
              </w:rPr>
              <w:t>10 000,00</w:t>
            </w:r>
          </w:p>
        </w:tc>
        <w:tc>
          <w:tcPr>
            <w:tcW w:w="0" w:type="auto"/>
            <w:tcBorders>
              <w:top w:val="single" w:sz="6" w:space="0" w:color="000000"/>
              <w:left w:val="single" w:sz="6" w:space="0" w:color="000000"/>
              <w:bottom w:val="single" w:sz="6" w:space="0" w:color="000000"/>
              <w:right w:val="single" w:sz="6" w:space="0" w:color="000000"/>
            </w:tcBorders>
            <w:tcMar>
              <w:top w:w="217" w:type="dxa"/>
              <w:left w:w="217" w:type="dxa"/>
              <w:bottom w:w="217" w:type="dxa"/>
              <w:right w:w="217" w:type="dxa"/>
            </w:tcMar>
            <w:vAlign w:val="center"/>
            <w:hideMark/>
          </w:tcPr>
          <w:p w:rsidR="00FE3F66" w:rsidRPr="00D01644" w:rsidRDefault="00FE3F66" w:rsidP="00FE3F66">
            <w:pPr>
              <w:spacing w:before="100" w:beforeAutospacing="1" w:after="100" w:afterAutospacing="1" w:line="240" w:lineRule="auto"/>
              <w:jc w:val="center"/>
              <w:rPr>
                <w:rFonts w:ascii="Times New Roman" w:hAnsi="Times New Roman"/>
                <w:color w:val="000000"/>
                <w:sz w:val="25"/>
                <w:szCs w:val="25"/>
              </w:rPr>
            </w:pPr>
            <w:r w:rsidRPr="00D01644">
              <w:rPr>
                <w:rFonts w:ascii="Times New Roman" w:hAnsi="Times New Roman"/>
                <w:color w:val="000000"/>
                <w:sz w:val="25"/>
                <w:szCs w:val="25"/>
              </w:rPr>
              <w:t>10 000,00</w:t>
            </w:r>
          </w:p>
        </w:tc>
        <w:tc>
          <w:tcPr>
            <w:tcW w:w="0" w:type="auto"/>
            <w:tcBorders>
              <w:top w:val="single" w:sz="6" w:space="0" w:color="000000"/>
              <w:left w:val="single" w:sz="6" w:space="0" w:color="000000"/>
              <w:bottom w:val="single" w:sz="6" w:space="0" w:color="000000"/>
              <w:right w:val="single" w:sz="6" w:space="0" w:color="000000"/>
            </w:tcBorders>
            <w:tcMar>
              <w:top w:w="217" w:type="dxa"/>
              <w:left w:w="217" w:type="dxa"/>
              <w:bottom w:w="217" w:type="dxa"/>
              <w:right w:w="217" w:type="dxa"/>
            </w:tcMar>
            <w:vAlign w:val="center"/>
            <w:hideMark/>
          </w:tcPr>
          <w:p w:rsidR="00FE3F66" w:rsidRPr="00D01644" w:rsidRDefault="00FE3F66" w:rsidP="00FE3F66">
            <w:pPr>
              <w:spacing w:before="100" w:beforeAutospacing="1" w:after="100" w:afterAutospacing="1" w:line="240" w:lineRule="auto"/>
              <w:jc w:val="center"/>
              <w:rPr>
                <w:rFonts w:ascii="Times New Roman" w:hAnsi="Times New Roman"/>
                <w:color w:val="000000"/>
                <w:sz w:val="25"/>
                <w:szCs w:val="25"/>
              </w:rPr>
            </w:pPr>
            <w:r w:rsidRPr="00D01644">
              <w:rPr>
                <w:rFonts w:ascii="Times New Roman" w:hAnsi="Times New Roman"/>
                <w:color w:val="000000"/>
                <w:sz w:val="25"/>
                <w:szCs w:val="25"/>
              </w:rPr>
              <w:t>Уменьшение количества правонарушений среди несовершеннолетних, молодежи, жителей поселения</w:t>
            </w:r>
          </w:p>
        </w:tc>
      </w:tr>
      <w:tr w:rsidR="00FE3F66" w:rsidRPr="00D01644" w:rsidTr="00FE3F66">
        <w:trPr>
          <w:jc w:val="center"/>
        </w:trPr>
        <w:tc>
          <w:tcPr>
            <w:tcW w:w="0" w:type="auto"/>
            <w:tcBorders>
              <w:top w:val="single" w:sz="6" w:space="0" w:color="000000"/>
              <w:left w:val="single" w:sz="6" w:space="0" w:color="000000"/>
              <w:bottom w:val="single" w:sz="6" w:space="0" w:color="000000"/>
              <w:right w:val="single" w:sz="6" w:space="0" w:color="000000"/>
            </w:tcBorders>
            <w:tcMar>
              <w:top w:w="217" w:type="dxa"/>
              <w:left w:w="217" w:type="dxa"/>
              <w:bottom w:w="217" w:type="dxa"/>
              <w:right w:w="217" w:type="dxa"/>
            </w:tcMar>
            <w:vAlign w:val="center"/>
            <w:hideMark/>
          </w:tcPr>
          <w:p w:rsidR="00FE3F66" w:rsidRPr="00C9326C" w:rsidRDefault="00FE3F66" w:rsidP="00FE3F66">
            <w:pPr>
              <w:spacing w:before="100" w:beforeAutospacing="1" w:after="100" w:afterAutospacing="1" w:line="240" w:lineRule="auto"/>
              <w:jc w:val="center"/>
              <w:rPr>
                <w:rFonts w:ascii="Times New Roman" w:hAnsi="Times New Roman"/>
                <w:color w:val="FF0000"/>
                <w:sz w:val="25"/>
                <w:szCs w:val="25"/>
              </w:rPr>
            </w:pPr>
            <w:r w:rsidRPr="00C9326C">
              <w:rPr>
                <w:rFonts w:ascii="Times New Roman" w:hAnsi="Times New Roman"/>
                <w:color w:val="FF0000"/>
                <w:sz w:val="25"/>
                <w:szCs w:val="25"/>
              </w:rPr>
              <w:t>6.2</w:t>
            </w:r>
          </w:p>
        </w:tc>
        <w:tc>
          <w:tcPr>
            <w:tcW w:w="0" w:type="auto"/>
            <w:tcBorders>
              <w:top w:val="single" w:sz="6" w:space="0" w:color="000000"/>
              <w:left w:val="single" w:sz="6" w:space="0" w:color="000000"/>
              <w:bottom w:val="single" w:sz="6" w:space="0" w:color="000000"/>
              <w:right w:val="single" w:sz="6" w:space="0" w:color="000000"/>
            </w:tcBorders>
            <w:tcMar>
              <w:top w:w="217" w:type="dxa"/>
              <w:left w:w="217" w:type="dxa"/>
              <w:bottom w:w="217" w:type="dxa"/>
              <w:right w:w="217" w:type="dxa"/>
            </w:tcMar>
            <w:vAlign w:val="center"/>
            <w:hideMark/>
          </w:tcPr>
          <w:p w:rsidR="00FE3F66" w:rsidRPr="00C9326C" w:rsidRDefault="00FE3F66" w:rsidP="00FE3F66">
            <w:pPr>
              <w:spacing w:before="100" w:beforeAutospacing="1" w:after="100" w:afterAutospacing="1" w:line="240" w:lineRule="auto"/>
              <w:jc w:val="center"/>
              <w:rPr>
                <w:rFonts w:ascii="Times New Roman" w:hAnsi="Times New Roman"/>
                <w:color w:val="FF0000"/>
                <w:sz w:val="25"/>
                <w:szCs w:val="25"/>
              </w:rPr>
            </w:pPr>
            <w:r w:rsidRPr="00C9326C">
              <w:rPr>
                <w:rFonts w:ascii="Times New Roman" w:hAnsi="Times New Roman"/>
                <w:color w:val="FF0000"/>
                <w:sz w:val="25"/>
                <w:szCs w:val="25"/>
              </w:rPr>
              <w:t xml:space="preserve">Организация работы по информированию юридических лиц, индивидуальных предпринимателей </w:t>
            </w:r>
            <w:r w:rsidRPr="00C9326C">
              <w:rPr>
                <w:rFonts w:ascii="Times New Roman" w:hAnsi="Times New Roman"/>
                <w:color w:val="FF0000"/>
                <w:sz w:val="25"/>
                <w:szCs w:val="25"/>
              </w:rPr>
              <w:lastRenderedPageBreak/>
              <w:t xml:space="preserve">по вопросам соблюдения обязательных требований, установленных МНПА </w:t>
            </w:r>
          </w:p>
        </w:tc>
        <w:tc>
          <w:tcPr>
            <w:tcW w:w="0" w:type="auto"/>
            <w:tcBorders>
              <w:top w:val="single" w:sz="6" w:space="0" w:color="000000"/>
              <w:left w:val="single" w:sz="6" w:space="0" w:color="000000"/>
              <w:bottom w:val="single" w:sz="6" w:space="0" w:color="000000"/>
              <w:right w:val="single" w:sz="6" w:space="0" w:color="000000"/>
            </w:tcBorders>
            <w:tcMar>
              <w:top w:w="217" w:type="dxa"/>
              <w:left w:w="217" w:type="dxa"/>
              <w:bottom w:w="217" w:type="dxa"/>
              <w:right w:w="217" w:type="dxa"/>
            </w:tcMar>
            <w:vAlign w:val="center"/>
            <w:hideMark/>
          </w:tcPr>
          <w:p w:rsidR="00FE3F66" w:rsidRPr="00C9326C" w:rsidRDefault="00FE3F66" w:rsidP="00FE3F66">
            <w:pPr>
              <w:spacing w:before="100" w:beforeAutospacing="1" w:after="100" w:afterAutospacing="1" w:line="240" w:lineRule="auto"/>
              <w:jc w:val="center"/>
              <w:rPr>
                <w:rFonts w:ascii="Times New Roman" w:hAnsi="Times New Roman"/>
                <w:color w:val="FF0000"/>
                <w:sz w:val="25"/>
                <w:szCs w:val="25"/>
              </w:rPr>
            </w:pPr>
            <w:r w:rsidRPr="00C9326C">
              <w:rPr>
                <w:rFonts w:ascii="Times New Roman" w:hAnsi="Times New Roman"/>
                <w:color w:val="FF0000"/>
                <w:sz w:val="25"/>
                <w:szCs w:val="25"/>
              </w:rPr>
              <w:lastRenderedPageBreak/>
              <w:t>Администрация</w:t>
            </w:r>
          </w:p>
        </w:tc>
        <w:tc>
          <w:tcPr>
            <w:tcW w:w="0" w:type="auto"/>
            <w:tcBorders>
              <w:top w:val="single" w:sz="6" w:space="0" w:color="000000"/>
              <w:left w:val="single" w:sz="6" w:space="0" w:color="000000"/>
              <w:bottom w:val="single" w:sz="6" w:space="0" w:color="000000"/>
              <w:right w:val="single" w:sz="6" w:space="0" w:color="000000"/>
            </w:tcBorders>
            <w:tcMar>
              <w:top w:w="217" w:type="dxa"/>
              <w:left w:w="217" w:type="dxa"/>
              <w:bottom w:w="217" w:type="dxa"/>
              <w:right w:w="217" w:type="dxa"/>
            </w:tcMar>
            <w:vAlign w:val="center"/>
            <w:hideMark/>
          </w:tcPr>
          <w:p w:rsidR="00FE3F66" w:rsidRPr="00C9326C" w:rsidRDefault="00FE3F66" w:rsidP="00FE3F66">
            <w:pPr>
              <w:spacing w:before="100" w:beforeAutospacing="1" w:after="100" w:afterAutospacing="1" w:line="240" w:lineRule="auto"/>
              <w:jc w:val="center"/>
              <w:rPr>
                <w:rFonts w:ascii="Times New Roman" w:hAnsi="Times New Roman"/>
                <w:color w:val="FF0000"/>
                <w:sz w:val="25"/>
                <w:szCs w:val="25"/>
              </w:rPr>
            </w:pPr>
            <w:r w:rsidRPr="00C9326C">
              <w:rPr>
                <w:rFonts w:ascii="Times New Roman" w:hAnsi="Times New Roman"/>
                <w:color w:val="FF0000"/>
                <w:sz w:val="25"/>
                <w:szCs w:val="25"/>
              </w:rPr>
              <w:t>бюджет поселения</w:t>
            </w:r>
          </w:p>
        </w:tc>
        <w:tc>
          <w:tcPr>
            <w:tcW w:w="0" w:type="auto"/>
            <w:tcBorders>
              <w:top w:val="single" w:sz="6" w:space="0" w:color="000000"/>
              <w:left w:val="single" w:sz="6" w:space="0" w:color="000000"/>
              <w:bottom w:val="single" w:sz="6" w:space="0" w:color="000000"/>
              <w:right w:val="single" w:sz="6" w:space="0" w:color="000000"/>
            </w:tcBorders>
            <w:tcMar>
              <w:top w:w="217" w:type="dxa"/>
              <w:left w:w="217" w:type="dxa"/>
              <w:bottom w:w="217" w:type="dxa"/>
              <w:right w:w="217" w:type="dxa"/>
            </w:tcMar>
            <w:vAlign w:val="center"/>
            <w:hideMark/>
          </w:tcPr>
          <w:p w:rsidR="00FE3F66" w:rsidRPr="00C9326C" w:rsidRDefault="00FE3F66" w:rsidP="00FE3F66">
            <w:pPr>
              <w:spacing w:before="100" w:beforeAutospacing="1" w:after="100" w:afterAutospacing="1" w:line="240" w:lineRule="auto"/>
              <w:jc w:val="center"/>
              <w:rPr>
                <w:rFonts w:ascii="Times New Roman" w:hAnsi="Times New Roman"/>
                <w:color w:val="FF0000"/>
                <w:sz w:val="25"/>
                <w:szCs w:val="25"/>
              </w:rPr>
            </w:pPr>
          </w:p>
        </w:tc>
        <w:tc>
          <w:tcPr>
            <w:tcW w:w="0" w:type="auto"/>
            <w:tcBorders>
              <w:top w:val="single" w:sz="6" w:space="0" w:color="000000"/>
              <w:left w:val="single" w:sz="6" w:space="0" w:color="000000"/>
              <w:bottom w:val="single" w:sz="6" w:space="0" w:color="000000"/>
              <w:right w:val="single" w:sz="6" w:space="0" w:color="000000"/>
            </w:tcBorders>
            <w:tcMar>
              <w:top w:w="217" w:type="dxa"/>
              <w:left w:w="217" w:type="dxa"/>
              <w:bottom w:w="217" w:type="dxa"/>
              <w:right w:w="217" w:type="dxa"/>
            </w:tcMar>
            <w:vAlign w:val="center"/>
            <w:hideMark/>
          </w:tcPr>
          <w:p w:rsidR="00FE3F66" w:rsidRPr="00C9326C" w:rsidRDefault="00FE3F66" w:rsidP="00FE3F66">
            <w:pPr>
              <w:spacing w:before="100" w:beforeAutospacing="1" w:after="100" w:afterAutospacing="1" w:line="240" w:lineRule="auto"/>
              <w:jc w:val="center"/>
              <w:rPr>
                <w:rFonts w:ascii="Times New Roman" w:hAnsi="Times New Roman"/>
                <w:color w:val="FF0000"/>
                <w:sz w:val="25"/>
                <w:szCs w:val="25"/>
              </w:rPr>
            </w:pPr>
          </w:p>
        </w:tc>
        <w:tc>
          <w:tcPr>
            <w:tcW w:w="0" w:type="auto"/>
            <w:tcBorders>
              <w:top w:val="single" w:sz="6" w:space="0" w:color="000000"/>
              <w:left w:val="single" w:sz="6" w:space="0" w:color="000000"/>
              <w:bottom w:val="single" w:sz="6" w:space="0" w:color="000000"/>
              <w:right w:val="single" w:sz="6" w:space="0" w:color="000000"/>
            </w:tcBorders>
            <w:tcMar>
              <w:top w:w="217" w:type="dxa"/>
              <w:left w:w="217" w:type="dxa"/>
              <w:bottom w:w="217" w:type="dxa"/>
              <w:right w:w="217" w:type="dxa"/>
            </w:tcMar>
            <w:vAlign w:val="center"/>
            <w:hideMark/>
          </w:tcPr>
          <w:p w:rsidR="00FE3F66" w:rsidRPr="00C9326C" w:rsidRDefault="00FE3F66" w:rsidP="00FE3F66">
            <w:pPr>
              <w:spacing w:before="100" w:beforeAutospacing="1" w:after="100" w:afterAutospacing="1" w:line="240" w:lineRule="auto"/>
              <w:jc w:val="center"/>
              <w:rPr>
                <w:rFonts w:ascii="Times New Roman" w:hAnsi="Times New Roman"/>
                <w:color w:val="FF0000"/>
                <w:sz w:val="25"/>
                <w:szCs w:val="25"/>
              </w:rPr>
            </w:pPr>
          </w:p>
        </w:tc>
        <w:tc>
          <w:tcPr>
            <w:tcW w:w="0" w:type="auto"/>
            <w:tcBorders>
              <w:top w:val="single" w:sz="6" w:space="0" w:color="000000"/>
              <w:left w:val="single" w:sz="6" w:space="0" w:color="000000"/>
              <w:bottom w:val="single" w:sz="6" w:space="0" w:color="000000"/>
              <w:right w:val="single" w:sz="6" w:space="0" w:color="000000"/>
            </w:tcBorders>
            <w:tcMar>
              <w:top w:w="217" w:type="dxa"/>
              <w:left w:w="217" w:type="dxa"/>
              <w:bottom w:w="217" w:type="dxa"/>
              <w:right w:w="217" w:type="dxa"/>
            </w:tcMar>
            <w:vAlign w:val="center"/>
            <w:hideMark/>
          </w:tcPr>
          <w:p w:rsidR="00FE3F66" w:rsidRPr="00C9326C" w:rsidRDefault="00FE3F66" w:rsidP="00FE3F66">
            <w:pPr>
              <w:spacing w:before="100" w:beforeAutospacing="1" w:after="100" w:afterAutospacing="1" w:line="240" w:lineRule="auto"/>
              <w:jc w:val="center"/>
              <w:rPr>
                <w:rFonts w:ascii="Times New Roman" w:hAnsi="Times New Roman"/>
                <w:color w:val="FF0000"/>
                <w:sz w:val="25"/>
                <w:szCs w:val="25"/>
              </w:rPr>
            </w:pPr>
          </w:p>
        </w:tc>
        <w:tc>
          <w:tcPr>
            <w:tcW w:w="0" w:type="auto"/>
            <w:tcBorders>
              <w:top w:val="single" w:sz="6" w:space="0" w:color="000000"/>
              <w:left w:val="single" w:sz="6" w:space="0" w:color="000000"/>
              <w:bottom w:val="single" w:sz="6" w:space="0" w:color="000000"/>
              <w:right w:val="single" w:sz="6" w:space="0" w:color="000000"/>
            </w:tcBorders>
            <w:tcMar>
              <w:top w:w="217" w:type="dxa"/>
              <w:left w:w="217" w:type="dxa"/>
              <w:bottom w:w="217" w:type="dxa"/>
              <w:right w:w="217" w:type="dxa"/>
            </w:tcMar>
            <w:vAlign w:val="center"/>
            <w:hideMark/>
          </w:tcPr>
          <w:p w:rsidR="00FE3F66" w:rsidRPr="00C9326C" w:rsidRDefault="00FE3F66" w:rsidP="00FE3F66">
            <w:pPr>
              <w:spacing w:after="0" w:line="240" w:lineRule="auto"/>
              <w:jc w:val="center"/>
              <w:rPr>
                <w:rFonts w:ascii="Times New Roman" w:hAnsi="Times New Roman"/>
                <w:color w:val="FF0000"/>
                <w:sz w:val="25"/>
                <w:szCs w:val="25"/>
              </w:rPr>
            </w:pPr>
            <w:r w:rsidRPr="00C9326C">
              <w:rPr>
                <w:rFonts w:ascii="Times New Roman" w:hAnsi="Times New Roman"/>
                <w:color w:val="FF0000"/>
                <w:sz w:val="25"/>
                <w:szCs w:val="25"/>
              </w:rPr>
              <w:t>Уменьшение количества правонарушений</w:t>
            </w:r>
          </w:p>
          <w:p w:rsidR="00FE3F66" w:rsidRPr="00C9326C" w:rsidRDefault="00FE3F66" w:rsidP="00FE3F66">
            <w:pPr>
              <w:spacing w:after="0" w:line="240" w:lineRule="auto"/>
              <w:jc w:val="center"/>
              <w:rPr>
                <w:rFonts w:ascii="Times New Roman" w:hAnsi="Times New Roman"/>
                <w:color w:val="FF0000"/>
                <w:sz w:val="25"/>
                <w:szCs w:val="25"/>
              </w:rPr>
            </w:pPr>
            <w:r w:rsidRPr="00C9326C">
              <w:rPr>
                <w:rFonts w:ascii="Times New Roman" w:hAnsi="Times New Roman"/>
                <w:color w:val="FF0000"/>
                <w:sz w:val="25"/>
                <w:szCs w:val="25"/>
              </w:rPr>
              <w:t xml:space="preserve">среди юридических лиц, индивидуальных </w:t>
            </w:r>
            <w:r w:rsidRPr="00C9326C">
              <w:rPr>
                <w:rFonts w:ascii="Times New Roman" w:hAnsi="Times New Roman"/>
                <w:color w:val="FF0000"/>
                <w:sz w:val="25"/>
                <w:szCs w:val="25"/>
              </w:rPr>
              <w:lastRenderedPageBreak/>
              <w:t>предпринимателей</w:t>
            </w:r>
          </w:p>
        </w:tc>
      </w:tr>
      <w:tr w:rsidR="00FE3F66" w:rsidRPr="00D01644" w:rsidTr="00FE3F66">
        <w:trPr>
          <w:jc w:val="center"/>
        </w:trPr>
        <w:tc>
          <w:tcPr>
            <w:tcW w:w="0" w:type="auto"/>
            <w:tcBorders>
              <w:top w:val="single" w:sz="6" w:space="0" w:color="000000"/>
              <w:left w:val="single" w:sz="6" w:space="0" w:color="000000"/>
              <w:bottom w:val="single" w:sz="6" w:space="0" w:color="000000"/>
              <w:right w:val="single" w:sz="6" w:space="0" w:color="000000"/>
            </w:tcBorders>
            <w:tcMar>
              <w:top w:w="217" w:type="dxa"/>
              <w:left w:w="217" w:type="dxa"/>
              <w:bottom w:w="217" w:type="dxa"/>
              <w:right w:w="217" w:type="dxa"/>
            </w:tcMar>
            <w:vAlign w:val="center"/>
            <w:hideMark/>
          </w:tcPr>
          <w:p w:rsidR="00FE3F66" w:rsidRPr="00D01644" w:rsidRDefault="00FE3F66" w:rsidP="00FE3F66">
            <w:pPr>
              <w:spacing w:before="100" w:beforeAutospacing="1" w:after="100" w:afterAutospacing="1" w:line="240" w:lineRule="auto"/>
              <w:jc w:val="center"/>
              <w:rPr>
                <w:rFonts w:ascii="Times New Roman" w:hAnsi="Times New Roman"/>
                <w:color w:val="000000"/>
                <w:sz w:val="25"/>
                <w:szCs w:val="25"/>
              </w:rPr>
            </w:pPr>
            <w:r w:rsidRPr="00D01644">
              <w:rPr>
                <w:rFonts w:ascii="Times New Roman" w:hAnsi="Times New Roman"/>
                <w:color w:val="000000"/>
                <w:sz w:val="25"/>
                <w:szCs w:val="25"/>
              </w:rPr>
              <w:lastRenderedPageBreak/>
              <w:t> </w:t>
            </w:r>
          </w:p>
        </w:tc>
        <w:tc>
          <w:tcPr>
            <w:tcW w:w="0" w:type="auto"/>
            <w:tcBorders>
              <w:top w:val="single" w:sz="6" w:space="0" w:color="000000"/>
              <w:left w:val="single" w:sz="6" w:space="0" w:color="000000"/>
              <w:bottom w:val="single" w:sz="6" w:space="0" w:color="000000"/>
              <w:right w:val="single" w:sz="6" w:space="0" w:color="000000"/>
            </w:tcBorders>
            <w:tcMar>
              <w:top w:w="217" w:type="dxa"/>
              <w:left w:w="217" w:type="dxa"/>
              <w:bottom w:w="217" w:type="dxa"/>
              <w:right w:w="217" w:type="dxa"/>
            </w:tcMar>
            <w:vAlign w:val="center"/>
            <w:hideMark/>
          </w:tcPr>
          <w:p w:rsidR="00FE3F66" w:rsidRPr="00D01644" w:rsidRDefault="00FE3F66" w:rsidP="00FE3F66">
            <w:pPr>
              <w:spacing w:before="100" w:beforeAutospacing="1" w:after="100" w:afterAutospacing="1" w:line="240" w:lineRule="auto"/>
              <w:jc w:val="center"/>
              <w:rPr>
                <w:rFonts w:ascii="Times New Roman" w:hAnsi="Times New Roman"/>
                <w:color w:val="000000"/>
                <w:sz w:val="25"/>
                <w:szCs w:val="25"/>
              </w:rPr>
            </w:pPr>
            <w:r w:rsidRPr="00D01644">
              <w:rPr>
                <w:rFonts w:ascii="Times New Roman" w:hAnsi="Times New Roman"/>
                <w:color w:val="000000"/>
                <w:sz w:val="25"/>
                <w:szCs w:val="25"/>
              </w:rPr>
              <w:t>Всего по программе</w:t>
            </w:r>
          </w:p>
        </w:tc>
        <w:tc>
          <w:tcPr>
            <w:tcW w:w="0" w:type="auto"/>
            <w:tcBorders>
              <w:top w:val="single" w:sz="6" w:space="0" w:color="000000"/>
              <w:left w:val="single" w:sz="6" w:space="0" w:color="000000"/>
              <w:bottom w:val="single" w:sz="6" w:space="0" w:color="000000"/>
              <w:right w:val="single" w:sz="6" w:space="0" w:color="000000"/>
            </w:tcBorders>
            <w:tcMar>
              <w:top w:w="217" w:type="dxa"/>
              <w:left w:w="217" w:type="dxa"/>
              <w:bottom w:w="217" w:type="dxa"/>
              <w:right w:w="217" w:type="dxa"/>
            </w:tcMar>
            <w:vAlign w:val="center"/>
            <w:hideMark/>
          </w:tcPr>
          <w:p w:rsidR="00FE3F66" w:rsidRPr="00D01644" w:rsidRDefault="00FE3F66" w:rsidP="00FE3F66">
            <w:pPr>
              <w:spacing w:before="100" w:beforeAutospacing="1" w:after="100" w:afterAutospacing="1" w:line="240" w:lineRule="auto"/>
              <w:jc w:val="center"/>
              <w:rPr>
                <w:rFonts w:ascii="Times New Roman" w:hAnsi="Times New Roman"/>
                <w:color w:val="000000"/>
                <w:sz w:val="25"/>
                <w:szCs w:val="25"/>
              </w:rPr>
            </w:pPr>
            <w:r w:rsidRPr="00D01644">
              <w:rPr>
                <w:rFonts w:ascii="Times New Roman" w:hAnsi="Times New Roman"/>
                <w:color w:val="000000"/>
                <w:sz w:val="25"/>
                <w:szCs w:val="25"/>
              </w:rPr>
              <w:t> </w:t>
            </w:r>
          </w:p>
        </w:tc>
        <w:tc>
          <w:tcPr>
            <w:tcW w:w="0" w:type="auto"/>
            <w:tcBorders>
              <w:top w:val="single" w:sz="6" w:space="0" w:color="000000"/>
              <w:left w:val="single" w:sz="6" w:space="0" w:color="000000"/>
              <w:bottom w:val="single" w:sz="6" w:space="0" w:color="000000"/>
              <w:right w:val="single" w:sz="6" w:space="0" w:color="000000"/>
            </w:tcBorders>
            <w:tcMar>
              <w:top w:w="217" w:type="dxa"/>
              <w:left w:w="217" w:type="dxa"/>
              <w:bottom w:w="217" w:type="dxa"/>
              <w:right w:w="217" w:type="dxa"/>
            </w:tcMar>
            <w:vAlign w:val="center"/>
            <w:hideMark/>
          </w:tcPr>
          <w:p w:rsidR="00FE3F66" w:rsidRPr="00D01644" w:rsidRDefault="00FE3F66" w:rsidP="00FE3F66">
            <w:pPr>
              <w:spacing w:before="100" w:beforeAutospacing="1" w:after="100" w:afterAutospacing="1" w:line="240" w:lineRule="auto"/>
              <w:jc w:val="center"/>
              <w:rPr>
                <w:rFonts w:ascii="Times New Roman" w:hAnsi="Times New Roman"/>
                <w:color w:val="000000"/>
                <w:sz w:val="25"/>
                <w:szCs w:val="25"/>
              </w:rPr>
            </w:pPr>
            <w:r w:rsidRPr="00D01644">
              <w:rPr>
                <w:rFonts w:ascii="Times New Roman" w:hAnsi="Times New Roman"/>
                <w:color w:val="000000"/>
                <w:sz w:val="25"/>
                <w:szCs w:val="25"/>
              </w:rPr>
              <w:t>Общий объем средств</w:t>
            </w:r>
          </w:p>
        </w:tc>
        <w:tc>
          <w:tcPr>
            <w:tcW w:w="0" w:type="auto"/>
            <w:tcBorders>
              <w:top w:val="single" w:sz="6" w:space="0" w:color="000000"/>
              <w:left w:val="single" w:sz="6" w:space="0" w:color="000000"/>
              <w:bottom w:val="single" w:sz="6" w:space="0" w:color="000000"/>
              <w:right w:val="single" w:sz="6" w:space="0" w:color="000000"/>
            </w:tcBorders>
            <w:tcMar>
              <w:top w:w="217" w:type="dxa"/>
              <w:left w:w="217" w:type="dxa"/>
              <w:bottom w:w="217" w:type="dxa"/>
              <w:right w:w="217" w:type="dxa"/>
            </w:tcMar>
            <w:vAlign w:val="center"/>
            <w:hideMark/>
          </w:tcPr>
          <w:p w:rsidR="00FE3F66" w:rsidRPr="00D01644" w:rsidRDefault="00FE3F66" w:rsidP="00FE3F66">
            <w:pPr>
              <w:spacing w:before="100" w:beforeAutospacing="1" w:after="100" w:afterAutospacing="1" w:line="240" w:lineRule="auto"/>
              <w:jc w:val="center"/>
              <w:rPr>
                <w:rFonts w:ascii="Times New Roman" w:hAnsi="Times New Roman"/>
                <w:color w:val="000000"/>
                <w:sz w:val="25"/>
                <w:szCs w:val="25"/>
              </w:rPr>
            </w:pPr>
            <w:r w:rsidRPr="00D01644">
              <w:rPr>
                <w:rFonts w:ascii="Times New Roman" w:hAnsi="Times New Roman"/>
                <w:color w:val="000000"/>
                <w:sz w:val="25"/>
                <w:szCs w:val="25"/>
              </w:rPr>
              <w:t>22 800,00</w:t>
            </w:r>
          </w:p>
        </w:tc>
        <w:tc>
          <w:tcPr>
            <w:tcW w:w="0" w:type="auto"/>
            <w:tcBorders>
              <w:top w:val="single" w:sz="6" w:space="0" w:color="000000"/>
              <w:left w:val="single" w:sz="6" w:space="0" w:color="000000"/>
              <w:bottom w:val="single" w:sz="6" w:space="0" w:color="000000"/>
              <w:right w:val="single" w:sz="6" w:space="0" w:color="000000"/>
            </w:tcBorders>
            <w:tcMar>
              <w:top w:w="217" w:type="dxa"/>
              <w:left w:w="217" w:type="dxa"/>
              <w:bottom w:w="217" w:type="dxa"/>
              <w:right w:w="217" w:type="dxa"/>
            </w:tcMar>
            <w:vAlign w:val="center"/>
            <w:hideMark/>
          </w:tcPr>
          <w:p w:rsidR="00FE3F66" w:rsidRPr="00D01644" w:rsidRDefault="00FE3F66" w:rsidP="00FE3F66">
            <w:pPr>
              <w:spacing w:before="100" w:beforeAutospacing="1" w:after="100" w:afterAutospacing="1" w:line="240" w:lineRule="auto"/>
              <w:jc w:val="center"/>
              <w:rPr>
                <w:rFonts w:ascii="Times New Roman" w:hAnsi="Times New Roman"/>
                <w:color w:val="000000"/>
                <w:sz w:val="25"/>
                <w:szCs w:val="25"/>
              </w:rPr>
            </w:pPr>
            <w:r w:rsidRPr="00D01644">
              <w:rPr>
                <w:rFonts w:ascii="Times New Roman" w:hAnsi="Times New Roman"/>
                <w:color w:val="000000"/>
                <w:sz w:val="25"/>
                <w:szCs w:val="25"/>
              </w:rPr>
              <w:t>900,00</w:t>
            </w:r>
          </w:p>
        </w:tc>
        <w:tc>
          <w:tcPr>
            <w:tcW w:w="0" w:type="auto"/>
            <w:tcBorders>
              <w:top w:val="single" w:sz="6" w:space="0" w:color="000000"/>
              <w:left w:val="single" w:sz="6" w:space="0" w:color="000000"/>
              <w:bottom w:val="single" w:sz="6" w:space="0" w:color="000000"/>
              <w:right w:val="single" w:sz="6" w:space="0" w:color="000000"/>
            </w:tcBorders>
            <w:tcMar>
              <w:top w:w="217" w:type="dxa"/>
              <w:left w:w="217" w:type="dxa"/>
              <w:bottom w:w="217" w:type="dxa"/>
              <w:right w:w="217" w:type="dxa"/>
            </w:tcMar>
            <w:vAlign w:val="center"/>
            <w:hideMark/>
          </w:tcPr>
          <w:p w:rsidR="00FE3F66" w:rsidRPr="00D01644" w:rsidRDefault="00FE3F66" w:rsidP="00FE3F66">
            <w:pPr>
              <w:spacing w:before="100" w:beforeAutospacing="1" w:after="100" w:afterAutospacing="1" w:line="240" w:lineRule="auto"/>
              <w:jc w:val="center"/>
              <w:rPr>
                <w:rFonts w:ascii="Times New Roman" w:hAnsi="Times New Roman"/>
                <w:color w:val="000000"/>
                <w:sz w:val="25"/>
                <w:szCs w:val="25"/>
              </w:rPr>
            </w:pPr>
            <w:r w:rsidRPr="00D01644">
              <w:rPr>
                <w:rFonts w:ascii="Times New Roman" w:hAnsi="Times New Roman"/>
                <w:color w:val="000000"/>
                <w:sz w:val="25"/>
                <w:szCs w:val="25"/>
              </w:rPr>
              <w:t>11 100,00</w:t>
            </w:r>
          </w:p>
        </w:tc>
        <w:tc>
          <w:tcPr>
            <w:tcW w:w="0" w:type="auto"/>
            <w:tcBorders>
              <w:top w:val="single" w:sz="6" w:space="0" w:color="000000"/>
              <w:left w:val="single" w:sz="6" w:space="0" w:color="000000"/>
              <w:bottom w:val="single" w:sz="6" w:space="0" w:color="000000"/>
              <w:right w:val="single" w:sz="6" w:space="0" w:color="000000"/>
            </w:tcBorders>
            <w:tcMar>
              <w:top w:w="217" w:type="dxa"/>
              <w:left w:w="217" w:type="dxa"/>
              <w:bottom w:w="217" w:type="dxa"/>
              <w:right w:w="217" w:type="dxa"/>
            </w:tcMar>
            <w:vAlign w:val="center"/>
            <w:hideMark/>
          </w:tcPr>
          <w:p w:rsidR="00FE3F66" w:rsidRPr="00D01644" w:rsidRDefault="00FE3F66" w:rsidP="00FE3F66">
            <w:pPr>
              <w:spacing w:before="100" w:beforeAutospacing="1" w:after="100" w:afterAutospacing="1" w:line="240" w:lineRule="auto"/>
              <w:jc w:val="center"/>
              <w:rPr>
                <w:rFonts w:ascii="Times New Roman" w:hAnsi="Times New Roman"/>
                <w:color w:val="000000"/>
                <w:sz w:val="25"/>
                <w:szCs w:val="25"/>
              </w:rPr>
            </w:pPr>
            <w:r w:rsidRPr="00D01644">
              <w:rPr>
                <w:rFonts w:ascii="Times New Roman" w:hAnsi="Times New Roman"/>
                <w:color w:val="000000"/>
                <w:sz w:val="25"/>
                <w:szCs w:val="25"/>
              </w:rPr>
              <w:t>11 800,00</w:t>
            </w:r>
          </w:p>
        </w:tc>
        <w:tc>
          <w:tcPr>
            <w:tcW w:w="0" w:type="auto"/>
            <w:tcBorders>
              <w:top w:val="single" w:sz="6" w:space="0" w:color="000000"/>
              <w:left w:val="single" w:sz="6" w:space="0" w:color="000000"/>
              <w:bottom w:val="single" w:sz="6" w:space="0" w:color="000000"/>
              <w:right w:val="single" w:sz="6" w:space="0" w:color="000000"/>
            </w:tcBorders>
            <w:tcMar>
              <w:top w:w="217" w:type="dxa"/>
              <w:left w:w="217" w:type="dxa"/>
              <w:bottom w:w="217" w:type="dxa"/>
              <w:right w:w="217" w:type="dxa"/>
            </w:tcMar>
            <w:vAlign w:val="center"/>
            <w:hideMark/>
          </w:tcPr>
          <w:p w:rsidR="00FE3F66" w:rsidRPr="00D01644" w:rsidRDefault="00FE3F66" w:rsidP="00FE3F66">
            <w:pPr>
              <w:spacing w:before="100" w:beforeAutospacing="1" w:after="100" w:afterAutospacing="1" w:line="240" w:lineRule="auto"/>
              <w:jc w:val="center"/>
              <w:rPr>
                <w:rFonts w:ascii="Times New Roman" w:hAnsi="Times New Roman"/>
                <w:color w:val="000000"/>
                <w:sz w:val="25"/>
                <w:szCs w:val="25"/>
              </w:rPr>
            </w:pPr>
            <w:r w:rsidRPr="00D01644">
              <w:rPr>
                <w:rFonts w:ascii="Times New Roman" w:hAnsi="Times New Roman"/>
                <w:color w:val="000000"/>
                <w:sz w:val="25"/>
                <w:szCs w:val="25"/>
              </w:rPr>
              <w:t> </w:t>
            </w:r>
          </w:p>
        </w:tc>
      </w:tr>
    </w:tbl>
    <w:p w:rsidR="00FE3F66" w:rsidRDefault="00FE3F66" w:rsidP="00FE3F66">
      <w:pPr>
        <w:widowControl w:val="0"/>
        <w:shd w:val="clear" w:color="auto" w:fill="FFFFFF"/>
        <w:autoSpaceDE w:val="0"/>
        <w:autoSpaceDN w:val="0"/>
        <w:adjustRightInd w:val="0"/>
        <w:spacing w:after="0" w:line="240" w:lineRule="auto"/>
        <w:jc w:val="center"/>
        <w:rPr>
          <w:rFonts w:ascii="Times New Roman" w:hAnsi="Times New Roman"/>
          <w:b/>
        </w:rPr>
      </w:pPr>
    </w:p>
    <w:p w:rsidR="00FE3F66" w:rsidRPr="00D06E87" w:rsidRDefault="00FE3F66" w:rsidP="00FE3F66">
      <w:pPr>
        <w:widowControl w:val="0"/>
        <w:shd w:val="clear" w:color="auto" w:fill="FFFFFF"/>
        <w:autoSpaceDE w:val="0"/>
        <w:autoSpaceDN w:val="0"/>
        <w:adjustRightInd w:val="0"/>
        <w:spacing w:after="0" w:line="240" w:lineRule="auto"/>
        <w:outlineLvl w:val="2"/>
        <w:rPr>
          <w:rFonts w:ascii="Times New Roman" w:hAnsi="Times New Roman"/>
        </w:rPr>
      </w:pPr>
    </w:p>
    <w:p w:rsidR="00FE3F66" w:rsidRPr="00D06E87" w:rsidRDefault="00FE3F66" w:rsidP="00FE3F66">
      <w:pPr>
        <w:widowControl w:val="0"/>
        <w:shd w:val="clear" w:color="auto" w:fill="FFFFFF"/>
        <w:autoSpaceDE w:val="0"/>
        <w:autoSpaceDN w:val="0"/>
        <w:adjustRightInd w:val="0"/>
        <w:spacing w:after="0" w:line="240" w:lineRule="auto"/>
        <w:jc w:val="right"/>
        <w:outlineLvl w:val="2"/>
        <w:rPr>
          <w:rFonts w:ascii="Times New Roman" w:hAnsi="Times New Roman"/>
        </w:rPr>
      </w:pPr>
    </w:p>
    <w:p w:rsidR="00FE3F66" w:rsidRPr="00D06E87" w:rsidRDefault="00FE3F66" w:rsidP="00FE3F66">
      <w:pPr>
        <w:widowControl w:val="0"/>
        <w:shd w:val="clear" w:color="auto" w:fill="FFFFFF"/>
        <w:autoSpaceDE w:val="0"/>
        <w:autoSpaceDN w:val="0"/>
        <w:adjustRightInd w:val="0"/>
        <w:spacing w:after="0" w:line="240" w:lineRule="auto"/>
        <w:jc w:val="right"/>
        <w:outlineLvl w:val="2"/>
        <w:rPr>
          <w:rFonts w:ascii="Times New Roman" w:hAnsi="Times New Roman"/>
        </w:rPr>
      </w:pPr>
    </w:p>
    <w:p w:rsidR="00FE3F66" w:rsidRPr="00D06E87" w:rsidRDefault="00FE3F66" w:rsidP="00FE3F66">
      <w:pPr>
        <w:widowControl w:val="0"/>
        <w:shd w:val="clear" w:color="auto" w:fill="FFFFFF"/>
        <w:autoSpaceDE w:val="0"/>
        <w:autoSpaceDN w:val="0"/>
        <w:adjustRightInd w:val="0"/>
        <w:spacing w:after="0" w:line="240" w:lineRule="auto"/>
        <w:jc w:val="right"/>
        <w:outlineLvl w:val="2"/>
        <w:rPr>
          <w:rFonts w:ascii="Times New Roman" w:hAnsi="Times New Roman"/>
        </w:rPr>
      </w:pPr>
    </w:p>
    <w:p w:rsidR="00FE3F66" w:rsidRPr="00D06E87" w:rsidRDefault="00FE3F66" w:rsidP="00FE3F66">
      <w:pPr>
        <w:widowControl w:val="0"/>
        <w:shd w:val="clear" w:color="auto" w:fill="FFFFFF"/>
        <w:autoSpaceDE w:val="0"/>
        <w:autoSpaceDN w:val="0"/>
        <w:adjustRightInd w:val="0"/>
        <w:spacing w:after="0" w:line="240" w:lineRule="auto"/>
        <w:jc w:val="right"/>
        <w:outlineLvl w:val="2"/>
        <w:rPr>
          <w:rFonts w:ascii="Times New Roman" w:hAnsi="Times New Roman"/>
        </w:rPr>
      </w:pPr>
    </w:p>
    <w:p w:rsidR="00FE3F66" w:rsidRPr="00D06E87" w:rsidRDefault="00FE3F66" w:rsidP="00FE3F66">
      <w:pPr>
        <w:widowControl w:val="0"/>
        <w:shd w:val="clear" w:color="auto" w:fill="FFFFFF"/>
        <w:autoSpaceDE w:val="0"/>
        <w:autoSpaceDN w:val="0"/>
        <w:adjustRightInd w:val="0"/>
        <w:spacing w:after="0" w:line="240" w:lineRule="auto"/>
        <w:jc w:val="right"/>
        <w:outlineLvl w:val="2"/>
        <w:rPr>
          <w:rFonts w:ascii="Times New Roman" w:hAnsi="Times New Roman"/>
        </w:rPr>
      </w:pPr>
    </w:p>
    <w:p w:rsidR="00FE3F66" w:rsidRPr="00D06E87" w:rsidRDefault="00FE3F66" w:rsidP="00FE3F66">
      <w:pPr>
        <w:widowControl w:val="0"/>
        <w:shd w:val="clear" w:color="auto" w:fill="FFFFFF"/>
        <w:autoSpaceDE w:val="0"/>
        <w:autoSpaceDN w:val="0"/>
        <w:adjustRightInd w:val="0"/>
        <w:spacing w:after="0" w:line="240" w:lineRule="auto"/>
        <w:jc w:val="right"/>
        <w:outlineLvl w:val="2"/>
        <w:rPr>
          <w:rFonts w:ascii="Times New Roman" w:hAnsi="Times New Roman"/>
        </w:rPr>
      </w:pPr>
    </w:p>
    <w:p w:rsidR="00FE3F66" w:rsidRPr="00D06E87" w:rsidRDefault="00FE3F66" w:rsidP="00FE3F66">
      <w:pPr>
        <w:widowControl w:val="0"/>
        <w:shd w:val="clear" w:color="auto" w:fill="FFFFFF"/>
        <w:autoSpaceDE w:val="0"/>
        <w:autoSpaceDN w:val="0"/>
        <w:adjustRightInd w:val="0"/>
        <w:spacing w:after="0" w:line="240" w:lineRule="auto"/>
        <w:jc w:val="right"/>
        <w:outlineLvl w:val="2"/>
        <w:rPr>
          <w:rFonts w:ascii="Times New Roman" w:hAnsi="Times New Roman"/>
        </w:rPr>
      </w:pPr>
    </w:p>
    <w:p w:rsidR="00FE3F66" w:rsidRPr="00D06E87" w:rsidRDefault="00FE3F66" w:rsidP="00FE3F66">
      <w:pPr>
        <w:widowControl w:val="0"/>
        <w:shd w:val="clear" w:color="auto" w:fill="FFFFFF"/>
        <w:autoSpaceDE w:val="0"/>
        <w:autoSpaceDN w:val="0"/>
        <w:adjustRightInd w:val="0"/>
        <w:spacing w:after="0" w:line="240" w:lineRule="auto"/>
        <w:jc w:val="right"/>
        <w:outlineLvl w:val="2"/>
        <w:rPr>
          <w:rFonts w:ascii="Times New Roman" w:hAnsi="Times New Roman"/>
        </w:rPr>
      </w:pPr>
    </w:p>
    <w:p w:rsidR="00FE3F66" w:rsidRPr="00D06E87" w:rsidRDefault="00FE3F66" w:rsidP="00FE3F66">
      <w:pPr>
        <w:widowControl w:val="0"/>
        <w:shd w:val="clear" w:color="auto" w:fill="FFFFFF"/>
        <w:autoSpaceDE w:val="0"/>
        <w:autoSpaceDN w:val="0"/>
        <w:adjustRightInd w:val="0"/>
        <w:spacing w:after="0" w:line="240" w:lineRule="auto"/>
        <w:jc w:val="right"/>
        <w:outlineLvl w:val="2"/>
        <w:rPr>
          <w:rFonts w:ascii="Times New Roman" w:hAnsi="Times New Roman"/>
        </w:rPr>
      </w:pPr>
    </w:p>
    <w:p w:rsidR="00FE3F66" w:rsidRPr="00D06E87" w:rsidRDefault="00FE3F66" w:rsidP="00FE3F66">
      <w:pPr>
        <w:widowControl w:val="0"/>
        <w:shd w:val="clear" w:color="auto" w:fill="FFFFFF"/>
        <w:autoSpaceDE w:val="0"/>
        <w:autoSpaceDN w:val="0"/>
        <w:adjustRightInd w:val="0"/>
        <w:spacing w:after="0" w:line="240" w:lineRule="auto"/>
        <w:jc w:val="right"/>
        <w:outlineLvl w:val="2"/>
        <w:rPr>
          <w:rFonts w:ascii="Times New Roman" w:hAnsi="Times New Roman"/>
        </w:rPr>
      </w:pPr>
    </w:p>
    <w:p w:rsidR="00FE3F66" w:rsidRPr="00D06E87" w:rsidRDefault="00FE3F66" w:rsidP="00FE3F66">
      <w:pPr>
        <w:widowControl w:val="0"/>
        <w:shd w:val="clear" w:color="auto" w:fill="FFFFFF"/>
        <w:autoSpaceDE w:val="0"/>
        <w:autoSpaceDN w:val="0"/>
        <w:adjustRightInd w:val="0"/>
        <w:spacing w:after="0" w:line="240" w:lineRule="auto"/>
        <w:jc w:val="right"/>
        <w:outlineLvl w:val="2"/>
        <w:rPr>
          <w:rFonts w:ascii="Times New Roman" w:hAnsi="Times New Roman"/>
        </w:rPr>
      </w:pPr>
    </w:p>
    <w:p w:rsidR="00FE3F66" w:rsidRPr="00D06E87" w:rsidRDefault="00FE3F66" w:rsidP="00FE3F66">
      <w:pPr>
        <w:widowControl w:val="0"/>
        <w:shd w:val="clear" w:color="auto" w:fill="FFFFFF"/>
        <w:autoSpaceDE w:val="0"/>
        <w:autoSpaceDN w:val="0"/>
        <w:adjustRightInd w:val="0"/>
        <w:spacing w:after="0" w:line="240" w:lineRule="auto"/>
        <w:jc w:val="right"/>
        <w:outlineLvl w:val="2"/>
        <w:rPr>
          <w:rFonts w:ascii="Times New Roman" w:hAnsi="Times New Roman"/>
        </w:rPr>
      </w:pPr>
    </w:p>
    <w:p w:rsidR="00FE3F66" w:rsidRPr="00D06E87" w:rsidRDefault="00FE3F66" w:rsidP="00FE3F66">
      <w:pPr>
        <w:widowControl w:val="0"/>
        <w:shd w:val="clear" w:color="auto" w:fill="FFFFFF"/>
        <w:autoSpaceDE w:val="0"/>
        <w:autoSpaceDN w:val="0"/>
        <w:adjustRightInd w:val="0"/>
        <w:spacing w:after="0" w:line="240" w:lineRule="auto"/>
        <w:jc w:val="right"/>
        <w:outlineLvl w:val="2"/>
        <w:rPr>
          <w:rFonts w:ascii="Times New Roman" w:hAnsi="Times New Roman"/>
        </w:rPr>
      </w:pPr>
    </w:p>
    <w:p w:rsidR="00FE3F66" w:rsidRPr="00D06E87" w:rsidRDefault="00FE3F66" w:rsidP="00FE3F66">
      <w:pPr>
        <w:widowControl w:val="0"/>
        <w:shd w:val="clear" w:color="auto" w:fill="FFFFFF"/>
        <w:autoSpaceDE w:val="0"/>
        <w:autoSpaceDN w:val="0"/>
        <w:adjustRightInd w:val="0"/>
        <w:spacing w:after="0" w:line="240" w:lineRule="auto"/>
        <w:jc w:val="right"/>
        <w:outlineLvl w:val="2"/>
        <w:rPr>
          <w:rFonts w:ascii="Times New Roman" w:hAnsi="Times New Roman"/>
        </w:rPr>
      </w:pPr>
    </w:p>
    <w:p w:rsidR="00FE3F66" w:rsidRPr="00D06E87" w:rsidRDefault="00FE3F66" w:rsidP="00FE3F66">
      <w:pPr>
        <w:widowControl w:val="0"/>
        <w:shd w:val="clear" w:color="auto" w:fill="FFFFFF"/>
        <w:autoSpaceDE w:val="0"/>
        <w:autoSpaceDN w:val="0"/>
        <w:adjustRightInd w:val="0"/>
        <w:spacing w:after="0" w:line="240" w:lineRule="auto"/>
        <w:jc w:val="right"/>
        <w:outlineLvl w:val="2"/>
        <w:rPr>
          <w:rFonts w:ascii="Times New Roman" w:hAnsi="Times New Roman"/>
        </w:rPr>
      </w:pPr>
    </w:p>
    <w:p w:rsidR="00FE3F66" w:rsidRPr="00D06E87" w:rsidRDefault="00FE3F66" w:rsidP="00FE3F66">
      <w:pPr>
        <w:widowControl w:val="0"/>
        <w:shd w:val="clear" w:color="auto" w:fill="FFFFFF"/>
        <w:autoSpaceDE w:val="0"/>
        <w:autoSpaceDN w:val="0"/>
        <w:adjustRightInd w:val="0"/>
        <w:spacing w:after="0" w:line="240" w:lineRule="auto"/>
        <w:jc w:val="right"/>
        <w:outlineLvl w:val="2"/>
        <w:rPr>
          <w:rFonts w:ascii="Times New Roman" w:hAnsi="Times New Roman"/>
        </w:rPr>
      </w:pPr>
    </w:p>
    <w:p w:rsidR="00FE3F66" w:rsidRPr="00D06E87" w:rsidRDefault="00FE3F66" w:rsidP="00FE3F66">
      <w:pPr>
        <w:widowControl w:val="0"/>
        <w:shd w:val="clear" w:color="auto" w:fill="FFFFFF"/>
        <w:autoSpaceDE w:val="0"/>
        <w:autoSpaceDN w:val="0"/>
        <w:adjustRightInd w:val="0"/>
        <w:spacing w:after="0" w:line="240" w:lineRule="auto"/>
        <w:jc w:val="right"/>
        <w:outlineLvl w:val="2"/>
        <w:rPr>
          <w:rFonts w:ascii="Times New Roman" w:hAnsi="Times New Roman"/>
        </w:rPr>
      </w:pPr>
    </w:p>
    <w:p w:rsidR="00FE3F66" w:rsidRPr="00D06E87" w:rsidRDefault="00FE3F66" w:rsidP="00FE3F66">
      <w:pPr>
        <w:widowControl w:val="0"/>
        <w:shd w:val="clear" w:color="auto" w:fill="FFFFFF"/>
        <w:autoSpaceDE w:val="0"/>
        <w:autoSpaceDN w:val="0"/>
        <w:adjustRightInd w:val="0"/>
        <w:spacing w:after="0" w:line="240" w:lineRule="auto"/>
        <w:jc w:val="right"/>
        <w:outlineLvl w:val="2"/>
        <w:rPr>
          <w:rFonts w:ascii="Times New Roman" w:hAnsi="Times New Roman"/>
        </w:rPr>
      </w:pPr>
    </w:p>
    <w:p w:rsidR="00FE3F66" w:rsidRPr="00D06E87" w:rsidRDefault="00FE3F66" w:rsidP="00FE3F66">
      <w:pPr>
        <w:spacing w:after="0" w:line="360" w:lineRule="auto"/>
        <w:jc w:val="both"/>
        <w:rPr>
          <w:rFonts w:ascii="Times New Roman" w:hAnsi="Times New Roman"/>
          <w:b/>
          <w:sz w:val="24"/>
        </w:rPr>
        <w:sectPr w:rsidR="00FE3F66" w:rsidRPr="00D06E87" w:rsidSect="00FE3F66">
          <w:pgSz w:w="16838" w:h="11906" w:orient="landscape"/>
          <w:pgMar w:top="851" w:right="709" w:bottom="1418" w:left="1134" w:header="709" w:footer="709" w:gutter="0"/>
          <w:cols w:space="708"/>
          <w:docGrid w:linePitch="360"/>
        </w:sectPr>
      </w:pPr>
    </w:p>
    <w:p w:rsidR="00BC0541" w:rsidRDefault="00BC0541" w:rsidP="00E87205">
      <w:pPr>
        <w:spacing w:after="0"/>
        <w:jc w:val="both"/>
        <w:rPr>
          <w:rFonts w:ascii="Times New Roman" w:eastAsia="Times New Roman" w:hAnsi="Times New Roman" w:cs="Times New Roman"/>
          <w:color w:val="000000"/>
          <w:sz w:val="28"/>
          <w:szCs w:val="28"/>
        </w:rPr>
      </w:pPr>
    </w:p>
    <w:p w:rsidR="00A37637" w:rsidRDefault="00A37637" w:rsidP="00E87205">
      <w:pPr>
        <w:spacing w:after="0"/>
        <w:jc w:val="both"/>
        <w:rPr>
          <w:rFonts w:ascii="Times New Roman" w:eastAsia="Times New Roman" w:hAnsi="Times New Roman" w:cs="Times New Roman"/>
          <w:color w:val="000000"/>
          <w:sz w:val="28"/>
          <w:szCs w:val="28"/>
        </w:rPr>
      </w:pPr>
    </w:p>
    <w:p w:rsidR="00A37637" w:rsidRPr="00115567" w:rsidRDefault="00A37637" w:rsidP="00115567">
      <w:pPr>
        <w:spacing w:after="0"/>
        <w:ind w:right="-5"/>
        <w:jc w:val="center"/>
        <w:rPr>
          <w:rFonts w:ascii="Times New Roman" w:hAnsi="Times New Roman" w:cs="Times New Roman"/>
          <w:b/>
          <w:sz w:val="28"/>
          <w:szCs w:val="28"/>
        </w:rPr>
      </w:pPr>
      <w:r w:rsidRPr="00115567">
        <w:rPr>
          <w:rFonts w:ascii="Times New Roman" w:hAnsi="Times New Roman" w:cs="Times New Roman"/>
          <w:b/>
          <w:sz w:val="28"/>
          <w:szCs w:val="28"/>
        </w:rPr>
        <w:t xml:space="preserve">Р о с </w:t>
      </w:r>
      <w:proofErr w:type="spellStart"/>
      <w:r w:rsidRPr="00115567">
        <w:rPr>
          <w:rFonts w:ascii="Times New Roman" w:hAnsi="Times New Roman" w:cs="Times New Roman"/>
          <w:b/>
          <w:sz w:val="28"/>
          <w:szCs w:val="28"/>
        </w:rPr>
        <w:t>с</w:t>
      </w:r>
      <w:proofErr w:type="spellEnd"/>
      <w:r w:rsidRPr="00115567">
        <w:rPr>
          <w:rFonts w:ascii="Times New Roman" w:hAnsi="Times New Roman" w:cs="Times New Roman"/>
          <w:b/>
          <w:sz w:val="28"/>
          <w:szCs w:val="28"/>
        </w:rPr>
        <w:t xml:space="preserve"> и </w:t>
      </w:r>
      <w:proofErr w:type="spellStart"/>
      <w:r w:rsidRPr="00115567">
        <w:rPr>
          <w:rFonts w:ascii="Times New Roman" w:hAnsi="Times New Roman" w:cs="Times New Roman"/>
          <w:b/>
          <w:sz w:val="28"/>
          <w:szCs w:val="28"/>
        </w:rPr>
        <w:t>й</w:t>
      </w:r>
      <w:proofErr w:type="spellEnd"/>
      <w:r w:rsidRPr="00115567">
        <w:rPr>
          <w:rFonts w:ascii="Times New Roman" w:hAnsi="Times New Roman" w:cs="Times New Roman"/>
          <w:b/>
          <w:sz w:val="28"/>
          <w:szCs w:val="28"/>
        </w:rPr>
        <w:t xml:space="preserve"> с к а я  Ф е д е р а ц и я</w:t>
      </w:r>
    </w:p>
    <w:p w:rsidR="00A37637" w:rsidRPr="00115567" w:rsidRDefault="00A37637" w:rsidP="00115567">
      <w:pPr>
        <w:spacing w:after="0"/>
        <w:ind w:right="-5"/>
        <w:jc w:val="center"/>
        <w:rPr>
          <w:rFonts w:ascii="Times New Roman" w:hAnsi="Times New Roman" w:cs="Times New Roman"/>
          <w:b/>
          <w:sz w:val="28"/>
          <w:szCs w:val="28"/>
        </w:rPr>
      </w:pPr>
      <w:r w:rsidRPr="00115567">
        <w:rPr>
          <w:rFonts w:ascii="Times New Roman" w:hAnsi="Times New Roman" w:cs="Times New Roman"/>
          <w:b/>
          <w:sz w:val="28"/>
          <w:szCs w:val="28"/>
        </w:rPr>
        <w:t>Иркутская область</w:t>
      </w:r>
    </w:p>
    <w:p w:rsidR="00A37637" w:rsidRPr="00115567" w:rsidRDefault="00A37637" w:rsidP="00115567">
      <w:pPr>
        <w:spacing w:after="0"/>
        <w:ind w:right="-5"/>
        <w:jc w:val="center"/>
        <w:rPr>
          <w:rFonts w:ascii="Times New Roman" w:hAnsi="Times New Roman" w:cs="Times New Roman"/>
          <w:b/>
          <w:sz w:val="28"/>
          <w:szCs w:val="28"/>
        </w:rPr>
      </w:pPr>
      <w:r w:rsidRPr="00115567">
        <w:rPr>
          <w:rFonts w:ascii="Times New Roman" w:hAnsi="Times New Roman" w:cs="Times New Roman"/>
          <w:b/>
          <w:sz w:val="28"/>
          <w:szCs w:val="28"/>
        </w:rPr>
        <w:t>Муниципальное образование «Тайшетский район»</w:t>
      </w:r>
    </w:p>
    <w:p w:rsidR="00A37637" w:rsidRPr="00115567" w:rsidRDefault="00A37637" w:rsidP="00115567">
      <w:pPr>
        <w:spacing w:after="0"/>
        <w:ind w:right="-5"/>
        <w:jc w:val="center"/>
        <w:rPr>
          <w:rFonts w:ascii="Times New Roman" w:hAnsi="Times New Roman" w:cs="Times New Roman"/>
          <w:b/>
          <w:sz w:val="28"/>
          <w:szCs w:val="28"/>
        </w:rPr>
      </w:pPr>
      <w:r w:rsidRPr="00115567">
        <w:rPr>
          <w:rFonts w:ascii="Times New Roman" w:hAnsi="Times New Roman" w:cs="Times New Roman"/>
          <w:b/>
          <w:sz w:val="28"/>
          <w:szCs w:val="28"/>
        </w:rPr>
        <w:t xml:space="preserve">Нижнезаимское муниципальное образование </w:t>
      </w:r>
    </w:p>
    <w:p w:rsidR="00A37637" w:rsidRPr="00115567" w:rsidRDefault="00A37637" w:rsidP="00115567">
      <w:pPr>
        <w:spacing w:after="0"/>
        <w:ind w:right="-5"/>
        <w:jc w:val="center"/>
        <w:rPr>
          <w:rFonts w:ascii="Times New Roman" w:hAnsi="Times New Roman" w:cs="Times New Roman"/>
          <w:b/>
          <w:sz w:val="28"/>
          <w:szCs w:val="28"/>
        </w:rPr>
      </w:pPr>
    </w:p>
    <w:p w:rsidR="00A37637" w:rsidRPr="00115567" w:rsidRDefault="00A37637" w:rsidP="00115567">
      <w:pPr>
        <w:spacing w:after="0"/>
        <w:ind w:right="-5"/>
        <w:jc w:val="center"/>
        <w:rPr>
          <w:rFonts w:ascii="Times New Roman" w:hAnsi="Times New Roman" w:cs="Times New Roman"/>
          <w:b/>
          <w:sz w:val="28"/>
          <w:szCs w:val="28"/>
        </w:rPr>
      </w:pPr>
      <w:r w:rsidRPr="00115567">
        <w:rPr>
          <w:rFonts w:ascii="Times New Roman" w:hAnsi="Times New Roman" w:cs="Times New Roman"/>
          <w:b/>
          <w:sz w:val="28"/>
          <w:szCs w:val="28"/>
        </w:rPr>
        <w:t xml:space="preserve">ПОСТАНОВЛЕНИЕ                   </w:t>
      </w:r>
    </w:p>
    <w:p w:rsidR="00A37637" w:rsidRPr="00115567" w:rsidRDefault="00A37637" w:rsidP="00115567">
      <w:pPr>
        <w:pBdr>
          <w:top w:val="double" w:sz="12" w:space="1" w:color="auto"/>
        </w:pBdr>
        <w:spacing w:after="0"/>
        <w:rPr>
          <w:rFonts w:ascii="Times New Roman" w:hAnsi="Times New Roman" w:cs="Times New Roman"/>
          <w:b/>
          <w:sz w:val="28"/>
          <w:szCs w:val="28"/>
        </w:rPr>
      </w:pPr>
      <w:r w:rsidRPr="00115567">
        <w:rPr>
          <w:rFonts w:ascii="Times New Roman" w:hAnsi="Times New Roman" w:cs="Times New Roman"/>
          <w:b/>
          <w:sz w:val="28"/>
          <w:szCs w:val="28"/>
        </w:rPr>
        <w:t xml:space="preserve"> </w:t>
      </w:r>
    </w:p>
    <w:p w:rsidR="00A37637" w:rsidRPr="00A37637" w:rsidRDefault="00571A70" w:rsidP="00115567">
      <w:pPr>
        <w:tabs>
          <w:tab w:val="left" w:pos="2758"/>
        </w:tabs>
        <w:spacing w:after="0"/>
        <w:jc w:val="both"/>
        <w:rPr>
          <w:rFonts w:ascii="Times New Roman" w:hAnsi="Times New Roman" w:cs="Times New Roman"/>
          <w:sz w:val="24"/>
          <w:szCs w:val="24"/>
        </w:rPr>
      </w:pPr>
      <w:r w:rsidRPr="007328CD">
        <w:rPr>
          <w:rFonts w:ascii="Times New Roman" w:hAnsi="Times New Roman" w:cs="Times New Roman"/>
          <w:sz w:val="24"/>
          <w:szCs w:val="24"/>
        </w:rPr>
        <w:t>от "   15 "  октября   2018</w:t>
      </w:r>
      <w:r w:rsidR="00A37637" w:rsidRPr="007328CD">
        <w:rPr>
          <w:rFonts w:ascii="Times New Roman" w:hAnsi="Times New Roman" w:cs="Times New Roman"/>
          <w:sz w:val="24"/>
          <w:szCs w:val="24"/>
        </w:rPr>
        <w:t xml:space="preserve"> г.                                   </w:t>
      </w:r>
      <w:r w:rsidRPr="007328CD">
        <w:rPr>
          <w:rFonts w:ascii="Times New Roman" w:hAnsi="Times New Roman" w:cs="Times New Roman"/>
          <w:sz w:val="24"/>
          <w:szCs w:val="24"/>
        </w:rPr>
        <w:t xml:space="preserve">                           №  32</w:t>
      </w:r>
    </w:p>
    <w:p w:rsidR="00A37637" w:rsidRPr="00A37637" w:rsidRDefault="00A37637" w:rsidP="00A37637">
      <w:pPr>
        <w:pStyle w:val="ConsPlusNormal0"/>
        <w:ind w:firstLine="0"/>
        <w:jc w:val="both"/>
        <w:rPr>
          <w:rFonts w:ascii="Times New Roman" w:hAnsi="Times New Roman" w:cs="Times New Roman"/>
          <w:color w:val="0000FF"/>
          <w:sz w:val="24"/>
          <w:szCs w:val="24"/>
        </w:rPr>
      </w:pPr>
    </w:p>
    <w:tbl>
      <w:tblPr>
        <w:tblW w:w="0" w:type="auto"/>
        <w:tblLook w:val="01E0"/>
      </w:tblPr>
      <w:tblGrid>
        <w:gridCol w:w="4068"/>
      </w:tblGrid>
      <w:tr w:rsidR="00A37637" w:rsidRPr="00A37637" w:rsidTr="00A37637">
        <w:tc>
          <w:tcPr>
            <w:tcW w:w="4068" w:type="dxa"/>
            <w:hideMark/>
          </w:tcPr>
          <w:p w:rsidR="00A37637" w:rsidRPr="00A37637" w:rsidRDefault="00A37637" w:rsidP="00A37637">
            <w:pPr>
              <w:suppressAutoHyphens/>
              <w:jc w:val="both"/>
              <w:rPr>
                <w:rFonts w:ascii="Times New Roman" w:hAnsi="Times New Roman" w:cs="Times New Roman"/>
                <w:sz w:val="24"/>
                <w:szCs w:val="24"/>
                <w:lang w:eastAsia="ar-SA"/>
              </w:rPr>
            </w:pPr>
            <w:r w:rsidRPr="00A37637">
              <w:rPr>
                <w:rFonts w:ascii="Times New Roman" w:hAnsi="Times New Roman" w:cs="Times New Roman"/>
                <w:sz w:val="24"/>
                <w:szCs w:val="24"/>
              </w:rPr>
              <w:t xml:space="preserve">Об утверждении бюджетной сметы по платным услугам на </w:t>
            </w:r>
            <w:r>
              <w:rPr>
                <w:rFonts w:ascii="Times New Roman" w:hAnsi="Times New Roman" w:cs="Times New Roman"/>
                <w:sz w:val="24"/>
                <w:szCs w:val="24"/>
              </w:rPr>
              <w:t>2019 год и плановый период 2020</w:t>
            </w:r>
            <w:r w:rsidRPr="00A37637">
              <w:rPr>
                <w:rFonts w:ascii="Times New Roman" w:hAnsi="Times New Roman" w:cs="Times New Roman"/>
                <w:sz w:val="24"/>
                <w:szCs w:val="24"/>
              </w:rPr>
              <w:t>-202</w:t>
            </w:r>
            <w:r>
              <w:rPr>
                <w:rFonts w:ascii="Times New Roman" w:hAnsi="Times New Roman" w:cs="Times New Roman"/>
                <w:sz w:val="24"/>
                <w:szCs w:val="24"/>
              </w:rPr>
              <w:t>1</w:t>
            </w:r>
            <w:r w:rsidRPr="00A37637">
              <w:rPr>
                <w:rFonts w:ascii="Times New Roman" w:hAnsi="Times New Roman" w:cs="Times New Roman"/>
                <w:sz w:val="24"/>
                <w:szCs w:val="24"/>
              </w:rPr>
              <w:t xml:space="preserve"> годы МКУК «Нижнезаимский </w:t>
            </w:r>
            <w:proofErr w:type="spellStart"/>
            <w:r w:rsidRPr="00A37637">
              <w:rPr>
                <w:rFonts w:ascii="Times New Roman" w:hAnsi="Times New Roman" w:cs="Times New Roman"/>
                <w:sz w:val="24"/>
                <w:szCs w:val="24"/>
              </w:rPr>
              <w:t>ДДиТ</w:t>
            </w:r>
            <w:proofErr w:type="spellEnd"/>
            <w:r w:rsidRPr="00A37637">
              <w:rPr>
                <w:rFonts w:ascii="Times New Roman" w:hAnsi="Times New Roman" w:cs="Times New Roman"/>
                <w:sz w:val="24"/>
                <w:szCs w:val="24"/>
              </w:rPr>
              <w:t>»</w:t>
            </w:r>
          </w:p>
        </w:tc>
      </w:tr>
    </w:tbl>
    <w:p w:rsidR="00A37637" w:rsidRPr="00A37637" w:rsidRDefault="00A37637" w:rsidP="00A37637">
      <w:pPr>
        <w:rPr>
          <w:rFonts w:ascii="Times New Roman" w:hAnsi="Times New Roman" w:cs="Times New Roman"/>
          <w:sz w:val="24"/>
          <w:szCs w:val="24"/>
        </w:rPr>
      </w:pPr>
    </w:p>
    <w:p w:rsidR="00A37637" w:rsidRPr="00A37637" w:rsidRDefault="00A37637" w:rsidP="00A37637">
      <w:pPr>
        <w:rPr>
          <w:rFonts w:ascii="Times New Roman" w:hAnsi="Times New Roman" w:cs="Times New Roman"/>
          <w:sz w:val="24"/>
          <w:szCs w:val="24"/>
        </w:rPr>
      </w:pPr>
      <w:r w:rsidRPr="00A37637">
        <w:rPr>
          <w:rFonts w:ascii="Times New Roman" w:hAnsi="Times New Roman" w:cs="Times New Roman"/>
          <w:sz w:val="24"/>
          <w:szCs w:val="24"/>
        </w:rPr>
        <w:t xml:space="preserve">Рассмотреть бюджетную смету по платным услугам на </w:t>
      </w:r>
      <w:r>
        <w:rPr>
          <w:rFonts w:ascii="Times New Roman" w:hAnsi="Times New Roman" w:cs="Times New Roman"/>
          <w:sz w:val="24"/>
          <w:szCs w:val="24"/>
        </w:rPr>
        <w:t>2019 год и плановый период 2020</w:t>
      </w:r>
      <w:r w:rsidRPr="00A37637">
        <w:rPr>
          <w:rFonts w:ascii="Times New Roman" w:hAnsi="Times New Roman" w:cs="Times New Roman"/>
          <w:sz w:val="24"/>
          <w:szCs w:val="24"/>
        </w:rPr>
        <w:t>-202</w:t>
      </w:r>
      <w:r>
        <w:rPr>
          <w:rFonts w:ascii="Times New Roman" w:hAnsi="Times New Roman" w:cs="Times New Roman"/>
          <w:sz w:val="24"/>
          <w:szCs w:val="24"/>
        </w:rPr>
        <w:t>1</w:t>
      </w:r>
      <w:r w:rsidRPr="00A37637">
        <w:rPr>
          <w:rFonts w:ascii="Times New Roman" w:hAnsi="Times New Roman" w:cs="Times New Roman"/>
          <w:sz w:val="24"/>
          <w:szCs w:val="24"/>
        </w:rPr>
        <w:t xml:space="preserve"> </w:t>
      </w:r>
      <w:r>
        <w:rPr>
          <w:rFonts w:ascii="Times New Roman" w:hAnsi="Times New Roman" w:cs="Times New Roman"/>
          <w:sz w:val="24"/>
          <w:szCs w:val="24"/>
        </w:rPr>
        <w:t xml:space="preserve">г.г. </w:t>
      </w:r>
      <w:r w:rsidRPr="00A37637">
        <w:rPr>
          <w:rFonts w:ascii="Times New Roman" w:hAnsi="Times New Roman" w:cs="Times New Roman"/>
          <w:sz w:val="24"/>
          <w:szCs w:val="24"/>
        </w:rPr>
        <w:t xml:space="preserve"> МКУК «Нижнезаимский </w:t>
      </w:r>
      <w:proofErr w:type="spellStart"/>
      <w:r w:rsidRPr="00A37637">
        <w:rPr>
          <w:rFonts w:ascii="Times New Roman" w:hAnsi="Times New Roman" w:cs="Times New Roman"/>
          <w:sz w:val="24"/>
          <w:szCs w:val="24"/>
        </w:rPr>
        <w:t>ДДиТ</w:t>
      </w:r>
      <w:proofErr w:type="spellEnd"/>
      <w:r w:rsidRPr="00A37637">
        <w:rPr>
          <w:rFonts w:ascii="Times New Roman" w:hAnsi="Times New Roman" w:cs="Times New Roman"/>
          <w:sz w:val="24"/>
          <w:szCs w:val="24"/>
        </w:rPr>
        <w:t>»</w:t>
      </w:r>
      <w:r>
        <w:rPr>
          <w:rFonts w:ascii="Times New Roman" w:hAnsi="Times New Roman" w:cs="Times New Roman"/>
          <w:sz w:val="24"/>
          <w:szCs w:val="24"/>
        </w:rPr>
        <w:t xml:space="preserve"> </w:t>
      </w:r>
      <w:r w:rsidR="00E22205">
        <w:rPr>
          <w:rFonts w:ascii="Times New Roman" w:hAnsi="Times New Roman" w:cs="Times New Roman"/>
          <w:sz w:val="24"/>
          <w:szCs w:val="24"/>
        </w:rPr>
        <w:t>от 11</w:t>
      </w:r>
      <w:r w:rsidR="00571A70">
        <w:rPr>
          <w:rFonts w:ascii="Times New Roman" w:hAnsi="Times New Roman" w:cs="Times New Roman"/>
          <w:sz w:val="24"/>
          <w:szCs w:val="24"/>
        </w:rPr>
        <w:t>.10.2018</w:t>
      </w:r>
      <w:r w:rsidRPr="00A37637">
        <w:rPr>
          <w:rFonts w:ascii="Times New Roman" w:hAnsi="Times New Roman" w:cs="Times New Roman"/>
          <w:sz w:val="24"/>
          <w:szCs w:val="24"/>
        </w:rPr>
        <w:t>г. руководствуясь статьями  23, 46 Устава Нижнезаимского муниципального образования, администрация Нижнезаимского муниципального образования</w:t>
      </w:r>
    </w:p>
    <w:p w:rsidR="00A37637" w:rsidRPr="005B2FA2" w:rsidRDefault="00A37637" w:rsidP="005B2FA2">
      <w:pPr>
        <w:jc w:val="both"/>
        <w:rPr>
          <w:rFonts w:ascii="Times New Roman" w:hAnsi="Times New Roman" w:cs="Times New Roman"/>
          <w:b/>
          <w:sz w:val="24"/>
          <w:szCs w:val="24"/>
        </w:rPr>
      </w:pPr>
      <w:r w:rsidRPr="00A37637">
        <w:rPr>
          <w:rFonts w:ascii="Times New Roman" w:hAnsi="Times New Roman" w:cs="Times New Roman"/>
          <w:b/>
          <w:sz w:val="24"/>
          <w:szCs w:val="24"/>
        </w:rPr>
        <w:t>ПОСТАНОВЛЯЕТ:</w:t>
      </w:r>
    </w:p>
    <w:p w:rsidR="00A37637" w:rsidRPr="00A37637" w:rsidRDefault="00A37637" w:rsidP="008262EF">
      <w:pPr>
        <w:numPr>
          <w:ilvl w:val="0"/>
          <w:numId w:val="23"/>
        </w:num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Утвердить бюджетн</w:t>
      </w:r>
      <w:r w:rsidRPr="00A37637">
        <w:rPr>
          <w:rFonts w:ascii="Times New Roman" w:hAnsi="Times New Roman" w:cs="Times New Roman"/>
          <w:sz w:val="24"/>
          <w:szCs w:val="24"/>
        </w:rPr>
        <w:t>ую смету</w:t>
      </w:r>
      <w:r>
        <w:rPr>
          <w:rFonts w:ascii="Times New Roman" w:hAnsi="Times New Roman" w:cs="Times New Roman"/>
          <w:sz w:val="24"/>
          <w:szCs w:val="24"/>
        </w:rPr>
        <w:t xml:space="preserve"> по платным услугам на 2019 год и </w:t>
      </w:r>
      <w:r w:rsidRPr="00A37637">
        <w:rPr>
          <w:rFonts w:ascii="Times New Roman" w:hAnsi="Times New Roman" w:cs="Times New Roman"/>
          <w:sz w:val="24"/>
          <w:szCs w:val="24"/>
        </w:rPr>
        <w:t xml:space="preserve"> </w:t>
      </w:r>
      <w:r>
        <w:rPr>
          <w:rFonts w:ascii="Times New Roman" w:hAnsi="Times New Roman" w:cs="Times New Roman"/>
          <w:sz w:val="24"/>
          <w:szCs w:val="24"/>
        </w:rPr>
        <w:t xml:space="preserve"> плановый период 2020</w:t>
      </w:r>
      <w:r w:rsidRPr="00A37637">
        <w:rPr>
          <w:rFonts w:ascii="Times New Roman" w:hAnsi="Times New Roman" w:cs="Times New Roman"/>
          <w:sz w:val="24"/>
          <w:szCs w:val="24"/>
        </w:rPr>
        <w:t>-202</w:t>
      </w:r>
      <w:r>
        <w:rPr>
          <w:rFonts w:ascii="Times New Roman" w:hAnsi="Times New Roman" w:cs="Times New Roman"/>
          <w:sz w:val="24"/>
          <w:szCs w:val="24"/>
        </w:rPr>
        <w:t>1</w:t>
      </w:r>
      <w:r w:rsidRPr="00A37637">
        <w:rPr>
          <w:rFonts w:ascii="Times New Roman" w:hAnsi="Times New Roman" w:cs="Times New Roman"/>
          <w:sz w:val="24"/>
          <w:szCs w:val="24"/>
        </w:rPr>
        <w:t xml:space="preserve"> </w:t>
      </w:r>
      <w:r>
        <w:rPr>
          <w:rFonts w:ascii="Times New Roman" w:hAnsi="Times New Roman" w:cs="Times New Roman"/>
          <w:sz w:val="24"/>
          <w:szCs w:val="24"/>
        </w:rPr>
        <w:t xml:space="preserve">г.г.  МКУК «Нижнезаимский </w:t>
      </w:r>
      <w:proofErr w:type="spellStart"/>
      <w:r>
        <w:rPr>
          <w:rFonts w:ascii="Times New Roman" w:hAnsi="Times New Roman" w:cs="Times New Roman"/>
          <w:sz w:val="24"/>
          <w:szCs w:val="24"/>
        </w:rPr>
        <w:t>ДДиТ</w:t>
      </w:r>
      <w:proofErr w:type="spellEnd"/>
      <w:r w:rsidRPr="00A37637">
        <w:rPr>
          <w:rFonts w:ascii="Times New Roman" w:hAnsi="Times New Roman" w:cs="Times New Roman"/>
          <w:sz w:val="24"/>
          <w:szCs w:val="24"/>
        </w:rPr>
        <w:t>»</w:t>
      </w:r>
      <w:r>
        <w:rPr>
          <w:rFonts w:ascii="Times New Roman" w:hAnsi="Times New Roman" w:cs="Times New Roman"/>
          <w:sz w:val="24"/>
          <w:szCs w:val="24"/>
        </w:rPr>
        <w:t xml:space="preserve"> </w:t>
      </w:r>
      <w:r w:rsidRPr="00A37637">
        <w:rPr>
          <w:rFonts w:ascii="Times New Roman" w:hAnsi="Times New Roman" w:cs="Times New Roman"/>
          <w:sz w:val="24"/>
          <w:szCs w:val="24"/>
        </w:rPr>
        <w:t>(прилагается)</w:t>
      </w:r>
    </w:p>
    <w:p w:rsidR="00A37637" w:rsidRPr="00A37637" w:rsidRDefault="00A37637" w:rsidP="008262EF">
      <w:pPr>
        <w:numPr>
          <w:ilvl w:val="0"/>
          <w:numId w:val="23"/>
        </w:numPr>
        <w:suppressAutoHyphens/>
        <w:spacing w:after="0" w:line="240" w:lineRule="auto"/>
        <w:jc w:val="both"/>
        <w:rPr>
          <w:rFonts w:ascii="Times New Roman" w:hAnsi="Times New Roman" w:cs="Times New Roman"/>
          <w:sz w:val="24"/>
          <w:szCs w:val="24"/>
        </w:rPr>
      </w:pPr>
      <w:proofErr w:type="gramStart"/>
      <w:r w:rsidRPr="00A37637">
        <w:rPr>
          <w:rFonts w:ascii="Times New Roman" w:hAnsi="Times New Roman" w:cs="Times New Roman"/>
          <w:sz w:val="24"/>
          <w:szCs w:val="24"/>
        </w:rPr>
        <w:t>Контроль за</w:t>
      </w:r>
      <w:proofErr w:type="gramEnd"/>
      <w:r w:rsidRPr="00A37637">
        <w:rPr>
          <w:rFonts w:ascii="Times New Roman" w:hAnsi="Times New Roman" w:cs="Times New Roman"/>
          <w:sz w:val="24"/>
          <w:szCs w:val="24"/>
        </w:rPr>
        <w:t xml:space="preserve"> исполнением </w:t>
      </w:r>
      <w:r>
        <w:rPr>
          <w:rFonts w:ascii="Times New Roman" w:hAnsi="Times New Roman" w:cs="Times New Roman"/>
          <w:sz w:val="24"/>
          <w:szCs w:val="24"/>
        </w:rPr>
        <w:t xml:space="preserve">настоящего постановления </w:t>
      </w:r>
      <w:r w:rsidRPr="00A37637">
        <w:rPr>
          <w:rFonts w:ascii="Times New Roman" w:hAnsi="Times New Roman" w:cs="Times New Roman"/>
          <w:sz w:val="24"/>
          <w:szCs w:val="24"/>
        </w:rPr>
        <w:t>оставляю за собой.</w:t>
      </w:r>
    </w:p>
    <w:p w:rsidR="00A37637" w:rsidRPr="00A37637" w:rsidRDefault="00A37637" w:rsidP="00A37637">
      <w:pPr>
        <w:jc w:val="both"/>
        <w:rPr>
          <w:rFonts w:ascii="Times New Roman" w:hAnsi="Times New Roman" w:cs="Times New Roman"/>
          <w:sz w:val="24"/>
          <w:szCs w:val="24"/>
        </w:rPr>
      </w:pPr>
    </w:p>
    <w:p w:rsidR="00A37637" w:rsidRPr="00A37637" w:rsidRDefault="00A37637" w:rsidP="00A37637">
      <w:pPr>
        <w:jc w:val="both"/>
        <w:rPr>
          <w:rFonts w:ascii="Times New Roman" w:hAnsi="Times New Roman" w:cs="Times New Roman"/>
          <w:sz w:val="24"/>
          <w:szCs w:val="24"/>
        </w:rPr>
      </w:pPr>
      <w:r w:rsidRPr="00A37637">
        <w:rPr>
          <w:rFonts w:ascii="Times New Roman" w:hAnsi="Times New Roman" w:cs="Times New Roman"/>
          <w:sz w:val="24"/>
          <w:szCs w:val="24"/>
        </w:rPr>
        <w:t>Глава Нижнезаимского</w:t>
      </w:r>
    </w:p>
    <w:p w:rsidR="00A37637" w:rsidRPr="00A37637" w:rsidRDefault="00A37637" w:rsidP="00A37637">
      <w:pPr>
        <w:jc w:val="both"/>
        <w:rPr>
          <w:rFonts w:ascii="Times New Roman" w:hAnsi="Times New Roman" w:cs="Times New Roman"/>
          <w:sz w:val="24"/>
          <w:szCs w:val="24"/>
        </w:rPr>
      </w:pPr>
      <w:r w:rsidRPr="00A37637">
        <w:rPr>
          <w:rFonts w:ascii="Times New Roman" w:hAnsi="Times New Roman" w:cs="Times New Roman"/>
          <w:sz w:val="24"/>
          <w:szCs w:val="24"/>
        </w:rPr>
        <w:t>муниципального образования</w:t>
      </w:r>
      <w:r w:rsidRPr="00A37637">
        <w:rPr>
          <w:rFonts w:ascii="Times New Roman" w:hAnsi="Times New Roman" w:cs="Times New Roman"/>
          <w:sz w:val="24"/>
          <w:szCs w:val="24"/>
        </w:rPr>
        <w:tab/>
      </w:r>
      <w:r w:rsidRPr="00A37637">
        <w:rPr>
          <w:rFonts w:ascii="Times New Roman" w:hAnsi="Times New Roman" w:cs="Times New Roman"/>
          <w:sz w:val="24"/>
          <w:szCs w:val="24"/>
        </w:rPr>
        <w:tab/>
      </w:r>
      <w:r w:rsidRPr="00A37637">
        <w:rPr>
          <w:rFonts w:ascii="Times New Roman" w:hAnsi="Times New Roman" w:cs="Times New Roman"/>
          <w:sz w:val="24"/>
          <w:szCs w:val="24"/>
        </w:rPr>
        <w:tab/>
      </w:r>
      <w:r w:rsidRPr="00A37637">
        <w:rPr>
          <w:rFonts w:ascii="Times New Roman" w:hAnsi="Times New Roman" w:cs="Times New Roman"/>
          <w:sz w:val="24"/>
          <w:szCs w:val="24"/>
        </w:rPr>
        <w:tab/>
      </w:r>
      <w:r w:rsidRPr="00A37637">
        <w:rPr>
          <w:rFonts w:ascii="Times New Roman" w:hAnsi="Times New Roman" w:cs="Times New Roman"/>
          <w:sz w:val="24"/>
          <w:szCs w:val="24"/>
        </w:rPr>
        <w:tab/>
        <w:t>А.В. Баженов</w:t>
      </w:r>
    </w:p>
    <w:p w:rsidR="00A37637" w:rsidRDefault="00A37637" w:rsidP="00A37637">
      <w:pPr>
        <w:rPr>
          <w:sz w:val="27"/>
          <w:szCs w:val="27"/>
        </w:rPr>
      </w:pPr>
    </w:p>
    <w:p w:rsidR="00080172" w:rsidRDefault="00080172" w:rsidP="00C52DA6">
      <w:pPr>
        <w:tabs>
          <w:tab w:val="left" w:pos="9355"/>
        </w:tabs>
        <w:spacing w:after="0"/>
        <w:ind w:right="-5"/>
        <w:jc w:val="center"/>
        <w:rPr>
          <w:rFonts w:ascii="Times New Roman" w:hAnsi="Times New Roman" w:cs="Times New Roman"/>
          <w:b/>
          <w:sz w:val="28"/>
          <w:szCs w:val="28"/>
        </w:rPr>
      </w:pPr>
    </w:p>
    <w:p w:rsidR="00080172" w:rsidRDefault="00080172" w:rsidP="00C52DA6">
      <w:pPr>
        <w:tabs>
          <w:tab w:val="left" w:pos="9355"/>
        </w:tabs>
        <w:spacing w:after="0"/>
        <w:ind w:right="-5"/>
        <w:jc w:val="center"/>
        <w:rPr>
          <w:rFonts w:ascii="Times New Roman" w:hAnsi="Times New Roman" w:cs="Times New Roman"/>
          <w:b/>
          <w:sz w:val="28"/>
          <w:szCs w:val="28"/>
        </w:rPr>
      </w:pPr>
    </w:p>
    <w:p w:rsidR="00080172" w:rsidRDefault="00080172" w:rsidP="00C52DA6">
      <w:pPr>
        <w:tabs>
          <w:tab w:val="left" w:pos="9355"/>
        </w:tabs>
        <w:spacing w:after="0"/>
        <w:ind w:right="-5"/>
        <w:jc w:val="center"/>
        <w:rPr>
          <w:rFonts w:ascii="Times New Roman" w:hAnsi="Times New Roman" w:cs="Times New Roman"/>
          <w:b/>
          <w:sz w:val="28"/>
          <w:szCs w:val="28"/>
        </w:rPr>
      </w:pPr>
    </w:p>
    <w:p w:rsidR="00080172" w:rsidRDefault="00080172" w:rsidP="00C52DA6">
      <w:pPr>
        <w:tabs>
          <w:tab w:val="left" w:pos="9355"/>
        </w:tabs>
        <w:spacing w:after="0"/>
        <w:ind w:right="-5"/>
        <w:jc w:val="center"/>
        <w:rPr>
          <w:rFonts w:ascii="Times New Roman" w:hAnsi="Times New Roman" w:cs="Times New Roman"/>
          <w:b/>
          <w:sz w:val="28"/>
          <w:szCs w:val="28"/>
        </w:rPr>
      </w:pPr>
    </w:p>
    <w:p w:rsidR="00080172" w:rsidRDefault="00080172" w:rsidP="00C52DA6">
      <w:pPr>
        <w:tabs>
          <w:tab w:val="left" w:pos="9355"/>
        </w:tabs>
        <w:spacing w:after="0"/>
        <w:ind w:right="-5"/>
        <w:jc w:val="center"/>
        <w:rPr>
          <w:rFonts w:ascii="Times New Roman" w:hAnsi="Times New Roman" w:cs="Times New Roman"/>
          <w:b/>
          <w:sz w:val="28"/>
          <w:szCs w:val="28"/>
        </w:rPr>
      </w:pPr>
    </w:p>
    <w:p w:rsidR="00080172" w:rsidRDefault="00080172" w:rsidP="00C52DA6">
      <w:pPr>
        <w:tabs>
          <w:tab w:val="left" w:pos="9355"/>
        </w:tabs>
        <w:spacing w:after="0"/>
        <w:ind w:right="-5"/>
        <w:jc w:val="center"/>
        <w:rPr>
          <w:rFonts w:ascii="Times New Roman" w:hAnsi="Times New Roman" w:cs="Times New Roman"/>
          <w:b/>
          <w:sz w:val="28"/>
          <w:szCs w:val="28"/>
        </w:rPr>
      </w:pPr>
    </w:p>
    <w:p w:rsidR="00080172" w:rsidRDefault="00080172" w:rsidP="00C52DA6">
      <w:pPr>
        <w:tabs>
          <w:tab w:val="left" w:pos="9355"/>
        </w:tabs>
        <w:spacing w:after="0"/>
        <w:ind w:right="-5"/>
        <w:jc w:val="center"/>
        <w:rPr>
          <w:rFonts w:ascii="Times New Roman" w:hAnsi="Times New Roman" w:cs="Times New Roman"/>
          <w:b/>
          <w:sz w:val="28"/>
          <w:szCs w:val="28"/>
        </w:rPr>
      </w:pPr>
    </w:p>
    <w:p w:rsidR="00080172" w:rsidRDefault="00080172" w:rsidP="00C52DA6">
      <w:pPr>
        <w:tabs>
          <w:tab w:val="left" w:pos="9355"/>
        </w:tabs>
        <w:spacing w:after="0"/>
        <w:ind w:right="-5"/>
        <w:jc w:val="center"/>
        <w:rPr>
          <w:rFonts w:ascii="Times New Roman" w:hAnsi="Times New Roman" w:cs="Times New Roman"/>
          <w:b/>
          <w:sz w:val="28"/>
          <w:szCs w:val="28"/>
        </w:rPr>
      </w:pPr>
    </w:p>
    <w:p w:rsidR="00080172" w:rsidRDefault="00080172" w:rsidP="00C52DA6">
      <w:pPr>
        <w:tabs>
          <w:tab w:val="left" w:pos="9355"/>
        </w:tabs>
        <w:spacing w:after="0"/>
        <w:ind w:right="-5"/>
        <w:jc w:val="center"/>
        <w:rPr>
          <w:rFonts w:ascii="Times New Roman" w:hAnsi="Times New Roman" w:cs="Times New Roman"/>
          <w:b/>
          <w:sz w:val="28"/>
          <w:szCs w:val="28"/>
        </w:rPr>
      </w:pPr>
    </w:p>
    <w:p w:rsidR="001E0400" w:rsidRPr="001E0400" w:rsidRDefault="001E0400" w:rsidP="00C52DA6">
      <w:pPr>
        <w:tabs>
          <w:tab w:val="left" w:pos="9355"/>
        </w:tabs>
        <w:spacing w:after="0"/>
        <w:ind w:right="-5"/>
        <w:jc w:val="center"/>
        <w:rPr>
          <w:rFonts w:ascii="Times New Roman" w:hAnsi="Times New Roman" w:cs="Times New Roman"/>
          <w:b/>
          <w:sz w:val="28"/>
          <w:szCs w:val="28"/>
        </w:rPr>
      </w:pPr>
      <w:r w:rsidRPr="001E0400">
        <w:rPr>
          <w:rFonts w:ascii="Times New Roman" w:hAnsi="Times New Roman" w:cs="Times New Roman"/>
          <w:b/>
          <w:sz w:val="28"/>
          <w:szCs w:val="28"/>
        </w:rPr>
        <w:lastRenderedPageBreak/>
        <w:t xml:space="preserve">Р о с </w:t>
      </w:r>
      <w:proofErr w:type="spellStart"/>
      <w:proofErr w:type="gramStart"/>
      <w:r w:rsidRPr="001E0400">
        <w:rPr>
          <w:rFonts w:ascii="Times New Roman" w:hAnsi="Times New Roman" w:cs="Times New Roman"/>
          <w:b/>
          <w:sz w:val="28"/>
          <w:szCs w:val="28"/>
        </w:rPr>
        <w:t>с</w:t>
      </w:r>
      <w:proofErr w:type="spellEnd"/>
      <w:proofErr w:type="gramEnd"/>
      <w:r w:rsidRPr="001E0400">
        <w:rPr>
          <w:rFonts w:ascii="Times New Roman" w:hAnsi="Times New Roman" w:cs="Times New Roman"/>
          <w:b/>
          <w:sz w:val="28"/>
          <w:szCs w:val="28"/>
        </w:rPr>
        <w:t xml:space="preserve"> и </w:t>
      </w:r>
      <w:proofErr w:type="spellStart"/>
      <w:r w:rsidRPr="001E0400">
        <w:rPr>
          <w:rFonts w:ascii="Times New Roman" w:hAnsi="Times New Roman" w:cs="Times New Roman"/>
          <w:b/>
          <w:sz w:val="28"/>
          <w:szCs w:val="28"/>
        </w:rPr>
        <w:t>й</w:t>
      </w:r>
      <w:proofErr w:type="spellEnd"/>
      <w:r w:rsidRPr="001E0400">
        <w:rPr>
          <w:rFonts w:ascii="Times New Roman" w:hAnsi="Times New Roman" w:cs="Times New Roman"/>
          <w:b/>
          <w:sz w:val="28"/>
          <w:szCs w:val="28"/>
        </w:rPr>
        <w:t xml:space="preserve"> с к а я  Ф е д е р а ц и я</w:t>
      </w:r>
    </w:p>
    <w:p w:rsidR="001E0400" w:rsidRPr="001E0400" w:rsidRDefault="001E0400" w:rsidP="00C52DA6">
      <w:pPr>
        <w:tabs>
          <w:tab w:val="left" w:pos="9355"/>
        </w:tabs>
        <w:spacing w:after="0"/>
        <w:ind w:right="-5"/>
        <w:jc w:val="center"/>
        <w:rPr>
          <w:rFonts w:ascii="Times New Roman" w:hAnsi="Times New Roman" w:cs="Times New Roman"/>
          <w:b/>
          <w:sz w:val="28"/>
          <w:szCs w:val="28"/>
        </w:rPr>
      </w:pPr>
      <w:r w:rsidRPr="001E0400">
        <w:rPr>
          <w:rFonts w:ascii="Times New Roman" w:hAnsi="Times New Roman" w:cs="Times New Roman"/>
          <w:b/>
          <w:sz w:val="28"/>
          <w:szCs w:val="28"/>
        </w:rPr>
        <w:t>Иркутская область</w:t>
      </w:r>
    </w:p>
    <w:p w:rsidR="001E0400" w:rsidRPr="001E0400" w:rsidRDefault="001E0400" w:rsidP="00C52DA6">
      <w:pPr>
        <w:tabs>
          <w:tab w:val="left" w:pos="9355"/>
        </w:tabs>
        <w:spacing w:after="0"/>
        <w:ind w:right="-5"/>
        <w:jc w:val="center"/>
        <w:rPr>
          <w:rFonts w:ascii="Times New Roman" w:hAnsi="Times New Roman" w:cs="Times New Roman"/>
          <w:b/>
          <w:sz w:val="28"/>
          <w:szCs w:val="28"/>
        </w:rPr>
      </w:pPr>
      <w:r w:rsidRPr="001E0400">
        <w:rPr>
          <w:rFonts w:ascii="Times New Roman" w:hAnsi="Times New Roman" w:cs="Times New Roman"/>
          <w:b/>
          <w:sz w:val="28"/>
          <w:szCs w:val="28"/>
        </w:rPr>
        <w:t>Муниципальное образование «Тайшетский район»</w:t>
      </w:r>
    </w:p>
    <w:p w:rsidR="001E0400" w:rsidRPr="001E0400" w:rsidRDefault="001E0400" w:rsidP="00C52DA6">
      <w:pPr>
        <w:tabs>
          <w:tab w:val="left" w:pos="9355"/>
        </w:tabs>
        <w:spacing w:after="0"/>
        <w:ind w:right="-5"/>
        <w:jc w:val="center"/>
        <w:rPr>
          <w:rFonts w:ascii="Times New Roman" w:hAnsi="Times New Roman" w:cs="Times New Roman"/>
          <w:b/>
          <w:sz w:val="28"/>
          <w:szCs w:val="28"/>
        </w:rPr>
      </w:pPr>
      <w:r w:rsidRPr="001E0400">
        <w:rPr>
          <w:rFonts w:ascii="Times New Roman" w:hAnsi="Times New Roman" w:cs="Times New Roman"/>
          <w:b/>
          <w:sz w:val="28"/>
          <w:szCs w:val="28"/>
        </w:rPr>
        <w:t>Нижнезаимское  муниципальное образование</w:t>
      </w:r>
    </w:p>
    <w:p w:rsidR="001E0400" w:rsidRPr="001E0400" w:rsidRDefault="001E0400" w:rsidP="00C52DA6">
      <w:pPr>
        <w:tabs>
          <w:tab w:val="left" w:pos="9355"/>
        </w:tabs>
        <w:spacing w:after="0"/>
        <w:ind w:right="-5"/>
        <w:jc w:val="center"/>
        <w:rPr>
          <w:rFonts w:ascii="Times New Roman" w:hAnsi="Times New Roman" w:cs="Times New Roman"/>
          <w:b/>
          <w:sz w:val="28"/>
          <w:szCs w:val="28"/>
        </w:rPr>
      </w:pPr>
      <w:r w:rsidRPr="001E0400">
        <w:rPr>
          <w:rFonts w:ascii="Times New Roman" w:hAnsi="Times New Roman" w:cs="Times New Roman"/>
          <w:b/>
          <w:sz w:val="28"/>
          <w:szCs w:val="28"/>
        </w:rPr>
        <w:t xml:space="preserve">Администрация </w:t>
      </w:r>
      <w:r w:rsidRPr="001E0400">
        <w:rPr>
          <w:rFonts w:ascii="Times New Roman" w:hAnsi="Times New Roman" w:cs="Times New Roman"/>
          <w:b/>
          <w:color w:val="000000"/>
          <w:sz w:val="28"/>
          <w:szCs w:val="28"/>
        </w:rPr>
        <w:t>Нижнезаимского</w:t>
      </w:r>
      <w:r w:rsidRPr="001E0400">
        <w:rPr>
          <w:rFonts w:ascii="Times New Roman" w:hAnsi="Times New Roman" w:cs="Times New Roman"/>
          <w:b/>
          <w:sz w:val="28"/>
          <w:szCs w:val="28"/>
        </w:rPr>
        <w:t xml:space="preserve"> муниципального образования</w:t>
      </w:r>
    </w:p>
    <w:p w:rsidR="001E0400" w:rsidRPr="001E0400" w:rsidRDefault="001E0400" w:rsidP="00C52DA6">
      <w:pPr>
        <w:tabs>
          <w:tab w:val="left" w:pos="9355"/>
        </w:tabs>
        <w:spacing w:after="0"/>
        <w:ind w:right="-5"/>
        <w:jc w:val="center"/>
        <w:rPr>
          <w:rFonts w:ascii="Times New Roman" w:hAnsi="Times New Roman" w:cs="Times New Roman"/>
          <w:b/>
          <w:sz w:val="28"/>
          <w:szCs w:val="28"/>
        </w:rPr>
      </w:pPr>
    </w:p>
    <w:p w:rsidR="001E0400" w:rsidRPr="001E0400" w:rsidRDefault="001E0400" w:rsidP="00C52DA6">
      <w:pPr>
        <w:tabs>
          <w:tab w:val="left" w:pos="9355"/>
        </w:tabs>
        <w:spacing w:after="0"/>
        <w:ind w:right="-5"/>
        <w:jc w:val="center"/>
        <w:rPr>
          <w:rFonts w:ascii="Times New Roman" w:hAnsi="Times New Roman" w:cs="Times New Roman"/>
          <w:b/>
          <w:sz w:val="28"/>
          <w:szCs w:val="28"/>
        </w:rPr>
      </w:pPr>
      <w:r w:rsidRPr="001E0400">
        <w:rPr>
          <w:rFonts w:ascii="Times New Roman" w:hAnsi="Times New Roman" w:cs="Times New Roman"/>
          <w:b/>
          <w:sz w:val="28"/>
          <w:szCs w:val="28"/>
        </w:rPr>
        <w:t>ПОСТАНОВЛЕНИЕ</w:t>
      </w:r>
    </w:p>
    <w:p w:rsidR="001E0400" w:rsidRPr="00C52DA6" w:rsidRDefault="001E0400" w:rsidP="001E0400">
      <w:pPr>
        <w:tabs>
          <w:tab w:val="left" w:pos="8021"/>
        </w:tabs>
        <w:rPr>
          <w:rFonts w:ascii="Times New Roman" w:hAnsi="Times New Roman" w:cs="Times New Roman"/>
          <w:sz w:val="28"/>
          <w:szCs w:val="28"/>
        </w:rPr>
      </w:pPr>
      <w:r w:rsidRPr="00C52DA6">
        <w:rPr>
          <w:rFonts w:ascii="Times New Roman" w:hAnsi="Times New Roman" w:cs="Times New Roman"/>
          <w:sz w:val="28"/>
          <w:szCs w:val="28"/>
        </w:rPr>
        <w:t xml:space="preserve"> </w:t>
      </w:r>
      <w:r w:rsidR="00C52DA6" w:rsidRPr="00C52DA6">
        <w:rPr>
          <w:rFonts w:ascii="Times New Roman" w:hAnsi="Times New Roman" w:cs="Times New Roman"/>
          <w:sz w:val="28"/>
          <w:szCs w:val="28"/>
        </w:rPr>
        <w:t>25.10.2018 г.</w:t>
      </w:r>
      <w:r w:rsidR="00C52DA6" w:rsidRPr="00C52DA6">
        <w:rPr>
          <w:rFonts w:ascii="Times New Roman" w:hAnsi="Times New Roman" w:cs="Times New Roman"/>
          <w:sz w:val="28"/>
          <w:szCs w:val="28"/>
        </w:rPr>
        <w:tab/>
        <w:t>№ 33</w:t>
      </w:r>
    </w:p>
    <w:p w:rsidR="001E0400" w:rsidRPr="00F97C7F" w:rsidRDefault="001E0400" w:rsidP="001E0400">
      <w:pPr>
        <w:pStyle w:val="aff"/>
        <w:suppressLineNumbers/>
        <w:suppressAutoHyphens/>
        <w:spacing w:before="0" w:after="0"/>
        <w:jc w:val="both"/>
        <w:rPr>
          <w:rFonts w:ascii="Times New Roman"/>
          <w:color w:val="000000"/>
          <w:sz w:val="16"/>
          <w:szCs w:val="16"/>
        </w:rPr>
      </w:pPr>
    </w:p>
    <w:p w:rsidR="001E0400" w:rsidRPr="001E0400" w:rsidRDefault="001E0400" w:rsidP="001E0400">
      <w:pPr>
        <w:pStyle w:val="aff"/>
        <w:suppressLineNumbers/>
        <w:suppressAutoHyphens/>
        <w:spacing w:before="0" w:after="0"/>
        <w:jc w:val="both"/>
        <w:rPr>
          <w:rFonts w:ascii="Times New Roman" w:hAnsi="Times New Roman"/>
          <w:b/>
          <w:color w:val="000000"/>
          <w:sz w:val="24"/>
        </w:rPr>
      </w:pPr>
      <w:r w:rsidRPr="001E0400">
        <w:rPr>
          <w:rFonts w:ascii="Times New Roman" w:hAnsi="Times New Roman"/>
          <w:b/>
          <w:color w:val="000000"/>
          <w:sz w:val="24"/>
        </w:rPr>
        <w:t xml:space="preserve">О Порядке разработки и утверждении плана подготовки документов стратегического планирования Нижнезаимского муниципального образования </w:t>
      </w:r>
    </w:p>
    <w:p w:rsidR="001E0400" w:rsidRPr="001E0400" w:rsidRDefault="001E0400" w:rsidP="001E0400">
      <w:pPr>
        <w:pStyle w:val="aff"/>
        <w:suppressLineNumbers/>
        <w:suppressAutoHyphens/>
        <w:spacing w:before="0" w:after="0"/>
        <w:jc w:val="both"/>
        <w:rPr>
          <w:rFonts w:ascii="Times New Roman" w:hAnsi="Times New Roman"/>
          <w:b/>
          <w:color w:val="000000"/>
          <w:sz w:val="24"/>
        </w:rPr>
      </w:pPr>
    </w:p>
    <w:p w:rsidR="001E0400" w:rsidRPr="001E0400" w:rsidRDefault="001E0400" w:rsidP="001E0400">
      <w:pPr>
        <w:pStyle w:val="aff"/>
        <w:suppressLineNumbers/>
        <w:suppressAutoHyphens/>
        <w:spacing w:before="0" w:after="0"/>
        <w:ind w:firstLine="709"/>
        <w:rPr>
          <w:rFonts w:ascii="Times New Roman" w:hAnsi="Times New Roman"/>
          <w:color w:val="000000"/>
          <w:sz w:val="24"/>
        </w:rPr>
      </w:pPr>
      <w:r w:rsidRPr="001E0400">
        <w:rPr>
          <w:rFonts w:ascii="Times New Roman" w:hAnsi="Times New Roman"/>
          <w:color w:val="000000"/>
          <w:sz w:val="24"/>
        </w:rPr>
        <w:t>В соответствии с частью 1 статьи 47 Федерального закона от 28.06.2014 года</w:t>
      </w:r>
    </w:p>
    <w:p w:rsidR="001E0400" w:rsidRPr="001E0400" w:rsidRDefault="001E0400" w:rsidP="001E0400">
      <w:pPr>
        <w:pStyle w:val="aff"/>
        <w:suppressLineNumbers/>
        <w:suppressAutoHyphens/>
        <w:spacing w:before="0" w:after="0"/>
        <w:rPr>
          <w:rFonts w:ascii="Times New Roman" w:hAnsi="Times New Roman"/>
          <w:color w:val="000000"/>
          <w:sz w:val="24"/>
        </w:rPr>
      </w:pPr>
      <w:r w:rsidRPr="001E0400">
        <w:rPr>
          <w:rFonts w:ascii="Times New Roman" w:hAnsi="Times New Roman"/>
          <w:color w:val="000000"/>
          <w:sz w:val="24"/>
        </w:rPr>
        <w:t xml:space="preserve"> № 172 – ФЗ  «О стратегическом планировании в Российской Федерации», руководствуясь ст.ст. 23,46 Устава Нижнезаимского муниципального образования,  администрации  Нижнезаимского муниципального образования</w:t>
      </w:r>
    </w:p>
    <w:p w:rsidR="001E0400" w:rsidRPr="001E0400" w:rsidRDefault="001E0400" w:rsidP="001E0400">
      <w:pPr>
        <w:pStyle w:val="ConsPlusNormal0"/>
        <w:suppressLineNumbers/>
        <w:ind w:firstLine="709"/>
        <w:outlineLvl w:val="0"/>
        <w:rPr>
          <w:rFonts w:ascii="Times New Roman" w:hAnsi="Times New Roman" w:cs="Times New Roman"/>
          <w:sz w:val="24"/>
          <w:szCs w:val="24"/>
        </w:rPr>
      </w:pPr>
    </w:p>
    <w:p w:rsidR="001E0400" w:rsidRPr="001E0400" w:rsidRDefault="001E0400" w:rsidP="001E0400">
      <w:pPr>
        <w:pStyle w:val="ConsPlusNormal0"/>
        <w:suppressLineNumbers/>
        <w:ind w:firstLine="0"/>
        <w:jc w:val="both"/>
        <w:outlineLvl w:val="0"/>
        <w:rPr>
          <w:rFonts w:ascii="Times New Roman" w:hAnsi="Times New Roman" w:cs="Times New Roman"/>
          <w:b/>
          <w:sz w:val="24"/>
          <w:szCs w:val="24"/>
        </w:rPr>
      </w:pPr>
      <w:proofErr w:type="gramStart"/>
      <w:r w:rsidRPr="001E0400">
        <w:rPr>
          <w:rFonts w:ascii="Times New Roman" w:hAnsi="Times New Roman" w:cs="Times New Roman"/>
          <w:b/>
          <w:sz w:val="24"/>
          <w:szCs w:val="24"/>
        </w:rPr>
        <w:t>П</w:t>
      </w:r>
      <w:proofErr w:type="gramEnd"/>
      <w:r w:rsidRPr="001E0400">
        <w:rPr>
          <w:rFonts w:ascii="Times New Roman" w:hAnsi="Times New Roman" w:cs="Times New Roman"/>
          <w:b/>
          <w:sz w:val="24"/>
          <w:szCs w:val="24"/>
        </w:rPr>
        <w:t xml:space="preserve"> О С Т А Н О В Л Я Е Т:</w:t>
      </w:r>
    </w:p>
    <w:p w:rsidR="001E0400" w:rsidRPr="001E0400" w:rsidRDefault="001E0400" w:rsidP="001E0400">
      <w:pPr>
        <w:suppressLineNumbers/>
        <w:autoSpaceDE w:val="0"/>
        <w:autoSpaceDN w:val="0"/>
        <w:adjustRightInd w:val="0"/>
        <w:jc w:val="both"/>
        <w:rPr>
          <w:rFonts w:ascii="Times New Roman" w:hAnsi="Times New Roman" w:cs="Times New Roman"/>
          <w:sz w:val="24"/>
          <w:szCs w:val="24"/>
          <w:lang w:eastAsia="en-US"/>
        </w:rPr>
      </w:pPr>
    </w:p>
    <w:p w:rsidR="001E0400" w:rsidRPr="001E0400" w:rsidRDefault="001E0400" w:rsidP="001E0400">
      <w:pPr>
        <w:suppressLineNumbers/>
        <w:autoSpaceDE w:val="0"/>
        <w:autoSpaceDN w:val="0"/>
        <w:adjustRightInd w:val="0"/>
        <w:jc w:val="both"/>
        <w:rPr>
          <w:rFonts w:ascii="Times New Roman" w:hAnsi="Times New Roman" w:cs="Times New Roman"/>
          <w:sz w:val="24"/>
          <w:szCs w:val="24"/>
        </w:rPr>
      </w:pPr>
      <w:r w:rsidRPr="001E0400">
        <w:rPr>
          <w:rFonts w:ascii="Times New Roman" w:hAnsi="Times New Roman" w:cs="Times New Roman"/>
          <w:sz w:val="24"/>
          <w:szCs w:val="24"/>
        </w:rPr>
        <w:t xml:space="preserve">           1.Утвердить Порядок разработки и утверждения плана подготовки документов стратегического планирования Нижнезаимского  муниципального образования (прилагается)</w:t>
      </w:r>
    </w:p>
    <w:p w:rsidR="001E0400" w:rsidRPr="001E0400" w:rsidRDefault="001E0400" w:rsidP="001E0400">
      <w:pPr>
        <w:suppressLineNumbers/>
        <w:autoSpaceDE w:val="0"/>
        <w:autoSpaceDN w:val="0"/>
        <w:adjustRightInd w:val="0"/>
        <w:ind w:firstLine="709"/>
        <w:jc w:val="both"/>
        <w:rPr>
          <w:rFonts w:ascii="Times New Roman" w:hAnsi="Times New Roman" w:cs="Times New Roman"/>
          <w:sz w:val="24"/>
          <w:szCs w:val="24"/>
        </w:rPr>
      </w:pPr>
      <w:r w:rsidRPr="001E0400">
        <w:rPr>
          <w:rFonts w:ascii="Times New Roman" w:hAnsi="Times New Roman" w:cs="Times New Roman"/>
          <w:sz w:val="24"/>
          <w:szCs w:val="24"/>
        </w:rPr>
        <w:t>2. Организовать работу по разработке и внедрению плана подготовки документов стратегического планирования администрацией Нижнезаимского муниципального образования в соответствии с Порядком, утверждённым пунктом 1 настоящего постановления, согласно срокам разработки и утверждения.</w:t>
      </w:r>
    </w:p>
    <w:p w:rsidR="001E0400" w:rsidRPr="001E0400" w:rsidRDefault="001E0400" w:rsidP="001E0400">
      <w:pPr>
        <w:suppressLineNumbers/>
        <w:autoSpaceDE w:val="0"/>
        <w:autoSpaceDN w:val="0"/>
        <w:adjustRightInd w:val="0"/>
        <w:ind w:firstLine="709"/>
        <w:jc w:val="both"/>
        <w:rPr>
          <w:rFonts w:ascii="Times New Roman" w:hAnsi="Times New Roman" w:cs="Times New Roman"/>
          <w:sz w:val="24"/>
          <w:szCs w:val="24"/>
        </w:rPr>
      </w:pPr>
      <w:r w:rsidRPr="001E0400">
        <w:rPr>
          <w:rFonts w:ascii="Times New Roman" w:hAnsi="Times New Roman" w:cs="Times New Roman"/>
          <w:sz w:val="24"/>
          <w:szCs w:val="24"/>
        </w:rPr>
        <w:t>3. Опубликовать настоящее постановление в газете «Официальный вестник</w:t>
      </w:r>
      <w:r w:rsidRPr="001E0400">
        <w:rPr>
          <w:rFonts w:ascii="Times New Roman" w:hAnsi="Times New Roman" w:cs="Times New Roman"/>
          <w:color w:val="000000"/>
          <w:sz w:val="24"/>
          <w:szCs w:val="24"/>
        </w:rPr>
        <w:t xml:space="preserve">» </w:t>
      </w:r>
      <w:r w:rsidRPr="001E0400">
        <w:rPr>
          <w:rFonts w:ascii="Times New Roman" w:hAnsi="Times New Roman" w:cs="Times New Roman"/>
          <w:sz w:val="24"/>
          <w:szCs w:val="24"/>
        </w:rPr>
        <w:t>и разместить на официальном сайте администрации Нижнезаимского</w:t>
      </w:r>
      <w:r w:rsidRPr="001E0400">
        <w:rPr>
          <w:rFonts w:ascii="Times New Roman" w:hAnsi="Times New Roman" w:cs="Times New Roman"/>
          <w:color w:val="000000"/>
          <w:sz w:val="24"/>
          <w:szCs w:val="24"/>
        </w:rPr>
        <w:t xml:space="preserve"> муниципального образования</w:t>
      </w:r>
      <w:r w:rsidRPr="001E0400">
        <w:rPr>
          <w:rFonts w:ascii="Times New Roman" w:hAnsi="Times New Roman" w:cs="Times New Roman"/>
          <w:sz w:val="24"/>
          <w:szCs w:val="24"/>
        </w:rPr>
        <w:t xml:space="preserve"> в информационно-телекоммуникационной сети «Интернет».</w:t>
      </w:r>
    </w:p>
    <w:p w:rsidR="001E0400" w:rsidRDefault="001E0400" w:rsidP="001E0400">
      <w:pPr>
        <w:suppressLineNumbers/>
        <w:ind w:firstLine="709"/>
        <w:jc w:val="both"/>
        <w:rPr>
          <w:rFonts w:ascii="Times New Roman" w:hAnsi="Times New Roman" w:cs="Times New Roman"/>
          <w:sz w:val="24"/>
          <w:szCs w:val="24"/>
        </w:rPr>
      </w:pPr>
      <w:r w:rsidRPr="001E0400">
        <w:rPr>
          <w:rFonts w:ascii="Times New Roman" w:hAnsi="Times New Roman" w:cs="Times New Roman"/>
          <w:sz w:val="24"/>
          <w:szCs w:val="24"/>
        </w:rPr>
        <w:t xml:space="preserve">4. </w:t>
      </w:r>
      <w:proofErr w:type="gramStart"/>
      <w:r w:rsidRPr="001E0400">
        <w:rPr>
          <w:rFonts w:ascii="Times New Roman" w:hAnsi="Times New Roman" w:cs="Times New Roman"/>
          <w:sz w:val="24"/>
          <w:szCs w:val="24"/>
        </w:rPr>
        <w:t>Контроль за</w:t>
      </w:r>
      <w:proofErr w:type="gramEnd"/>
      <w:r w:rsidRPr="001E0400">
        <w:rPr>
          <w:rFonts w:ascii="Times New Roman" w:hAnsi="Times New Roman" w:cs="Times New Roman"/>
          <w:sz w:val="24"/>
          <w:szCs w:val="24"/>
        </w:rPr>
        <w:t xml:space="preserve"> исполнением настоящего постановления оставляю за собой.</w:t>
      </w:r>
    </w:p>
    <w:p w:rsidR="00C52DA6" w:rsidRPr="001E0400" w:rsidRDefault="00C52DA6" w:rsidP="001E0400">
      <w:pPr>
        <w:suppressLineNumbers/>
        <w:ind w:firstLine="709"/>
        <w:jc w:val="both"/>
        <w:rPr>
          <w:rFonts w:ascii="Times New Roman" w:hAnsi="Times New Roman" w:cs="Times New Roman"/>
          <w:sz w:val="24"/>
          <w:szCs w:val="24"/>
        </w:rPr>
      </w:pPr>
    </w:p>
    <w:p w:rsidR="001E0400" w:rsidRPr="001E0400" w:rsidRDefault="001E0400" w:rsidP="00C52DA6">
      <w:pPr>
        <w:suppressLineNumbers/>
        <w:spacing w:after="0"/>
        <w:jc w:val="both"/>
        <w:rPr>
          <w:rFonts w:ascii="Times New Roman" w:hAnsi="Times New Roman" w:cs="Times New Roman"/>
          <w:sz w:val="24"/>
          <w:szCs w:val="24"/>
        </w:rPr>
      </w:pPr>
      <w:r w:rsidRPr="001E0400">
        <w:rPr>
          <w:rFonts w:ascii="Times New Roman" w:hAnsi="Times New Roman" w:cs="Times New Roman"/>
          <w:sz w:val="24"/>
          <w:szCs w:val="24"/>
        </w:rPr>
        <w:t xml:space="preserve">Глава Нижнезаимского </w:t>
      </w:r>
    </w:p>
    <w:p w:rsidR="001E0400" w:rsidRDefault="001E0400" w:rsidP="00C52DA6">
      <w:pPr>
        <w:suppressLineNumbers/>
        <w:spacing w:after="0"/>
        <w:jc w:val="both"/>
        <w:rPr>
          <w:rFonts w:ascii="Times New Roman" w:hAnsi="Times New Roman" w:cs="Times New Roman"/>
          <w:sz w:val="24"/>
          <w:szCs w:val="24"/>
        </w:rPr>
      </w:pPr>
      <w:r w:rsidRPr="001E0400">
        <w:rPr>
          <w:rFonts w:ascii="Times New Roman" w:hAnsi="Times New Roman" w:cs="Times New Roman"/>
          <w:sz w:val="24"/>
          <w:szCs w:val="24"/>
        </w:rPr>
        <w:t xml:space="preserve">муниципального образования                                                                             </w:t>
      </w:r>
      <w:r>
        <w:rPr>
          <w:rFonts w:ascii="Times New Roman" w:hAnsi="Times New Roman" w:cs="Times New Roman"/>
          <w:sz w:val="24"/>
          <w:szCs w:val="24"/>
        </w:rPr>
        <w:t>А.В. Баженов</w:t>
      </w:r>
    </w:p>
    <w:p w:rsidR="00C52DA6" w:rsidRDefault="00C52DA6" w:rsidP="001E0400">
      <w:pPr>
        <w:suppressLineNumbers/>
        <w:jc w:val="both"/>
        <w:rPr>
          <w:rFonts w:ascii="Times New Roman" w:hAnsi="Times New Roman" w:cs="Times New Roman"/>
          <w:sz w:val="24"/>
          <w:szCs w:val="24"/>
        </w:rPr>
      </w:pPr>
    </w:p>
    <w:p w:rsidR="00C52DA6" w:rsidRDefault="00C52DA6" w:rsidP="001E0400">
      <w:pPr>
        <w:suppressLineNumbers/>
        <w:jc w:val="both"/>
        <w:rPr>
          <w:rFonts w:ascii="Times New Roman" w:hAnsi="Times New Roman" w:cs="Times New Roman"/>
          <w:sz w:val="24"/>
          <w:szCs w:val="24"/>
        </w:rPr>
      </w:pPr>
    </w:p>
    <w:p w:rsidR="00080172" w:rsidRDefault="00080172" w:rsidP="001E0400">
      <w:pPr>
        <w:suppressLineNumbers/>
        <w:jc w:val="both"/>
        <w:rPr>
          <w:rFonts w:ascii="Times New Roman" w:hAnsi="Times New Roman" w:cs="Times New Roman"/>
          <w:sz w:val="24"/>
          <w:szCs w:val="24"/>
        </w:rPr>
      </w:pPr>
    </w:p>
    <w:p w:rsidR="00080172" w:rsidRPr="001E0400" w:rsidRDefault="00080172" w:rsidP="001E0400">
      <w:pPr>
        <w:suppressLineNumbers/>
        <w:jc w:val="both"/>
        <w:rPr>
          <w:rFonts w:ascii="Times New Roman" w:hAnsi="Times New Roman" w:cs="Times New Roman"/>
          <w:sz w:val="24"/>
          <w:szCs w:val="24"/>
        </w:rPr>
      </w:pPr>
    </w:p>
    <w:p w:rsidR="001E0400" w:rsidRPr="00C52DA6" w:rsidRDefault="001E0400" w:rsidP="00C52DA6">
      <w:pPr>
        <w:spacing w:after="0"/>
        <w:jc w:val="right"/>
        <w:rPr>
          <w:rFonts w:ascii="Times New Roman" w:hAnsi="Times New Roman" w:cs="Times New Roman"/>
          <w:sz w:val="20"/>
          <w:szCs w:val="20"/>
        </w:rPr>
      </w:pPr>
      <w:r w:rsidRPr="00C52DA6">
        <w:rPr>
          <w:rFonts w:ascii="Times New Roman" w:hAnsi="Times New Roman" w:cs="Times New Roman"/>
          <w:sz w:val="20"/>
          <w:szCs w:val="20"/>
        </w:rPr>
        <w:lastRenderedPageBreak/>
        <w:t>Приложение 1</w:t>
      </w:r>
    </w:p>
    <w:p w:rsidR="001E0400" w:rsidRPr="00C52DA6" w:rsidRDefault="001E0400" w:rsidP="00C52DA6">
      <w:pPr>
        <w:spacing w:after="0"/>
        <w:jc w:val="right"/>
        <w:rPr>
          <w:rFonts w:ascii="Times New Roman" w:hAnsi="Times New Roman" w:cs="Times New Roman"/>
          <w:sz w:val="20"/>
          <w:szCs w:val="20"/>
        </w:rPr>
      </w:pPr>
      <w:r w:rsidRPr="00C52DA6">
        <w:rPr>
          <w:rFonts w:ascii="Times New Roman" w:hAnsi="Times New Roman" w:cs="Times New Roman"/>
          <w:sz w:val="20"/>
          <w:szCs w:val="20"/>
        </w:rPr>
        <w:t>к постановлению администрации</w:t>
      </w:r>
    </w:p>
    <w:p w:rsidR="001E0400" w:rsidRPr="00C52DA6" w:rsidRDefault="001E0400" w:rsidP="00C52DA6">
      <w:pPr>
        <w:spacing w:after="0"/>
        <w:jc w:val="right"/>
        <w:rPr>
          <w:rFonts w:ascii="Times New Roman" w:hAnsi="Times New Roman" w:cs="Times New Roman"/>
          <w:sz w:val="20"/>
          <w:szCs w:val="20"/>
        </w:rPr>
      </w:pPr>
      <w:r w:rsidRPr="00C52DA6">
        <w:rPr>
          <w:rFonts w:ascii="Times New Roman" w:hAnsi="Times New Roman" w:cs="Times New Roman"/>
          <w:sz w:val="20"/>
          <w:szCs w:val="20"/>
        </w:rPr>
        <w:t xml:space="preserve">Нижнезаимского МО </w:t>
      </w:r>
    </w:p>
    <w:p w:rsidR="001E0400" w:rsidRPr="00C52DA6" w:rsidRDefault="001E0400" w:rsidP="00C52DA6">
      <w:pPr>
        <w:spacing w:after="0"/>
        <w:jc w:val="right"/>
        <w:rPr>
          <w:rFonts w:ascii="Times New Roman" w:hAnsi="Times New Roman" w:cs="Times New Roman"/>
          <w:sz w:val="20"/>
          <w:szCs w:val="20"/>
        </w:rPr>
      </w:pPr>
      <w:r w:rsidRPr="00C52DA6">
        <w:rPr>
          <w:rFonts w:ascii="Times New Roman" w:hAnsi="Times New Roman" w:cs="Times New Roman"/>
          <w:sz w:val="20"/>
          <w:szCs w:val="20"/>
        </w:rPr>
        <w:t>от</w:t>
      </w:r>
      <w:r w:rsidR="00C52DA6" w:rsidRPr="00C52DA6">
        <w:rPr>
          <w:rFonts w:ascii="Times New Roman" w:hAnsi="Times New Roman" w:cs="Times New Roman"/>
          <w:sz w:val="20"/>
          <w:szCs w:val="20"/>
        </w:rPr>
        <w:t xml:space="preserve"> 25.10.2018 г. № 33</w:t>
      </w:r>
    </w:p>
    <w:p w:rsidR="001E0400" w:rsidRPr="00C52DA6" w:rsidRDefault="001E0400" w:rsidP="00C52DA6">
      <w:pPr>
        <w:spacing w:after="0"/>
        <w:jc w:val="right"/>
        <w:rPr>
          <w:rFonts w:ascii="Times New Roman" w:hAnsi="Times New Roman" w:cs="Times New Roman"/>
          <w:sz w:val="28"/>
          <w:szCs w:val="28"/>
        </w:rPr>
      </w:pPr>
    </w:p>
    <w:p w:rsidR="001E0400" w:rsidRPr="00C52DA6" w:rsidRDefault="001E0400" w:rsidP="00C52DA6">
      <w:pPr>
        <w:pStyle w:val="26"/>
        <w:shd w:val="clear" w:color="auto" w:fill="auto"/>
        <w:spacing w:before="0" w:after="0" w:line="274" w:lineRule="exact"/>
        <w:ind w:right="600" w:firstLine="0"/>
        <w:jc w:val="center"/>
        <w:rPr>
          <w:rFonts w:ascii="Times New Roman" w:hAnsi="Times New Roman" w:cs="Times New Roman"/>
          <w:sz w:val="28"/>
          <w:szCs w:val="28"/>
        </w:rPr>
      </w:pPr>
      <w:r w:rsidRPr="00C52DA6">
        <w:rPr>
          <w:rFonts w:ascii="Times New Roman" w:hAnsi="Times New Roman" w:cs="Times New Roman"/>
          <w:color w:val="000000"/>
          <w:sz w:val="28"/>
          <w:szCs w:val="28"/>
        </w:rPr>
        <w:t>План подготовки документов стратегического планирования Нижнезаимского муниципального образования</w:t>
      </w:r>
    </w:p>
    <w:p w:rsidR="001E0400" w:rsidRPr="00C52DA6" w:rsidRDefault="001E0400" w:rsidP="00580E73">
      <w:pPr>
        <w:spacing w:after="0"/>
        <w:jc w:val="right"/>
        <w:rPr>
          <w:rFonts w:ascii="Times New Roman" w:hAnsi="Times New Roman" w:cs="Times New Roman"/>
          <w:sz w:val="28"/>
          <w:szCs w:val="28"/>
        </w:rPr>
      </w:pPr>
    </w:p>
    <w:p w:rsidR="001E0400" w:rsidRPr="00C52DA6" w:rsidRDefault="001E0400" w:rsidP="00C52DA6">
      <w:pPr>
        <w:spacing w:after="0"/>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490"/>
        <w:gridCol w:w="3337"/>
        <w:gridCol w:w="2689"/>
        <w:gridCol w:w="2304"/>
      </w:tblGrid>
      <w:tr w:rsidR="001E0400" w:rsidRPr="00C52DA6" w:rsidTr="00C52DA6">
        <w:trPr>
          <w:trHeight w:hRule="exact" w:val="857"/>
        </w:trPr>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1E0400" w:rsidRPr="00C52DA6" w:rsidRDefault="001E0400" w:rsidP="00C52DA6">
            <w:pPr>
              <w:pStyle w:val="27"/>
              <w:shd w:val="clear" w:color="auto" w:fill="auto"/>
              <w:spacing w:after="0" w:line="230" w:lineRule="exact"/>
              <w:ind w:left="140"/>
              <w:rPr>
                <w:rFonts w:ascii="Times New Roman" w:hAnsi="Times New Roman" w:cs="Times New Roman"/>
                <w:sz w:val="24"/>
                <w:szCs w:val="24"/>
              </w:rPr>
            </w:pPr>
            <w:r w:rsidRPr="00C52DA6">
              <w:rPr>
                <w:rStyle w:val="12"/>
                <w:rFonts w:ascii="Times New Roman" w:hAnsi="Times New Roman" w:cs="Times New Roman"/>
                <w:sz w:val="24"/>
                <w:szCs w:val="24"/>
              </w:rPr>
              <w:t>№</w:t>
            </w:r>
          </w:p>
        </w:tc>
        <w:tc>
          <w:tcPr>
            <w:tcW w:w="3337" w:type="dxa"/>
            <w:tcBorders>
              <w:top w:val="single" w:sz="4" w:space="0" w:color="auto"/>
              <w:left w:val="single" w:sz="4" w:space="0" w:color="auto"/>
              <w:bottom w:val="single" w:sz="4" w:space="0" w:color="auto"/>
              <w:right w:val="single" w:sz="4" w:space="0" w:color="auto"/>
            </w:tcBorders>
            <w:shd w:val="clear" w:color="auto" w:fill="FFFFFF"/>
            <w:hideMark/>
          </w:tcPr>
          <w:p w:rsidR="001E0400" w:rsidRPr="00C52DA6" w:rsidRDefault="001E0400" w:rsidP="00C52DA6">
            <w:pPr>
              <w:pStyle w:val="27"/>
              <w:shd w:val="clear" w:color="auto" w:fill="auto"/>
              <w:spacing w:after="0" w:line="230" w:lineRule="exact"/>
              <w:ind w:left="120"/>
              <w:rPr>
                <w:rFonts w:ascii="Times New Roman" w:hAnsi="Times New Roman" w:cs="Times New Roman"/>
                <w:sz w:val="24"/>
                <w:szCs w:val="24"/>
              </w:rPr>
            </w:pPr>
            <w:r w:rsidRPr="00C52DA6">
              <w:rPr>
                <w:rStyle w:val="12"/>
                <w:rFonts w:ascii="Times New Roman" w:hAnsi="Times New Roman" w:cs="Times New Roman"/>
                <w:sz w:val="24"/>
                <w:szCs w:val="24"/>
              </w:rPr>
              <w:t>Наименование документа</w:t>
            </w:r>
          </w:p>
        </w:tc>
        <w:tc>
          <w:tcPr>
            <w:tcW w:w="2689" w:type="dxa"/>
            <w:tcBorders>
              <w:top w:val="single" w:sz="4" w:space="0" w:color="auto"/>
              <w:left w:val="single" w:sz="4" w:space="0" w:color="auto"/>
              <w:bottom w:val="single" w:sz="4" w:space="0" w:color="auto"/>
              <w:right w:val="single" w:sz="4" w:space="0" w:color="auto"/>
            </w:tcBorders>
            <w:shd w:val="clear" w:color="auto" w:fill="FFFFFF"/>
            <w:hideMark/>
          </w:tcPr>
          <w:p w:rsidR="001E0400" w:rsidRPr="00C52DA6" w:rsidRDefault="001E0400" w:rsidP="00C52DA6">
            <w:pPr>
              <w:pStyle w:val="27"/>
              <w:shd w:val="clear" w:color="auto" w:fill="auto"/>
              <w:spacing w:after="0" w:line="230" w:lineRule="exact"/>
              <w:ind w:left="120"/>
              <w:rPr>
                <w:rFonts w:ascii="Times New Roman" w:hAnsi="Times New Roman" w:cs="Times New Roman"/>
                <w:sz w:val="24"/>
                <w:szCs w:val="24"/>
              </w:rPr>
            </w:pPr>
            <w:r w:rsidRPr="00C52DA6">
              <w:rPr>
                <w:rStyle w:val="12"/>
                <w:rFonts w:ascii="Times New Roman" w:hAnsi="Times New Roman" w:cs="Times New Roman"/>
                <w:sz w:val="24"/>
                <w:szCs w:val="24"/>
              </w:rPr>
              <w:t>Ответственный</w:t>
            </w:r>
          </w:p>
        </w:tc>
        <w:tc>
          <w:tcPr>
            <w:tcW w:w="2304" w:type="dxa"/>
            <w:tcBorders>
              <w:top w:val="single" w:sz="4" w:space="0" w:color="auto"/>
              <w:left w:val="single" w:sz="4" w:space="0" w:color="auto"/>
              <w:bottom w:val="single" w:sz="4" w:space="0" w:color="auto"/>
              <w:right w:val="single" w:sz="4" w:space="0" w:color="auto"/>
            </w:tcBorders>
            <w:shd w:val="clear" w:color="auto" w:fill="FFFFFF"/>
            <w:hideMark/>
          </w:tcPr>
          <w:p w:rsidR="001E0400" w:rsidRPr="00C52DA6" w:rsidRDefault="001E0400" w:rsidP="00C52DA6">
            <w:pPr>
              <w:pStyle w:val="27"/>
              <w:shd w:val="clear" w:color="auto" w:fill="auto"/>
              <w:spacing w:after="0" w:line="277" w:lineRule="exact"/>
              <w:ind w:left="120"/>
              <w:rPr>
                <w:rFonts w:ascii="Times New Roman" w:eastAsia="Calibri" w:hAnsi="Times New Roman" w:cs="Times New Roman"/>
                <w:sz w:val="24"/>
                <w:szCs w:val="24"/>
              </w:rPr>
            </w:pPr>
            <w:r w:rsidRPr="00C52DA6">
              <w:rPr>
                <w:rStyle w:val="12"/>
                <w:rFonts w:ascii="Times New Roman" w:hAnsi="Times New Roman" w:cs="Times New Roman"/>
                <w:sz w:val="24"/>
                <w:szCs w:val="24"/>
              </w:rPr>
              <w:t>Сроки разработки и</w:t>
            </w:r>
          </w:p>
          <w:p w:rsidR="001E0400" w:rsidRPr="00C52DA6" w:rsidRDefault="001E0400" w:rsidP="00C52DA6">
            <w:pPr>
              <w:pStyle w:val="27"/>
              <w:shd w:val="clear" w:color="auto" w:fill="auto"/>
              <w:spacing w:after="0" w:line="277" w:lineRule="exact"/>
              <w:ind w:left="120"/>
              <w:rPr>
                <w:rFonts w:ascii="Times New Roman" w:hAnsi="Times New Roman" w:cs="Times New Roman"/>
                <w:sz w:val="24"/>
                <w:szCs w:val="24"/>
              </w:rPr>
            </w:pPr>
            <w:r w:rsidRPr="00C52DA6">
              <w:rPr>
                <w:rStyle w:val="12"/>
                <w:rFonts w:ascii="Times New Roman" w:hAnsi="Times New Roman" w:cs="Times New Roman"/>
                <w:sz w:val="24"/>
                <w:szCs w:val="24"/>
              </w:rPr>
              <w:t>утверждения</w:t>
            </w:r>
          </w:p>
          <w:p w:rsidR="001E0400" w:rsidRPr="00C52DA6" w:rsidRDefault="001E0400" w:rsidP="00C52DA6">
            <w:pPr>
              <w:pStyle w:val="27"/>
              <w:shd w:val="clear" w:color="auto" w:fill="auto"/>
              <w:spacing w:after="0" w:line="277" w:lineRule="exact"/>
              <w:ind w:left="120"/>
              <w:rPr>
                <w:rFonts w:ascii="Times New Roman" w:hAnsi="Times New Roman" w:cs="Times New Roman"/>
                <w:sz w:val="24"/>
                <w:szCs w:val="24"/>
              </w:rPr>
            </w:pPr>
            <w:r w:rsidRPr="00C52DA6">
              <w:rPr>
                <w:rStyle w:val="12"/>
                <w:rFonts w:ascii="Times New Roman" w:hAnsi="Times New Roman" w:cs="Times New Roman"/>
                <w:sz w:val="24"/>
                <w:szCs w:val="24"/>
              </w:rPr>
              <w:t>(одобрения)</w:t>
            </w:r>
          </w:p>
        </w:tc>
      </w:tr>
      <w:tr w:rsidR="001E0400" w:rsidRPr="00C52DA6" w:rsidTr="00C52DA6">
        <w:trPr>
          <w:trHeight w:hRule="exact" w:val="1158"/>
        </w:trPr>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1E0400" w:rsidRPr="00C52DA6" w:rsidRDefault="001E0400" w:rsidP="00C52DA6">
            <w:pPr>
              <w:pStyle w:val="27"/>
              <w:shd w:val="clear" w:color="auto" w:fill="auto"/>
              <w:spacing w:after="0" w:line="230" w:lineRule="exact"/>
              <w:ind w:left="140"/>
              <w:rPr>
                <w:rFonts w:ascii="Times New Roman" w:hAnsi="Times New Roman" w:cs="Times New Roman"/>
                <w:sz w:val="24"/>
                <w:szCs w:val="24"/>
              </w:rPr>
            </w:pPr>
            <w:r w:rsidRPr="00C52DA6">
              <w:rPr>
                <w:rStyle w:val="12"/>
                <w:rFonts w:ascii="Times New Roman" w:hAnsi="Times New Roman" w:cs="Times New Roman"/>
                <w:sz w:val="24"/>
                <w:szCs w:val="24"/>
              </w:rPr>
              <w:t>1</w:t>
            </w:r>
          </w:p>
        </w:tc>
        <w:tc>
          <w:tcPr>
            <w:tcW w:w="3337" w:type="dxa"/>
            <w:tcBorders>
              <w:top w:val="single" w:sz="4" w:space="0" w:color="auto"/>
              <w:left w:val="single" w:sz="4" w:space="0" w:color="auto"/>
              <w:bottom w:val="single" w:sz="4" w:space="0" w:color="auto"/>
              <w:right w:val="single" w:sz="4" w:space="0" w:color="auto"/>
            </w:tcBorders>
            <w:shd w:val="clear" w:color="auto" w:fill="FFFFFF"/>
            <w:hideMark/>
          </w:tcPr>
          <w:p w:rsidR="001E0400" w:rsidRPr="00C52DA6" w:rsidRDefault="001E0400" w:rsidP="00C52DA6">
            <w:pPr>
              <w:pStyle w:val="27"/>
              <w:shd w:val="clear" w:color="auto" w:fill="auto"/>
              <w:spacing w:after="0" w:line="274" w:lineRule="exact"/>
              <w:ind w:left="120"/>
              <w:rPr>
                <w:rFonts w:ascii="Times New Roman" w:hAnsi="Times New Roman" w:cs="Times New Roman"/>
                <w:sz w:val="24"/>
                <w:szCs w:val="24"/>
              </w:rPr>
            </w:pPr>
            <w:r w:rsidRPr="00C52DA6">
              <w:rPr>
                <w:rStyle w:val="12"/>
                <w:rFonts w:ascii="Times New Roman" w:hAnsi="Times New Roman" w:cs="Times New Roman"/>
                <w:sz w:val="24"/>
                <w:szCs w:val="24"/>
              </w:rPr>
              <w:t>Программа комплексного социально-экономического развития Нижнезаимского муниципального образования  на 2019-2020 годы</w:t>
            </w:r>
          </w:p>
        </w:tc>
        <w:tc>
          <w:tcPr>
            <w:tcW w:w="2689" w:type="dxa"/>
            <w:tcBorders>
              <w:top w:val="single" w:sz="4" w:space="0" w:color="auto"/>
              <w:left w:val="single" w:sz="4" w:space="0" w:color="auto"/>
              <w:bottom w:val="single" w:sz="4" w:space="0" w:color="auto"/>
              <w:right w:val="single" w:sz="4" w:space="0" w:color="auto"/>
            </w:tcBorders>
            <w:shd w:val="clear" w:color="auto" w:fill="FFFFFF"/>
          </w:tcPr>
          <w:p w:rsidR="001E0400" w:rsidRPr="00C52DA6" w:rsidRDefault="001E0400" w:rsidP="00C52DA6">
            <w:pPr>
              <w:widowControl w:val="0"/>
              <w:spacing w:after="0"/>
              <w:rPr>
                <w:rFonts w:ascii="Times New Roman" w:hAnsi="Times New Roman" w:cs="Times New Roman"/>
                <w:color w:val="000000"/>
                <w:sz w:val="24"/>
                <w:szCs w:val="24"/>
              </w:rPr>
            </w:pPr>
          </w:p>
          <w:p w:rsidR="001E0400" w:rsidRPr="00C52DA6" w:rsidRDefault="001E0400" w:rsidP="00C52DA6">
            <w:pPr>
              <w:widowControl w:val="0"/>
              <w:spacing w:after="0"/>
              <w:rPr>
                <w:rFonts w:ascii="Times New Roman" w:hAnsi="Times New Roman" w:cs="Times New Roman"/>
                <w:color w:val="000000"/>
                <w:sz w:val="24"/>
                <w:szCs w:val="24"/>
              </w:rPr>
            </w:pPr>
            <w:r w:rsidRPr="00C52DA6">
              <w:rPr>
                <w:rFonts w:ascii="Times New Roman" w:hAnsi="Times New Roman" w:cs="Times New Roman"/>
                <w:color w:val="000000"/>
                <w:sz w:val="24"/>
                <w:szCs w:val="24"/>
              </w:rPr>
              <w:t>Главный специалист</w:t>
            </w:r>
          </w:p>
          <w:p w:rsidR="001E0400" w:rsidRPr="00C52DA6" w:rsidRDefault="001E0400" w:rsidP="00C52DA6">
            <w:pPr>
              <w:widowControl w:val="0"/>
              <w:spacing w:after="0"/>
              <w:rPr>
                <w:rFonts w:ascii="Times New Roman" w:hAnsi="Times New Roman" w:cs="Times New Roman"/>
                <w:color w:val="000000"/>
                <w:sz w:val="24"/>
                <w:szCs w:val="24"/>
              </w:rPr>
            </w:pPr>
            <w:r w:rsidRPr="00C52DA6">
              <w:rPr>
                <w:rFonts w:ascii="Times New Roman" w:hAnsi="Times New Roman" w:cs="Times New Roman"/>
                <w:color w:val="000000"/>
                <w:sz w:val="24"/>
                <w:szCs w:val="24"/>
              </w:rPr>
              <w:t xml:space="preserve">Гарифулина И.П. </w:t>
            </w:r>
          </w:p>
        </w:tc>
        <w:tc>
          <w:tcPr>
            <w:tcW w:w="2304" w:type="dxa"/>
            <w:tcBorders>
              <w:top w:val="single" w:sz="4" w:space="0" w:color="auto"/>
              <w:left w:val="single" w:sz="4" w:space="0" w:color="auto"/>
              <w:bottom w:val="single" w:sz="4" w:space="0" w:color="auto"/>
              <w:right w:val="single" w:sz="4" w:space="0" w:color="auto"/>
            </w:tcBorders>
            <w:shd w:val="clear" w:color="auto" w:fill="FFFFFF"/>
            <w:hideMark/>
          </w:tcPr>
          <w:p w:rsidR="001E0400" w:rsidRPr="00C52DA6" w:rsidRDefault="001E0400" w:rsidP="00C52DA6">
            <w:pPr>
              <w:pStyle w:val="27"/>
              <w:shd w:val="clear" w:color="auto" w:fill="auto"/>
              <w:spacing w:after="0" w:line="277" w:lineRule="exact"/>
              <w:ind w:left="120"/>
              <w:rPr>
                <w:rFonts w:ascii="Times New Roman" w:hAnsi="Times New Roman" w:cs="Times New Roman"/>
                <w:sz w:val="24"/>
                <w:szCs w:val="24"/>
              </w:rPr>
            </w:pPr>
            <w:r w:rsidRPr="00C52DA6">
              <w:rPr>
                <w:rStyle w:val="12"/>
                <w:rFonts w:ascii="Times New Roman" w:hAnsi="Times New Roman" w:cs="Times New Roman"/>
                <w:sz w:val="24"/>
                <w:szCs w:val="24"/>
              </w:rPr>
              <w:t>до 1 июля 2019 года</w:t>
            </w:r>
          </w:p>
        </w:tc>
      </w:tr>
      <w:tr w:rsidR="001E0400" w:rsidRPr="00C52DA6" w:rsidTr="00C52DA6">
        <w:trPr>
          <w:trHeight w:hRule="exact" w:val="1285"/>
        </w:trPr>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1E0400" w:rsidRPr="00C52DA6" w:rsidRDefault="001E0400" w:rsidP="00C52DA6">
            <w:pPr>
              <w:pStyle w:val="27"/>
              <w:shd w:val="clear" w:color="auto" w:fill="auto"/>
              <w:spacing w:after="0" w:line="230" w:lineRule="exact"/>
              <w:ind w:left="140"/>
              <w:rPr>
                <w:rFonts w:ascii="Times New Roman" w:hAnsi="Times New Roman" w:cs="Times New Roman"/>
                <w:sz w:val="24"/>
                <w:szCs w:val="24"/>
              </w:rPr>
            </w:pPr>
            <w:r w:rsidRPr="00C52DA6">
              <w:rPr>
                <w:rStyle w:val="12"/>
                <w:rFonts w:ascii="Times New Roman" w:hAnsi="Times New Roman" w:cs="Times New Roman"/>
                <w:sz w:val="24"/>
                <w:szCs w:val="24"/>
              </w:rPr>
              <w:t>2</w:t>
            </w:r>
          </w:p>
        </w:tc>
        <w:tc>
          <w:tcPr>
            <w:tcW w:w="3337" w:type="dxa"/>
            <w:tcBorders>
              <w:top w:val="single" w:sz="4" w:space="0" w:color="auto"/>
              <w:left w:val="single" w:sz="4" w:space="0" w:color="auto"/>
              <w:bottom w:val="single" w:sz="4" w:space="0" w:color="auto"/>
              <w:right w:val="single" w:sz="4" w:space="0" w:color="auto"/>
            </w:tcBorders>
            <w:shd w:val="clear" w:color="auto" w:fill="FFFFFF"/>
            <w:hideMark/>
          </w:tcPr>
          <w:p w:rsidR="001E0400" w:rsidRPr="00C52DA6" w:rsidRDefault="001E0400" w:rsidP="00C52DA6">
            <w:pPr>
              <w:pStyle w:val="27"/>
              <w:shd w:val="clear" w:color="auto" w:fill="auto"/>
              <w:spacing w:after="0" w:line="274" w:lineRule="exact"/>
              <w:ind w:left="120"/>
              <w:rPr>
                <w:rFonts w:ascii="Times New Roman" w:hAnsi="Times New Roman" w:cs="Times New Roman"/>
                <w:sz w:val="24"/>
                <w:szCs w:val="24"/>
              </w:rPr>
            </w:pPr>
            <w:r w:rsidRPr="00C52DA6">
              <w:rPr>
                <w:rStyle w:val="12"/>
                <w:rFonts w:ascii="Times New Roman" w:hAnsi="Times New Roman" w:cs="Times New Roman"/>
                <w:sz w:val="24"/>
                <w:szCs w:val="24"/>
              </w:rPr>
              <w:t>Программа комплексного социально-экономического развития Нижнезаимского муниципального образования  на 2017-2022 годы</w:t>
            </w:r>
          </w:p>
        </w:tc>
        <w:tc>
          <w:tcPr>
            <w:tcW w:w="2689" w:type="dxa"/>
            <w:tcBorders>
              <w:top w:val="single" w:sz="4" w:space="0" w:color="auto"/>
              <w:left w:val="single" w:sz="4" w:space="0" w:color="auto"/>
              <w:bottom w:val="single" w:sz="4" w:space="0" w:color="auto"/>
              <w:right w:val="single" w:sz="4" w:space="0" w:color="auto"/>
            </w:tcBorders>
            <w:shd w:val="clear" w:color="auto" w:fill="FFFFFF"/>
            <w:hideMark/>
          </w:tcPr>
          <w:p w:rsidR="001E0400" w:rsidRPr="00C52DA6" w:rsidRDefault="001E0400" w:rsidP="00C52DA6">
            <w:pPr>
              <w:widowControl w:val="0"/>
              <w:spacing w:after="0"/>
              <w:rPr>
                <w:rFonts w:ascii="Times New Roman" w:hAnsi="Times New Roman" w:cs="Times New Roman"/>
                <w:color w:val="000000"/>
                <w:sz w:val="24"/>
                <w:szCs w:val="24"/>
              </w:rPr>
            </w:pPr>
            <w:r w:rsidRPr="00C52DA6">
              <w:rPr>
                <w:rFonts w:ascii="Times New Roman" w:hAnsi="Times New Roman" w:cs="Times New Roman"/>
                <w:color w:val="000000"/>
                <w:sz w:val="24"/>
                <w:szCs w:val="24"/>
              </w:rPr>
              <w:t>Главный специалист</w:t>
            </w:r>
          </w:p>
          <w:p w:rsidR="001E0400" w:rsidRPr="00C52DA6" w:rsidRDefault="001E0400" w:rsidP="00C52DA6">
            <w:pPr>
              <w:widowControl w:val="0"/>
              <w:spacing w:after="0"/>
              <w:rPr>
                <w:rFonts w:ascii="Times New Roman" w:hAnsi="Times New Roman" w:cs="Times New Roman"/>
                <w:color w:val="000000"/>
                <w:sz w:val="24"/>
                <w:szCs w:val="24"/>
              </w:rPr>
            </w:pPr>
            <w:r w:rsidRPr="00C52DA6">
              <w:rPr>
                <w:rFonts w:ascii="Times New Roman" w:hAnsi="Times New Roman" w:cs="Times New Roman"/>
                <w:color w:val="000000"/>
                <w:sz w:val="24"/>
                <w:szCs w:val="24"/>
              </w:rPr>
              <w:t>Гарифулина И.П.</w:t>
            </w:r>
          </w:p>
        </w:tc>
        <w:tc>
          <w:tcPr>
            <w:tcW w:w="2304" w:type="dxa"/>
            <w:tcBorders>
              <w:top w:val="single" w:sz="4" w:space="0" w:color="auto"/>
              <w:left w:val="single" w:sz="4" w:space="0" w:color="auto"/>
              <w:bottom w:val="single" w:sz="4" w:space="0" w:color="auto"/>
              <w:right w:val="single" w:sz="4" w:space="0" w:color="auto"/>
            </w:tcBorders>
            <w:shd w:val="clear" w:color="auto" w:fill="FFFFFF"/>
            <w:hideMark/>
          </w:tcPr>
          <w:p w:rsidR="001E0400" w:rsidRPr="00C52DA6" w:rsidRDefault="00C52DA6" w:rsidP="00C52DA6">
            <w:pPr>
              <w:pStyle w:val="27"/>
              <w:shd w:val="clear" w:color="auto" w:fill="auto"/>
              <w:spacing w:after="0" w:line="281" w:lineRule="exact"/>
              <w:ind w:left="120"/>
              <w:rPr>
                <w:rFonts w:ascii="Times New Roman" w:hAnsi="Times New Roman" w:cs="Times New Roman"/>
                <w:sz w:val="24"/>
                <w:szCs w:val="24"/>
              </w:rPr>
            </w:pPr>
            <w:r w:rsidRPr="00C52DA6">
              <w:rPr>
                <w:rStyle w:val="12"/>
                <w:rFonts w:ascii="Times New Roman" w:hAnsi="Times New Roman" w:cs="Times New Roman"/>
                <w:sz w:val="24"/>
                <w:szCs w:val="24"/>
              </w:rPr>
              <w:t>до 1 января 2020</w:t>
            </w:r>
            <w:r w:rsidR="001E0400" w:rsidRPr="00C52DA6">
              <w:rPr>
                <w:rStyle w:val="12"/>
                <w:rFonts w:ascii="Times New Roman" w:hAnsi="Times New Roman" w:cs="Times New Roman"/>
                <w:sz w:val="24"/>
                <w:szCs w:val="24"/>
              </w:rPr>
              <w:t xml:space="preserve"> года</w:t>
            </w:r>
          </w:p>
        </w:tc>
      </w:tr>
      <w:tr w:rsidR="001E0400" w:rsidRPr="00C52DA6" w:rsidTr="009B2750">
        <w:trPr>
          <w:trHeight w:hRule="exact" w:val="2256"/>
        </w:trPr>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1E0400" w:rsidRPr="00C52DA6" w:rsidRDefault="001E0400" w:rsidP="00C52DA6">
            <w:pPr>
              <w:pStyle w:val="27"/>
              <w:shd w:val="clear" w:color="auto" w:fill="auto"/>
              <w:spacing w:after="0" w:line="230" w:lineRule="exact"/>
              <w:ind w:left="140"/>
              <w:rPr>
                <w:rFonts w:ascii="Times New Roman" w:hAnsi="Times New Roman" w:cs="Times New Roman"/>
                <w:sz w:val="24"/>
                <w:szCs w:val="24"/>
              </w:rPr>
            </w:pPr>
            <w:r w:rsidRPr="00C52DA6">
              <w:rPr>
                <w:rStyle w:val="12"/>
                <w:rFonts w:ascii="Times New Roman" w:hAnsi="Times New Roman" w:cs="Times New Roman"/>
                <w:sz w:val="24"/>
                <w:szCs w:val="24"/>
              </w:rPr>
              <w:t>3</w:t>
            </w:r>
          </w:p>
        </w:tc>
        <w:tc>
          <w:tcPr>
            <w:tcW w:w="3337" w:type="dxa"/>
            <w:tcBorders>
              <w:top w:val="single" w:sz="4" w:space="0" w:color="auto"/>
              <w:left w:val="single" w:sz="4" w:space="0" w:color="auto"/>
              <w:bottom w:val="single" w:sz="4" w:space="0" w:color="auto"/>
              <w:right w:val="single" w:sz="4" w:space="0" w:color="auto"/>
            </w:tcBorders>
            <w:shd w:val="clear" w:color="auto" w:fill="FFFFFF"/>
            <w:hideMark/>
          </w:tcPr>
          <w:p w:rsidR="001E0400" w:rsidRPr="00C52DA6" w:rsidRDefault="001E0400" w:rsidP="00C52DA6">
            <w:pPr>
              <w:pStyle w:val="27"/>
              <w:shd w:val="clear" w:color="auto" w:fill="auto"/>
              <w:spacing w:after="0" w:line="274" w:lineRule="exact"/>
              <w:ind w:left="120"/>
              <w:rPr>
                <w:rFonts w:ascii="Times New Roman" w:eastAsia="Calibri" w:hAnsi="Times New Roman" w:cs="Times New Roman"/>
                <w:sz w:val="24"/>
                <w:szCs w:val="24"/>
              </w:rPr>
            </w:pPr>
            <w:r w:rsidRPr="00C52DA6">
              <w:rPr>
                <w:rStyle w:val="12"/>
                <w:rFonts w:ascii="Times New Roman" w:hAnsi="Times New Roman" w:cs="Times New Roman"/>
                <w:sz w:val="24"/>
                <w:szCs w:val="24"/>
              </w:rPr>
              <w:t>Порядок разработки, корректировки, осуществления мониторинга и контроля реализации документов стратегического планирования</w:t>
            </w:r>
          </w:p>
          <w:p w:rsidR="001E0400" w:rsidRPr="00C52DA6" w:rsidRDefault="001E0400" w:rsidP="00C52DA6">
            <w:pPr>
              <w:pStyle w:val="27"/>
              <w:shd w:val="clear" w:color="auto" w:fill="auto"/>
              <w:spacing w:after="0" w:line="274" w:lineRule="exact"/>
              <w:ind w:left="120"/>
              <w:rPr>
                <w:rFonts w:ascii="Times New Roman" w:hAnsi="Times New Roman" w:cs="Times New Roman"/>
                <w:sz w:val="24"/>
                <w:szCs w:val="24"/>
              </w:rPr>
            </w:pPr>
            <w:r w:rsidRPr="00C52DA6">
              <w:rPr>
                <w:rStyle w:val="12"/>
                <w:rFonts w:ascii="Times New Roman" w:hAnsi="Times New Roman" w:cs="Times New Roman"/>
                <w:sz w:val="24"/>
                <w:szCs w:val="24"/>
              </w:rPr>
              <w:t xml:space="preserve">Нижнезаимского муниципального образования </w:t>
            </w:r>
          </w:p>
        </w:tc>
        <w:tc>
          <w:tcPr>
            <w:tcW w:w="2689" w:type="dxa"/>
            <w:tcBorders>
              <w:top w:val="single" w:sz="4" w:space="0" w:color="auto"/>
              <w:left w:val="single" w:sz="4" w:space="0" w:color="auto"/>
              <w:bottom w:val="single" w:sz="4" w:space="0" w:color="auto"/>
              <w:right w:val="single" w:sz="4" w:space="0" w:color="auto"/>
            </w:tcBorders>
            <w:shd w:val="clear" w:color="auto" w:fill="FFFFFF"/>
          </w:tcPr>
          <w:p w:rsidR="001E0400" w:rsidRPr="00C52DA6" w:rsidRDefault="001E0400" w:rsidP="00C52DA6">
            <w:pPr>
              <w:widowControl w:val="0"/>
              <w:spacing w:after="0"/>
              <w:rPr>
                <w:rFonts w:ascii="Times New Roman" w:hAnsi="Times New Roman" w:cs="Times New Roman"/>
                <w:color w:val="000000"/>
                <w:sz w:val="24"/>
                <w:szCs w:val="24"/>
              </w:rPr>
            </w:pPr>
          </w:p>
          <w:p w:rsidR="001E0400" w:rsidRPr="00C52DA6" w:rsidRDefault="001E0400" w:rsidP="00C52DA6">
            <w:pPr>
              <w:widowControl w:val="0"/>
              <w:spacing w:after="0"/>
              <w:rPr>
                <w:rFonts w:ascii="Times New Roman" w:hAnsi="Times New Roman" w:cs="Times New Roman"/>
                <w:color w:val="000000"/>
                <w:sz w:val="24"/>
                <w:szCs w:val="24"/>
              </w:rPr>
            </w:pPr>
            <w:r w:rsidRPr="00C52DA6">
              <w:rPr>
                <w:rFonts w:ascii="Times New Roman" w:hAnsi="Times New Roman" w:cs="Times New Roman"/>
                <w:color w:val="000000"/>
                <w:sz w:val="24"/>
                <w:szCs w:val="24"/>
              </w:rPr>
              <w:t>Глава муниципального образования Баженов А.В.</w:t>
            </w:r>
          </w:p>
          <w:p w:rsidR="001E0400" w:rsidRPr="00C52DA6" w:rsidRDefault="001E0400" w:rsidP="00C52DA6">
            <w:pPr>
              <w:widowControl w:val="0"/>
              <w:spacing w:after="0"/>
              <w:rPr>
                <w:rFonts w:ascii="Times New Roman" w:hAnsi="Times New Roman" w:cs="Times New Roman"/>
                <w:color w:val="000000"/>
                <w:sz w:val="24"/>
                <w:szCs w:val="24"/>
              </w:rPr>
            </w:pPr>
          </w:p>
          <w:p w:rsidR="001E0400" w:rsidRPr="00C52DA6" w:rsidRDefault="001E0400" w:rsidP="00C52DA6">
            <w:pPr>
              <w:widowControl w:val="0"/>
              <w:spacing w:after="0"/>
              <w:rPr>
                <w:rFonts w:ascii="Times New Roman" w:hAnsi="Times New Roman" w:cs="Times New Roman"/>
                <w:color w:val="000000"/>
                <w:sz w:val="24"/>
                <w:szCs w:val="24"/>
              </w:rPr>
            </w:pPr>
            <w:r w:rsidRPr="00C52DA6">
              <w:rPr>
                <w:rFonts w:ascii="Times New Roman" w:hAnsi="Times New Roman" w:cs="Times New Roman"/>
                <w:color w:val="000000"/>
                <w:sz w:val="24"/>
                <w:szCs w:val="24"/>
              </w:rPr>
              <w:t>Главный специалист</w:t>
            </w:r>
          </w:p>
          <w:p w:rsidR="001E0400" w:rsidRPr="00C52DA6" w:rsidRDefault="001E0400" w:rsidP="00C52DA6">
            <w:pPr>
              <w:widowControl w:val="0"/>
              <w:spacing w:after="0"/>
              <w:rPr>
                <w:rFonts w:ascii="Times New Roman" w:hAnsi="Times New Roman" w:cs="Times New Roman"/>
                <w:color w:val="000000"/>
                <w:sz w:val="24"/>
                <w:szCs w:val="24"/>
              </w:rPr>
            </w:pPr>
            <w:r w:rsidRPr="00C52DA6">
              <w:rPr>
                <w:rFonts w:ascii="Times New Roman" w:hAnsi="Times New Roman" w:cs="Times New Roman"/>
                <w:color w:val="000000"/>
                <w:sz w:val="24"/>
                <w:szCs w:val="24"/>
              </w:rPr>
              <w:t>Гарифулина И.П.</w:t>
            </w:r>
          </w:p>
        </w:tc>
        <w:tc>
          <w:tcPr>
            <w:tcW w:w="2304" w:type="dxa"/>
            <w:tcBorders>
              <w:top w:val="single" w:sz="4" w:space="0" w:color="auto"/>
              <w:left w:val="single" w:sz="4" w:space="0" w:color="auto"/>
              <w:bottom w:val="single" w:sz="4" w:space="0" w:color="auto"/>
              <w:right w:val="single" w:sz="4" w:space="0" w:color="auto"/>
            </w:tcBorders>
            <w:shd w:val="clear" w:color="auto" w:fill="FFFFFF"/>
            <w:hideMark/>
          </w:tcPr>
          <w:p w:rsidR="001E0400" w:rsidRPr="00C52DA6" w:rsidRDefault="00C52DA6" w:rsidP="00C52DA6">
            <w:pPr>
              <w:pStyle w:val="27"/>
              <w:shd w:val="clear" w:color="auto" w:fill="auto"/>
              <w:spacing w:after="0" w:line="281" w:lineRule="exact"/>
              <w:ind w:left="120"/>
              <w:rPr>
                <w:rFonts w:ascii="Times New Roman" w:hAnsi="Times New Roman" w:cs="Times New Roman"/>
                <w:sz w:val="24"/>
                <w:szCs w:val="24"/>
              </w:rPr>
            </w:pPr>
            <w:r w:rsidRPr="00C52DA6">
              <w:rPr>
                <w:rStyle w:val="12"/>
                <w:rFonts w:ascii="Times New Roman" w:hAnsi="Times New Roman" w:cs="Times New Roman"/>
                <w:sz w:val="24"/>
                <w:szCs w:val="24"/>
              </w:rPr>
              <w:t>до 1 января 2019</w:t>
            </w:r>
            <w:r w:rsidR="001E0400" w:rsidRPr="00C52DA6">
              <w:rPr>
                <w:rStyle w:val="12"/>
                <w:rFonts w:ascii="Times New Roman" w:hAnsi="Times New Roman" w:cs="Times New Roman"/>
                <w:sz w:val="24"/>
                <w:szCs w:val="24"/>
              </w:rPr>
              <w:t xml:space="preserve"> года</w:t>
            </w:r>
          </w:p>
        </w:tc>
      </w:tr>
      <w:tr w:rsidR="001E0400" w:rsidRPr="00C52DA6" w:rsidTr="00C52DA6">
        <w:trPr>
          <w:trHeight w:hRule="exact" w:val="2259"/>
        </w:trPr>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1E0400" w:rsidRPr="00C52DA6" w:rsidRDefault="001E0400" w:rsidP="00C52DA6">
            <w:pPr>
              <w:pStyle w:val="27"/>
              <w:shd w:val="clear" w:color="auto" w:fill="auto"/>
              <w:spacing w:after="0" w:line="230" w:lineRule="exact"/>
              <w:ind w:left="140"/>
              <w:rPr>
                <w:rFonts w:ascii="Times New Roman" w:hAnsi="Times New Roman" w:cs="Times New Roman"/>
                <w:sz w:val="24"/>
                <w:szCs w:val="24"/>
              </w:rPr>
            </w:pPr>
            <w:r w:rsidRPr="00C52DA6">
              <w:rPr>
                <w:rStyle w:val="12"/>
                <w:rFonts w:ascii="Times New Roman" w:hAnsi="Times New Roman" w:cs="Times New Roman"/>
                <w:sz w:val="24"/>
                <w:szCs w:val="24"/>
              </w:rPr>
              <w:t>4</w:t>
            </w:r>
          </w:p>
        </w:tc>
        <w:tc>
          <w:tcPr>
            <w:tcW w:w="3337" w:type="dxa"/>
            <w:tcBorders>
              <w:top w:val="single" w:sz="4" w:space="0" w:color="auto"/>
              <w:left w:val="single" w:sz="4" w:space="0" w:color="auto"/>
              <w:bottom w:val="single" w:sz="4" w:space="0" w:color="auto"/>
              <w:right w:val="single" w:sz="4" w:space="0" w:color="auto"/>
            </w:tcBorders>
            <w:shd w:val="clear" w:color="auto" w:fill="FFFFFF"/>
            <w:hideMark/>
          </w:tcPr>
          <w:p w:rsidR="001E0400" w:rsidRPr="00C52DA6" w:rsidRDefault="001E0400" w:rsidP="00C52DA6">
            <w:pPr>
              <w:pStyle w:val="27"/>
              <w:shd w:val="clear" w:color="auto" w:fill="auto"/>
              <w:spacing w:after="0" w:line="270" w:lineRule="exact"/>
              <w:ind w:left="120"/>
              <w:rPr>
                <w:rFonts w:ascii="Times New Roman" w:hAnsi="Times New Roman" w:cs="Times New Roman"/>
                <w:sz w:val="24"/>
                <w:szCs w:val="24"/>
              </w:rPr>
            </w:pPr>
            <w:r w:rsidRPr="00C52DA6">
              <w:rPr>
                <w:rStyle w:val="12"/>
                <w:rFonts w:ascii="Times New Roman" w:hAnsi="Times New Roman" w:cs="Times New Roman"/>
                <w:sz w:val="24"/>
                <w:szCs w:val="24"/>
              </w:rPr>
              <w:t>Прогноз социально- экономического развития Нижнезаимского муниципального образования д</w:t>
            </w:r>
          </w:p>
        </w:tc>
        <w:tc>
          <w:tcPr>
            <w:tcW w:w="2689" w:type="dxa"/>
            <w:tcBorders>
              <w:top w:val="single" w:sz="4" w:space="0" w:color="auto"/>
              <w:left w:val="single" w:sz="4" w:space="0" w:color="auto"/>
              <w:bottom w:val="single" w:sz="4" w:space="0" w:color="auto"/>
              <w:right w:val="single" w:sz="4" w:space="0" w:color="auto"/>
            </w:tcBorders>
            <w:shd w:val="clear" w:color="auto" w:fill="FFFFFF"/>
            <w:hideMark/>
          </w:tcPr>
          <w:p w:rsidR="001E0400" w:rsidRPr="00C52DA6" w:rsidRDefault="001E0400" w:rsidP="00C52DA6">
            <w:pPr>
              <w:widowControl w:val="0"/>
              <w:spacing w:after="0"/>
              <w:rPr>
                <w:rFonts w:ascii="Times New Roman" w:hAnsi="Times New Roman" w:cs="Times New Roman"/>
                <w:color w:val="000000"/>
                <w:sz w:val="24"/>
                <w:szCs w:val="24"/>
              </w:rPr>
            </w:pPr>
            <w:r w:rsidRPr="00C52DA6">
              <w:rPr>
                <w:rFonts w:ascii="Times New Roman" w:hAnsi="Times New Roman" w:cs="Times New Roman"/>
                <w:color w:val="000000"/>
                <w:sz w:val="24"/>
                <w:szCs w:val="24"/>
              </w:rPr>
              <w:t>Централизованная бухгалтерия</w:t>
            </w:r>
          </w:p>
          <w:p w:rsidR="001E0400" w:rsidRPr="00C52DA6" w:rsidRDefault="001E0400" w:rsidP="00C52DA6">
            <w:pPr>
              <w:widowControl w:val="0"/>
              <w:spacing w:after="0"/>
              <w:rPr>
                <w:rFonts w:ascii="Times New Roman" w:hAnsi="Times New Roman" w:cs="Times New Roman"/>
                <w:color w:val="000000"/>
                <w:sz w:val="24"/>
                <w:szCs w:val="24"/>
              </w:rPr>
            </w:pPr>
            <w:r w:rsidRPr="00C52DA6">
              <w:rPr>
                <w:rFonts w:ascii="Times New Roman" w:hAnsi="Times New Roman" w:cs="Times New Roman"/>
                <w:color w:val="000000"/>
                <w:sz w:val="24"/>
                <w:szCs w:val="24"/>
              </w:rPr>
              <w:t>Дума Нижнезаимского муниципального образования</w:t>
            </w:r>
          </w:p>
        </w:tc>
        <w:tc>
          <w:tcPr>
            <w:tcW w:w="2304" w:type="dxa"/>
            <w:tcBorders>
              <w:top w:val="single" w:sz="4" w:space="0" w:color="auto"/>
              <w:left w:val="single" w:sz="4" w:space="0" w:color="auto"/>
              <w:bottom w:val="single" w:sz="4" w:space="0" w:color="auto"/>
              <w:right w:val="single" w:sz="4" w:space="0" w:color="auto"/>
            </w:tcBorders>
            <w:shd w:val="clear" w:color="auto" w:fill="FFFFFF"/>
            <w:hideMark/>
          </w:tcPr>
          <w:p w:rsidR="001E0400" w:rsidRPr="00C52DA6" w:rsidRDefault="001E0400" w:rsidP="00C52DA6">
            <w:pPr>
              <w:pStyle w:val="27"/>
              <w:shd w:val="clear" w:color="auto" w:fill="auto"/>
              <w:spacing w:after="0" w:line="274" w:lineRule="exact"/>
              <w:ind w:left="120"/>
              <w:rPr>
                <w:rFonts w:ascii="Times New Roman" w:eastAsia="Calibri" w:hAnsi="Times New Roman" w:cs="Times New Roman"/>
                <w:sz w:val="24"/>
                <w:szCs w:val="24"/>
              </w:rPr>
            </w:pPr>
            <w:r w:rsidRPr="00C52DA6">
              <w:rPr>
                <w:rStyle w:val="12"/>
                <w:rFonts w:ascii="Times New Roman" w:hAnsi="Times New Roman" w:cs="Times New Roman"/>
                <w:sz w:val="24"/>
                <w:szCs w:val="24"/>
              </w:rPr>
              <w:t>Одобряется одновременно с принятием решения о внесении проекта бюджета Нижнезаимского муниципального образования  в Думу</w:t>
            </w:r>
          </w:p>
          <w:p w:rsidR="001E0400" w:rsidRPr="00C52DA6" w:rsidRDefault="001E0400" w:rsidP="00C52DA6">
            <w:pPr>
              <w:pStyle w:val="27"/>
              <w:shd w:val="clear" w:color="auto" w:fill="auto"/>
              <w:spacing w:after="0" w:line="274" w:lineRule="exact"/>
              <w:ind w:left="120"/>
              <w:rPr>
                <w:rFonts w:ascii="Times New Roman" w:hAnsi="Times New Roman" w:cs="Times New Roman"/>
                <w:sz w:val="24"/>
                <w:szCs w:val="24"/>
              </w:rPr>
            </w:pPr>
            <w:r w:rsidRPr="00C52DA6">
              <w:rPr>
                <w:rStyle w:val="12"/>
                <w:rFonts w:ascii="Times New Roman" w:hAnsi="Times New Roman" w:cs="Times New Roman"/>
                <w:sz w:val="24"/>
                <w:szCs w:val="24"/>
              </w:rPr>
              <w:t>Тайшетского</w:t>
            </w:r>
          </w:p>
          <w:p w:rsidR="001E0400" w:rsidRPr="00C52DA6" w:rsidRDefault="001E0400" w:rsidP="00C52DA6">
            <w:pPr>
              <w:pStyle w:val="27"/>
              <w:shd w:val="clear" w:color="auto" w:fill="auto"/>
              <w:spacing w:after="0" w:line="274" w:lineRule="exact"/>
              <w:ind w:left="120"/>
              <w:rPr>
                <w:rFonts w:ascii="Times New Roman" w:hAnsi="Times New Roman" w:cs="Times New Roman"/>
                <w:sz w:val="24"/>
                <w:szCs w:val="24"/>
              </w:rPr>
            </w:pPr>
            <w:r w:rsidRPr="00C52DA6">
              <w:rPr>
                <w:rStyle w:val="12"/>
                <w:rFonts w:ascii="Times New Roman" w:hAnsi="Times New Roman" w:cs="Times New Roman"/>
                <w:sz w:val="24"/>
                <w:szCs w:val="24"/>
              </w:rPr>
              <w:t>района</w:t>
            </w:r>
          </w:p>
        </w:tc>
      </w:tr>
      <w:tr w:rsidR="001E0400" w:rsidRPr="00C52DA6" w:rsidTr="00C52DA6">
        <w:trPr>
          <w:trHeight w:hRule="exact" w:val="2002"/>
        </w:trPr>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1E0400" w:rsidRPr="00C52DA6" w:rsidRDefault="001E0400" w:rsidP="00C52DA6">
            <w:pPr>
              <w:pStyle w:val="27"/>
              <w:shd w:val="clear" w:color="auto" w:fill="auto"/>
              <w:spacing w:after="0" w:line="230" w:lineRule="exact"/>
              <w:ind w:left="140"/>
              <w:rPr>
                <w:rFonts w:ascii="Times New Roman" w:hAnsi="Times New Roman" w:cs="Times New Roman"/>
                <w:sz w:val="24"/>
                <w:szCs w:val="24"/>
              </w:rPr>
            </w:pPr>
            <w:r w:rsidRPr="00C52DA6">
              <w:rPr>
                <w:rStyle w:val="12"/>
                <w:rFonts w:ascii="Times New Roman" w:hAnsi="Times New Roman" w:cs="Times New Roman"/>
                <w:sz w:val="24"/>
                <w:szCs w:val="24"/>
              </w:rPr>
              <w:t>5</w:t>
            </w:r>
          </w:p>
        </w:tc>
        <w:tc>
          <w:tcPr>
            <w:tcW w:w="3337" w:type="dxa"/>
            <w:tcBorders>
              <w:top w:val="single" w:sz="4" w:space="0" w:color="auto"/>
              <w:left w:val="single" w:sz="4" w:space="0" w:color="auto"/>
              <w:bottom w:val="single" w:sz="4" w:space="0" w:color="auto"/>
              <w:right w:val="single" w:sz="4" w:space="0" w:color="auto"/>
            </w:tcBorders>
            <w:shd w:val="clear" w:color="auto" w:fill="FFFFFF"/>
            <w:hideMark/>
          </w:tcPr>
          <w:p w:rsidR="001E0400" w:rsidRPr="00C52DA6" w:rsidRDefault="001E0400" w:rsidP="00C52DA6">
            <w:pPr>
              <w:pStyle w:val="27"/>
              <w:shd w:val="clear" w:color="auto" w:fill="auto"/>
              <w:spacing w:after="0" w:line="274" w:lineRule="exact"/>
              <w:ind w:left="120"/>
              <w:rPr>
                <w:rFonts w:ascii="Times New Roman" w:hAnsi="Times New Roman" w:cs="Times New Roman"/>
                <w:sz w:val="24"/>
                <w:szCs w:val="24"/>
              </w:rPr>
            </w:pPr>
            <w:r w:rsidRPr="00C52DA6">
              <w:rPr>
                <w:rStyle w:val="12"/>
                <w:rFonts w:ascii="Times New Roman" w:hAnsi="Times New Roman" w:cs="Times New Roman"/>
                <w:sz w:val="24"/>
                <w:szCs w:val="24"/>
              </w:rPr>
              <w:t xml:space="preserve">Постановление администрации муниципального образования «О внесении изменений в порядок разработки прогноза социально-экономического развития Нижнезаимского муниципального образования </w:t>
            </w:r>
          </w:p>
        </w:tc>
        <w:tc>
          <w:tcPr>
            <w:tcW w:w="2689" w:type="dxa"/>
            <w:tcBorders>
              <w:top w:val="single" w:sz="4" w:space="0" w:color="auto"/>
              <w:left w:val="single" w:sz="4" w:space="0" w:color="auto"/>
              <w:bottom w:val="single" w:sz="4" w:space="0" w:color="auto"/>
              <w:right w:val="single" w:sz="4" w:space="0" w:color="auto"/>
            </w:tcBorders>
            <w:shd w:val="clear" w:color="auto" w:fill="FFFFFF"/>
          </w:tcPr>
          <w:p w:rsidR="001E0400" w:rsidRPr="00C52DA6" w:rsidRDefault="001E0400" w:rsidP="00C52DA6">
            <w:pPr>
              <w:widowControl w:val="0"/>
              <w:spacing w:after="0"/>
              <w:rPr>
                <w:rFonts w:ascii="Times New Roman" w:hAnsi="Times New Roman" w:cs="Times New Roman"/>
                <w:color w:val="000000"/>
                <w:sz w:val="24"/>
                <w:szCs w:val="24"/>
              </w:rPr>
            </w:pPr>
          </w:p>
          <w:p w:rsidR="001E0400" w:rsidRPr="00C52DA6" w:rsidRDefault="001E0400" w:rsidP="00C52DA6">
            <w:pPr>
              <w:widowControl w:val="0"/>
              <w:spacing w:after="0"/>
              <w:rPr>
                <w:rFonts w:ascii="Times New Roman" w:hAnsi="Times New Roman" w:cs="Times New Roman"/>
                <w:color w:val="000000"/>
                <w:sz w:val="24"/>
                <w:szCs w:val="24"/>
              </w:rPr>
            </w:pPr>
            <w:r w:rsidRPr="00C52DA6">
              <w:rPr>
                <w:rFonts w:ascii="Times New Roman" w:hAnsi="Times New Roman" w:cs="Times New Roman"/>
                <w:color w:val="000000"/>
                <w:sz w:val="24"/>
                <w:szCs w:val="24"/>
              </w:rPr>
              <w:t>Глава муниципального образования Баженов А.В.</w:t>
            </w:r>
          </w:p>
          <w:p w:rsidR="001E0400" w:rsidRPr="00C52DA6" w:rsidRDefault="001E0400" w:rsidP="00C52DA6">
            <w:pPr>
              <w:widowControl w:val="0"/>
              <w:spacing w:after="0"/>
              <w:rPr>
                <w:rFonts w:ascii="Times New Roman" w:hAnsi="Times New Roman" w:cs="Times New Roman"/>
                <w:color w:val="000000"/>
                <w:sz w:val="24"/>
                <w:szCs w:val="24"/>
              </w:rPr>
            </w:pPr>
            <w:r w:rsidRPr="00C52DA6">
              <w:rPr>
                <w:rFonts w:ascii="Times New Roman" w:hAnsi="Times New Roman" w:cs="Times New Roman"/>
                <w:color w:val="000000"/>
                <w:sz w:val="24"/>
                <w:szCs w:val="24"/>
              </w:rPr>
              <w:t>Главный специалист</w:t>
            </w:r>
          </w:p>
          <w:p w:rsidR="001E0400" w:rsidRPr="00C52DA6" w:rsidRDefault="001E0400" w:rsidP="00C52DA6">
            <w:pPr>
              <w:widowControl w:val="0"/>
              <w:spacing w:after="0"/>
              <w:rPr>
                <w:rFonts w:ascii="Times New Roman" w:hAnsi="Times New Roman" w:cs="Times New Roman"/>
                <w:color w:val="000000"/>
                <w:sz w:val="24"/>
                <w:szCs w:val="24"/>
              </w:rPr>
            </w:pPr>
            <w:r w:rsidRPr="00C52DA6">
              <w:rPr>
                <w:rFonts w:ascii="Times New Roman" w:hAnsi="Times New Roman" w:cs="Times New Roman"/>
                <w:color w:val="000000"/>
                <w:sz w:val="24"/>
                <w:szCs w:val="24"/>
              </w:rPr>
              <w:t>Гарифулина И.П.</w:t>
            </w:r>
          </w:p>
        </w:tc>
        <w:tc>
          <w:tcPr>
            <w:tcW w:w="2304" w:type="dxa"/>
            <w:tcBorders>
              <w:top w:val="single" w:sz="4" w:space="0" w:color="auto"/>
              <w:left w:val="single" w:sz="4" w:space="0" w:color="auto"/>
              <w:bottom w:val="single" w:sz="4" w:space="0" w:color="auto"/>
              <w:right w:val="single" w:sz="4" w:space="0" w:color="auto"/>
            </w:tcBorders>
            <w:shd w:val="clear" w:color="auto" w:fill="FFFFFF"/>
            <w:hideMark/>
          </w:tcPr>
          <w:p w:rsidR="001E0400" w:rsidRPr="00C52DA6" w:rsidRDefault="00C52DA6" w:rsidP="00C52DA6">
            <w:pPr>
              <w:pStyle w:val="27"/>
              <w:shd w:val="clear" w:color="auto" w:fill="auto"/>
              <w:spacing w:after="0" w:line="274" w:lineRule="exact"/>
              <w:ind w:left="120"/>
              <w:rPr>
                <w:rFonts w:ascii="Times New Roman" w:hAnsi="Times New Roman" w:cs="Times New Roman"/>
                <w:sz w:val="24"/>
                <w:szCs w:val="24"/>
              </w:rPr>
            </w:pPr>
            <w:r>
              <w:rPr>
                <w:rStyle w:val="12"/>
                <w:rFonts w:ascii="Times New Roman" w:hAnsi="Times New Roman" w:cs="Times New Roman"/>
                <w:sz w:val="24"/>
                <w:szCs w:val="24"/>
              </w:rPr>
              <w:t>До 1 апреля 2019</w:t>
            </w:r>
            <w:r w:rsidR="001E0400" w:rsidRPr="00C52DA6">
              <w:rPr>
                <w:rStyle w:val="12"/>
                <w:rFonts w:ascii="Times New Roman" w:hAnsi="Times New Roman" w:cs="Times New Roman"/>
                <w:sz w:val="24"/>
                <w:szCs w:val="24"/>
              </w:rPr>
              <w:t xml:space="preserve"> года</w:t>
            </w:r>
          </w:p>
        </w:tc>
      </w:tr>
      <w:tr w:rsidR="001E0400" w:rsidRPr="00C52DA6" w:rsidTr="00C52DA6">
        <w:trPr>
          <w:trHeight w:hRule="exact" w:val="1975"/>
        </w:trPr>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1E0400" w:rsidRPr="00C52DA6" w:rsidRDefault="001E0400" w:rsidP="00C52DA6">
            <w:pPr>
              <w:pStyle w:val="27"/>
              <w:shd w:val="clear" w:color="auto" w:fill="auto"/>
              <w:spacing w:after="0" w:line="230" w:lineRule="exact"/>
              <w:ind w:left="140"/>
              <w:rPr>
                <w:rFonts w:ascii="Times New Roman" w:hAnsi="Times New Roman" w:cs="Times New Roman"/>
                <w:color w:val="000000"/>
                <w:sz w:val="24"/>
                <w:szCs w:val="24"/>
              </w:rPr>
            </w:pPr>
            <w:r w:rsidRPr="00C52DA6">
              <w:rPr>
                <w:rStyle w:val="12"/>
                <w:rFonts w:ascii="Times New Roman" w:hAnsi="Times New Roman" w:cs="Times New Roman"/>
                <w:sz w:val="24"/>
                <w:szCs w:val="24"/>
              </w:rPr>
              <w:t>6</w:t>
            </w:r>
          </w:p>
        </w:tc>
        <w:tc>
          <w:tcPr>
            <w:tcW w:w="3337" w:type="dxa"/>
            <w:tcBorders>
              <w:top w:val="single" w:sz="4" w:space="0" w:color="auto"/>
              <w:left w:val="single" w:sz="4" w:space="0" w:color="auto"/>
              <w:bottom w:val="single" w:sz="4" w:space="0" w:color="auto"/>
              <w:right w:val="single" w:sz="4" w:space="0" w:color="auto"/>
            </w:tcBorders>
            <w:shd w:val="clear" w:color="auto" w:fill="FFFFFF"/>
            <w:hideMark/>
          </w:tcPr>
          <w:p w:rsidR="001E0400" w:rsidRPr="00C52DA6" w:rsidRDefault="001E0400" w:rsidP="00C52DA6">
            <w:pPr>
              <w:pStyle w:val="27"/>
              <w:shd w:val="clear" w:color="auto" w:fill="auto"/>
              <w:spacing w:after="0" w:line="274" w:lineRule="exact"/>
              <w:ind w:left="120"/>
              <w:rPr>
                <w:rFonts w:ascii="Times New Roman" w:hAnsi="Times New Roman" w:cs="Times New Roman"/>
                <w:color w:val="000000"/>
                <w:sz w:val="24"/>
                <w:szCs w:val="24"/>
              </w:rPr>
            </w:pPr>
            <w:r w:rsidRPr="00C52DA6">
              <w:rPr>
                <w:rStyle w:val="12"/>
                <w:rFonts w:ascii="Times New Roman" w:hAnsi="Times New Roman" w:cs="Times New Roman"/>
                <w:sz w:val="24"/>
                <w:szCs w:val="24"/>
              </w:rPr>
              <w:t>Постановление администрации муниципального образования «О внесении изменений в Положение о порядке принятия решений о разработке муниципальных программ и их формирования и реализации».</w:t>
            </w:r>
          </w:p>
        </w:tc>
        <w:tc>
          <w:tcPr>
            <w:tcW w:w="2689" w:type="dxa"/>
            <w:tcBorders>
              <w:top w:val="single" w:sz="4" w:space="0" w:color="auto"/>
              <w:left w:val="single" w:sz="4" w:space="0" w:color="auto"/>
              <w:bottom w:val="single" w:sz="4" w:space="0" w:color="auto"/>
              <w:right w:val="single" w:sz="4" w:space="0" w:color="auto"/>
            </w:tcBorders>
            <w:shd w:val="clear" w:color="auto" w:fill="FFFFFF"/>
          </w:tcPr>
          <w:p w:rsidR="001E0400" w:rsidRPr="00C52DA6" w:rsidRDefault="001E0400" w:rsidP="00C52DA6">
            <w:pPr>
              <w:widowControl w:val="0"/>
              <w:spacing w:after="0"/>
              <w:rPr>
                <w:rFonts w:ascii="Times New Roman" w:hAnsi="Times New Roman" w:cs="Times New Roman"/>
                <w:color w:val="000000"/>
                <w:sz w:val="24"/>
                <w:szCs w:val="24"/>
              </w:rPr>
            </w:pPr>
          </w:p>
          <w:p w:rsidR="001E0400" w:rsidRPr="00C52DA6" w:rsidRDefault="001E0400" w:rsidP="00C52DA6">
            <w:pPr>
              <w:widowControl w:val="0"/>
              <w:spacing w:after="0"/>
              <w:rPr>
                <w:rFonts w:ascii="Times New Roman" w:hAnsi="Times New Roman" w:cs="Times New Roman"/>
                <w:color w:val="000000"/>
                <w:sz w:val="24"/>
                <w:szCs w:val="24"/>
              </w:rPr>
            </w:pPr>
            <w:r w:rsidRPr="00C52DA6">
              <w:rPr>
                <w:rFonts w:ascii="Times New Roman" w:hAnsi="Times New Roman" w:cs="Times New Roman"/>
                <w:color w:val="000000"/>
                <w:sz w:val="24"/>
                <w:szCs w:val="24"/>
              </w:rPr>
              <w:t>Глава муниципального образования Баженов А.В.</w:t>
            </w:r>
          </w:p>
          <w:p w:rsidR="001E0400" w:rsidRPr="00C52DA6" w:rsidRDefault="001E0400" w:rsidP="00C52DA6">
            <w:pPr>
              <w:widowControl w:val="0"/>
              <w:spacing w:after="0"/>
              <w:rPr>
                <w:rFonts w:ascii="Times New Roman" w:hAnsi="Times New Roman" w:cs="Times New Roman"/>
                <w:color w:val="000000"/>
                <w:sz w:val="24"/>
                <w:szCs w:val="24"/>
              </w:rPr>
            </w:pPr>
            <w:r w:rsidRPr="00C52DA6">
              <w:rPr>
                <w:rFonts w:ascii="Times New Roman" w:hAnsi="Times New Roman" w:cs="Times New Roman"/>
                <w:color w:val="000000"/>
                <w:sz w:val="24"/>
                <w:szCs w:val="24"/>
              </w:rPr>
              <w:t>Главный специалист Гарифулина И.П.</w:t>
            </w:r>
          </w:p>
        </w:tc>
        <w:tc>
          <w:tcPr>
            <w:tcW w:w="2304" w:type="dxa"/>
            <w:tcBorders>
              <w:top w:val="single" w:sz="4" w:space="0" w:color="auto"/>
              <w:left w:val="single" w:sz="4" w:space="0" w:color="auto"/>
              <w:bottom w:val="single" w:sz="4" w:space="0" w:color="auto"/>
              <w:right w:val="single" w:sz="4" w:space="0" w:color="auto"/>
            </w:tcBorders>
            <w:shd w:val="clear" w:color="auto" w:fill="FFFFFF"/>
            <w:hideMark/>
          </w:tcPr>
          <w:p w:rsidR="001E0400" w:rsidRPr="00C52DA6" w:rsidRDefault="00C52DA6" w:rsidP="00C52DA6">
            <w:pPr>
              <w:pStyle w:val="27"/>
              <w:shd w:val="clear" w:color="auto" w:fill="auto"/>
              <w:spacing w:after="0" w:line="274" w:lineRule="exact"/>
              <w:ind w:left="120"/>
              <w:rPr>
                <w:rFonts w:ascii="Times New Roman" w:hAnsi="Times New Roman" w:cs="Times New Roman"/>
                <w:color w:val="000000"/>
                <w:sz w:val="24"/>
                <w:szCs w:val="24"/>
              </w:rPr>
            </w:pPr>
            <w:r>
              <w:rPr>
                <w:rStyle w:val="12"/>
                <w:rFonts w:ascii="Times New Roman" w:hAnsi="Times New Roman" w:cs="Times New Roman"/>
                <w:sz w:val="24"/>
                <w:szCs w:val="24"/>
              </w:rPr>
              <w:t>До 1 мая 2019</w:t>
            </w:r>
            <w:r w:rsidR="001E0400" w:rsidRPr="00C52DA6">
              <w:rPr>
                <w:rStyle w:val="12"/>
                <w:rFonts w:ascii="Times New Roman" w:hAnsi="Times New Roman" w:cs="Times New Roman"/>
                <w:sz w:val="24"/>
                <w:szCs w:val="24"/>
              </w:rPr>
              <w:t xml:space="preserve"> года</w:t>
            </w:r>
          </w:p>
        </w:tc>
      </w:tr>
      <w:tr w:rsidR="001E0400" w:rsidRPr="00C52DA6" w:rsidTr="00C52DA6">
        <w:trPr>
          <w:trHeight w:hRule="exact" w:val="2516"/>
        </w:trPr>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1E0400" w:rsidRPr="00C52DA6" w:rsidRDefault="001E0400" w:rsidP="00C52DA6">
            <w:pPr>
              <w:pStyle w:val="27"/>
              <w:shd w:val="clear" w:color="auto" w:fill="auto"/>
              <w:spacing w:after="0" w:line="230" w:lineRule="exact"/>
              <w:ind w:left="140"/>
              <w:rPr>
                <w:rFonts w:ascii="Times New Roman" w:hAnsi="Times New Roman" w:cs="Times New Roman"/>
                <w:color w:val="000000"/>
                <w:sz w:val="24"/>
                <w:szCs w:val="24"/>
              </w:rPr>
            </w:pPr>
            <w:r w:rsidRPr="00C52DA6">
              <w:rPr>
                <w:rStyle w:val="12"/>
                <w:rFonts w:ascii="Times New Roman" w:hAnsi="Times New Roman" w:cs="Times New Roman"/>
                <w:sz w:val="24"/>
                <w:szCs w:val="24"/>
              </w:rPr>
              <w:lastRenderedPageBreak/>
              <w:t>7</w:t>
            </w:r>
          </w:p>
        </w:tc>
        <w:tc>
          <w:tcPr>
            <w:tcW w:w="3337" w:type="dxa"/>
            <w:tcBorders>
              <w:top w:val="single" w:sz="4" w:space="0" w:color="auto"/>
              <w:left w:val="single" w:sz="4" w:space="0" w:color="auto"/>
              <w:bottom w:val="single" w:sz="4" w:space="0" w:color="auto"/>
              <w:right w:val="single" w:sz="4" w:space="0" w:color="auto"/>
            </w:tcBorders>
            <w:shd w:val="clear" w:color="auto" w:fill="FFFFFF"/>
            <w:hideMark/>
          </w:tcPr>
          <w:p w:rsidR="001E0400" w:rsidRPr="00C52DA6" w:rsidRDefault="001E0400" w:rsidP="00C52DA6">
            <w:pPr>
              <w:pStyle w:val="27"/>
              <w:shd w:val="clear" w:color="auto" w:fill="auto"/>
              <w:spacing w:after="0" w:line="274" w:lineRule="exact"/>
              <w:ind w:left="120"/>
              <w:rPr>
                <w:rFonts w:ascii="Times New Roman" w:hAnsi="Times New Roman" w:cs="Times New Roman"/>
                <w:color w:val="000000"/>
                <w:sz w:val="24"/>
                <w:szCs w:val="24"/>
              </w:rPr>
            </w:pPr>
            <w:r w:rsidRPr="00C52DA6">
              <w:rPr>
                <w:rStyle w:val="12"/>
                <w:rFonts w:ascii="Times New Roman" w:hAnsi="Times New Roman" w:cs="Times New Roman"/>
                <w:sz w:val="24"/>
                <w:szCs w:val="24"/>
              </w:rPr>
              <w:t>Бюджетный прогноз Нижнезаимского муниципального образования на долгосрочный период</w:t>
            </w:r>
          </w:p>
        </w:tc>
        <w:tc>
          <w:tcPr>
            <w:tcW w:w="2689" w:type="dxa"/>
            <w:tcBorders>
              <w:top w:val="single" w:sz="4" w:space="0" w:color="auto"/>
              <w:left w:val="single" w:sz="4" w:space="0" w:color="auto"/>
              <w:bottom w:val="single" w:sz="4" w:space="0" w:color="auto"/>
              <w:right w:val="single" w:sz="4" w:space="0" w:color="auto"/>
            </w:tcBorders>
            <w:shd w:val="clear" w:color="auto" w:fill="FFFFFF"/>
          </w:tcPr>
          <w:p w:rsidR="001E0400" w:rsidRPr="00C52DA6" w:rsidRDefault="001E0400" w:rsidP="00C52DA6">
            <w:pPr>
              <w:widowControl w:val="0"/>
              <w:spacing w:after="0"/>
              <w:rPr>
                <w:rFonts w:ascii="Times New Roman" w:hAnsi="Times New Roman" w:cs="Times New Roman"/>
                <w:color w:val="000000"/>
                <w:sz w:val="24"/>
                <w:szCs w:val="24"/>
              </w:rPr>
            </w:pPr>
          </w:p>
          <w:p w:rsidR="001E0400" w:rsidRPr="00C52DA6" w:rsidRDefault="001E0400" w:rsidP="00C52DA6">
            <w:pPr>
              <w:widowControl w:val="0"/>
              <w:spacing w:after="0"/>
              <w:rPr>
                <w:rFonts w:ascii="Times New Roman" w:hAnsi="Times New Roman" w:cs="Times New Roman"/>
                <w:color w:val="000000"/>
                <w:sz w:val="24"/>
                <w:szCs w:val="24"/>
              </w:rPr>
            </w:pPr>
            <w:r w:rsidRPr="00C52DA6">
              <w:rPr>
                <w:rFonts w:ascii="Times New Roman" w:hAnsi="Times New Roman" w:cs="Times New Roman"/>
                <w:color w:val="000000"/>
                <w:sz w:val="24"/>
                <w:szCs w:val="24"/>
              </w:rPr>
              <w:t>Дума Нижнезаимского муниципального образования</w:t>
            </w:r>
          </w:p>
          <w:p w:rsidR="001E0400" w:rsidRPr="00C52DA6" w:rsidRDefault="001E0400" w:rsidP="00C52DA6">
            <w:pPr>
              <w:widowControl w:val="0"/>
              <w:spacing w:after="0"/>
              <w:rPr>
                <w:rFonts w:ascii="Times New Roman" w:hAnsi="Times New Roman" w:cs="Times New Roman"/>
                <w:color w:val="000000"/>
                <w:sz w:val="24"/>
                <w:szCs w:val="24"/>
              </w:rPr>
            </w:pPr>
            <w:r w:rsidRPr="00C52DA6">
              <w:rPr>
                <w:rFonts w:ascii="Times New Roman" w:hAnsi="Times New Roman" w:cs="Times New Roman"/>
                <w:color w:val="000000"/>
                <w:sz w:val="24"/>
                <w:szCs w:val="24"/>
              </w:rPr>
              <w:t>Централизованная бухгалтерия</w:t>
            </w:r>
          </w:p>
        </w:tc>
        <w:tc>
          <w:tcPr>
            <w:tcW w:w="2304" w:type="dxa"/>
            <w:tcBorders>
              <w:top w:val="single" w:sz="4" w:space="0" w:color="auto"/>
              <w:left w:val="single" w:sz="4" w:space="0" w:color="auto"/>
              <w:bottom w:val="single" w:sz="4" w:space="0" w:color="auto"/>
              <w:right w:val="single" w:sz="4" w:space="0" w:color="auto"/>
            </w:tcBorders>
            <w:shd w:val="clear" w:color="auto" w:fill="FFFFFF"/>
            <w:hideMark/>
          </w:tcPr>
          <w:p w:rsidR="001E0400" w:rsidRPr="00C52DA6" w:rsidRDefault="001E0400" w:rsidP="00C52DA6">
            <w:pPr>
              <w:pStyle w:val="27"/>
              <w:shd w:val="clear" w:color="auto" w:fill="auto"/>
              <w:spacing w:after="0" w:line="274" w:lineRule="exact"/>
              <w:ind w:left="120"/>
              <w:rPr>
                <w:rFonts w:ascii="Times New Roman" w:hAnsi="Times New Roman" w:cs="Times New Roman"/>
                <w:color w:val="000000"/>
                <w:sz w:val="24"/>
                <w:szCs w:val="24"/>
              </w:rPr>
            </w:pPr>
            <w:r w:rsidRPr="00C52DA6">
              <w:rPr>
                <w:rStyle w:val="12"/>
                <w:rFonts w:ascii="Times New Roman" w:hAnsi="Times New Roman" w:cs="Times New Roman"/>
                <w:sz w:val="24"/>
                <w:szCs w:val="24"/>
              </w:rPr>
              <w:t>Утверждается в срок, не превышающий двух месяцев со дня официального опубликования решения о бюджете муниципального образования</w:t>
            </w:r>
          </w:p>
        </w:tc>
      </w:tr>
    </w:tbl>
    <w:p w:rsidR="001E0400" w:rsidRPr="00F97C7F" w:rsidRDefault="001E0400" w:rsidP="00C52DA6">
      <w:pPr>
        <w:spacing w:after="0"/>
        <w:jc w:val="center"/>
        <w:rPr>
          <w:sz w:val="16"/>
          <w:szCs w:val="16"/>
        </w:rPr>
      </w:pPr>
    </w:p>
    <w:p w:rsidR="00F23F9B" w:rsidRDefault="00F23F9B" w:rsidP="00E87205">
      <w:pPr>
        <w:spacing w:after="0"/>
        <w:jc w:val="both"/>
        <w:rPr>
          <w:rFonts w:ascii="Times New Roman" w:eastAsia="Times New Roman" w:hAnsi="Times New Roman" w:cs="Times New Roman"/>
          <w:color w:val="000000"/>
          <w:sz w:val="28"/>
          <w:szCs w:val="28"/>
        </w:rPr>
      </w:pPr>
    </w:p>
    <w:p w:rsidR="00F23F9B" w:rsidRDefault="00F23F9B" w:rsidP="00E87205">
      <w:pPr>
        <w:spacing w:after="0"/>
        <w:jc w:val="both"/>
        <w:rPr>
          <w:rFonts w:ascii="Times New Roman" w:eastAsia="Times New Roman" w:hAnsi="Times New Roman" w:cs="Times New Roman"/>
          <w:color w:val="000000"/>
          <w:sz w:val="28"/>
          <w:szCs w:val="28"/>
        </w:rPr>
      </w:pPr>
    </w:p>
    <w:p w:rsidR="00080172" w:rsidRDefault="00080172" w:rsidP="00F23F9B">
      <w:pPr>
        <w:pStyle w:val="aff1"/>
        <w:rPr>
          <w:b/>
          <w:szCs w:val="28"/>
        </w:rPr>
      </w:pPr>
    </w:p>
    <w:p w:rsidR="00080172" w:rsidRDefault="00080172" w:rsidP="00F23F9B">
      <w:pPr>
        <w:pStyle w:val="aff1"/>
        <w:rPr>
          <w:b/>
          <w:szCs w:val="28"/>
        </w:rPr>
      </w:pPr>
    </w:p>
    <w:p w:rsidR="00080172" w:rsidRDefault="00080172" w:rsidP="00F23F9B">
      <w:pPr>
        <w:pStyle w:val="aff1"/>
        <w:rPr>
          <w:b/>
          <w:szCs w:val="28"/>
        </w:rPr>
      </w:pPr>
    </w:p>
    <w:p w:rsidR="00080172" w:rsidRDefault="00080172" w:rsidP="00F23F9B">
      <w:pPr>
        <w:pStyle w:val="aff1"/>
        <w:rPr>
          <w:b/>
          <w:szCs w:val="28"/>
        </w:rPr>
      </w:pPr>
    </w:p>
    <w:p w:rsidR="00080172" w:rsidRDefault="00080172" w:rsidP="00F23F9B">
      <w:pPr>
        <w:pStyle w:val="aff1"/>
        <w:rPr>
          <w:b/>
          <w:szCs w:val="28"/>
        </w:rPr>
      </w:pPr>
    </w:p>
    <w:p w:rsidR="00080172" w:rsidRDefault="00080172" w:rsidP="00F23F9B">
      <w:pPr>
        <w:pStyle w:val="aff1"/>
        <w:rPr>
          <w:b/>
          <w:szCs w:val="28"/>
        </w:rPr>
      </w:pPr>
    </w:p>
    <w:p w:rsidR="00080172" w:rsidRDefault="00080172" w:rsidP="00F23F9B">
      <w:pPr>
        <w:pStyle w:val="aff1"/>
        <w:rPr>
          <w:b/>
          <w:szCs w:val="28"/>
        </w:rPr>
      </w:pPr>
    </w:p>
    <w:p w:rsidR="00080172" w:rsidRDefault="00080172" w:rsidP="00F23F9B">
      <w:pPr>
        <w:pStyle w:val="aff1"/>
        <w:rPr>
          <w:b/>
          <w:szCs w:val="28"/>
        </w:rPr>
      </w:pPr>
    </w:p>
    <w:p w:rsidR="00080172" w:rsidRDefault="00080172" w:rsidP="00F23F9B">
      <w:pPr>
        <w:pStyle w:val="aff1"/>
        <w:rPr>
          <w:b/>
          <w:szCs w:val="28"/>
        </w:rPr>
      </w:pPr>
    </w:p>
    <w:p w:rsidR="00080172" w:rsidRDefault="00080172" w:rsidP="00F23F9B">
      <w:pPr>
        <w:pStyle w:val="aff1"/>
        <w:rPr>
          <w:b/>
          <w:szCs w:val="28"/>
        </w:rPr>
      </w:pPr>
    </w:p>
    <w:p w:rsidR="00080172" w:rsidRDefault="00080172" w:rsidP="00F23F9B">
      <w:pPr>
        <w:pStyle w:val="aff1"/>
        <w:rPr>
          <w:b/>
          <w:szCs w:val="28"/>
        </w:rPr>
      </w:pPr>
    </w:p>
    <w:p w:rsidR="00080172" w:rsidRDefault="00080172" w:rsidP="00F23F9B">
      <w:pPr>
        <w:pStyle w:val="aff1"/>
        <w:rPr>
          <w:b/>
          <w:szCs w:val="28"/>
        </w:rPr>
      </w:pPr>
    </w:p>
    <w:p w:rsidR="00080172" w:rsidRDefault="00080172" w:rsidP="00F23F9B">
      <w:pPr>
        <w:pStyle w:val="aff1"/>
        <w:rPr>
          <w:b/>
          <w:szCs w:val="28"/>
        </w:rPr>
      </w:pPr>
    </w:p>
    <w:p w:rsidR="00080172" w:rsidRDefault="00080172" w:rsidP="00F23F9B">
      <w:pPr>
        <w:pStyle w:val="aff1"/>
        <w:rPr>
          <w:b/>
          <w:szCs w:val="28"/>
        </w:rPr>
      </w:pPr>
    </w:p>
    <w:p w:rsidR="00080172" w:rsidRDefault="00080172" w:rsidP="00F23F9B">
      <w:pPr>
        <w:pStyle w:val="aff1"/>
        <w:rPr>
          <w:b/>
          <w:szCs w:val="28"/>
        </w:rPr>
      </w:pPr>
    </w:p>
    <w:p w:rsidR="00080172" w:rsidRDefault="00080172" w:rsidP="00F23F9B">
      <w:pPr>
        <w:pStyle w:val="aff1"/>
        <w:rPr>
          <w:b/>
          <w:szCs w:val="28"/>
        </w:rPr>
      </w:pPr>
    </w:p>
    <w:p w:rsidR="00080172" w:rsidRDefault="00080172" w:rsidP="00F23F9B">
      <w:pPr>
        <w:pStyle w:val="aff1"/>
        <w:rPr>
          <w:b/>
          <w:szCs w:val="28"/>
        </w:rPr>
      </w:pPr>
    </w:p>
    <w:p w:rsidR="00080172" w:rsidRDefault="00080172" w:rsidP="00F23F9B">
      <w:pPr>
        <w:pStyle w:val="aff1"/>
        <w:rPr>
          <w:b/>
          <w:szCs w:val="28"/>
        </w:rPr>
      </w:pPr>
    </w:p>
    <w:p w:rsidR="00080172" w:rsidRDefault="00080172" w:rsidP="00F23F9B">
      <w:pPr>
        <w:pStyle w:val="aff1"/>
        <w:rPr>
          <w:b/>
          <w:szCs w:val="28"/>
        </w:rPr>
      </w:pPr>
    </w:p>
    <w:p w:rsidR="00080172" w:rsidRDefault="00080172" w:rsidP="00F23F9B">
      <w:pPr>
        <w:pStyle w:val="aff1"/>
        <w:rPr>
          <w:b/>
          <w:szCs w:val="28"/>
        </w:rPr>
      </w:pPr>
    </w:p>
    <w:p w:rsidR="00080172" w:rsidRDefault="00080172" w:rsidP="00F23F9B">
      <w:pPr>
        <w:pStyle w:val="aff1"/>
        <w:rPr>
          <w:b/>
          <w:szCs w:val="28"/>
        </w:rPr>
      </w:pPr>
    </w:p>
    <w:p w:rsidR="00080172" w:rsidRDefault="00080172" w:rsidP="00F23F9B">
      <w:pPr>
        <w:pStyle w:val="aff1"/>
        <w:rPr>
          <w:b/>
          <w:szCs w:val="28"/>
        </w:rPr>
      </w:pPr>
    </w:p>
    <w:p w:rsidR="00080172" w:rsidRDefault="00080172" w:rsidP="00F23F9B">
      <w:pPr>
        <w:pStyle w:val="aff1"/>
        <w:rPr>
          <w:b/>
          <w:szCs w:val="28"/>
        </w:rPr>
      </w:pPr>
    </w:p>
    <w:p w:rsidR="00080172" w:rsidRDefault="00080172" w:rsidP="00F23F9B">
      <w:pPr>
        <w:pStyle w:val="aff1"/>
        <w:rPr>
          <w:b/>
          <w:szCs w:val="28"/>
        </w:rPr>
      </w:pPr>
    </w:p>
    <w:p w:rsidR="00080172" w:rsidRDefault="00080172" w:rsidP="00F23F9B">
      <w:pPr>
        <w:pStyle w:val="aff1"/>
        <w:rPr>
          <w:b/>
          <w:szCs w:val="28"/>
        </w:rPr>
      </w:pPr>
    </w:p>
    <w:p w:rsidR="00080172" w:rsidRDefault="00080172" w:rsidP="00F23F9B">
      <w:pPr>
        <w:pStyle w:val="aff1"/>
        <w:rPr>
          <w:b/>
          <w:szCs w:val="28"/>
        </w:rPr>
      </w:pPr>
    </w:p>
    <w:p w:rsidR="00080172" w:rsidRDefault="00080172" w:rsidP="00F23F9B">
      <w:pPr>
        <w:pStyle w:val="aff1"/>
        <w:rPr>
          <w:b/>
          <w:szCs w:val="28"/>
        </w:rPr>
      </w:pPr>
    </w:p>
    <w:p w:rsidR="00080172" w:rsidRDefault="00080172" w:rsidP="00F23F9B">
      <w:pPr>
        <w:pStyle w:val="aff1"/>
        <w:rPr>
          <w:b/>
          <w:szCs w:val="28"/>
        </w:rPr>
      </w:pPr>
    </w:p>
    <w:p w:rsidR="00080172" w:rsidRDefault="00080172" w:rsidP="00F23F9B">
      <w:pPr>
        <w:pStyle w:val="aff1"/>
        <w:rPr>
          <w:b/>
          <w:szCs w:val="28"/>
        </w:rPr>
      </w:pPr>
    </w:p>
    <w:p w:rsidR="00080172" w:rsidRDefault="00080172" w:rsidP="00F23F9B">
      <w:pPr>
        <w:pStyle w:val="aff1"/>
        <w:rPr>
          <w:b/>
          <w:szCs w:val="28"/>
        </w:rPr>
      </w:pPr>
    </w:p>
    <w:p w:rsidR="00080172" w:rsidRDefault="00080172" w:rsidP="00F23F9B">
      <w:pPr>
        <w:pStyle w:val="aff1"/>
        <w:rPr>
          <w:b/>
          <w:szCs w:val="28"/>
        </w:rPr>
      </w:pPr>
    </w:p>
    <w:p w:rsidR="00080172" w:rsidRDefault="00080172" w:rsidP="00F23F9B">
      <w:pPr>
        <w:pStyle w:val="aff1"/>
        <w:rPr>
          <w:b/>
          <w:szCs w:val="28"/>
        </w:rPr>
      </w:pPr>
    </w:p>
    <w:p w:rsidR="00080172" w:rsidRDefault="00080172" w:rsidP="00F23F9B">
      <w:pPr>
        <w:pStyle w:val="aff1"/>
        <w:rPr>
          <w:b/>
          <w:szCs w:val="28"/>
        </w:rPr>
      </w:pPr>
    </w:p>
    <w:p w:rsidR="00080172" w:rsidRDefault="00080172" w:rsidP="00F23F9B">
      <w:pPr>
        <w:pStyle w:val="aff1"/>
        <w:rPr>
          <w:b/>
          <w:szCs w:val="28"/>
        </w:rPr>
      </w:pPr>
    </w:p>
    <w:p w:rsidR="00F23F9B" w:rsidRDefault="00F23F9B" w:rsidP="00F23F9B">
      <w:pPr>
        <w:pStyle w:val="aff1"/>
        <w:rPr>
          <w:b/>
          <w:szCs w:val="28"/>
        </w:rPr>
      </w:pPr>
      <w:r>
        <w:rPr>
          <w:b/>
          <w:szCs w:val="28"/>
        </w:rPr>
        <w:lastRenderedPageBreak/>
        <w:t xml:space="preserve">Р о с </w:t>
      </w:r>
      <w:proofErr w:type="spellStart"/>
      <w:proofErr w:type="gramStart"/>
      <w:r>
        <w:rPr>
          <w:b/>
          <w:szCs w:val="28"/>
        </w:rPr>
        <w:t>с</w:t>
      </w:r>
      <w:proofErr w:type="spellEnd"/>
      <w:proofErr w:type="gramEnd"/>
      <w:r>
        <w:rPr>
          <w:b/>
          <w:szCs w:val="28"/>
        </w:rPr>
        <w:t xml:space="preserve"> и </w:t>
      </w:r>
      <w:proofErr w:type="spellStart"/>
      <w:r>
        <w:rPr>
          <w:b/>
          <w:szCs w:val="28"/>
        </w:rPr>
        <w:t>й</w:t>
      </w:r>
      <w:proofErr w:type="spellEnd"/>
      <w:r>
        <w:rPr>
          <w:b/>
          <w:szCs w:val="28"/>
        </w:rPr>
        <w:t xml:space="preserve"> с к а я  Ф е д е р а ц и я</w:t>
      </w:r>
    </w:p>
    <w:p w:rsidR="00F23F9B" w:rsidRDefault="00F23F9B" w:rsidP="00F23F9B">
      <w:pPr>
        <w:spacing w:after="0"/>
        <w:jc w:val="center"/>
        <w:rPr>
          <w:rFonts w:ascii="Times New Roman" w:hAnsi="Times New Roman"/>
          <w:b/>
          <w:sz w:val="28"/>
          <w:szCs w:val="24"/>
        </w:rPr>
      </w:pPr>
      <w:r>
        <w:rPr>
          <w:rFonts w:ascii="Times New Roman" w:hAnsi="Times New Roman"/>
          <w:b/>
          <w:sz w:val="28"/>
        </w:rPr>
        <w:t xml:space="preserve"> </w:t>
      </w:r>
      <w:r>
        <w:rPr>
          <w:rFonts w:ascii="Times New Roman" w:hAnsi="Times New Roman"/>
          <w:b/>
          <w:sz w:val="32"/>
          <w:szCs w:val="32"/>
        </w:rPr>
        <w:t>Иркутская область</w:t>
      </w:r>
    </w:p>
    <w:p w:rsidR="00F23F9B" w:rsidRDefault="00F23F9B" w:rsidP="00F23F9B">
      <w:pPr>
        <w:spacing w:after="0"/>
        <w:jc w:val="center"/>
        <w:rPr>
          <w:rFonts w:ascii="Times New Roman" w:hAnsi="Times New Roman"/>
          <w:b/>
          <w:sz w:val="32"/>
          <w:szCs w:val="32"/>
        </w:rPr>
      </w:pPr>
      <w:r>
        <w:rPr>
          <w:rFonts w:ascii="Times New Roman" w:hAnsi="Times New Roman"/>
          <w:b/>
          <w:sz w:val="32"/>
          <w:szCs w:val="32"/>
        </w:rPr>
        <w:t>Муниципальное образование «Тайшетский район»</w:t>
      </w:r>
    </w:p>
    <w:p w:rsidR="00F23F9B" w:rsidRDefault="00F23F9B" w:rsidP="00F23F9B">
      <w:pPr>
        <w:spacing w:after="0"/>
        <w:jc w:val="center"/>
        <w:rPr>
          <w:rFonts w:ascii="Times New Roman" w:hAnsi="Times New Roman"/>
          <w:b/>
          <w:sz w:val="32"/>
          <w:szCs w:val="32"/>
        </w:rPr>
      </w:pPr>
      <w:r>
        <w:rPr>
          <w:rFonts w:ascii="Times New Roman" w:hAnsi="Times New Roman"/>
          <w:b/>
          <w:sz w:val="32"/>
          <w:szCs w:val="32"/>
        </w:rPr>
        <w:t>Нижнезаимское муниципальное образование</w:t>
      </w:r>
    </w:p>
    <w:p w:rsidR="00F23F9B" w:rsidRDefault="00F23F9B" w:rsidP="00F23F9B">
      <w:pPr>
        <w:spacing w:after="0"/>
        <w:jc w:val="center"/>
        <w:rPr>
          <w:rFonts w:ascii="Times New Roman" w:hAnsi="Times New Roman"/>
          <w:b/>
          <w:sz w:val="32"/>
          <w:szCs w:val="32"/>
        </w:rPr>
      </w:pPr>
      <w:r>
        <w:rPr>
          <w:rFonts w:ascii="Times New Roman" w:hAnsi="Times New Roman"/>
          <w:b/>
          <w:sz w:val="32"/>
          <w:szCs w:val="32"/>
        </w:rPr>
        <w:t>Администрация Нижнезаимского муниципального образования</w:t>
      </w:r>
    </w:p>
    <w:p w:rsidR="00F23F9B" w:rsidRDefault="00F23F9B" w:rsidP="008262EF">
      <w:pPr>
        <w:pStyle w:val="1"/>
        <w:keepLines w:val="0"/>
        <w:numPr>
          <w:ilvl w:val="0"/>
          <w:numId w:val="24"/>
        </w:numPr>
        <w:spacing w:before="0"/>
        <w:jc w:val="center"/>
        <w:rPr>
          <w:b w:val="0"/>
          <w:sz w:val="36"/>
          <w:szCs w:val="36"/>
        </w:rPr>
      </w:pPr>
      <w:r>
        <w:rPr>
          <w:sz w:val="40"/>
          <w:szCs w:val="40"/>
        </w:rPr>
        <w:t>ПОСТАНОВЛЕНИЕ</w:t>
      </w:r>
    </w:p>
    <w:p w:rsidR="00F23F9B" w:rsidRDefault="00F23F9B" w:rsidP="00F23F9B">
      <w:pPr>
        <w:spacing w:after="0"/>
        <w:rPr>
          <w:rFonts w:ascii="Times New Roman" w:hAnsi="Times New Roman"/>
          <w:b/>
          <w:sz w:val="24"/>
          <w:szCs w:val="24"/>
        </w:rPr>
      </w:pPr>
      <w:r>
        <w:rPr>
          <w:rFonts w:ascii="Times New Roman" w:hAnsi="Times New Roman"/>
          <w:b/>
        </w:rPr>
        <w:t xml:space="preserve">                                                                                                                                                      </w:t>
      </w:r>
    </w:p>
    <w:p w:rsidR="00F23F9B" w:rsidRDefault="00F23F9B" w:rsidP="00F23F9B">
      <w:pPr>
        <w:pBdr>
          <w:top w:val="double" w:sz="24" w:space="5" w:color="000000"/>
        </w:pBdr>
        <w:spacing w:after="0"/>
        <w:rPr>
          <w:rFonts w:ascii="Times New Roman" w:hAnsi="Times New Roman"/>
        </w:rPr>
      </w:pPr>
    </w:p>
    <w:p w:rsidR="00F23F9B" w:rsidRDefault="00F23F9B" w:rsidP="00F23F9B">
      <w:pPr>
        <w:spacing w:after="0"/>
        <w:jc w:val="both"/>
        <w:rPr>
          <w:rFonts w:ascii="Times New Roman" w:hAnsi="Times New Roman"/>
          <w:sz w:val="20"/>
          <w:szCs w:val="20"/>
        </w:rPr>
      </w:pPr>
    </w:p>
    <w:p w:rsidR="00F23F9B" w:rsidRDefault="00F23F9B" w:rsidP="00F23F9B">
      <w:pPr>
        <w:jc w:val="both"/>
        <w:rPr>
          <w:rFonts w:ascii="Times New Roman" w:hAnsi="Times New Roman"/>
          <w:sz w:val="24"/>
          <w:szCs w:val="24"/>
        </w:rPr>
      </w:pPr>
      <w:r>
        <w:rPr>
          <w:rFonts w:ascii="Times New Roman" w:hAnsi="Times New Roman"/>
          <w:sz w:val="24"/>
          <w:szCs w:val="24"/>
        </w:rPr>
        <w:t xml:space="preserve">от «  29»  октября 2018г.   </w:t>
      </w:r>
      <w:r>
        <w:rPr>
          <w:rFonts w:ascii="Times New Roman" w:hAnsi="Times New Roman"/>
          <w:sz w:val="24"/>
          <w:szCs w:val="24"/>
        </w:rPr>
        <w:tab/>
      </w:r>
      <w:r>
        <w:rPr>
          <w:rFonts w:ascii="Times New Roman" w:hAnsi="Times New Roman"/>
          <w:sz w:val="24"/>
          <w:szCs w:val="24"/>
        </w:rPr>
        <w:tab/>
        <w:t xml:space="preserve">                                                                       №34</w:t>
      </w:r>
    </w:p>
    <w:tbl>
      <w:tblPr>
        <w:tblW w:w="0" w:type="auto"/>
        <w:tblLook w:val="04A0"/>
      </w:tblPr>
      <w:tblGrid>
        <w:gridCol w:w="4361"/>
      </w:tblGrid>
      <w:tr w:rsidR="00F23F9B" w:rsidTr="00DF79F3">
        <w:tc>
          <w:tcPr>
            <w:tcW w:w="4361" w:type="dxa"/>
          </w:tcPr>
          <w:p w:rsidR="00F23F9B" w:rsidRDefault="00F23F9B" w:rsidP="00DF79F3">
            <w:pPr>
              <w:pStyle w:val="ConsPlusTitle"/>
              <w:widowControl/>
              <w:spacing w:line="276" w:lineRule="auto"/>
              <w:jc w:val="both"/>
              <w:rPr>
                <w:rFonts w:ascii="Times New Roman" w:hAnsi="Times New Roman" w:cs="Times New Roman"/>
                <w:b w:val="0"/>
                <w:sz w:val="24"/>
                <w:szCs w:val="24"/>
                <w:lang w:eastAsia="en-US"/>
              </w:rPr>
            </w:pPr>
            <w:r>
              <w:rPr>
                <w:rFonts w:ascii="Times New Roman" w:hAnsi="Times New Roman" w:cs="Times New Roman"/>
                <w:b w:val="0"/>
                <w:sz w:val="24"/>
                <w:szCs w:val="24"/>
                <w:lang w:eastAsia="en-US"/>
              </w:rPr>
              <w:t>«Об утверждении Порядка разработки и утверждения бюджетного прогноза Нижнезаимского муниципального образования на долгосрочный период»</w:t>
            </w:r>
          </w:p>
          <w:p w:rsidR="00F23F9B" w:rsidRDefault="00F23F9B" w:rsidP="00DF79F3">
            <w:pPr>
              <w:pStyle w:val="ConsPlusTitle"/>
              <w:widowControl/>
              <w:spacing w:line="276" w:lineRule="auto"/>
              <w:ind w:firstLine="851"/>
              <w:jc w:val="both"/>
              <w:rPr>
                <w:b w:val="0"/>
                <w:sz w:val="24"/>
                <w:szCs w:val="24"/>
                <w:lang w:eastAsia="en-US"/>
              </w:rPr>
            </w:pPr>
          </w:p>
        </w:tc>
      </w:tr>
    </w:tbl>
    <w:p w:rsidR="00F23F9B" w:rsidRPr="00F23F9B" w:rsidRDefault="00F23F9B" w:rsidP="00F23F9B">
      <w:pPr>
        <w:pStyle w:val="aff"/>
        <w:shd w:val="clear" w:color="auto" w:fill="FFFFFF"/>
        <w:spacing w:before="0" w:after="125"/>
        <w:ind w:firstLine="851"/>
        <w:jc w:val="both"/>
        <w:rPr>
          <w:rFonts w:ascii="Times New Roman" w:hAnsi="Times New Roman"/>
          <w:color w:val="000000" w:themeColor="text1"/>
        </w:rPr>
      </w:pPr>
      <w:proofErr w:type="gramStart"/>
      <w:r w:rsidRPr="00F23F9B">
        <w:rPr>
          <w:rFonts w:ascii="Times New Roman" w:hAnsi="Times New Roman"/>
          <w:color w:val="000000" w:themeColor="text1"/>
        </w:rPr>
        <w:t xml:space="preserve">В соответствии со статьей 170.1 Бюджетного кодекса Российской Федерации, статьей 6.1 Положения о бюджетном процессе </w:t>
      </w:r>
      <w:r w:rsidRPr="00F23F9B">
        <w:rPr>
          <w:rFonts w:ascii="Times New Roman" w:hAnsi="Times New Roman"/>
          <w:lang w:eastAsia="en-US"/>
        </w:rPr>
        <w:t xml:space="preserve">Нижнезаимского </w:t>
      </w:r>
      <w:r w:rsidRPr="00F23F9B">
        <w:rPr>
          <w:rFonts w:ascii="Times New Roman" w:hAnsi="Times New Roman"/>
          <w:color w:val="000000" w:themeColor="text1"/>
        </w:rPr>
        <w:t>муниципального образования,</w:t>
      </w:r>
      <w:r w:rsidRPr="00F23F9B">
        <w:rPr>
          <w:rFonts w:ascii="Times New Roman" w:hAnsi="Times New Roman"/>
        </w:rPr>
        <w:t xml:space="preserve"> утвержденного решением Думы </w:t>
      </w:r>
      <w:r w:rsidRPr="00F23F9B">
        <w:rPr>
          <w:rFonts w:ascii="Times New Roman" w:hAnsi="Times New Roman"/>
          <w:lang w:eastAsia="en-US"/>
        </w:rPr>
        <w:t xml:space="preserve">Нижнезаимского </w:t>
      </w:r>
      <w:r w:rsidRPr="00F23F9B">
        <w:rPr>
          <w:rFonts w:ascii="Times New Roman" w:hAnsi="Times New Roman"/>
        </w:rPr>
        <w:t xml:space="preserve">муниципального образования от 28.12.2016 г. № 83 (в редакции решение Думы </w:t>
      </w:r>
      <w:r w:rsidRPr="00F23F9B">
        <w:rPr>
          <w:rFonts w:ascii="Times New Roman" w:hAnsi="Times New Roman"/>
          <w:lang w:eastAsia="en-US"/>
        </w:rPr>
        <w:t xml:space="preserve">Нижнезаимского </w:t>
      </w:r>
      <w:r w:rsidRPr="00F23F9B">
        <w:rPr>
          <w:rFonts w:ascii="Times New Roman" w:hAnsi="Times New Roman"/>
        </w:rPr>
        <w:t xml:space="preserve">муниципального образования от 26.06.2017 г. № 97),  руководствуясь ст.ст. 23, 42 Устава </w:t>
      </w:r>
      <w:r w:rsidRPr="00F23F9B">
        <w:rPr>
          <w:rFonts w:ascii="Times New Roman" w:hAnsi="Times New Roman"/>
          <w:lang w:eastAsia="en-US"/>
        </w:rPr>
        <w:t xml:space="preserve">Нижнезаимского </w:t>
      </w:r>
      <w:r w:rsidRPr="00F23F9B">
        <w:rPr>
          <w:rFonts w:ascii="Times New Roman" w:hAnsi="Times New Roman"/>
        </w:rPr>
        <w:t>муниципального образования,</w:t>
      </w:r>
      <w:r w:rsidRPr="00F23F9B">
        <w:rPr>
          <w:rFonts w:ascii="Times New Roman" w:hAnsi="Times New Roman"/>
          <w:color w:val="000000" w:themeColor="text1"/>
        </w:rPr>
        <w:t xml:space="preserve"> Администрация </w:t>
      </w:r>
      <w:r w:rsidRPr="00F23F9B">
        <w:rPr>
          <w:rFonts w:ascii="Times New Roman" w:hAnsi="Times New Roman"/>
          <w:lang w:eastAsia="en-US"/>
        </w:rPr>
        <w:t xml:space="preserve">Нижнезаимского </w:t>
      </w:r>
      <w:r w:rsidRPr="00F23F9B">
        <w:rPr>
          <w:rFonts w:ascii="Times New Roman" w:hAnsi="Times New Roman"/>
          <w:color w:val="000000" w:themeColor="text1"/>
        </w:rPr>
        <w:t>муниципального образования</w:t>
      </w:r>
      <w:proofErr w:type="gramEnd"/>
    </w:p>
    <w:p w:rsidR="00F23F9B" w:rsidRDefault="00F23F9B" w:rsidP="00F23F9B">
      <w:pPr>
        <w:jc w:val="both"/>
        <w:rPr>
          <w:rFonts w:ascii="Times New Roman" w:hAnsi="Times New Roman"/>
          <w:sz w:val="28"/>
          <w:szCs w:val="28"/>
        </w:rPr>
      </w:pPr>
      <w:r>
        <w:rPr>
          <w:rFonts w:ascii="Times New Roman" w:hAnsi="Times New Roman"/>
          <w:b/>
          <w:sz w:val="28"/>
          <w:szCs w:val="28"/>
        </w:rPr>
        <w:t>ПОСТАНОВЛЯЕТ</w:t>
      </w:r>
      <w:r>
        <w:rPr>
          <w:rFonts w:ascii="Times New Roman" w:hAnsi="Times New Roman"/>
          <w:sz w:val="28"/>
          <w:szCs w:val="28"/>
        </w:rPr>
        <w:t>:</w:t>
      </w:r>
    </w:p>
    <w:p w:rsidR="00F23F9B" w:rsidRDefault="00F23F9B" w:rsidP="00F23F9B">
      <w:pPr>
        <w:autoSpaceDE w:val="0"/>
        <w:autoSpaceDN w:val="0"/>
        <w:adjustRightInd w:val="0"/>
        <w:spacing w:after="0" w:line="240" w:lineRule="auto"/>
        <w:ind w:firstLine="540"/>
        <w:jc w:val="both"/>
        <w:rPr>
          <w:rFonts w:ascii="Times New Roman" w:hAnsi="Times New Roman"/>
          <w:sz w:val="24"/>
          <w:szCs w:val="24"/>
        </w:rPr>
      </w:pPr>
      <w:r w:rsidRPr="00EE1286">
        <w:rPr>
          <w:rFonts w:ascii="Times New Roman" w:hAnsi="Times New Roman" w:cs="Times New Roman"/>
          <w:color w:val="000000" w:themeColor="text1"/>
          <w:sz w:val="24"/>
          <w:szCs w:val="24"/>
        </w:rPr>
        <w:t xml:space="preserve">1. Утвердить Порядок разработки и утверждения бюджетного прогноза </w:t>
      </w:r>
      <w:r w:rsidRPr="00D02060">
        <w:rPr>
          <w:rFonts w:ascii="Times New Roman" w:hAnsi="Times New Roman" w:cs="Times New Roman"/>
          <w:sz w:val="24"/>
          <w:szCs w:val="24"/>
        </w:rPr>
        <w:t>Нижнезаимского</w:t>
      </w:r>
      <w:r>
        <w:rPr>
          <w:rFonts w:ascii="Times New Roman" w:hAnsi="Times New Roman" w:cs="Times New Roman"/>
          <w:sz w:val="24"/>
          <w:szCs w:val="24"/>
        </w:rPr>
        <w:t xml:space="preserve"> </w:t>
      </w:r>
      <w:r w:rsidRPr="00A55439">
        <w:rPr>
          <w:rFonts w:ascii="Times New Roman" w:hAnsi="Times New Roman" w:cs="Times New Roman"/>
          <w:color w:val="000000" w:themeColor="text1"/>
          <w:sz w:val="24"/>
          <w:szCs w:val="24"/>
        </w:rPr>
        <w:t>муниципального образования на долгосрочный</w:t>
      </w:r>
      <w:r w:rsidRPr="00EE1286">
        <w:rPr>
          <w:rFonts w:ascii="Times New Roman" w:hAnsi="Times New Roman" w:cs="Times New Roman"/>
          <w:color w:val="000000" w:themeColor="text1"/>
          <w:sz w:val="24"/>
          <w:szCs w:val="24"/>
        </w:rPr>
        <w:t xml:space="preserve"> период (прилагается).</w:t>
      </w:r>
      <w:r w:rsidRPr="00EE1286">
        <w:rPr>
          <w:rFonts w:ascii="Times New Roman" w:hAnsi="Times New Roman" w:cs="Times New Roman"/>
          <w:color w:val="000000" w:themeColor="text1"/>
          <w:sz w:val="24"/>
          <w:szCs w:val="24"/>
        </w:rPr>
        <w:br/>
      </w:r>
      <w:r>
        <w:rPr>
          <w:color w:val="000000" w:themeColor="text1"/>
        </w:rPr>
        <w:t xml:space="preserve">           </w:t>
      </w:r>
      <w:r w:rsidRPr="00EE1286">
        <w:rPr>
          <w:rFonts w:ascii="Times New Roman" w:hAnsi="Times New Roman" w:cs="Times New Roman"/>
          <w:color w:val="000000" w:themeColor="text1"/>
          <w:sz w:val="24"/>
          <w:szCs w:val="24"/>
        </w:rPr>
        <w:t>2. Настоящее постановление вступает в силу с момента подписания.</w:t>
      </w:r>
      <w:r w:rsidRPr="00EE1286">
        <w:rPr>
          <w:rFonts w:ascii="Times New Roman" w:hAnsi="Times New Roman" w:cs="Times New Roman"/>
          <w:color w:val="000000" w:themeColor="text1"/>
          <w:sz w:val="24"/>
          <w:szCs w:val="24"/>
        </w:rPr>
        <w:br/>
      </w:r>
      <w:r>
        <w:rPr>
          <w:color w:val="000000" w:themeColor="text1"/>
        </w:rPr>
        <w:t xml:space="preserve">           </w:t>
      </w:r>
      <w:r>
        <w:rPr>
          <w:rFonts w:ascii="Times New Roman" w:hAnsi="Times New Roman"/>
          <w:sz w:val="24"/>
          <w:szCs w:val="24"/>
        </w:rPr>
        <w:t xml:space="preserve">3. </w:t>
      </w:r>
      <w:proofErr w:type="gramStart"/>
      <w:r>
        <w:rPr>
          <w:rFonts w:ascii="Times New Roman" w:hAnsi="Times New Roman"/>
          <w:sz w:val="24"/>
          <w:szCs w:val="24"/>
        </w:rPr>
        <w:t>Разместить</w:t>
      </w:r>
      <w:proofErr w:type="gramEnd"/>
      <w:r>
        <w:rPr>
          <w:rFonts w:ascii="Times New Roman" w:hAnsi="Times New Roman"/>
          <w:sz w:val="24"/>
          <w:szCs w:val="24"/>
        </w:rPr>
        <w:t xml:space="preserve"> настоящее постановление на официальном сайте муниципального образования.</w:t>
      </w:r>
    </w:p>
    <w:p w:rsidR="00F23F9B" w:rsidRDefault="00F23F9B" w:rsidP="00F23F9B">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4.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выполнением постановления оставляю за собой.</w:t>
      </w:r>
    </w:p>
    <w:p w:rsidR="00F23F9B" w:rsidRDefault="00F23F9B" w:rsidP="00F23F9B">
      <w:pPr>
        <w:autoSpaceDE w:val="0"/>
        <w:autoSpaceDN w:val="0"/>
        <w:adjustRightInd w:val="0"/>
        <w:spacing w:after="0" w:line="240" w:lineRule="auto"/>
        <w:ind w:firstLine="540"/>
        <w:jc w:val="both"/>
        <w:rPr>
          <w:rFonts w:ascii="Times New Roman" w:hAnsi="Times New Roman"/>
          <w:sz w:val="24"/>
          <w:szCs w:val="24"/>
        </w:rPr>
      </w:pPr>
    </w:p>
    <w:p w:rsidR="00F23F9B" w:rsidRDefault="00F23F9B" w:rsidP="00F23F9B">
      <w:pPr>
        <w:autoSpaceDE w:val="0"/>
        <w:autoSpaceDN w:val="0"/>
        <w:adjustRightInd w:val="0"/>
        <w:spacing w:after="0" w:line="240" w:lineRule="auto"/>
        <w:jc w:val="both"/>
        <w:rPr>
          <w:rFonts w:ascii="Times New Roman" w:hAnsi="Times New Roman"/>
          <w:sz w:val="24"/>
          <w:szCs w:val="24"/>
        </w:rPr>
      </w:pPr>
    </w:p>
    <w:p w:rsidR="00F23F9B" w:rsidRDefault="00F23F9B" w:rsidP="00F23F9B">
      <w:pPr>
        <w:autoSpaceDE w:val="0"/>
        <w:autoSpaceDN w:val="0"/>
        <w:adjustRightInd w:val="0"/>
        <w:spacing w:after="0" w:line="240" w:lineRule="auto"/>
        <w:jc w:val="both"/>
        <w:rPr>
          <w:rFonts w:ascii="Times New Roman" w:hAnsi="Times New Roman"/>
          <w:sz w:val="24"/>
          <w:szCs w:val="24"/>
        </w:rPr>
      </w:pPr>
    </w:p>
    <w:p w:rsidR="00F23F9B" w:rsidRDefault="00F23F9B" w:rsidP="00F23F9B">
      <w:pPr>
        <w:autoSpaceDE w:val="0"/>
        <w:autoSpaceDN w:val="0"/>
        <w:adjustRightInd w:val="0"/>
        <w:spacing w:after="0" w:line="240" w:lineRule="auto"/>
        <w:jc w:val="both"/>
        <w:rPr>
          <w:rFonts w:ascii="Times New Roman" w:hAnsi="Times New Roman"/>
          <w:sz w:val="24"/>
          <w:szCs w:val="24"/>
        </w:rPr>
      </w:pPr>
    </w:p>
    <w:p w:rsidR="00F23F9B" w:rsidRDefault="00F23F9B" w:rsidP="00F23F9B">
      <w:pPr>
        <w:autoSpaceDE w:val="0"/>
        <w:autoSpaceDN w:val="0"/>
        <w:adjustRightInd w:val="0"/>
        <w:spacing w:after="0" w:line="240" w:lineRule="auto"/>
        <w:jc w:val="both"/>
        <w:rPr>
          <w:rFonts w:ascii="Times New Roman" w:hAnsi="Times New Roman"/>
          <w:sz w:val="24"/>
          <w:szCs w:val="24"/>
        </w:rPr>
      </w:pPr>
    </w:p>
    <w:p w:rsidR="00F23F9B" w:rsidRDefault="00F23F9B" w:rsidP="00F23F9B">
      <w:pPr>
        <w:autoSpaceDE w:val="0"/>
        <w:autoSpaceDN w:val="0"/>
        <w:adjustRightInd w:val="0"/>
        <w:spacing w:after="0" w:line="240" w:lineRule="auto"/>
        <w:jc w:val="both"/>
        <w:rPr>
          <w:rFonts w:ascii="Times New Roman" w:hAnsi="Times New Roman"/>
          <w:sz w:val="24"/>
          <w:szCs w:val="24"/>
        </w:rPr>
      </w:pPr>
    </w:p>
    <w:p w:rsidR="00F23F9B" w:rsidRDefault="00F23F9B" w:rsidP="00F23F9B">
      <w:pPr>
        <w:autoSpaceDE w:val="0"/>
        <w:autoSpaceDN w:val="0"/>
        <w:adjustRightInd w:val="0"/>
        <w:spacing w:after="0" w:line="240" w:lineRule="auto"/>
        <w:jc w:val="both"/>
        <w:rPr>
          <w:rFonts w:ascii="Times New Roman" w:hAnsi="Times New Roman"/>
          <w:sz w:val="24"/>
          <w:szCs w:val="24"/>
        </w:rPr>
      </w:pPr>
    </w:p>
    <w:p w:rsidR="00F23F9B" w:rsidRDefault="00F23F9B" w:rsidP="00F23F9B">
      <w:pPr>
        <w:autoSpaceDE w:val="0"/>
        <w:autoSpaceDN w:val="0"/>
        <w:adjustRightInd w:val="0"/>
        <w:spacing w:after="0" w:line="240" w:lineRule="auto"/>
        <w:jc w:val="both"/>
        <w:rPr>
          <w:rFonts w:ascii="Times New Roman" w:hAnsi="Times New Roman"/>
          <w:sz w:val="24"/>
          <w:szCs w:val="24"/>
        </w:rPr>
      </w:pPr>
    </w:p>
    <w:p w:rsidR="00F23F9B" w:rsidRDefault="00F23F9B" w:rsidP="00F23F9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Глава </w:t>
      </w:r>
      <w:r w:rsidRPr="00D02060">
        <w:rPr>
          <w:rFonts w:ascii="Times New Roman" w:hAnsi="Times New Roman" w:cs="Times New Roman"/>
          <w:sz w:val="24"/>
          <w:szCs w:val="24"/>
        </w:rPr>
        <w:t>Нижнезаимского</w:t>
      </w:r>
    </w:p>
    <w:p w:rsidR="00F23F9B" w:rsidRDefault="00F23F9B" w:rsidP="00F23F9B">
      <w:pPr>
        <w:autoSpaceDE w:val="0"/>
        <w:autoSpaceDN w:val="0"/>
        <w:adjustRightInd w:val="0"/>
        <w:spacing w:after="0" w:line="240" w:lineRule="auto"/>
        <w:jc w:val="both"/>
        <w:rPr>
          <w:rFonts w:ascii="Calibri" w:hAnsi="Calibri" w:cs="Calibri"/>
          <w:sz w:val="24"/>
          <w:szCs w:val="24"/>
        </w:rPr>
      </w:pPr>
      <w:r>
        <w:rPr>
          <w:rFonts w:ascii="Times New Roman" w:hAnsi="Times New Roman"/>
          <w:sz w:val="24"/>
          <w:szCs w:val="24"/>
        </w:rPr>
        <w:t>муниципального образования                                                                  А.В.Баженов</w:t>
      </w:r>
    </w:p>
    <w:p w:rsidR="00F23F9B" w:rsidRDefault="00F23F9B" w:rsidP="00F23F9B">
      <w:pPr>
        <w:autoSpaceDE w:val="0"/>
        <w:autoSpaceDN w:val="0"/>
        <w:adjustRightInd w:val="0"/>
        <w:spacing w:after="0" w:line="240" w:lineRule="auto"/>
        <w:ind w:firstLine="540"/>
        <w:jc w:val="both"/>
        <w:rPr>
          <w:rFonts w:cs="Calibri"/>
          <w:sz w:val="24"/>
          <w:szCs w:val="24"/>
        </w:rPr>
      </w:pPr>
    </w:p>
    <w:p w:rsidR="00F23F9B" w:rsidRDefault="00F23F9B" w:rsidP="00F23F9B">
      <w:pPr>
        <w:pStyle w:val="aff"/>
        <w:shd w:val="clear" w:color="auto" w:fill="FFFFFF"/>
        <w:spacing w:before="0" w:after="125"/>
        <w:ind w:firstLine="851"/>
        <w:jc w:val="both"/>
        <w:rPr>
          <w:rFonts w:ascii="Arial" w:hAnsi="Arial" w:cs="Arial"/>
          <w:color w:val="3C3C3C"/>
          <w:sz w:val="23"/>
          <w:szCs w:val="23"/>
        </w:rPr>
      </w:pPr>
    </w:p>
    <w:p w:rsidR="00F23F9B" w:rsidRDefault="00F23F9B" w:rsidP="00F23F9B">
      <w:pPr>
        <w:pStyle w:val="aff"/>
        <w:shd w:val="clear" w:color="auto" w:fill="FFFFFF"/>
        <w:spacing w:before="0" w:after="125"/>
        <w:ind w:firstLine="851"/>
        <w:jc w:val="both"/>
        <w:rPr>
          <w:rFonts w:ascii="Arial" w:hAnsi="Arial" w:cs="Arial"/>
          <w:color w:val="3C3C3C"/>
          <w:sz w:val="23"/>
          <w:szCs w:val="23"/>
        </w:rPr>
      </w:pPr>
    </w:p>
    <w:p w:rsidR="00F23F9B" w:rsidRDefault="00F23F9B" w:rsidP="00F23F9B">
      <w:pPr>
        <w:pStyle w:val="aff"/>
        <w:shd w:val="clear" w:color="auto" w:fill="FFFFFF"/>
        <w:spacing w:before="0" w:after="125"/>
        <w:ind w:firstLine="851"/>
        <w:jc w:val="both"/>
        <w:rPr>
          <w:rFonts w:ascii="Arial" w:hAnsi="Arial" w:cs="Arial"/>
          <w:color w:val="3C3C3C"/>
          <w:sz w:val="23"/>
          <w:szCs w:val="23"/>
        </w:rPr>
      </w:pPr>
    </w:p>
    <w:p w:rsidR="00F23F9B" w:rsidRDefault="00F23F9B" w:rsidP="00F23F9B">
      <w:pPr>
        <w:pStyle w:val="aff"/>
        <w:shd w:val="clear" w:color="auto" w:fill="FFFFFF"/>
        <w:spacing w:before="0" w:after="125"/>
        <w:ind w:firstLine="851"/>
        <w:jc w:val="right"/>
        <w:rPr>
          <w:b/>
          <w:color w:val="000000" w:themeColor="text1"/>
        </w:rPr>
      </w:pPr>
    </w:p>
    <w:p w:rsidR="00F23F9B" w:rsidRPr="002A1513" w:rsidRDefault="00F23F9B" w:rsidP="00F23F9B">
      <w:pPr>
        <w:pStyle w:val="ConsPlusNormal0"/>
        <w:jc w:val="right"/>
        <w:rPr>
          <w:rFonts w:ascii="Times New Roman" w:hAnsi="Times New Roman" w:cs="Times New Roman"/>
          <w:sz w:val="24"/>
          <w:szCs w:val="24"/>
        </w:rPr>
      </w:pPr>
      <w:r w:rsidRPr="002A1513">
        <w:rPr>
          <w:rFonts w:ascii="Times New Roman" w:hAnsi="Times New Roman" w:cs="Times New Roman"/>
          <w:sz w:val="24"/>
          <w:szCs w:val="24"/>
        </w:rPr>
        <w:t>Утвержден</w:t>
      </w:r>
    </w:p>
    <w:p w:rsidR="00F23F9B" w:rsidRDefault="00F23F9B" w:rsidP="00F23F9B">
      <w:pPr>
        <w:pStyle w:val="ConsPlusNormal0"/>
        <w:jc w:val="right"/>
        <w:rPr>
          <w:rFonts w:ascii="Times New Roman" w:hAnsi="Times New Roman" w:cs="Times New Roman"/>
          <w:sz w:val="24"/>
          <w:szCs w:val="24"/>
        </w:rPr>
      </w:pPr>
      <w:r w:rsidRPr="002A1513">
        <w:rPr>
          <w:rFonts w:ascii="Times New Roman" w:hAnsi="Times New Roman" w:cs="Times New Roman"/>
          <w:sz w:val="24"/>
          <w:szCs w:val="24"/>
        </w:rPr>
        <w:t>постановлением администрации</w:t>
      </w:r>
      <w:r>
        <w:rPr>
          <w:rFonts w:ascii="Times New Roman" w:hAnsi="Times New Roman" w:cs="Times New Roman"/>
          <w:sz w:val="24"/>
          <w:szCs w:val="24"/>
        </w:rPr>
        <w:t xml:space="preserve"> </w:t>
      </w:r>
    </w:p>
    <w:p w:rsidR="00F23F9B" w:rsidRPr="002A1513" w:rsidRDefault="00F23F9B" w:rsidP="00F23F9B">
      <w:pPr>
        <w:pStyle w:val="ConsPlusNormal0"/>
        <w:jc w:val="right"/>
        <w:rPr>
          <w:rFonts w:ascii="Times New Roman" w:hAnsi="Times New Roman" w:cs="Times New Roman"/>
          <w:sz w:val="24"/>
          <w:szCs w:val="24"/>
        </w:rPr>
      </w:pPr>
      <w:r w:rsidRPr="00D02060">
        <w:rPr>
          <w:rFonts w:ascii="Times New Roman" w:hAnsi="Times New Roman" w:cs="Times New Roman"/>
          <w:sz w:val="24"/>
          <w:szCs w:val="24"/>
          <w:lang w:eastAsia="en-US"/>
        </w:rPr>
        <w:t>Нижнезаимского</w:t>
      </w:r>
      <w:r>
        <w:rPr>
          <w:rFonts w:ascii="Times New Roman" w:hAnsi="Times New Roman" w:cs="Times New Roman"/>
          <w:sz w:val="24"/>
          <w:szCs w:val="24"/>
          <w:lang w:eastAsia="en-US"/>
        </w:rPr>
        <w:t xml:space="preserve"> </w:t>
      </w:r>
      <w:r>
        <w:rPr>
          <w:rFonts w:ascii="Times New Roman" w:hAnsi="Times New Roman" w:cs="Times New Roman"/>
          <w:sz w:val="24"/>
          <w:szCs w:val="24"/>
        </w:rPr>
        <w:t>муниципального образования</w:t>
      </w:r>
    </w:p>
    <w:p w:rsidR="00F23F9B" w:rsidRDefault="00F23F9B" w:rsidP="00F23F9B">
      <w:pPr>
        <w:pStyle w:val="ConsPlusNormal0"/>
        <w:jc w:val="right"/>
      </w:pPr>
      <w:r w:rsidRPr="002A1513">
        <w:rPr>
          <w:rFonts w:ascii="Times New Roman" w:hAnsi="Times New Roman" w:cs="Times New Roman"/>
          <w:sz w:val="24"/>
          <w:szCs w:val="24"/>
        </w:rPr>
        <w:t>от "</w:t>
      </w:r>
      <w:r>
        <w:rPr>
          <w:rFonts w:ascii="Times New Roman" w:hAnsi="Times New Roman" w:cs="Times New Roman"/>
          <w:sz w:val="24"/>
          <w:szCs w:val="24"/>
        </w:rPr>
        <w:t xml:space="preserve"> 29 </w:t>
      </w:r>
      <w:r w:rsidRPr="002A1513">
        <w:rPr>
          <w:rFonts w:ascii="Times New Roman" w:hAnsi="Times New Roman" w:cs="Times New Roman"/>
          <w:sz w:val="24"/>
          <w:szCs w:val="24"/>
        </w:rPr>
        <w:t xml:space="preserve">" </w:t>
      </w:r>
      <w:r>
        <w:rPr>
          <w:rFonts w:ascii="Times New Roman" w:hAnsi="Times New Roman" w:cs="Times New Roman"/>
          <w:sz w:val="24"/>
          <w:szCs w:val="24"/>
        </w:rPr>
        <w:t>октября</w:t>
      </w:r>
      <w:r w:rsidRPr="002A1513">
        <w:rPr>
          <w:rFonts w:ascii="Times New Roman" w:hAnsi="Times New Roman" w:cs="Times New Roman"/>
          <w:sz w:val="24"/>
          <w:szCs w:val="24"/>
        </w:rPr>
        <w:t xml:space="preserve"> 201</w:t>
      </w:r>
      <w:r>
        <w:rPr>
          <w:rFonts w:ascii="Times New Roman" w:hAnsi="Times New Roman" w:cs="Times New Roman"/>
          <w:sz w:val="24"/>
          <w:szCs w:val="24"/>
        </w:rPr>
        <w:t>8</w:t>
      </w:r>
      <w:r w:rsidRPr="002A1513">
        <w:rPr>
          <w:rFonts w:ascii="Times New Roman" w:hAnsi="Times New Roman" w:cs="Times New Roman"/>
          <w:sz w:val="24"/>
          <w:szCs w:val="24"/>
        </w:rPr>
        <w:t xml:space="preserve"> г. </w:t>
      </w:r>
      <w:r>
        <w:rPr>
          <w:rFonts w:ascii="Times New Roman" w:hAnsi="Times New Roman" w:cs="Times New Roman"/>
          <w:sz w:val="24"/>
          <w:szCs w:val="24"/>
        </w:rPr>
        <w:t>№</w:t>
      </w:r>
      <w:r w:rsidRPr="002A1513">
        <w:rPr>
          <w:rFonts w:ascii="Times New Roman" w:hAnsi="Times New Roman" w:cs="Times New Roman"/>
          <w:sz w:val="24"/>
          <w:szCs w:val="24"/>
        </w:rPr>
        <w:t xml:space="preserve"> </w:t>
      </w:r>
      <w:r>
        <w:rPr>
          <w:rFonts w:ascii="Times New Roman" w:hAnsi="Times New Roman" w:cs="Times New Roman"/>
          <w:sz w:val="24"/>
          <w:szCs w:val="24"/>
        </w:rPr>
        <w:t>34</w:t>
      </w:r>
    </w:p>
    <w:p w:rsidR="00F23F9B" w:rsidRDefault="00F23F9B" w:rsidP="00F23F9B">
      <w:pPr>
        <w:jc w:val="right"/>
      </w:pPr>
    </w:p>
    <w:p w:rsidR="00F23F9B" w:rsidRPr="0017695F" w:rsidRDefault="00F23F9B" w:rsidP="00F23F9B">
      <w:pPr>
        <w:pStyle w:val="ConsPlusTitle"/>
        <w:jc w:val="center"/>
        <w:rPr>
          <w:rFonts w:ascii="Times New Roman" w:hAnsi="Times New Roman" w:cs="Times New Roman"/>
          <w:sz w:val="24"/>
          <w:szCs w:val="24"/>
        </w:rPr>
      </w:pPr>
      <w:r>
        <w:tab/>
      </w:r>
      <w:r w:rsidRPr="0017695F">
        <w:rPr>
          <w:rFonts w:ascii="Times New Roman" w:hAnsi="Times New Roman" w:cs="Times New Roman"/>
          <w:sz w:val="24"/>
          <w:szCs w:val="24"/>
        </w:rPr>
        <w:t>ПОРЯДОК</w:t>
      </w:r>
    </w:p>
    <w:p w:rsidR="00F23F9B" w:rsidRPr="0017695F" w:rsidRDefault="00F23F9B" w:rsidP="00F23F9B">
      <w:pPr>
        <w:pStyle w:val="ConsPlusTitle"/>
        <w:jc w:val="center"/>
        <w:rPr>
          <w:rFonts w:ascii="Times New Roman" w:hAnsi="Times New Roman" w:cs="Times New Roman"/>
          <w:sz w:val="24"/>
          <w:szCs w:val="24"/>
        </w:rPr>
      </w:pPr>
      <w:r w:rsidRPr="0017695F">
        <w:rPr>
          <w:rFonts w:ascii="Times New Roman" w:hAnsi="Times New Roman" w:cs="Times New Roman"/>
          <w:sz w:val="24"/>
          <w:szCs w:val="24"/>
        </w:rPr>
        <w:t xml:space="preserve">РАЗРАБОТКИ И УТВЕРЖДЕНИЯ БЮДЖЕТНОГО ПРОГНОЗА </w:t>
      </w:r>
    </w:p>
    <w:p w:rsidR="00F23F9B" w:rsidRPr="0017695F" w:rsidRDefault="00F23F9B" w:rsidP="00F23F9B">
      <w:pPr>
        <w:pStyle w:val="ConsPlusTitle"/>
        <w:jc w:val="center"/>
        <w:rPr>
          <w:rFonts w:ascii="Times New Roman" w:hAnsi="Times New Roman" w:cs="Times New Roman"/>
          <w:sz w:val="24"/>
          <w:szCs w:val="24"/>
        </w:rPr>
      </w:pPr>
      <w:r>
        <w:rPr>
          <w:rFonts w:ascii="Times New Roman" w:hAnsi="Times New Roman" w:cs="Times New Roman"/>
          <w:color w:val="0070C0"/>
          <w:sz w:val="24"/>
          <w:szCs w:val="24"/>
        </w:rPr>
        <w:t>НИЖНЕЗАИМСКОГО</w:t>
      </w:r>
      <w:r>
        <w:rPr>
          <w:rFonts w:ascii="Times New Roman" w:hAnsi="Times New Roman" w:cs="Times New Roman"/>
          <w:sz w:val="24"/>
          <w:szCs w:val="24"/>
        </w:rPr>
        <w:t xml:space="preserve"> </w:t>
      </w:r>
      <w:r w:rsidRPr="0017695F">
        <w:rPr>
          <w:rFonts w:ascii="Times New Roman" w:hAnsi="Times New Roman" w:cs="Times New Roman"/>
          <w:sz w:val="24"/>
          <w:szCs w:val="24"/>
        </w:rPr>
        <w:t>МУНИЦИПАЛЬНОГО ОБРАЗОВАНИЯ НА ДОЛГОСРОЧНЫЙ ПЕРИОД</w:t>
      </w:r>
    </w:p>
    <w:p w:rsidR="00F23F9B" w:rsidRPr="0017695F" w:rsidRDefault="00F23F9B" w:rsidP="00F23F9B">
      <w:pPr>
        <w:pStyle w:val="ConsPlusTitle"/>
        <w:jc w:val="center"/>
        <w:rPr>
          <w:rFonts w:ascii="Times New Roman" w:hAnsi="Times New Roman" w:cs="Times New Roman"/>
          <w:sz w:val="24"/>
          <w:szCs w:val="24"/>
        </w:rPr>
      </w:pPr>
    </w:p>
    <w:p w:rsidR="00F23F9B" w:rsidRPr="0017695F" w:rsidRDefault="00F23F9B" w:rsidP="00F23F9B">
      <w:pPr>
        <w:pStyle w:val="ConsPlusNormal0"/>
        <w:jc w:val="center"/>
        <w:rPr>
          <w:rFonts w:ascii="Times New Roman" w:hAnsi="Times New Roman" w:cs="Times New Roman"/>
          <w:b/>
          <w:sz w:val="24"/>
          <w:szCs w:val="24"/>
        </w:rPr>
      </w:pPr>
      <w:r w:rsidRPr="0017695F">
        <w:rPr>
          <w:rFonts w:ascii="Times New Roman" w:hAnsi="Times New Roman" w:cs="Times New Roman"/>
          <w:b/>
          <w:sz w:val="24"/>
          <w:szCs w:val="24"/>
        </w:rPr>
        <w:t>Глава 1. ОБЩИЕ ПОЛОЖЕНИЯ</w:t>
      </w:r>
    </w:p>
    <w:p w:rsidR="00F23F9B" w:rsidRPr="0017695F" w:rsidRDefault="00F23F9B" w:rsidP="00F23F9B">
      <w:pPr>
        <w:pStyle w:val="ConsPlusNormal0"/>
        <w:jc w:val="both"/>
        <w:rPr>
          <w:rFonts w:ascii="Times New Roman" w:hAnsi="Times New Roman" w:cs="Times New Roman"/>
          <w:sz w:val="24"/>
          <w:szCs w:val="24"/>
        </w:rPr>
      </w:pPr>
    </w:p>
    <w:p w:rsidR="00F23F9B" w:rsidRPr="0017695F" w:rsidRDefault="00F23F9B" w:rsidP="00F23F9B">
      <w:pPr>
        <w:pStyle w:val="ConsPlusNormal0"/>
        <w:ind w:firstLine="540"/>
        <w:jc w:val="both"/>
        <w:rPr>
          <w:rFonts w:ascii="Times New Roman" w:hAnsi="Times New Roman" w:cs="Times New Roman"/>
          <w:sz w:val="24"/>
          <w:szCs w:val="24"/>
        </w:rPr>
      </w:pPr>
      <w:r w:rsidRPr="0017695F">
        <w:rPr>
          <w:rFonts w:ascii="Times New Roman" w:hAnsi="Times New Roman" w:cs="Times New Roman"/>
          <w:sz w:val="24"/>
          <w:szCs w:val="24"/>
        </w:rPr>
        <w:tab/>
      </w:r>
      <w:r w:rsidRPr="00526A7E">
        <w:rPr>
          <w:rFonts w:ascii="Times New Roman" w:hAnsi="Times New Roman" w:cs="Times New Roman"/>
          <w:sz w:val="24"/>
          <w:szCs w:val="24"/>
        </w:rPr>
        <w:t xml:space="preserve">1. Настоящий Порядок определяет сроки и условия разработки и утверждения, период действия, требования к составу и содержанию бюджетного прогноза </w:t>
      </w:r>
      <w:r>
        <w:rPr>
          <w:rFonts w:ascii="Times New Roman" w:hAnsi="Times New Roman" w:cs="Times New Roman"/>
          <w:color w:val="0070C0"/>
          <w:sz w:val="24"/>
          <w:szCs w:val="24"/>
        </w:rPr>
        <w:t>Нижнезаимского</w:t>
      </w:r>
      <w:r w:rsidRPr="00526A7E">
        <w:rPr>
          <w:rFonts w:ascii="Times New Roman" w:hAnsi="Times New Roman" w:cs="Times New Roman"/>
          <w:sz w:val="24"/>
          <w:szCs w:val="24"/>
        </w:rPr>
        <w:t xml:space="preserve"> муниципального образования на долгосрочный период (далее - бюджетный прогноз).</w:t>
      </w:r>
    </w:p>
    <w:p w:rsidR="00F23F9B" w:rsidRPr="00526A7E" w:rsidRDefault="00F23F9B" w:rsidP="00F23F9B">
      <w:pPr>
        <w:suppressAutoHyphens/>
        <w:spacing w:after="0" w:line="240" w:lineRule="auto"/>
        <w:jc w:val="both"/>
        <w:rPr>
          <w:rFonts w:ascii="Times New Roman" w:hAnsi="Times New Roman" w:cs="Times New Roman"/>
          <w:sz w:val="24"/>
          <w:szCs w:val="24"/>
        </w:rPr>
      </w:pPr>
      <w:r w:rsidRPr="0017695F">
        <w:rPr>
          <w:rFonts w:ascii="Times New Roman" w:hAnsi="Times New Roman" w:cs="Times New Roman"/>
          <w:sz w:val="24"/>
          <w:szCs w:val="24"/>
        </w:rPr>
        <w:tab/>
        <w:t>2. Под б</w:t>
      </w:r>
      <w:r w:rsidRPr="0017695F">
        <w:rPr>
          <w:rFonts w:ascii="Times New Roman" w:hAnsi="Times New Roman" w:cs="Times New Roman"/>
          <w:bCs/>
          <w:sz w:val="24"/>
          <w:szCs w:val="24"/>
        </w:rPr>
        <w:t xml:space="preserve">юджетным прогнозом понимается документ, содержащий прогноз основных характеристик бюджета </w:t>
      </w:r>
      <w:r w:rsidRPr="0017695F">
        <w:rPr>
          <w:rFonts w:ascii="Times New Roman" w:hAnsi="Times New Roman" w:cs="Times New Roman"/>
          <w:sz w:val="24"/>
          <w:szCs w:val="24"/>
        </w:rPr>
        <w:t>муниципального образования</w:t>
      </w:r>
      <w:r w:rsidRPr="0017695F">
        <w:rPr>
          <w:rFonts w:ascii="Times New Roman" w:hAnsi="Times New Roman" w:cs="Times New Roman"/>
          <w:bCs/>
          <w:sz w:val="24"/>
          <w:szCs w:val="24"/>
        </w:rPr>
        <w:t xml:space="preserve">, показатели финансового обеспечения муниципальных программ на период их действия, иные показатели, характеризующие бюджет </w:t>
      </w:r>
      <w:r w:rsidRPr="0017695F">
        <w:rPr>
          <w:rFonts w:ascii="Times New Roman" w:hAnsi="Times New Roman" w:cs="Times New Roman"/>
          <w:sz w:val="24"/>
          <w:szCs w:val="24"/>
        </w:rPr>
        <w:t>муниципального образования</w:t>
      </w:r>
      <w:r w:rsidRPr="0017695F">
        <w:rPr>
          <w:rFonts w:ascii="Times New Roman" w:hAnsi="Times New Roman" w:cs="Times New Roman"/>
          <w:bCs/>
          <w:sz w:val="24"/>
          <w:szCs w:val="24"/>
        </w:rPr>
        <w:t xml:space="preserve">, а также содержащий основные </w:t>
      </w:r>
      <w:r w:rsidRPr="00526A7E">
        <w:rPr>
          <w:rFonts w:ascii="Times New Roman" w:hAnsi="Times New Roman" w:cs="Times New Roman"/>
          <w:bCs/>
          <w:sz w:val="24"/>
          <w:szCs w:val="24"/>
        </w:rPr>
        <w:t xml:space="preserve">подходы к формированию бюджетной </w:t>
      </w:r>
      <w:proofErr w:type="gramStart"/>
      <w:r w:rsidRPr="00526A7E">
        <w:rPr>
          <w:rFonts w:ascii="Times New Roman" w:hAnsi="Times New Roman" w:cs="Times New Roman"/>
          <w:bCs/>
          <w:sz w:val="24"/>
          <w:szCs w:val="24"/>
        </w:rPr>
        <w:t>политики на</w:t>
      </w:r>
      <w:proofErr w:type="gramEnd"/>
      <w:r w:rsidRPr="00526A7E">
        <w:rPr>
          <w:rFonts w:ascii="Times New Roman" w:hAnsi="Times New Roman" w:cs="Times New Roman"/>
          <w:bCs/>
          <w:sz w:val="24"/>
          <w:szCs w:val="24"/>
        </w:rPr>
        <w:t xml:space="preserve"> долгосрочный период.</w:t>
      </w:r>
      <w:r w:rsidRPr="00526A7E">
        <w:rPr>
          <w:rFonts w:ascii="Times New Roman" w:hAnsi="Times New Roman" w:cs="Times New Roman"/>
          <w:sz w:val="24"/>
          <w:szCs w:val="24"/>
        </w:rPr>
        <w:t xml:space="preserve"> </w:t>
      </w:r>
    </w:p>
    <w:p w:rsidR="00F23F9B" w:rsidRPr="0017695F" w:rsidRDefault="00F23F9B" w:rsidP="00F23F9B">
      <w:pPr>
        <w:suppressAutoHyphens/>
        <w:spacing w:after="0" w:line="240" w:lineRule="auto"/>
        <w:jc w:val="both"/>
        <w:rPr>
          <w:rFonts w:ascii="Times New Roman" w:hAnsi="Times New Roman" w:cs="Times New Roman"/>
          <w:sz w:val="24"/>
          <w:szCs w:val="24"/>
        </w:rPr>
      </w:pPr>
      <w:r w:rsidRPr="00526A7E">
        <w:rPr>
          <w:rFonts w:ascii="Times New Roman" w:hAnsi="Times New Roman" w:cs="Times New Roman"/>
          <w:sz w:val="24"/>
          <w:szCs w:val="24"/>
        </w:rPr>
        <w:tab/>
        <w:t>3. Бюджетный прогноз разрабатывается и утверждается каждые три года на шестилетний период.</w:t>
      </w:r>
      <w:r w:rsidRPr="0017695F">
        <w:rPr>
          <w:rFonts w:ascii="Times New Roman" w:hAnsi="Times New Roman" w:cs="Times New Roman"/>
          <w:sz w:val="24"/>
          <w:szCs w:val="24"/>
        </w:rPr>
        <w:t xml:space="preserve"> </w:t>
      </w:r>
    </w:p>
    <w:p w:rsidR="00F23F9B" w:rsidRPr="0017695F" w:rsidRDefault="00F23F9B" w:rsidP="00F23F9B">
      <w:pPr>
        <w:pStyle w:val="ConsPlusNormal0"/>
        <w:ind w:firstLine="540"/>
        <w:jc w:val="both"/>
        <w:rPr>
          <w:rFonts w:ascii="Times New Roman" w:hAnsi="Times New Roman" w:cs="Times New Roman"/>
          <w:sz w:val="24"/>
          <w:szCs w:val="24"/>
        </w:rPr>
      </w:pPr>
      <w:r w:rsidRPr="0017695F">
        <w:rPr>
          <w:rFonts w:ascii="Times New Roman" w:hAnsi="Times New Roman" w:cs="Times New Roman"/>
          <w:sz w:val="24"/>
          <w:szCs w:val="24"/>
        </w:rPr>
        <w:tab/>
        <w:t>4. Под изменением бюджетного прогноза понимаются корректировки, вносимые без изменения периода, на который разрабатывается бюджетный прогноз.</w:t>
      </w:r>
    </w:p>
    <w:p w:rsidR="00F23F9B" w:rsidRPr="0017695F" w:rsidRDefault="00F23F9B" w:rsidP="00F23F9B">
      <w:pPr>
        <w:pStyle w:val="ConsPlusNormal0"/>
        <w:ind w:firstLine="540"/>
        <w:jc w:val="both"/>
        <w:rPr>
          <w:rFonts w:ascii="Times New Roman" w:hAnsi="Times New Roman" w:cs="Times New Roman"/>
          <w:sz w:val="24"/>
          <w:szCs w:val="24"/>
        </w:rPr>
      </w:pPr>
    </w:p>
    <w:p w:rsidR="00F23F9B" w:rsidRPr="0017695F" w:rsidRDefault="00F23F9B" w:rsidP="00F23F9B">
      <w:pPr>
        <w:pStyle w:val="ConsPlusTitle"/>
        <w:jc w:val="center"/>
        <w:rPr>
          <w:rFonts w:ascii="Times New Roman" w:hAnsi="Times New Roman" w:cs="Times New Roman"/>
          <w:sz w:val="24"/>
          <w:szCs w:val="24"/>
        </w:rPr>
      </w:pPr>
      <w:r w:rsidRPr="0017695F">
        <w:rPr>
          <w:rFonts w:ascii="Times New Roman" w:hAnsi="Times New Roman" w:cs="Times New Roman"/>
          <w:sz w:val="24"/>
          <w:szCs w:val="24"/>
        </w:rPr>
        <w:t xml:space="preserve">Глава 2. ПОРЯДОК РАЗРАБОТКИ БЮДЖЕТНОГО ПРОГНОЗА </w:t>
      </w:r>
      <w:r>
        <w:rPr>
          <w:rFonts w:ascii="Times New Roman" w:hAnsi="Times New Roman" w:cs="Times New Roman"/>
          <w:color w:val="0070C0"/>
          <w:sz w:val="24"/>
          <w:szCs w:val="24"/>
        </w:rPr>
        <w:t>НИЖНЕЗАИМСКОГО</w:t>
      </w:r>
      <w:r>
        <w:rPr>
          <w:rFonts w:ascii="Times New Roman" w:hAnsi="Times New Roman" w:cs="Times New Roman"/>
          <w:sz w:val="24"/>
          <w:szCs w:val="24"/>
        </w:rPr>
        <w:t xml:space="preserve"> </w:t>
      </w:r>
      <w:r w:rsidRPr="0017695F">
        <w:rPr>
          <w:rFonts w:ascii="Times New Roman" w:hAnsi="Times New Roman" w:cs="Times New Roman"/>
          <w:sz w:val="24"/>
          <w:szCs w:val="24"/>
        </w:rPr>
        <w:t xml:space="preserve">МУНИЦИПАЛЬНОГО ОБРАЗОВАНИЯ </w:t>
      </w:r>
    </w:p>
    <w:p w:rsidR="00F23F9B" w:rsidRPr="0017695F" w:rsidRDefault="00F23F9B" w:rsidP="00F23F9B">
      <w:pPr>
        <w:pStyle w:val="ConsPlusNormal0"/>
        <w:ind w:firstLine="540"/>
        <w:jc w:val="both"/>
        <w:rPr>
          <w:rFonts w:ascii="Times New Roman" w:hAnsi="Times New Roman" w:cs="Times New Roman"/>
          <w:sz w:val="24"/>
          <w:szCs w:val="24"/>
        </w:rPr>
      </w:pPr>
    </w:p>
    <w:p w:rsidR="00F23F9B" w:rsidRPr="00526A7E" w:rsidRDefault="00F23F9B" w:rsidP="00F23F9B">
      <w:pPr>
        <w:pStyle w:val="ConsPlusNormal0"/>
        <w:ind w:firstLine="540"/>
        <w:jc w:val="both"/>
        <w:rPr>
          <w:rFonts w:ascii="Times New Roman" w:hAnsi="Times New Roman" w:cs="Times New Roman"/>
          <w:sz w:val="24"/>
          <w:szCs w:val="24"/>
        </w:rPr>
      </w:pPr>
      <w:r w:rsidRPr="0017695F">
        <w:rPr>
          <w:rFonts w:ascii="Times New Roman" w:hAnsi="Times New Roman" w:cs="Times New Roman"/>
          <w:sz w:val="24"/>
          <w:szCs w:val="24"/>
        </w:rPr>
        <w:tab/>
      </w:r>
      <w:r w:rsidRPr="00526A7E">
        <w:rPr>
          <w:rFonts w:ascii="Times New Roman" w:hAnsi="Times New Roman" w:cs="Times New Roman"/>
          <w:sz w:val="24"/>
          <w:szCs w:val="24"/>
        </w:rPr>
        <w:t>5. Разработка бюджетного прогноза осуществляется администрацией муниципального образования.</w:t>
      </w:r>
    </w:p>
    <w:p w:rsidR="00F23F9B" w:rsidRPr="00526A7E" w:rsidRDefault="00F23F9B" w:rsidP="00F23F9B">
      <w:pPr>
        <w:pStyle w:val="ConsPlusNormal0"/>
        <w:ind w:firstLine="540"/>
        <w:jc w:val="both"/>
        <w:rPr>
          <w:rFonts w:ascii="Times New Roman" w:hAnsi="Times New Roman" w:cs="Times New Roman"/>
          <w:sz w:val="24"/>
          <w:szCs w:val="24"/>
        </w:rPr>
      </w:pPr>
      <w:r w:rsidRPr="00526A7E">
        <w:rPr>
          <w:rFonts w:ascii="Times New Roman" w:hAnsi="Times New Roman" w:cs="Times New Roman"/>
          <w:sz w:val="24"/>
          <w:szCs w:val="24"/>
        </w:rPr>
        <w:tab/>
        <w:t xml:space="preserve">6. Разработка бюджетного прогноза осуществляется на основе прогноза социально-экономического развития муниципального образования на долгосрочный период (далее – долгосрочный прогноз). </w:t>
      </w:r>
    </w:p>
    <w:p w:rsidR="00F23F9B" w:rsidRPr="0017695F" w:rsidRDefault="00F23F9B" w:rsidP="00F23F9B">
      <w:pPr>
        <w:pStyle w:val="ConsPlusNormal0"/>
        <w:ind w:firstLine="540"/>
        <w:jc w:val="both"/>
        <w:rPr>
          <w:rFonts w:ascii="Times New Roman" w:hAnsi="Times New Roman" w:cs="Times New Roman"/>
          <w:sz w:val="24"/>
          <w:szCs w:val="24"/>
        </w:rPr>
      </w:pPr>
      <w:r w:rsidRPr="00526A7E">
        <w:rPr>
          <w:rFonts w:ascii="Times New Roman" w:hAnsi="Times New Roman" w:cs="Times New Roman"/>
          <w:bCs/>
          <w:sz w:val="24"/>
          <w:szCs w:val="24"/>
        </w:rPr>
        <w:tab/>
        <w:t>7. Бюджетный прогноз может быть изменен с учетом изменения параметров долгосрочного прогноза и принятого  решения о бюджете</w:t>
      </w:r>
      <w:r w:rsidRPr="00526A7E">
        <w:rPr>
          <w:rFonts w:ascii="Times New Roman" w:hAnsi="Times New Roman" w:cs="Times New Roman"/>
          <w:sz w:val="24"/>
          <w:szCs w:val="24"/>
        </w:rPr>
        <w:t xml:space="preserve"> муниципального образования на очередной финансовый год и плановый период.</w:t>
      </w:r>
    </w:p>
    <w:p w:rsidR="00F23F9B" w:rsidRPr="00605D9B" w:rsidRDefault="00F23F9B" w:rsidP="00F23F9B">
      <w:pPr>
        <w:pStyle w:val="ConsPlusNormal0"/>
        <w:ind w:firstLine="540"/>
        <w:jc w:val="both"/>
        <w:rPr>
          <w:rFonts w:ascii="Times New Roman" w:hAnsi="Times New Roman" w:cs="Times New Roman"/>
          <w:sz w:val="24"/>
          <w:szCs w:val="24"/>
        </w:rPr>
      </w:pPr>
      <w:r w:rsidRPr="0017695F">
        <w:rPr>
          <w:rFonts w:ascii="Times New Roman" w:hAnsi="Times New Roman" w:cs="Times New Roman"/>
          <w:sz w:val="24"/>
          <w:szCs w:val="24"/>
        </w:rPr>
        <w:tab/>
        <w:t xml:space="preserve">8. В целях формирования бюджетного прогноза (проекта изменений бюджетного прогноза) </w:t>
      </w:r>
      <w:r>
        <w:rPr>
          <w:rFonts w:ascii="Times New Roman" w:hAnsi="Times New Roman" w:cs="Times New Roman"/>
          <w:sz w:val="24"/>
          <w:szCs w:val="24"/>
        </w:rPr>
        <w:t xml:space="preserve">муниципального образования на долгосрочный период (за исключением показателей финансового обеспечения муниципальных программ) представляет в Думу муниципального образования одновременно с проектом решения о бюджете </w:t>
      </w:r>
      <w:r w:rsidRPr="00605D9B">
        <w:rPr>
          <w:rFonts w:ascii="Times New Roman" w:hAnsi="Times New Roman" w:cs="Times New Roman"/>
          <w:sz w:val="24"/>
          <w:szCs w:val="24"/>
        </w:rPr>
        <w:t>муниципального образования.</w:t>
      </w:r>
    </w:p>
    <w:p w:rsidR="00F23F9B" w:rsidRPr="002A1513" w:rsidRDefault="00F23F9B" w:rsidP="00F23F9B">
      <w:pPr>
        <w:pStyle w:val="ConsPlusNormal0"/>
        <w:ind w:firstLine="540"/>
        <w:jc w:val="both"/>
        <w:rPr>
          <w:rFonts w:ascii="Times New Roman" w:hAnsi="Times New Roman" w:cs="Times New Roman"/>
          <w:sz w:val="24"/>
          <w:szCs w:val="24"/>
        </w:rPr>
      </w:pPr>
      <w:r w:rsidRPr="00605D9B">
        <w:rPr>
          <w:rFonts w:ascii="Times New Roman" w:hAnsi="Times New Roman" w:cs="Times New Roman"/>
          <w:sz w:val="24"/>
          <w:szCs w:val="24"/>
        </w:rPr>
        <w:tab/>
        <w:t xml:space="preserve">9. В целях определения показателей финансового обеспечения муниципальных программ на период их действия, выходящий за рамки периода, на который принимается решение о </w:t>
      </w:r>
      <w:r w:rsidRPr="00605D9B">
        <w:rPr>
          <w:rFonts w:ascii="Times New Roman" w:hAnsi="Times New Roman" w:cs="Times New Roman"/>
          <w:bCs/>
          <w:sz w:val="24"/>
          <w:szCs w:val="24"/>
        </w:rPr>
        <w:t>бюджете</w:t>
      </w:r>
      <w:r w:rsidRPr="00605D9B">
        <w:rPr>
          <w:rFonts w:ascii="Times New Roman" w:hAnsi="Times New Roman" w:cs="Times New Roman"/>
          <w:sz w:val="24"/>
          <w:szCs w:val="24"/>
        </w:rPr>
        <w:t xml:space="preserve"> муниципального образования на очередной финансовый год и плановый период, применяются показатели бюджетного прогноза (изменений бюджетного прогноза), основанные на консервативном варианте долгосрочного прогноза.</w:t>
      </w:r>
    </w:p>
    <w:p w:rsidR="00F23F9B" w:rsidRPr="00BB1592" w:rsidRDefault="00F23F9B" w:rsidP="00F23F9B">
      <w:pPr>
        <w:pStyle w:val="ConsPlusNormal0"/>
        <w:ind w:firstLine="540"/>
        <w:jc w:val="both"/>
        <w:rPr>
          <w:rFonts w:ascii="Times New Roman" w:hAnsi="Times New Roman" w:cs="Times New Roman"/>
          <w:sz w:val="24"/>
          <w:szCs w:val="24"/>
        </w:rPr>
      </w:pPr>
      <w:r w:rsidRPr="00BB1592">
        <w:rPr>
          <w:rFonts w:ascii="Times New Roman" w:hAnsi="Times New Roman" w:cs="Times New Roman"/>
          <w:sz w:val="24"/>
          <w:szCs w:val="24"/>
        </w:rPr>
        <w:t>10. Бюджетный прогноз включает:</w:t>
      </w:r>
    </w:p>
    <w:p w:rsidR="00F23F9B" w:rsidRPr="00BB1592" w:rsidRDefault="00F23F9B" w:rsidP="00F23F9B">
      <w:pPr>
        <w:pStyle w:val="ConsPlusNormal0"/>
        <w:ind w:firstLine="540"/>
        <w:jc w:val="both"/>
        <w:rPr>
          <w:rFonts w:ascii="Times New Roman" w:hAnsi="Times New Roman" w:cs="Times New Roman"/>
          <w:color w:val="000000"/>
          <w:sz w:val="24"/>
          <w:szCs w:val="24"/>
        </w:rPr>
      </w:pPr>
      <w:r w:rsidRPr="00BB1592">
        <w:rPr>
          <w:rFonts w:ascii="Times New Roman" w:hAnsi="Times New Roman" w:cs="Times New Roman"/>
          <w:sz w:val="24"/>
          <w:szCs w:val="24"/>
        </w:rPr>
        <w:lastRenderedPageBreak/>
        <w:t>1) Основные итоги исполнения бюджета муниципального образования, условия формирования бюджетного прогноза в текущем периоде;</w:t>
      </w:r>
      <w:r w:rsidRPr="00BB1592">
        <w:rPr>
          <w:rFonts w:ascii="Times New Roman" w:hAnsi="Times New Roman" w:cs="Times New Roman"/>
          <w:color w:val="000000"/>
          <w:sz w:val="24"/>
          <w:szCs w:val="24"/>
        </w:rPr>
        <w:t xml:space="preserve"> </w:t>
      </w:r>
    </w:p>
    <w:p w:rsidR="00F23F9B" w:rsidRPr="00BB1592" w:rsidRDefault="00F23F9B" w:rsidP="00F23F9B">
      <w:pPr>
        <w:pStyle w:val="ConsPlusNormal0"/>
        <w:ind w:firstLine="540"/>
        <w:jc w:val="both"/>
        <w:rPr>
          <w:rFonts w:ascii="Times New Roman" w:hAnsi="Times New Roman" w:cs="Times New Roman"/>
          <w:sz w:val="24"/>
          <w:szCs w:val="24"/>
        </w:rPr>
      </w:pPr>
      <w:r w:rsidRPr="00BB1592">
        <w:rPr>
          <w:rFonts w:ascii="Times New Roman" w:hAnsi="Times New Roman" w:cs="Times New Roman"/>
          <w:sz w:val="24"/>
          <w:szCs w:val="24"/>
        </w:rPr>
        <w:t>2) описание:</w:t>
      </w:r>
    </w:p>
    <w:p w:rsidR="00F23F9B" w:rsidRPr="00BB1592" w:rsidRDefault="00F23F9B" w:rsidP="00F23F9B">
      <w:pPr>
        <w:pStyle w:val="ConsPlusNormal0"/>
        <w:ind w:firstLine="540"/>
        <w:jc w:val="both"/>
        <w:rPr>
          <w:rFonts w:ascii="Times New Roman" w:hAnsi="Times New Roman" w:cs="Times New Roman"/>
          <w:sz w:val="24"/>
          <w:szCs w:val="24"/>
        </w:rPr>
      </w:pPr>
      <w:r w:rsidRPr="00BB1592">
        <w:rPr>
          <w:rFonts w:ascii="Times New Roman" w:hAnsi="Times New Roman" w:cs="Times New Roman"/>
          <w:sz w:val="24"/>
          <w:szCs w:val="24"/>
        </w:rPr>
        <w:t>основных параметров вариантов долгосрочного прогноза</w:t>
      </w:r>
      <w:r w:rsidRPr="00BB1592">
        <w:rPr>
          <w:rFonts w:ascii="Times New Roman" w:hAnsi="Times New Roman" w:cs="Times New Roman"/>
          <w:color w:val="000000"/>
          <w:sz w:val="24"/>
          <w:szCs w:val="24"/>
        </w:rPr>
        <w:t xml:space="preserve"> и обоснование выбора</w:t>
      </w:r>
      <w:r w:rsidRPr="00BB1592">
        <w:rPr>
          <w:rFonts w:ascii="Times New Roman" w:hAnsi="Times New Roman" w:cs="Times New Roman"/>
          <w:color w:val="000000"/>
          <w:sz w:val="24"/>
          <w:szCs w:val="24"/>
        </w:rPr>
        <w:br/>
        <w:t>варианта Долгосрочного прогноза в качестве базового для формирования</w:t>
      </w:r>
      <w:r w:rsidRPr="00BB1592">
        <w:rPr>
          <w:rFonts w:ascii="Times New Roman" w:hAnsi="Times New Roman" w:cs="Times New Roman"/>
          <w:color w:val="000000"/>
          <w:sz w:val="24"/>
          <w:szCs w:val="24"/>
        </w:rPr>
        <w:br/>
        <w:t>Бюджетного прогноза</w:t>
      </w:r>
      <w:r w:rsidRPr="00BB1592">
        <w:rPr>
          <w:rFonts w:ascii="Times New Roman" w:hAnsi="Times New Roman" w:cs="Times New Roman"/>
          <w:sz w:val="24"/>
          <w:szCs w:val="24"/>
        </w:rPr>
        <w:t>;</w:t>
      </w:r>
    </w:p>
    <w:p w:rsidR="00F23F9B" w:rsidRPr="00BB1592" w:rsidRDefault="00F23F9B" w:rsidP="00F23F9B">
      <w:pPr>
        <w:pStyle w:val="ConsPlusNormal0"/>
        <w:ind w:firstLine="540"/>
        <w:jc w:val="both"/>
        <w:rPr>
          <w:rFonts w:ascii="Times New Roman" w:hAnsi="Times New Roman" w:cs="Times New Roman"/>
          <w:sz w:val="24"/>
          <w:szCs w:val="24"/>
        </w:rPr>
      </w:pPr>
      <w:r w:rsidRPr="00BB1592">
        <w:rPr>
          <w:rFonts w:ascii="Times New Roman" w:hAnsi="Times New Roman" w:cs="Times New Roman"/>
          <w:sz w:val="24"/>
          <w:szCs w:val="24"/>
        </w:rPr>
        <w:t>основных сценарных условий, направлений развития бюджетной и налоговой  политики и их основных показателей;</w:t>
      </w:r>
    </w:p>
    <w:p w:rsidR="00F23F9B" w:rsidRPr="00C60FEF" w:rsidRDefault="00F23F9B" w:rsidP="00F23F9B">
      <w:pPr>
        <w:pStyle w:val="ConsPlusNormal0"/>
        <w:ind w:firstLine="540"/>
        <w:jc w:val="both"/>
        <w:rPr>
          <w:rFonts w:ascii="Times New Roman" w:hAnsi="Times New Roman" w:cs="Times New Roman"/>
          <w:sz w:val="24"/>
          <w:szCs w:val="24"/>
        </w:rPr>
      </w:pPr>
      <w:r w:rsidRPr="00BB1592">
        <w:rPr>
          <w:rFonts w:ascii="Times New Roman" w:hAnsi="Times New Roman" w:cs="Times New Roman"/>
          <w:sz w:val="24"/>
          <w:szCs w:val="24"/>
        </w:rPr>
        <w:t xml:space="preserve">основных характеристик консолидированного бюджета муниципального образования с учетом выбранного сценария, а также показатели объема муниципального </w:t>
      </w:r>
      <w:r w:rsidRPr="00C60FEF">
        <w:rPr>
          <w:rFonts w:ascii="Times New Roman" w:hAnsi="Times New Roman" w:cs="Times New Roman"/>
          <w:sz w:val="24"/>
          <w:szCs w:val="24"/>
        </w:rPr>
        <w:t>долга;</w:t>
      </w:r>
    </w:p>
    <w:p w:rsidR="00F23F9B" w:rsidRPr="00C60FEF" w:rsidRDefault="00F23F9B" w:rsidP="00F23F9B">
      <w:pPr>
        <w:pStyle w:val="ConsPlusNormal0"/>
        <w:ind w:firstLine="540"/>
        <w:jc w:val="both"/>
        <w:rPr>
          <w:rFonts w:ascii="Times New Roman" w:hAnsi="Times New Roman" w:cs="Times New Roman"/>
          <w:sz w:val="24"/>
          <w:szCs w:val="24"/>
        </w:rPr>
      </w:pPr>
      <w:r w:rsidRPr="00C60FEF">
        <w:rPr>
          <w:rFonts w:ascii="Times New Roman" w:hAnsi="Times New Roman" w:cs="Times New Roman"/>
          <w:sz w:val="24"/>
          <w:szCs w:val="24"/>
        </w:rPr>
        <w:t>цели, задачи и меры реализации бюджетной и налоговой политики в долгосрочном периоде и их описание;</w:t>
      </w:r>
    </w:p>
    <w:p w:rsidR="00F23F9B" w:rsidRPr="00C60FEF" w:rsidRDefault="00F23F9B" w:rsidP="00F23F9B">
      <w:pPr>
        <w:pStyle w:val="ConsPlusNormal0"/>
        <w:ind w:firstLine="540"/>
        <w:jc w:val="both"/>
        <w:rPr>
          <w:rFonts w:ascii="Times New Roman" w:hAnsi="Times New Roman" w:cs="Times New Roman"/>
          <w:sz w:val="24"/>
          <w:szCs w:val="24"/>
        </w:rPr>
      </w:pPr>
      <w:r w:rsidRPr="00C60FEF">
        <w:rPr>
          <w:rFonts w:ascii="Times New Roman" w:hAnsi="Times New Roman" w:cs="Times New Roman"/>
          <w:sz w:val="24"/>
          <w:szCs w:val="24"/>
        </w:rPr>
        <w:t>анализ основных рисков, влияющих на обеспечение сбалансированности консолидированного бюджета муниципального образования, а также механизмы управления рисками;</w:t>
      </w:r>
    </w:p>
    <w:p w:rsidR="00F23F9B" w:rsidRPr="00EA7667" w:rsidRDefault="00F23F9B" w:rsidP="00F23F9B">
      <w:pPr>
        <w:pStyle w:val="ConsPlusNormal0"/>
        <w:ind w:firstLine="540"/>
        <w:jc w:val="both"/>
        <w:rPr>
          <w:rFonts w:ascii="Times New Roman" w:hAnsi="Times New Roman" w:cs="Times New Roman"/>
          <w:color w:val="000000"/>
          <w:sz w:val="24"/>
          <w:szCs w:val="24"/>
        </w:rPr>
      </w:pPr>
      <w:r w:rsidRPr="00C60FEF">
        <w:rPr>
          <w:rFonts w:ascii="Times New Roman" w:hAnsi="Times New Roman" w:cs="Times New Roman"/>
          <w:sz w:val="24"/>
          <w:szCs w:val="24"/>
        </w:rPr>
        <w:t xml:space="preserve">предельные расходы на финансовое обеспечение реализации муниципальных программ муниципального образования на период их действия, а также прогноз расходов </w:t>
      </w:r>
      <w:r w:rsidRPr="00EA7667">
        <w:rPr>
          <w:rFonts w:ascii="Times New Roman" w:hAnsi="Times New Roman" w:cs="Times New Roman"/>
          <w:sz w:val="24"/>
          <w:szCs w:val="24"/>
        </w:rPr>
        <w:t xml:space="preserve">бюджета муниципального образования на осуществление </w:t>
      </w:r>
      <w:proofErr w:type="spellStart"/>
      <w:r w:rsidRPr="00EA7667">
        <w:rPr>
          <w:rFonts w:ascii="Times New Roman" w:hAnsi="Times New Roman" w:cs="Times New Roman"/>
          <w:sz w:val="24"/>
          <w:szCs w:val="24"/>
        </w:rPr>
        <w:t>непрограммных</w:t>
      </w:r>
      <w:proofErr w:type="spellEnd"/>
      <w:r w:rsidRPr="00EA7667">
        <w:rPr>
          <w:rFonts w:ascii="Times New Roman" w:hAnsi="Times New Roman" w:cs="Times New Roman"/>
          <w:sz w:val="24"/>
          <w:szCs w:val="24"/>
        </w:rPr>
        <w:t xml:space="preserve"> направлений деятельности.</w:t>
      </w:r>
      <w:r w:rsidRPr="00EA7667">
        <w:rPr>
          <w:rFonts w:ascii="Times New Roman" w:hAnsi="Times New Roman" w:cs="Times New Roman"/>
          <w:color w:val="000000"/>
          <w:sz w:val="24"/>
          <w:szCs w:val="24"/>
        </w:rPr>
        <w:t xml:space="preserve"> </w:t>
      </w:r>
    </w:p>
    <w:p w:rsidR="00F23F9B" w:rsidRPr="00EA7667" w:rsidRDefault="00F23F9B" w:rsidP="00F23F9B">
      <w:pPr>
        <w:pStyle w:val="ConsPlusNormal0"/>
        <w:ind w:firstLine="540"/>
        <w:jc w:val="both"/>
        <w:rPr>
          <w:rFonts w:ascii="Times New Roman" w:hAnsi="Times New Roman" w:cs="Times New Roman"/>
          <w:sz w:val="24"/>
          <w:szCs w:val="24"/>
        </w:rPr>
      </w:pPr>
      <w:r w:rsidRPr="00EA7667">
        <w:rPr>
          <w:rFonts w:ascii="Times New Roman" w:hAnsi="Times New Roman" w:cs="Times New Roman"/>
          <w:color w:val="000000"/>
          <w:sz w:val="24"/>
          <w:szCs w:val="24"/>
        </w:rPr>
        <w:t>11. Бюджетный прогноз может включать иные параметры, необходимые</w:t>
      </w:r>
      <w:r w:rsidRPr="00EA7667">
        <w:rPr>
          <w:rFonts w:ascii="Times New Roman" w:hAnsi="Times New Roman" w:cs="Times New Roman"/>
          <w:color w:val="000000"/>
          <w:sz w:val="24"/>
          <w:szCs w:val="24"/>
        </w:rPr>
        <w:br/>
        <w:t>для определения основных подходов к формированию бюджетной политики в долгосрочном периоде.</w:t>
      </w:r>
    </w:p>
    <w:p w:rsidR="00F23F9B" w:rsidRDefault="00F23F9B" w:rsidP="00F23F9B">
      <w:pPr>
        <w:pStyle w:val="ConsPlusNormal0"/>
        <w:ind w:firstLine="540"/>
        <w:jc w:val="both"/>
        <w:rPr>
          <w:rFonts w:ascii="Times New Roman" w:hAnsi="Times New Roman" w:cs="Times New Roman"/>
          <w:sz w:val="24"/>
          <w:szCs w:val="24"/>
        </w:rPr>
      </w:pPr>
      <w:r w:rsidRPr="00EA7667">
        <w:rPr>
          <w:rFonts w:ascii="Times New Roman" w:hAnsi="Times New Roman" w:cs="Times New Roman"/>
          <w:sz w:val="24"/>
          <w:szCs w:val="24"/>
        </w:rPr>
        <w:t xml:space="preserve">12. Проект бюджетного прогноза (проект изменений бюджетного прогноза), за исключением показателей финансового обеспечения муниципальных программ, представляется в Думу муниципального образования  одновременно с проектом решения о </w:t>
      </w:r>
      <w:r w:rsidRPr="00EA7667">
        <w:rPr>
          <w:rFonts w:ascii="Times New Roman" w:hAnsi="Times New Roman" w:cs="Times New Roman"/>
          <w:bCs/>
          <w:sz w:val="24"/>
          <w:szCs w:val="24"/>
        </w:rPr>
        <w:t>бюджете</w:t>
      </w:r>
      <w:r w:rsidRPr="00EA7667">
        <w:rPr>
          <w:rFonts w:ascii="Times New Roman" w:hAnsi="Times New Roman" w:cs="Times New Roman"/>
          <w:sz w:val="24"/>
          <w:szCs w:val="24"/>
        </w:rPr>
        <w:t xml:space="preserve"> муниципального образования на очередной финансовый год и плановый период.</w:t>
      </w:r>
    </w:p>
    <w:p w:rsidR="00F23F9B" w:rsidRPr="0017695F" w:rsidRDefault="00F23F9B" w:rsidP="00F23F9B">
      <w:pPr>
        <w:pStyle w:val="ConsPlusNormal0"/>
        <w:ind w:firstLine="540"/>
        <w:jc w:val="both"/>
        <w:rPr>
          <w:rFonts w:ascii="Times New Roman" w:hAnsi="Times New Roman" w:cs="Times New Roman"/>
          <w:sz w:val="24"/>
          <w:szCs w:val="24"/>
        </w:rPr>
      </w:pPr>
    </w:p>
    <w:p w:rsidR="00F23F9B" w:rsidRPr="0017695F" w:rsidRDefault="00F23F9B" w:rsidP="00F23F9B">
      <w:pPr>
        <w:pStyle w:val="ConsPlusTitle"/>
        <w:jc w:val="center"/>
        <w:rPr>
          <w:rFonts w:ascii="Times New Roman" w:hAnsi="Times New Roman" w:cs="Times New Roman"/>
          <w:sz w:val="24"/>
          <w:szCs w:val="24"/>
        </w:rPr>
      </w:pPr>
      <w:r w:rsidRPr="0017695F">
        <w:rPr>
          <w:rFonts w:ascii="Times New Roman" w:hAnsi="Times New Roman" w:cs="Times New Roman"/>
          <w:sz w:val="24"/>
          <w:szCs w:val="24"/>
        </w:rPr>
        <w:t xml:space="preserve">Глава 3. ПОРЯДОК УТВЕРЖДЕНИЯ БЮДЖЕТНОГО ПРОГНОЗА </w:t>
      </w:r>
      <w:r>
        <w:rPr>
          <w:rFonts w:ascii="Times New Roman" w:hAnsi="Times New Roman" w:cs="Times New Roman"/>
          <w:color w:val="0070C0"/>
          <w:sz w:val="24"/>
          <w:szCs w:val="24"/>
        </w:rPr>
        <w:t>НИЖНЕЗАИМСКОГО</w:t>
      </w:r>
      <w:r>
        <w:rPr>
          <w:rFonts w:ascii="Times New Roman" w:hAnsi="Times New Roman" w:cs="Times New Roman"/>
          <w:sz w:val="24"/>
          <w:szCs w:val="24"/>
        </w:rPr>
        <w:t xml:space="preserve"> </w:t>
      </w:r>
      <w:r w:rsidRPr="0017695F">
        <w:rPr>
          <w:rFonts w:ascii="Times New Roman" w:hAnsi="Times New Roman" w:cs="Times New Roman"/>
          <w:sz w:val="24"/>
          <w:szCs w:val="24"/>
        </w:rPr>
        <w:t xml:space="preserve">МУНИЦИПАЛЬНОГО ОБРАЗОВАНИЯ </w:t>
      </w:r>
    </w:p>
    <w:p w:rsidR="00F23F9B" w:rsidRPr="0017695F" w:rsidRDefault="00F23F9B" w:rsidP="00F23F9B">
      <w:pPr>
        <w:pStyle w:val="ConsPlusNormal0"/>
        <w:ind w:firstLine="540"/>
        <w:jc w:val="both"/>
        <w:rPr>
          <w:rFonts w:ascii="Times New Roman" w:hAnsi="Times New Roman" w:cs="Times New Roman"/>
          <w:sz w:val="24"/>
          <w:szCs w:val="24"/>
        </w:rPr>
      </w:pPr>
    </w:p>
    <w:p w:rsidR="00F23F9B" w:rsidRPr="0017695F" w:rsidRDefault="00F23F9B" w:rsidP="00F23F9B">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13</w:t>
      </w:r>
      <w:r w:rsidRPr="0017695F">
        <w:rPr>
          <w:rFonts w:ascii="Times New Roman" w:hAnsi="Times New Roman" w:cs="Times New Roman"/>
          <w:sz w:val="24"/>
          <w:szCs w:val="24"/>
        </w:rPr>
        <w:t xml:space="preserve">. </w:t>
      </w:r>
      <w:r>
        <w:rPr>
          <w:rFonts w:ascii="Times New Roman" w:hAnsi="Times New Roman" w:cs="Times New Roman"/>
          <w:sz w:val="24"/>
          <w:szCs w:val="24"/>
        </w:rPr>
        <w:t xml:space="preserve">Бюджетный прогноз (изменения бюджетного прогноза) муниципального образования на долгосрочный период утверждается администрацией муниципального </w:t>
      </w:r>
      <w:r w:rsidRPr="00FC196B">
        <w:rPr>
          <w:rFonts w:ascii="Times New Roman" w:hAnsi="Times New Roman" w:cs="Times New Roman"/>
          <w:sz w:val="24"/>
          <w:szCs w:val="24"/>
        </w:rPr>
        <w:t>образования в срок, не превышающий двух месяцев со дня официального опубликования решения о бюджете муниципального образования на очередной финансовый год и плановый период</w:t>
      </w:r>
      <w:r>
        <w:rPr>
          <w:rFonts w:ascii="Times New Roman" w:hAnsi="Times New Roman" w:cs="Times New Roman"/>
          <w:sz w:val="24"/>
          <w:szCs w:val="24"/>
        </w:rPr>
        <w:t>.</w:t>
      </w:r>
    </w:p>
    <w:p w:rsidR="00F23F9B" w:rsidRDefault="00F23F9B" w:rsidP="00E87205">
      <w:pPr>
        <w:spacing w:after="0"/>
        <w:jc w:val="both"/>
        <w:rPr>
          <w:rFonts w:ascii="Times New Roman" w:eastAsia="Times New Roman" w:hAnsi="Times New Roman" w:cs="Times New Roman"/>
          <w:color w:val="000000"/>
          <w:sz w:val="28"/>
          <w:szCs w:val="28"/>
        </w:rPr>
      </w:pPr>
    </w:p>
    <w:p w:rsidR="00546D2C" w:rsidRDefault="00546D2C" w:rsidP="00E87205">
      <w:pPr>
        <w:spacing w:after="0"/>
        <w:jc w:val="both"/>
        <w:rPr>
          <w:rFonts w:ascii="Times New Roman" w:eastAsia="Times New Roman" w:hAnsi="Times New Roman" w:cs="Times New Roman"/>
          <w:color w:val="000000"/>
          <w:sz w:val="28"/>
          <w:szCs w:val="28"/>
        </w:rPr>
      </w:pPr>
    </w:p>
    <w:p w:rsidR="00546D2C" w:rsidRDefault="00546D2C" w:rsidP="00E87205">
      <w:pPr>
        <w:spacing w:after="0"/>
        <w:jc w:val="both"/>
        <w:rPr>
          <w:rFonts w:ascii="Times New Roman" w:eastAsia="Times New Roman" w:hAnsi="Times New Roman" w:cs="Times New Roman"/>
          <w:color w:val="000000"/>
          <w:sz w:val="28"/>
          <w:szCs w:val="28"/>
        </w:rPr>
      </w:pPr>
    </w:p>
    <w:p w:rsidR="00546D2C" w:rsidRDefault="00546D2C" w:rsidP="00E87205">
      <w:pPr>
        <w:spacing w:after="0"/>
        <w:jc w:val="both"/>
        <w:rPr>
          <w:rFonts w:ascii="Times New Roman" w:eastAsia="Times New Roman" w:hAnsi="Times New Roman" w:cs="Times New Roman"/>
          <w:color w:val="000000"/>
          <w:sz w:val="28"/>
          <w:szCs w:val="28"/>
        </w:rPr>
      </w:pPr>
    </w:p>
    <w:p w:rsidR="00546D2C" w:rsidRDefault="00546D2C" w:rsidP="00E87205">
      <w:pPr>
        <w:spacing w:after="0"/>
        <w:jc w:val="both"/>
        <w:rPr>
          <w:rFonts w:ascii="Times New Roman" w:eastAsia="Times New Roman" w:hAnsi="Times New Roman" w:cs="Times New Roman"/>
          <w:color w:val="000000"/>
          <w:sz w:val="28"/>
          <w:szCs w:val="28"/>
        </w:rPr>
      </w:pPr>
    </w:p>
    <w:p w:rsidR="00546D2C" w:rsidRDefault="00546D2C" w:rsidP="00E87205">
      <w:pPr>
        <w:spacing w:after="0"/>
        <w:jc w:val="both"/>
        <w:rPr>
          <w:rFonts w:ascii="Times New Roman" w:eastAsia="Times New Roman" w:hAnsi="Times New Roman" w:cs="Times New Roman"/>
          <w:color w:val="000000"/>
          <w:sz w:val="28"/>
          <w:szCs w:val="28"/>
        </w:rPr>
      </w:pPr>
    </w:p>
    <w:p w:rsidR="00546D2C" w:rsidRDefault="00546D2C" w:rsidP="00E87205">
      <w:pPr>
        <w:spacing w:after="0"/>
        <w:jc w:val="both"/>
        <w:rPr>
          <w:rFonts w:ascii="Times New Roman" w:eastAsia="Times New Roman" w:hAnsi="Times New Roman" w:cs="Times New Roman"/>
          <w:color w:val="000000"/>
          <w:sz w:val="28"/>
          <w:szCs w:val="28"/>
        </w:rPr>
      </w:pPr>
    </w:p>
    <w:p w:rsidR="00546D2C" w:rsidRDefault="00546D2C" w:rsidP="00E87205">
      <w:pPr>
        <w:spacing w:after="0"/>
        <w:jc w:val="both"/>
        <w:rPr>
          <w:rFonts w:ascii="Times New Roman" w:eastAsia="Times New Roman" w:hAnsi="Times New Roman" w:cs="Times New Roman"/>
          <w:color w:val="000000"/>
          <w:sz w:val="28"/>
          <w:szCs w:val="28"/>
        </w:rPr>
      </w:pPr>
    </w:p>
    <w:p w:rsidR="00546D2C" w:rsidRDefault="00546D2C" w:rsidP="00E87205">
      <w:pPr>
        <w:spacing w:after="0"/>
        <w:jc w:val="both"/>
        <w:rPr>
          <w:rFonts w:ascii="Times New Roman" w:eastAsia="Times New Roman" w:hAnsi="Times New Roman" w:cs="Times New Roman"/>
          <w:color w:val="000000"/>
          <w:sz w:val="28"/>
          <w:szCs w:val="28"/>
        </w:rPr>
      </w:pPr>
    </w:p>
    <w:p w:rsidR="00546D2C" w:rsidRDefault="00546D2C" w:rsidP="00E87205">
      <w:pPr>
        <w:spacing w:after="0"/>
        <w:jc w:val="both"/>
        <w:rPr>
          <w:rFonts w:ascii="Times New Roman" w:eastAsia="Times New Roman" w:hAnsi="Times New Roman" w:cs="Times New Roman"/>
          <w:color w:val="000000"/>
          <w:sz w:val="28"/>
          <w:szCs w:val="28"/>
        </w:rPr>
      </w:pPr>
    </w:p>
    <w:p w:rsidR="00546D2C" w:rsidRDefault="00546D2C" w:rsidP="00E87205">
      <w:pPr>
        <w:spacing w:after="0"/>
        <w:jc w:val="both"/>
        <w:rPr>
          <w:rFonts w:ascii="Times New Roman" w:eastAsia="Times New Roman" w:hAnsi="Times New Roman" w:cs="Times New Roman"/>
          <w:color w:val="000000"/>
          <w:sz w:val="28"/>
          <w:szCs w:val="28"/>
        </w:rPr>
      </w:pPr>
    </w:p>
    <w:p w:rsidR="00546D2C" w:rsidRDefault="00546D2C" w:rsidP="00E87205">
      <w:pPr>
        <w:spacing w:after="0"/>
        <w:jc w:val="both"/>
        <w:rPr>
          <w:rFonts w:ascii="Times New Roman" w:eastAsia="Times New Roman" w:hAnsi="Times New Roman" w:cs="Times New Roman"/>
          <w:color w:val="000000"/>
          <w:sz w:val="28"/>
          <w:szCs w:val="28"/>
        </w:rPr>
      </w:pPr>
    </w:p>
    <w:p w:rsidR="00546D2C" w:rsidRPr="00546D2C" w:rsidRDefault="00546D2C" w:rsidP="00546D2C">
      <w:pPr>
        <w:ind w:right="-5"/>
        <w:jc w:val="center"/>
        <w:rPr>
          <w:rFonts w:ascii="Times New Roman" w:hAnsi="Times New Roman" w:cs="Times New Roman"/>
          <w:b/>
          <w:sz w:val="28"/>
          <w:szCs w:val="28"/>
        </w:rPr>
      </w:pPr>
      <w:r w:rsidRPr="00546D2C">
        <w:rPr>
          <w:rFonts w:ascii="Times New Roman" w:hAnsi="Times New Roman" w:cs="Times New Roman"/>
          <w:b/>
          <w:sz w:val="28"/>
          <w:szCs w:val="28"/>
        </w:rPr>
        <w:t xml:space="preserve">Р о с </w:t>
      </w:r>
      <w:proofErr w:type="spellStart"/>
      <w:r w:rsidRPr="00546D2C">
        <w:rPr>
          <w:rFonts w:ascii="Times New Roman" w:hAnsi="Times New Roman" w:cs="Times New Roman"/>
          <w:b/>
          <w:sz w:val="28"/>
          <w:szCs w:val="28"/>
        </w:rPr>
        <w:t>с</w:t>
      </w:r>
      <w:proofErr w:type="spellEnd"/>
      <w:r w:rsidRPr="00546D2C">
        <w:rPr>
          <w:rFonts w:ascii="Times New Roman" w:hAnsi="Times New Roman" w:cs="Times New Roman"/>
          <w:b/>
          <w:sz w:val="28"/>
          <w:szCs w:val="28"/>
        </w:rPr>
        <w:t xml:space="preserve"> и </w:t>
      </w:r>
      <w:proofErr w:type="spellStart"/>
      <w:r w:rsidRPr="00546D2C">
        <w:rPr>
          <w:rFonts w:ascii="Times New Roman" w:hAnsi="Times New Roman" w:cs="Times New Roman"/>
          <w:b/>
          <w:sz w:val="28"/>
          <w:szCs w:val="28"/>
        </w:rPr>
        <w:t>й</w:t>
      </w:r>
      <w:proofErr w:type="spellEnd"/>
      <w:r w:rsidRPr="00546D2C">
        <w:rPr>
          <w:rFonts w:ascii="Times New Roman" w:hAnsi="Times New Roman" w:cs="Times New Roman"/>
          <w:b/>
          <w:sz w:val="28"/>
          <w:szCs w:val="28"/>
        </w:rPr>
        <w:t xml:space="preserve"> с к а я  Ф е д е р а ц и я</w:t>
      </w:r>
    </w:p>
    <w:p w:rsidR="00546D2C" w:rsidRPr="00546D2C" w:rsidRDefault="00546D2C" w:rsidP="00546D2C">
      <w:pPr>
        <w:ind w:right="-5"/>
        <w:jc w:val="center"/>
        <w:rPr>
          <w:rFonts w:ascii="Times New Roman" w:hAnsi="Times New Roman" w:cs="Times New Roman"/>
          <w:b/>
          <w:sz w:val="28"/>
          <w:szCs w:val="28"/>
        </w:rPr>
      </w:pPr>
      <w:r w:rsidRPr="00546D2C">
        <w:rPr>
          <w:rFonts w:ascii="Times New Roman" w:hAnsi="Times New Roman" w:cs="Times New Roman"/>
          <w:b/>
          <w:sz w:val="28"/>
          <w:szCs w:val="28"/>
        </w:rPr>
        <w:t>Иркутская область</w:t>
      </w:r>
    </w:p>
    <w:p w:rsidR="00546D2C" w:rsidRPr="00546D2C" w:rsidRDefault="00546D2C" w:rsidP="00546D2C">
      <w:pPr>
        <w:ind w:right="-5"/>
        <w:jc w:val="center"/>
        <w:rPr>
          <w:rFonts w:ascii="Times New Roman" w:hAnsi="Times New Roman" w:cs="Times New Roman"/>
          <w:b/>
          <w:sz w:val="28"/>
          <w:szCs w:val="28"/>
        </w:rPr>
      </w:pPr>
      <w:r w:rsidRPr="00546D2C">
        <w:rPr>
          <w:rFonts w:ascii="Times New Roman" w:hAnsi="Times New Roman" w:cs="Times New Roman"/>
          <w:b/>
          <w:sz w:val="28"/>
          <w:szCs w:val="28"/>
        </w:rPr>
        <w:t>Муниципальное образование «Тайшетский район»</w:t>
      </w:r>
    </w:p>
    <w:p w:rsidR="00546D2C" w:rsidRPr="00546D2C" w:rsidRDefault="00546D2C" w:rsidP="00546D2C">
      <w:pPr>
        <w:ind w:right="-5"/>
        <w:jc w:val="center"/>
        <w:rPr>
          <w:rFonts w:ascii="Times New Roman" w:hAnsi="Times New Roman" w:cs="Times New Roman"/>
          <w:b/>
          <w:sz w:val="28"/>
          <w:szCs w:val="28"/>
        </w:rPr>
      </w:pPr>
      <w:r w:rsidRPr="00546D2C">
        <w:rPr>
          <w:rFonts w:ascii="Times New Roman" w:hAnsi="Times New Roman" w:cs="Times New Roman"/>
          <w:b/>
          <w:sz w:val="28"/>
          <w:szCs w:val="28"/>
        </w:rPr>
        <w:t xml:space="preserve">Нижнезаимское муниципальное образование </w:t>
      </w:r>
    </w:p>
    <w:p w:rsidR="00546D2C" w:rsidRPr="00546D2C" w:rsidRDefault="00546D2C" w:rsidP="00546D2C">
      <w:pPr>
        <w:ind w:right="-5"/>
        <w:jc w:val="center"/>
        <w:rPr>
          <w:rFonts w:ascii="Times New Roman" w:hAnsi="Times New Roman" w:cs="Times New Roman"/>
          <w:b/>
          <w:sz w:val="28"/>
          <w:szCs w:val="28"/>
        </w:rPr>
      </w:pPr>
      <w:r w:rsidRPr="00546D2C">
        <w:rPr>
          <w:rFonts w:ascii="Times New Roman" w:hAnsi="Times New Roman" w:cs="Times New Roman"/>
          <w:b/>
          <w:sz w:val="28"/>
          <w:szCs w:val="28"/>
        </w:rPr>
        <w:t xml:space="preserve">Администрация Нижнезаимского муниципального образования </w:t>
      </w:r>
    </w:p>
    <w:p w:rsidR="00546D2C" w:rsidRPr="00546D2C" w:rsidRDefault="00546D2C" w:rsidP="00546D2C">
      <w:pPr>
        <w:suppressLineNumbers/>
        <w:jc w:val="center"/>
        <w:rPr>
          <w:rFonts w:ascii="Times New Roman" w:hAnsi="Times New Roman" w:cs="Times New Roman"/>
          <w:b/>
          <w:sz w:val="28"/>
          <w:szCs w:val="28"/>
        </w:rPr>
      </w:pPr>
    </w:p>
    <w:p w:rsidR="00546D2C" w:rsidRPr="00546D2C" w:rsidRDefault="00546D2C" w:rsidP="00546D2C">
      <w:pPr>
        <w:suppressLineNumbers/>
        <w:jc w:val="center"/>
        <w:rPr>
          <w:rFonts w:ascii="Times New Roman" w:hAnsi="Times New Roman" w:cs="Times New Roman"/>
          <w:b/>
          <w:sz w:val="28"/>
          <w:szCs w:val="28"/>
        </w:rPr>
      </w:pPr>
      <w:r w:rsidRPr="00546D2C">
        <w:rPr>
          <w:rFonts w:ascii="Times New Roman" w:hAnsi="Times New Roman" w:cs="Times New Roman"/>
          <w:b/>
          <w:sz w:val="28"/>
          <w:szCs w:val="28"/>
        </w:rPr>
        <w:t>ПОСТАНОВЛЕНИЕ</w:t>
      </w:r>
    </w:p>
    <w:p w:rsidR="00546D2C" w:rsidRPr="00546D2C" w:rsidRDefault="00546D2C" w:rsidP="00546D2C">
      <w:pPr>
        <w:pBdr>
          <w:top w:val="double" w:sz="12" w:space="1" w:color="auto"/>
        </w:pBdr>
        <w:rPr>
          <w:rFonts w:ascii="Times New Roman" w:hAnsi="Times New Roman" w:cs="Times New Roman"/>
          <w:b/>
          <w:sz w:val="28"/>
          <w:szCs w:val="28"/>
        </w:rPr>
      </w:pPr>
    </w:p>
    <w:p w:rsidR="00546D2C" w:rsidRPr="00546D2C" w:rsidRDefault="00546D2C" w:rsidP="00546D2C">
      <w:pPr>
        <w:tabs>
          <w:tab w:val="left" w:pos="2758"/>
        </w:tabs>
        <w:jc w:val="both"/>
        <w:rPr>
          <w:rFonts w:ascii="Times New Roman" w:hAnsi="Times New Roman" w:cs="Times New Roman"/>
          <w:sz w:val="28"/>
          <w:szCs w:val="28"/>
        </w:rPr>
      </w:pPr>
      <w:r w:rsidRPr="00546D2C">
        <w:rPr>
          <w:rFonts w:ascii="Times New Roman" w:hAnsi="Times New Roman" w:cs="Times New Roman"/>
          <w:sz w:val="28"/>
          <w:szCs w:val="28"/>
        </w:rPr>
        <w:t>от " 01 "   ноября  2018 г.                                                                    №  35</w:t>
      </w:r>
    </w:p>
    <w:tbl>
      <w:tblPr>
        <w:tblW w:w="0" w:type="auto"/>
        <w:tblLook w:val="01E0"/>
      </w:tblPr>
      <w:tblGrid>
        <w:gridCol w:w="4068"/>
      </w:tblGrid>
      <w:tr w:rsidR="00546D2C" w:rsidRPr="00546D2C" w:rsidTr="008D2FD6">
        <w:tc>
          <w:tcPr>
            <w:tcW w:w="4068" w:type="dxa"/>
          </w:tcPr>
          <w:p w:rsidR="00546D2C" w:rsidRPr="00546D2C" w:rsidRDefault="00546D2C" w:rsidP="008D2FD6">
            <w:pPr>
              <w:jc w:val="both"/>
              <w:rPr>
                <w:rFonts w:ascii="Times New Roman" w:hAnsi="Times New Roman" w:cs="Times New Roman"/>
                <w:sz w:val="28"/>
                <w:szCs w:val="28"/>
              </w:rPr>
            </w:pPr>
          </w:p>
          <w:p w:rsidR="00546D2C" w:rsidRPr="00546D2C" w:rsidRDefault="00546D2C" w:rsidP="008D2FD6">
            <w:pPr>
              <w:jc w:val="both"/>
              <w:rPr>
                <w:rFonts w:ascii="Times New Roman" w:hAnsi="Times New Roman" w:cs="Times New Roman"/>
                <w:sz w:val="28"/>
                <w:szCs w:val="28"/>
              </w:rPr>
            </w:pPr>
            <w:r w:rsidRPr="00546D2C">
              <w:rPr>
                <w:rFonts w:ascii="Times New Roman" w:hAnsi="Times New Roman" w:cs="Times New Roman"/>
                <w:sz w:val="28"/>
                <w:szCs w:val="28"/>
              </w:rPr>
              <w:t>Об упорядочивании адресного хозяйства на территории Нижнезаимского муниципального образования</w:t>
            </w:r>
          </w:p>
        </w:tc>
      </w:tr>
    </w:tbl>
    <w:p w:rsidR="00546D2C" w:rsidRPr="00546D2C" w:rsidRDefault="00546D2C" w:rsidP="00546D2C">
      <w:pPr>
        <w:rPr>
          <w:rFonts w:ascii="Times New Roman" w:hAnsi="Times New Roman" w:cs="Times New Roman"/>
          <w:sz w:val="28"/>
          <w:szCs w:val="28"/>
        </w:rPr>
      </w:pPr>
    </w:p>
    <w:p w:rsidR="00546D2C" w:rsidRPr="00436256" w:rsidRDefault="00546D2C" w:rsidP="00436256">
      <w:pPr>
        <w:spacing w:line="360" w:lineRule="auto"/>
        <w:ind w:firstLine="540"/>
        <w:jc w:val="both"/>
        <w:rPr>
          <w:rFonts w:ascii="Times New Roman" w:hAnsi="Times New Roman" w:cs="Times New Roman"/>
          <w:sz w:val="28"/>
          <w:szCs w:val="28"/>
        </w:rPr>
      </w:pPr>
      <w:r w:rsidRPr="00546D2C">
        <w:rPr>
          <w:rFonts w:ascii="Times New Roman" w:hAnsi="Times New Roman" w:cs="Times New Roman"/>
          <w:sz w:val="28"/>
          <w:szCs w:val="28"/>
        </w:rPr>
        <w:t xml:space="preserve">Руководствуясь ст. 8 Градостроительного Кодекса Российской Федерации, ст. 14 Федерального Закона «Об общих принципах организации местного самоуправления в Российской Федерации» № 131-ФЗ от 06.10.2003 г., ст. ст. 23, 46 Устава Нижнезаимского муниципального образования, администрация Нижнезаимского муниципального образования </w:t>
      </w:r>
    </w:p>
    <w:p w:rsidR="00546D2C" w:rsidRPr="00546D2C" w:rsidRDefault="00546D2C" w:rsidP="00436256">
      <w:pPr>
        <w:jc w:val="both"/>
        <w:rPr>
          <w:rFonts w:ascii="Times New Roman" w:hAnsi="Times New Roman" w:cs="Times New Roman"/>
          <w:b/>
          <w:sz w:val="28"/>
          <w:szCs w:val="28"/>
        </w:rPr>
      </w:pPr>
      <w:r w:rsidRPr="00546D2C">
        <w:rPr>
          <w:rFonts w:ascii="Times New Roman" w:hAnsi="Times New Roman" w:cs="Times New Roman"/>
          <w:b/>
          <w:sz w:val="28"/>
          <w:szCs w:val="28"/>
        </w:rPr>
        <w:t>ПОСТАНОВЛЯЕТ:</w:t>
      </w:r>
    </w:p>
    <w:p w:rsidR="00546D2C" w:rsidRPr="00546D2C" w:rsidRDefault="00546D2C" w:rsidP="00436256">
      <w:pPr>
        <w:spacing w:line="360" w:lineRule="auto"/>
        <w:ind w:firstLine="540"/>
        <w:jc w:val="both"/>
        <w:rPr>
          <w:rFonts w:ascii="Times New Roman" w:hAnsi="Times New Roman" w:cs="Times New Roman"/>
          <w:sz w:val="28"/>
          <w:szCs w:val="28"/>
        </w:rPr>
      </w:pPr>
      <w:r w:rsidRPr="00546D2C">
        <w:rPr>
          <w:rFonts w:ascii="Times New Roman" w:hAnsi="Times New Roman" w:cs="Times New Roman"/>
          <w:sz w:val="28"/>
          <w:szCs w:val="28"/>
        </w:rPr>
        <w:t xml:space="preserve">1. Присвоить адрес жилому дому: </w:t>
      </w:r>
      <w:proofErr w:type="gramStart"/>
      <w:r w:rsidRPr="00546D2C">
        <w:rPr>
          <w:rFonts w:ascii="Times New Roman" w:hAnsi="Times New Roman" w:cs="Times New Roman"/>
          <w:sz w:val="28"/>
          <w:szCs w:val="28"/>
        </w:rPr>
        <w:t>Иркутская область, Тайшетский район, с. Нижняя Заимка, ул. Пионерская, д.12.</w:t>
      </w:r>
      <w:proofErr w:type="gramEnd"/>
    </w:p>
    <w:p w:rsidR="00546D2C" w:rsidRPr="00546D2C" w:rsidRDefault="00546D2C" w:rsidP="00546D2C">
      <w:pPr>
        <w:jc w:val="both"/>
        <w:rPr>
          <w:rFonts w:ascii="Times New Roman" w:hAnsi="Times New Roman" w:cs="Times New Roman"/>
          <w:sz w:val="28"/>
          <w:szCs w:val="28"/>
        </w:rPr>
      </w:pPr>
      <w:r w:rsidRPr="00546D2C">
        <w:rPr>
          <w:rFonts w:ascii="Times New Roman" w:hAnsi="Times New Roman" w:cs="Times New Roman"/>
          <w:sz w:val="28"/>
          <w:szCs w:val="28"/>
        </w:rPr>
        <w:t>Глава Нижнезаимского</w:t>
      </w:r>
    </w:p>
    <w:p w:rsidR="00546D2C" w:rsidRPr="00546D2C" w:rsidRDefault="00546D2C" w:rsidP="00546D2C">
      <w:pPr>
        <w:jc w:val="both"/>
        <w:rPr>
          <w:rFonts w:ascii="Times New Roman" w:hAnsi="Times New Roman" w:cs="Times New Roman"/>
          <w:sz w:val="28"/>
          <w:szCs w:val="28"/>
        </w:rPr>
      </w:pPr>
      <w:r w:rsidRPr="00546D2C">
        <w:rPr>
          <w:rFonts w:ascii="Times New Roman" w:hAnsi="Times New Roman" w:cs="Times New Roman"/>
          <w:sz w:val="28"/>
          <w:szCs w:val="28"/>
        </w:rPr>
        <w:t>муниципального образования</w:t>
      </w:r>
      <w:r w:rsidRPr="00546D2C">
        <w:rPr>
          <w:rFonts w:ascii="Times New Roman" w:hAnsi="Times New Roman" w:cs="Times New Roman"/>
          <w:sz w:val="28"/>
          <w:szCs w:val="28"/>
        </w:rPr>
        <w:tab/>
      </w:r>
      <w:r w:rsidRPr="00546D2C">
        <w:rPr>
          <w:rFonts w:ascii="Times New Roman" w:hAnsi="Times New Roman" w:cs="Times New Roman"/>
          <w:sz w:val="28"/>
          <w:szCs w:val="28"/>
        </w:rPr>
        <w:tab/>
      </w:r>
      <w:r w:rsidRPr="00546D2C">
        <w:rPr>
          <w:rFonts w:ascii="Times New Roman" w:hAnsi="Times New Roman" w:cs="Times New Roman"/>
          <w:sz w:val="28"/>
          <w:szCs w:val="28"/>
        </w:rPr>
        <w:tab/>
      </w:r>
      <w:r w:rsidRPr="00546D2C">
        <w:rPr>
          <w:rFonts w:ascii="Times New Roman" w:hAnsi="Times New Roman" w:cs="Times New Roman"/>
          <w:sz w:val="28"/>
          <w:szCs w:val="28"/>
        </w:rPr>
        <w:tab/>
      </w:r>
      <w:r w:rsidRPr="00546D2C">
        <w:rPr>
          <w:rFonts w:ascii="Times New Roman" w:hAnsi="Times New Roman" w:cs="Times New Roman"/>
          <w:sz w:val="28"/>
          <w:szCs w:val="28"/>
        </w:rPr>
        <w:tab/>
        <w:t>А.В. Баженов</w:t>
      </w:r>
    </w:p>
    <w:p w:rsidR="00546D2C" w:rsidRDefault="00546D2C" w:rsidP="00546D2C"/>
    <w:p w:rsidR="00546D2C" w:rsidRDefault="00546D2C" w:rsidP="00546D2C"/>
    <w:p w:rsidR="00546D2C" w:rsidRPr="00FF3465" w:rsidRDefault="00546D2C" w:rsidP="00FF3465">
      <w:pPr>
        <w:tabs>
          <w:tab w:val="left" w:pos="9355"/>
        </w:tabs>
        <w:spacing w:after="0"/>
        <w:ind w:right="-5"/>
        <w:jc w:val="center"/>
        <w:rPr>
          <w:rFonts w:ascii="Times New Roman" w:hAnsi="Times New Roman" w:cs="Times New Roman"/>
          <w:b/>
          <w:sz w:val="28"/>
          <w:szCs w:val="28"/>
        </w:rPr>
      </w:pPr>
      <w:r w:rsidRPr="00FF3465">
        <w:rPr>
          <w:rFonts w:ascii="Times New Roman" w:hAnsi="Times New Roman" w:cs="Times New Roman"/>
          <w:b/>
          <w:sz w:val="28"/>
          <w:szCs w:val="28"/>
        </w:rPr>
        <w:t xml:space="preserve">Р о с </w:t>
      </w:r>
      <w:proofErr w:type="spellStart"/>
      <w:r w:rsidRPr="00FF3465">
        <w:rPr>
          <w:rFonts w:ascii="Times New Roman" w:hAnsi="Times New Roman" w:cs="Times New Roman"/>
          <w:b/>
          <w:sz w:val="28"/>
          <w:szCs w:val="28"/>
        </w:rPr>
        <w:t>с</w:t>
      </w:r>
      <w:proofErr w:type="spellEnd"/>
      <w:r w:rsidRPr="00FF3465">
        <w:rPr>
          <w:rFonts w:ascii="Times New Roman" w:hAnsi="Times New Roman" w:cs="Times New Roman"/>
          <w:b/>
          <w:sz w:val="28"/>
          <w:szCs w:val="28"/>
        </w:rPr>
        <w:t xml:space="preserve"> и </w:t>
      </w:r>
      <w:proofErr w:type="spellStart"/>
      <w:r w:rsidRPr="00FF3465">
        <w:rPr>
          <w:rFonts w:ascii="Times New Roman" w:hAnsi="Times New Roman" w:cs="Times New Roman"/>
          <w:b/>
          <w:sz w:val="28"/>
          <w:szCs w:val="28"/>
        </w:rPr>
        <w:t>й</w:t>
      </w:r>
      <w:proofErr w:type="spellEnd"/>
      <w:r w:rsidRPr="00FF3465">
        <w:rPr>
          <w:rFonts w:ascii="Times New Roman" w:hAnsi="Times New Roman" w:cs="Times New Roman"/>
          <w:b/>
          <w:sz w:val="28"/>
          <w:szCs w:val="28"/>
        </w:rPr>
        <w:t xml:space="preserve"> с к а я  Ф е д е р а ц и я</w:t>
      </w:r>
    </w:p>
    <w:p w:rsidR="00546D2C" w:rsidRPr="00FF3465" w:rsidRDefault="00546D2C" w:rsidP="00FF3465">
      <w:pPr>
        <w:tabs>
          <w:tab w:val="left" w:pos="9355"/>
        </w:tabs>
        <w:spacing w:after="0"/>
        <w:ind w:right="-5"/>
        <w:jc w:val="center"/>
        <w:rPr>
          <w:rFonts w:ascii="Times New Roman" w:hAnsi="Times New Roman" w:cs="Times New Roman"/>
          <w:b/>
          <w:sz w:val="28"/>
          <w:szCs w:val="28"/>
        </w:rPr>
      </w:pPr>
      <w:r w:rsidRPr="00FF3465">
        <w:rPr>
          <w:rFonts w:ascii="Times New Roman" w:hAnsi="Times New Roman" w:cs="Times New Roman"/>
          <w:b/>
          <w:sz w:val="28"/>
          <w:szCs w:val="28"/>
        </w:rPr>
        <w:t>Иркутская область</w:t>
      </w:r>
    </w:p>
    <w:p w:rsidR="00546D2C" w:rsidRPr="00FF3465" w:rsidRDefault="00546D2C" w:rsidP="00FF3465">
      <w:pPr>
        <w:tabs>
          <w:tab w:val="left" w:pos="9355"/>
        </w:tabs>
        <w:spacing w:after="0"/>
        <w:ind w:right="-5"/>
        <w:jc w:val="center"/>
        <w:rPr>
          <w:rFonts w:ascii="Times New Roman" w:hAnsi="Times New Roman" w:cs="Times New Roman"/>
          <w:b/>
          <w:sz w:val="28"/>
          <w:szCs w:val="28"/>
        </w:rPr>
      </w:pPr>
      <w:r w:rsidRPr="00FF3465">
        <w:rPr>
          <w:rFonts w:ascii="Times New Roman" w:hAnsi="Times New Roman" w:cs="Times New Roman"/>
          <w:b/>
          <w:sz w:val="28"/>
          <w:szCs w:val="28"/>
        </w:rPr>
        <w:t>Муниципальное образование «Тайшетский район»</w:t>
      </w:r>
    </w:p>
    <w:p w:rsidR="00546D2C" w:rsidRPr="00FF3465" w:rsidRDefault="00546D2C" w:rsidP="00FF3465">
      <w:pPr>
        <w:tabs>
          <w:tab w:val="left" w:pos="9355"/>
        </w:tabs>
        <w:spacing w:after="0"/>
        <w:ind w:right="-5"/>
        <w:jc w:val="center"/>
        <w:rPr>
          <w:rFonts w:ascii="Times New Roman" w:hAnsi="Times New Roman" w:cs="Times New Roman"/>
          <w:b/>
          <w:sz w:val="28"/>
          <w:szCs w:val="28"/>
        </w:rPr>
      </w:pPr>
      <w:r w:rsidRPr="00FF3465">
        <w:rPr>
          <w:rFonts w:ascii="Times New Roman" w:hAnsi="Times New Roman" w:cs="Times New Roman"/>
          <w:b/>
          <w:sz w:val="28"/>
          <w:szCs w:val="28"/>
        </w:rPr>
        <w:t>Нижнезаимское муниципальное образование</w:t>
      </w:r>
    </w:p>
    <w:p w:rsidR="00546D2C" w:rsidRPr="00FF3465" w:rsidRDefault="00546D2C" w:rsidP="00FF3465">
      <w:pPr>
        <w:tabs>
          <w:tab w:val="left" w:pos="9355"/>
        </w:tabs>
        <w:spacing w:after="0"/>
        <w:ind w:right="-5"/>
        <w:jc w:val="center"/>
        <w:rPr>
          <w:rFonts w:ascii="Times New Roman" w:hAnsi="Times New Roman" w:cs="Times New Roman"/>
          <w:b/>
          <w:sz w:val="28"/>
          <w:szCs w:val="28"/>
        </w:rPr>
      </w:pPr>
      <w:r w:rsidRPr="00FF3465">
        <w:rPr>
          <w:rFonts w:ascii="Times New Roman" w:hAnsi="Times New Roman" w:cs="Times New Roman"/>
          <w:b/>
          <w:sz w:val="28"/>
          <w:szCs w:val="28"/>
        </w:rPr>
        <w:t>Администрация Нижнезаимского муниципального образования</w:t>
      </w:r>
    </w:p>
    <w:p w:rsidR="00546D2C" w:rsidRPr="00FF3465" w:rsidRDefault="00546D2C" w:rsidP="00FF3465">
      <w:pPr>
        <w:tabs>
          <w:tab w:val="left" w:pos="9355"/>
        </w:tabs>
        <w:spacing w:after="0"/>
        <w:ind w:right="-5"/>
        <w:jc w:val="center"/>
        <w:rPr>
          <w:rFonts w:ascii="Times New Roman" w:hAnsi="Times New Roman" w:cs="Times New Roman"/>
          <w:b/>
          <w:sz w:val="28"/>
          <w:szCs w:val="28"/>
        </w:rPr>
      </w:pPr>
    </w:p>
    <w:p w:rsidR="00546D2C" w:rsidRPr="00FF3465" w:rsidRDefault="00546D2C" w:rsidP="00FF3465">
      <w:pPr>
        <w:tabs>
          <w:tab w:val="left" w:pos="9355"/>
        </w:tabs>
        <w:spacing w:after="0"/>
        <w:ind w:right="-5"/>
        <w:jc w:val="center"/>
        <w:rPr>
          <w:rFonts w:ascii="Times New Roman" w:hAnsi="Times New Roman" w:cs="Times New Roman"/>
          <w:b/>
          <w:sz w:val="28"/>
          <w:szCs w:val="28"/>
        </w:rPr>
      </w:pPr>
      <w:r w:rsidRPr="00FF3465">
        <w:rPr>
          <w:rFonts w:ascii="Times New Roman" w:hAnsi="Times New Roman" w:cs="Times New Roman"/>
          <w:b/>
          <w:sz w:val="28"/>
          <w:szCs w:val="28"/>
        </w:rPr>
        <w:t xml:space="preserve"> ПОСТАНОВЛЕНИЕ</w:t>
      </w:r>
    </w:p>
    <w:p w:rsidR="00546D2C" w:rsidRPr="00546D2C" w:rsidRDefault="00546D2C" w:rsidP="00FF3465">
      <w:pPr>
        <w:tabs>
          <w:tab w:val="left" w:pos="9355"/>
        </w:tabs>
        <w:spacing w:after="0"/>
        <w:jc w:val="center"/>
        <w:rPr>
          <w:rFonts w:ascii="Times New Roman" w:hAnsi="Times New Roman" w:cs="Times New Roman"/>
          <w:b/>
          <w:sz w:val="28"/>
          <w:szCs w:val="28"/>
        </w:rPr>
      </w:pPr>
      <w:r w:rsidRPr="00546D2C">
        <w:rPr>
          <w:rFonts w:ascii="Times New Roman" w:hAnsi="Times New Roman" w:cs="Times New Roman"/>
          <w:b/>
          <w:sz w:val="28"/>
          <w:szCs w:val="28"/>
        </w:rPr>
        <w:t>_______________________________________________</w:t>
      </w:r>
    </w:p>
    <w:p w:rsidR="00546D2C" w:rsidRPr="00546D2C" w:rsidRDefault="00546D2C" w:rsidP="00546D2C">
      <w:pPr>
        <w:rPr>
          <w:rFonts w:ascii="Times New Roman" w:hAnsi="Times New Roman" w:cs="Times New Roman"/>
          <w:b/>
          <w:sz w:val="28"/>
          <w:szCs w:val="28"/>
        </w:rPr>
      </w:pPr>
      <w:r w:rsidRPr="00546D2C">
        <w:rPr>
          <w:rFonts w:ascii="Times New Roman" w:hAnsi="Times New Roman" w:cs="Times New Roman"/>
          <w:sz w:val="28"/>
          <w:szCs w:val="28"/>
        </w:rPr>
        <w:t xml:space="preserve"> </w:t>
      </w:r>
      <w:r w:rsidRPr="00546D2C">
        <w:rPr>
          <w:rFonts w:ascii="Times New Roman" w:hAnsi="Times New Roman" w:cs="Times New Roman"/>
          <w:b/>
          <w:sz w:val="28"/>
          <w:szCs w:val="28"/>
        </w:rPr>
        <w:t xml:space="preserve"> </w:t>
      </w:r>
    </w:p>
    <w:p w:rsidR="00546D2C" w:rsidRPr="00546D2C" w:rsidRDefault="00546D2C" w:rsidP="00546D2C">
      <w:pPr>
        <w:jc w:val="both"/>
        <w:rPr>
          <w:rFonts w:ascii="Times New Roman" w:hAnsi="Times New Roman" w:cs="Times New Roman"/>
          <w:sz w:val="28"/>
          <w:szCs w:val="28"/>
        </w:rPr>
      </w:pPr>
      <w:r w:rsidRPr="00546D2C">
        <w:rPr>
          <w:rFonts w:ascii="Times New Roman" w:hAnsi="Times New Roman" w:cs="Times New Roman"/>
          <w:sz w:val="28"/>
          <w:szCs w:val="28"/>
        </w:rPr>
        <w:t>от «01» ноября  2018 г.                                                           №  36</w:t>
      </w:r>
    </w:p>
    <w:p w:rsidR="00546D2C" w:rsidRPr="00546D2C" w:rsidRDefault="00546D2C" w:rsidP="00546D2C">
      <w:pPr>
        <w:rPr>
          <w:rFonts w:ascii="Times New Roman" w:hAnsi="Times New Roman" w:cs="Times New Roman"/>
          <w:b/>
          <w:sz w:val="28"/>
          <w:szCs w:val="28"/>
        </w:rPr>
      </w:pPr>
    </w:p>
    <w:tbl>
      <w:tblPr>
        <w:tblpPr w:leftFromText="180" w:rightFromText="180" w:vertAnchor="text" w:tblpY="1"/>
        <w:tblOverlap w:val="never"/>
        <w:tblW w:w="0" w:type="auto"/>
        <w:tblInd w:w="108" w:type="dxa"/>
        <w:tblLook w:val="0000"/>
      </w:tblPr>
      <w:tblGrid>
        <w:gridCol w:w="3679"/>
        <w:gridCol w:w="5784"/>
      </w:tblGrid>
      <w:tr w:rsidR="00546D2C" w:rsidRPr="00546D2C" w:rsidTr="008D2FD6">
        <w:trPr>
          <w:trHeight w:val="540"/>
        </w:trPr>
        <w:tc>
          <w:tcPr>
            <w:tcW w:w="3717" w:type="dxa"/>
            <w:shd w:val="clear" w:color="auto" w:fill="auto"/>
          </w:tcPr>
          <w:p w:rsidR="00546D2C" w:rsidRPr="00546D2C" w:rsidRDefault="00546D2C" w:rsidP="008D2FD6">
            <w:pPr>
              <w:pStyle w:val="aff"/>
              <w:spacing w:before="0" w:after="0"/>
              <w:ind w:left="-108"/>
              <w:jc w:val="both"/>
              <w:rPr>
                <w:rFonts w:ascii="Times New Roman" w:hAnsi="Times New Roman"/>
                <w:sz w:val="28"/>
                <w:szCs w:val="28"/>
              </w:rPr>
            </w:pPr>
            <w:r w:rsidRPr="00546D2C">
              <w:rPr>
                <w:rFonts w:ascii="Times New Roman" w:hAnsi="Times New Roman"/>
                <w:sz w:val="28"/>
                <w:szCs w:val="28"/>
              </w:rPr>
              <w:t>Об утверждении основных направлений бюджетной и налоговой политики Нижнезаимского муниципального образования на 2019 год и на плановый период 2020-2021 годов</w:t>
            </w:r>
          </w:p>
        </w:tc>
        <w:tc>
          <w:tcPr>
            <w:tcW w:w="5922" w:type="dxa"/>
            <w:shd w:val="clear" w:color="auto" w:fill="auto"/>
          </w:tcPr>
          <w:p w:rsidR="00546D2C" w:rsidRPr="00546D2C" w:rsidRDefault="00546D2C" w:rsidP="008D2FD6">
            <w:pPr>
              <w:ind w:left="-108" w:right="-1"/>
              <w:jc w:val="both"/>
              <w:rPr>
                <w:rFonts w:ascii="Times New Roman" w:hAnsi="Times New Roman" w:cs="Times New Roman"/>
                <w:sz w:val="28"/>
                <w:szCs w:val="28"/>
              </w:rPr>
            </w:pPr>
          </w:p>
          <w:p w:rsidR="00546D2C" w:rsidRPr="00546D2C" w:rsidRDefault="00546D2C" w:rsidP="008D2FD6">
            <w:pPr>
              <w:rPr>
                <w:rFonts w:ascii="Times New Roman" w:hAnsi="Times New Roman" w:cs="Times New Roman"/>
                <w:sz w:val="28"/>
                <w:szCs w:val="28"/>
              </w:rPr>
            </w:pPr>
          </w:p>
          <w:p w:rsidR="00546D2C" w:rsidRPr="00546D2C" w:rsidRDefault="00546D2C" w:rsidP="008D2FD6">
            <w:pPr>
              <w:rPr>
                <w:rFonts w:ascii="Times New Roman" w:hAnsi="Times New Roman" w:cs="Times New Roman"/>
                <w:sz w:val="28"/>
                <w:szCs w:val="28"/>
              </w:rPr>
            </w:pPr>
          </w:p>
          <w:p w:rsidR="00546D2C" w:rsidRPr="00546D2C" w:rsidRDefault="00546D2C" w:rsidP="008D2FD6">
            <w:pPr>
              <w:rPr>
                <w:rFonts w:ascii="Times New Roman" w:hAnsi="Times New Roman" w:cs="Times New Roman"/>
                <w:sz w:val="28"/>
                <w:szCs w:val="28"/>
              </w:rPr>
            </w:pPr>
          </w:p>
          <w:p w:rsidR="00546D2C" w:rsidRPr="00546D2C" w:rsidRDefault="00546D2C" w:rsidP="008D2FD6">
            <w:pPr>
              <w:tabs>
                <w:tab w:val="left" w:pos="1085"/>
              </w:tabs>
              <w:rPr>
                <w:rFonts w:ascii="Times New Roman" w:hAnsi="Times New Roman" w:cs="Times New Roman"/>
                <w:sz w:val="28"/>
                <w:szCs w:val="28"/>
              </w:rPr>
            </w:pPr>
          </w:p>
        </w:tc>
      </w:tr>
    </w:tbl>
    <w:p w:rsidR="00546D2C" w:rsidRPr="00546D2C" w:rsidRDefault="00546D2C" w:rsidP="00546D2C">
      <w:pPr>
        <w:pStyle w:val="ConsPlusNormal0"/>
        <w:ind w:firstLine="540"/>
        <w:outlineLvl w:val="0"/>
        <w:rPr>
          <w:rFonts w:ascii="Times New Roman" w:hAnsi="Times New Roman" w:cs="Times New Roman"/>
          <w:sz w:val="28"/>
          <w:szCs w:val="28"/>
        </w:rPr>
      </w:pPr>
    </w:p>
    <w:p w:rsidR="00546D2C" w:rsidRPr="00546D2C" w:rsidRDefault="00546D2C" w:rsidP="00546D2C">
      <w:pPr>
        <w:pStyle w:val="aff"/>
        <w:suppressLineNumbers/>
        <w:suppressAutoHyphens/>
        <w:spacing w:before="0" w:after="0"/>
        <w:ind w:firstLine="709"/>
        <w:jc w:val="both"/>
        <w:rPr>
          <w:rFonts w:ascii="Times New Roman" w:hAnsi="Times New Roman"/>
          <w:sz w:val="28"/>
          <w:szCs w:val="28"/>
        </w:rPr>
      </w:pPr>
      <w:proofErr w:type="gramStart"/>
      <w:r w:rsidRPr="00546D2C">
        <w:rPr>
          <w:rFonts w:ascii="Times New Roman" w:hAnsi="Times New Roman"/>
          <w:sz w:val="28"/>
          <w:szCs w:val="28"/>
        </w:rPr>
        <w:t>Руководствуясь ст.ст. 172, 184.2 Бюджетного кодекса Российской Федерации, Федеральным законом от 06.10.2003 г. № 131-ФЗ «Об общих принципах организации местного самоуправления в Российской Федерации», ст.ст. 5, 7 Положения о бюджетном процессе в Нижнезаимском муниципальном образовании, утвержденном решением Думы Нижнезаимского муниципального образования от 14.08.2014 г. № 67, статьями 23, 38, 46 Устава Нижнезаимского муниципального образования, администрация Нижнезаимского муниципального образования</w:t>
      </w:r>
      <w:proofErr w:type="gramEnd"/>
    </w:p>
    <w:p w:rsidR="00546D2C" w:rsidRPr="00546D2C" w:rsidRDefault="00546D2C" w:rsidP="00546D2C">
      <w:pPr>
        <w:pStyle w:val="ConsPlusNormal0"/>
        <w:suppressLineNumbers/>
        <w:suppressAutoHyphens/>
        <w:ind w:firstLine="709"/>
        <w:jc w:val="both"/>
        <w:outlineLvl w:val="0"/>
        <w:rPr>
          <w:rFonts w:ascii="Times New Roman" w:hAnsi="Times New Roman" w:cs="Times New Roman"/>
          <w:sz w:val="28"/>
          <w:szCs w:val="28"/>
        </w:rPr>
      </w:pPr>
    </w:p>
    <w:p w:rsidR="00546D2C" w:rsidRPr="00546D2C" w:rsidRDefault="00546D2C" w:rsidP="00546D2C">
      <w:pPr>
        <w:pStyle w:val="ConsPlusNormal0"/>
        <w:suppressLineNumbers/>
        <w:suppressAutoHyphens/>
        <w:ind w:firstLine="0"/>
        <w:jc w:val="both"/>
        <w:outlineLvl w:val="0"/>
        <w:rPr>
          <w:rFonts w:ascii="Times New Roman" w:hAnsi="Times New Roman" w:cs="Times New Roman"/>
          <w:b/>
          <w:sz w:val="28"/>
          <w:szCs w:val="28"/>
        </w:rPr>
      </w:pPr>
      <w:proofErr w:type="gramStart"/>
      <w:r w:rsidRPr="00546D2C">
        <w:rPr>
          <w:rFonts w:ascii="Times New Roman" w:hAnsi="Times New Roman" w:cs="Times New Roman"/>
          <w:b/>
          <w:sz w:val="28"/>
          <w:szCs w:val="28"/>
        </w:rPr>
        <w:t>П</w:t>
      </w:r>
      <w:proofErr w:type="gramEnd"/>
      <w:r w:rsidRPr="00546D2C">
        <w:rPr>
          <w:rFonts w:ascii="Times New Roman" w:hAnsi="Times New Roman" w:cs="Times New Roman"/>
          <w:b/>
          <w:sz w:val="28"/>
          <w:szCs w:val="28"/>
        </w:rPr>
        <w:t xml:space="preserve"> О С Т А Н О В Л Я Е Т:</w:t>
      </w:r>
    </w:p>
    <w:p w:rsidR="00546D2C" w:rsidRPr="00546D2C" w:rsidRDefault="00546D2C" w:rsidP="00546D2C">
      <w:pPr>
        <w:pStyle w:val="ConsPlusNormal0"/>
        <w:suppressLineNumbers/>
        <w:suppressAutoHyphens/>
        <w:ind w:firstLine="709"/>
        <w:jc w:val="both"/>
        <w:outlineLvl w:val="0"/>
        <w:rPr>
          <w:rFonts w:ascii="Times New Roman" w:hAnsi="Times New Roman" w:cs="Times New Roman"/>
          <w:sz w:val="28"/>
          <w:szCs w:val="28"/>
        </w:rPr>
      </w:pPr>
    </w:p>
    <w:p w:rsidR="00546D2C" w:rsidRPr="00546D2C" w:rsidRDefault="00546D2C" w:rsidP="00546D2C">
      <w:pPr>
        <w:suppressLineNumbers/>
        <w:suppressAutoHyphens/>
        <w:autoSpaceDE w:val="0"/>
        <w:autoSpaceDN w:val="0"/>
        <w:adjustRightInd w:val="0"/>
        <w:ind w:firstLine="709"/>
        <w:jc w:val="both"/>
        <w:rPr>
          <w:rFonts w:ascii="Times New Roman" w:hAnsi="Times New Roman" w:cs="Times New Roman"/>
          <w:sz w:val="28"/>
          <w:szCs w:val="28"/>
        </w:rPr>
      </w:pPr>
      <w:r w:rsidRPr="00546D2C">
        <w:rPr>
          <w:rFonts w:ascii="Times New Roman" w:hAnsi="Times New Roman" w:cs="Times New Roman"/>
          <w:sz w:val="28"/>
          <w:szCs w:val="28"/>
        </w:rPr>
        <w:t xml:space="preserve">1. Утвердить прилагаемые Основные направления бюджетной и налоговой политики Нижнезаимского  муниципального образования на 2019 год и на плановый период 2020-2021 годов. </w:t>
      </w:r>
    </w:p>
    <w:p w:rsidR="00546D2C" w:rsidRPr="00546D2C" w:rsidRDefault="00546D2C" w:rsidP="00546D2C">
      <w:pPr>
        <w:suppressLineNumbers/>
        <w:suppressAutoHyphens/>
        <w:autoSpaceDE w:val="0"/>
        <w:autoSpaceDN w:val="0"/>
        <w:adjustRightInd w:val="0"/>
        <w:ind w:firstLine="709"/>
        <w:jc w:val="both"/>
        <w:rPr>
          <w:rFonts w:ascii="Times New Roman" w:hAnsi="Times New Roman" w:cs="Times New Roman"/>
          <w:sz w:val="28"/>
          <w:szCs w:val="28"/>
        </w:rPr>
      </w:pPr>
    </w:p>
    <w:p w:rsidR="00546D2C" w:rsidRPr="00546D2C" w:rsidRDefault="00546D2C" w:rsidP="00FF3465">
      <w:pPr>
        <w:suppressLineNumbers/>
        <w:suppressAutoHyphens/>
        <w:autoSpaceDE w:val="0"/>
        <w:autoSpaceDN w:val="0"/>
        <w:adjustRightInd w:val="0"/>
        <w:ind w:firstLine="709"/>
        <w:jc w:val="both"/>
        <w:rPr>
          <w:rFonts w:ascii="Times New Roman" w:hAnsi="Times New Roman" w:cs="Times New Roman"/>
          <w:sz w:val="28"/>
          <w:szCs w:val="28"/>
        </w:rPr>
      </w:pPr>
      <w:r w:rsidRPr="00546D2C">
        <w:rPr>
          <w:rFonts w:ascii="Times New Roman" w:hAnsi="Times New Roman" w:cs="Times New Roman"/>
          <w:sz w:val="28"/>
          <w:szCs w:val="28"/>
        </w:rPr>
        <w:lastRenderedPageBreak/>
        <w:t>2. Опубликовать настоящее постановление с приложением в газете «Официальны Вестник» Нижнезаимского муниципального образования и разместить на официальном сайте администрации Нижнезаимского муниципального образования в информационно-телекоммуникационной сети «Интернет».</w:t>
      </w:r>
    </w:p>
    <w:p w:rsidR="00546D2C" w:rsidRPr="00546D2C" w:rsidRDefault="00546D2C" w:rsidP="00FF3465">
      <w:pPr>
        <w:suppressLineNumbers/>
        <w:suppressAutoHyphens/>
        <w:autoSpaceDE w:val="0"/>
        <w:autoSpaceDN w:val="0"/>
        <w:adjustRightInd w:val="0"/>
        <w:ind w:firstLine="709"/>
        <w:jc w:val="both"/>
        <w:rPr>
          <w:rFonts w:ascii="Times New Roman" w:hAnsi="Times New Roman" w:cs="Times New Roman"/>
          <w:sz w:val="28"/>
          <w:szCs w:val="28"/>
        </w:rPr>
      </w:pPr>
      <w:r w:rsidRPr="00546D2C">
        <w:rPr>
          <w:rFonts w:ascii="Times New Roman" w:hAnsi="Times New Roman" w:cs="Times New Roman"/>
          <w:sz w:val="28"/>
          <w:szCs w:val="28"/>
        </w:rPr>
        <w:t>3. Настоящее постановление вступает в силу с 1 января 2019 года.</w:t>
      </w:r>
    </w:p>
    <w:p w:rsidR="00546D2C" w:rsidRPr="00546D2C" w:rsidRDefault="00546D2C" w:rsidP="00546D2C">
      <w:pPr>
        <w:suppressLineNumbers/>
        <w:suppressAutoHyphens/>
        <w:ind w:firstLine="709"/>
        <w:jc w:val="both"/>
        <w:rPr>
          <w:rFonts w:ascii="Times New Roman" w:hAnsi="Times New Roman" w:cs="Times New Roman"/>
          <w:sz w:val="28"/>
          <w:szCs w:val="28"/>
        </w:rPr>
      </w:pPr>
      <w:r w:rsidRPr="00546D2C">
        <w:rPr>
          <w:rFonts w:ascii="Times New Roman" w:hAnsi="Times New Roman" w:cs="Times New Roman"/>
          <w:sz w:val="28"/>
          <w:szCs w:val="28"/>
        </w:rPr>
        <w:t xml:space="preserve">4. </w:t>
      </w:r>
      <w:proofErr w:type="gramStart"/>
      <w:r w:rsidRPr="00546D2C">
        <w:rPr>
          <w:rFonts w:ascii="Times New Roman" w:hAnsi="Times New Roman" w:cs="Times New Roman"/>
          <w:sz w:val="28"/>
          <w:szCs w:val="28"/>
        </w:rPr>
        <w:t>Контроль за</w:t>
      </w:r>
      <w:proofErr w:type="gramEnd"/>
      <w:r w:rsidRPr="00546D2C">
        <w:rPr>
          <w:rFonts w:ascii="Times New Roman" w:hAnsi="Times New Roman" w:cs="Times New Roman"/>
          <w:sz w:val="28"/>
          <w:szCs w:val="28"/>
        </w:rPr>
        <w:t xml:space="preserve"> исполнением настоящего постановления оставляю за собой.</w:t>
      </w:r>
    </w:p>
    <w:p w:rsidR="00546D2C" w:rsidRPr="00546D2C" w:rsidRDefault="00546D2C" w:rsidP="00436256">
      <w:pPr>
        <w:suppressLineNumbers/>
        <w:suppressAutoHyphens/>
        <w:jc w:val="both"/>
        <w:rPr>
          <w:rFonts w:ascii="Times New Roman" w:hAnsi="Times New Roman" w:cs="Times New Roman"/>
          <w:sz w:val="28"/>
          <w:szCs w:val="28"/>
        </w:rPr>
      </w:pPr>
    </w:p>
    <w:p w:rsidR="00546D2C" w:rsidRPr="00546D2C" w:rsidRDefault="00546D2C" w:rsidP="00546D2C">
      <w:pPr>
        <w:suppressLineNumbers/>
        <w:suppressAutoHyphens/>
        <w:jc w:val="both"/>
        <w:rPr>
          <w:rFonts w:ascii="Times New Roman" w:hAnsi="Times New Roman" w:cs="Times New Roman"/>
          <w:sz w:val="28"/>
          <w:szCs w:val="28"/>
        </w:rPr>
      </w:pPr>
      <w:r w:rsidRPr="00546D2C">
        <w:rPr>
          <w:rFonts w:ascii="Times New Roman" w:hAnsi="Times New Roman" w:cs="Times New Roman"/>
          <w:sz w:val="28"/>
          <w:szCs w:val="28"/>
        </w:rPr>
        <w:t>Глава Нижнезаимского</w:t>
      </w:r>
    </w:p>
    <w:p w:rsidR="00546D2C" w:rsidRPr="00546D2C" w:rsidRDefault="00546D2C" w:rsidP="00546D2C">
      <w:pPr>
        <w:suppressLineNumbers/>
        <w:suppressAutoHyphens/>
        <w:jc w:val="both"/>
        <w:rPr>
          <w:rFonts w:ascii="Times New Roman" w:hAnsi="Times New Roman" w:cs="Times New Roman"/>
          <w:sz w:val="28"/>
          <w:szCs w:val="28"/>
        </w:rPr>
      </w:pPr>
      <w:r w:rsidRPr="00546D2C">
        <w:rPr>
          <w:rFonts w:ascii="Times New Roman" w:hAnsi="Times New Roman" w:cs="Times New Roman"/>
          <w:sz w:val="28"/>
          <w:szCs w:val="28"/>
        </w:rPr>
        <w:t xml:space="preserve">муниципального образования                        </w:t>
      </w:r>
      <w:r w:rsidR="00436256">
        <w:rPr>
          <w:rFonts w:ascii="Times New Roman" w:hAnsi="Times New Roman" w:cs="Times New Roman"/>
          <w:sz w:val="28"/>
          <w:szCs w:val="28"/>
        </w:rPr>
        <w:t xml:space="preserve">           </w:t>
      </w:r>
      <w:r w:rsidRPr="00546D2C">
        <w:rPr>
          <w:rFonts w:ascii="Times New Roman" w:hAnsi="Times New Roman" w:cs="Times New Roman"/>
          <w:sz w:val="28"/>
          <w:szCs w:val="28"/>
        </w:rPr>
        <w:t xml:space="preserve">                 А.В. Баженов</w:t>
      </w:r>
    </w:p>
    <w:p w:rsidR="00546D2C" w:rsidRPr="00546D2C" w:rsidRDefault="00546D2C" w:rsidP="00546D2C">
      <w:pPr>
        <w:pStyle w:val="aff"/>
        <w:spacing w:before="0" w:after="0"/>
        <w:rPr>
          <w:rFonts w:ascii="Times New Roman" w:hAnsi="Times New Roman"/>
          <w:sz w:val="28"/>
          <w:szCs w:val="28"/>
        </w:rPr>
      </w:pPr>
    </w:p>
    <w:p w:rsidR="00546D2C" w:rsidRPr="00546D2C" w:rsidRDefault="00546D2C" w:rsidP="00546D2C">
      <w:pPr>
        <w:pStyle w:val="aff"/>
        <w:spacing w:before="0" w:after="0"/>
        <w:rPr>
          <w:rFonts w:ascii="Times New Roman" w:hAnsi="Times New Roman"/>
          <w:sz w:val="28"/>
          <w:szCs w:val="28"/>
        </w:rPr>
      </w:pPr>
    </w:p>
    <w:p w:rsidR="00546D2C" w:rsidRPr="00546D2C" w:rsidRDefault="00546D2C" w:rsidP="00546D2C">
      <w:pPr>
        <w:pStyle w:val="aff"/>
        <w:spacing w:before="0" w:after="0"/>
        <w:rPr>
          <w:rFonts w:ascii="Times New Roman" w:hAnsi="Times New Roman"/>
          <w:sz w:val="28"/>
          <w:szCs w:val="28"/>
        </w:rPr>
      </w:pPr>
    </w:p>
    <w:p w:rsidR="00546D2C" w:rsidRDefault="00546D2C" w:rsidP="00546D2C">
      <w:pPr>
        <w:pStyle w:val="aff"/>
        <w:spacing w:before="0" w:after="0"/>
        <w:rPr>
          <w:rFonts w:ascii="Times New Roman" w:hAnsi="Times New Roman"/>
          <w:bCs/>
          <w:sz w:val="28"/>
          <w:szCs w:val="28"/>
        </w:rPr>
      </w:pPr>
    </w:p>
    <w:p w:rsidR="00FF3465" w:rsidRDefault="00FF3465" w:rsidP="00546D2C">
      <w:pPr>
        <w:pStyle w:val="aff"/>
        <w:spacing w:before="0" w:after="0"/>
        <w:rPr>
          <w:rFonts w:ascii="Times New Roman" w:hAnsi="Times New Roman"/>
          <w:bCs/>
          <w:sz w:val="28"/>
          <w:szCs w:val="28"/>
        </w:rPr>
      </w:pPr>
    </w:p>
    <w:p w:rsidR="00FF3465" w:rsidRDefault="00FF3465" w:rsidP="00546D2C">
      <w:pPr>
        <w:pStyle w:val="aff"/>
        <w:spacing w:before="0" w:after="0"/>
        <w:rPr>
          <w:rFonts w:ascii="Times New Roman" w:hAnsi="Times New Roman"/>
          <w:bCs/>
          <w:sz w:val="28"/>
          <w:szCs w:val="28"/>
        </w:rPr>
      </w:pPr>
    </w:p>
    <w:p w:rsidR="00FF3465" w:rsidRDefault="00FF3465" w:rsidP="00546D2C">
      <w:pPr>
        <w:pStyle w:val="aff"/>
        <w:spacing w:before="0" w:after="0"/>
        <w:rPr>
          <w:rFonts w:ascii="Times New Roman" w:hAnsi="Times New Roman"/>
          <w:bCs/>
          <w:sz w:val="28"/>
          <w:szCs w:val="28"/>
        </w:rPr>
      </w:pPr>
    </w:p>
    <w:p w:rsidR="00FF3465" w:rsidRDefault="00FF3465" w:rsidP="00546D2C">
      <w:pPr>
        <w:pStyle w:val="aff"/>
        <w:spacing w:before="0" w:after="0"/>
        <w:rPr>
          <w:rFonts w:ascii="Times New Roman" w:hAnsi="Times New Roman"/>
          <w:bCs/>
          <w:sz w:val="28"/>
          <w:szCs w:val="28"/>
        </w:rPr>
      </w:pPr>
    </w:p>
    <w:p w:rsidR="00FF3465" w:rsidRDefault="00FF3465" w:rsidP="00546D2C">
      <w:pPr>
        <w:pStyle w:val="aff"/>
        <w:spacing w:before="0" w:after="0"/>
        <w:rPr>
          <w:rFonts w:ascii="Times New Roman" w:hAnsi="Times New Roman"/>
          <w:bCs/>
          <w:sz w:val="28"/>
          <w:szCs w:val="28"/>
        </w:rPr>
      </w:pPr>
    </w:p>
    <w:p w:rsidR="00FF3465" w:rsidRDefault="00FF3465" w:rsidP="00546D2C">
      <w:pPr>
        <w:pStyle w:val="aff"/>
        <w:spacing w:before="0" w:after="0"/>
        <w:rPr>
          <w:rFonts w:ascii="Times New Roman" w:hAnsi="Times New Roman"/>
          <w:bCs/>
          <w:sz w:val="28"/>
          <w:szCs w:val="28"/>
        </w:rPr>
      </w:pPr>
    </w:p>
    <w:p w:rsidR="00FF3465" w:rsidRDefault="00FF3465" w:rsidP="00546D2C">
      <w:pPr>
        <w:pStyle w:val="aff"/>
        <w:spacing w:before="0" w:after="0"/>
        <w:rPr>
          <w:rFonts w:ascii="Times New Roman" w:hAnsi="Times New Roman"/>
          <w:bCs/>
          <w:sz w:val="28"/>
          <w:szCs w:val="28"/>
        </w:rPr>
      </w:pPr>
    </w:p>
    <w:p w:rsidR="00FF3465" w:rsidRDefault="00FF3465" w:rsidP="00546D2C">
      <w:pPr>
        <w:pStyle w:val="aff"/>
        <w:spacing w:before="0" w:after="0"/>
        <w:rPr>
          <w:rFonts w:ascii="Times New Roman" w:hAnsi="Times New Roman"/>
          <w:bCs/>
          <w:sz w:val="28"/>
          <w:szCs w:val="28"/>
        </w:rPr>
      </w:pPr>
    </w:p>
    <w:p w:rsidR="00FF3465" w:rsidRDefault="00FF3465" w:rsidP="00546D2C">
      <w:pPr>
        <w:pStyle w:val="aff"/>
        <w:spacing w:before="0" w:after="0"/>
        <w:rPr>
          <w:rFonts w:ascii="Times New Roman" w:hAnsi="Times New Roman"/>
          <w:bCs/>
          <w:sz w:val="28"/>
          <w:szCs w:val="28"/>
        </w:rPr>
      </w:pPr>
    </w:p>
    <w:p w:rsidR="00FF3465" w:rsidRDefault="00FF3465" w:rsidP="00546D2C">
      <w:pPr>
        <w:pStyle w:val="aff"/>
        <w:spacing w:before="0" w:after="0"/>
        <w:rPr>
          <w:rFonts w:ascii="Times New Roman" w:hAnsi="Times New Roman"/>
          <w:bCs/>
          <w:sz w:val="28"/>
          <w:szCs w:val="28"/>
        </w:rPr>
      </w:pPr>
    </w:p>
    <w:p w:rsidR="00FF3465" w:rsidRDefault="00FF3465" w:rsidP="00546D2C">
      <w:pPr>
        <w:pStyle w:val="aff"/>
        <w:spacing w:before="0" w:after="0"/>
        <w:rPr>
          <w:rFonts w:ascii="Times New Roman" w:hAnsi="Times New Roman"/>
          <w:bCs/>
          <w:sz w:val="28"/>
          <w:szCs w:val="28"/>
        </w:rPr>
      </w:pPr>
    </w:p>
    <w:p w:rsidR="00FF3465" w:rsidRDefault="00FF3465" w:rsidP="00546D2C">
      <w:pPr>
        <w:pStyle w:val="aff"/>
        <w:spacing w:before="0" w:after="0"/>
        <w:rPr>
          <w:rFonts w:ascii="Times New Roman" w:hAnsi="Times New Roman"/>
          <w:bCs/>
          <w:sz w:val="28"/>
          <w:szCs w:val="28"/>
        </w:rPr>
      </w:pPr>
    </w:p>
    <w:p w:rsidR="00FF3465" w:rsidRDefault="00FF3465" w:rsidP="00546D2C">
      <w:pPr>
        <w:pStyle w:val="aff"/>
        <w:spacing w:before="0" w:after="0"/>
        <w:rPr>
          <w:rFonts w:ascii="Times New Roman" w:hAnsi="Times New Roman"/>
          <w:bCs/>
          <w:sz w:val="28"/>
          <w:szCs w:val="28"/>
        </w:rPr>
      </w:pPr>
    </w:p>
    <w:p w:rsidR="00FF3465" w:rsidRDefault="00FF3465" w:rsidP="00546D2C">
      <w:pPr>
        <w:pStyle w:val="aff"/>
        <w:spacing w:before="0" w:after="0"/>
        <w:rPr>
          <w:rFonts w:ascii="Times New Roman" w:hAnsi="Times New Roman"/>
          <w:bCs/>
          <w:sz w:val="28"/>
          <w:szCs w:val="28"/>
        </w:rPr>
      </w:pPr>
    </w:p>
    <w:p w:rsidR="00FF3465" w:rsidRDefault="00FF3465" w:rsidP="00546D2C">
      <w:pPr>
        <w:pStyle w:val="aff"/>
        <w:spacing w:before="0" w:after="0"/>
        <w:rPr>
          <w:rFonts w:ascii="Times New Roman" w:hAnsi="Times New Roman"/>
          <w:bCs/>
          <w:sz w:val="28"/>
          <w:szCs w:val="28"/>
        </w:rPr>
      </w:pPr>
    </w:p>
    <w:p w:rsidR="00FF3465" w:rsidRDefault="00FF3465" w:rsidP="00546D2C">
      <w:pPr>
        <w:pStyle w:val="aff"/>
        <w:spacing w:before="0" w:after="0"/>
        <w:rPr>
          <w:rFonts w:ascii="Times New Roman" w:hAnsi="Times New Roman"/>
          <w:bCs/>
          <w:sz w:val="28"/>
          <w:szCs w:val="28"/>
        </w:rPr>
      </w:pPr>
    </w:p>
    <w:p w:rsidR="00FF3465" w:rsidRDefault="00FF3465" w:rsidP="00546D2C">
      <w:pPr>
        <w:pStyle w:val="aff"/>
        <w:spacing w:before="0" w:after="0"/>
        <w:rPr>
          <w:rFonts w:ascii="Times New Roman" w:hAnsi="Times New Roman"/>
          <w:bCs/>
          <w:sz w:val="28"/>
          <w:szCs w:val="28"/>
        </w:rPr>
      </w:pPr>
    </w:p>
    <w:p w:rsidR="00FF3465" w:rsidRDefault="00FF3465" w:rsidP="00546D2C">
      <w:pPr>
        <w:pStyle w:val="aff"/>
        <w:spacing w:before="0" w:after="0"/>
        <w:rPr>
          <w:rFonts w:ascii="Times New Roman" w:hAnsi="Times New Roman"/>
          <w:bCs/>
          <w:sz w:val="28"/>
          <w:szCs w:val="28"/>
        </w:rPr>
      </w:pPr>
    </w:p>
    <w:p w:rsidR="00FF3465" w:rsidRPr="00546D2C" w:rsidRDefault="00FF3465" w:rsidP="00546D2C">
      <w:pPr>
        <w:pStyle w:val="aff"/>
        <w:spacing w:before="0" w:after="0"/>
        <w:rPr>
          <w:rFonts w:ascii="Times New Roman" w:hAnsi="Times New Roman"/>
          <w:bCs/>
          <w:sz w:val="28"/>
          <w:szCs w:val="28"/>
        </w:rPr>
      </w:pPr>
    </w:p>
    <w:p w:rsidR="00546D2C" w:rsidRPr="00546D2C" w:rsidRDefault="00546D2C" w:rsidP="00546D2C">
      <w:pPr>
        <w:pStyle w:val="aff"/>
        <w:spacing w:before="0" w:after="0"/>
        <w:rPr>
          <w:rFonts w:ascii="Times New Roman" w:hAnsi="Times New Roman"/>
          <w:bCs/>
          <w:sz w:val="28"/>
          <w:szCs w:val="28"/>
        </w:rPr>
      </w:pPr>
    </w:p>
    <w:p w:rsidR="00546D2C" w:rsidRPr="00546D2C" w:rsidRDefault="00546D2C" w:rsidP="00436256">
      <w:pPr>
        <w:pStyle w:val="aff"/>
        <w:spacing w:before="0" w:after="0"/>
        <w:jc w:val="right"/>
        <w:rPr>
          <w:rFonts w:ascii="Times New Roman" w:hAnsi="Times New Roman"/>
          <w:bCs/>
          <w:sz w:val="28"/>
          <w:szCs w:val="28"/>
        </w:rPr>
      </w:pPr>
      <w:r w:rsidRPr="00546D2C">
        <w:rPr>
          <w:rFonts w:ascii="Times New Roman" w:hAnsi="Times New Roman"/>
          <w:bCs/>
          <w:sz w:val="28"/>
          <w:szCs w:val="28"/>
        </w:rPr>
        <w:lastRenderedPageBreak/>
        <w:t xml:space="preserve">                                                                                                                                                         Приложение </w:t>
      </w:r>
    </w:p>
    <w:p w:rsidR="00546D2C" w:rsidRPr="00546D2C" w:rsidRDefault="00546D2C" w:rsidP="00436256">
      <w:pPr>
        <w:pStyle w:val="aff"/>
        <w:spacing w:before="0" w:after="0"/>
        <w:jc w:val="right"/>
        <w:rPr>
          <w:rFonts w:ascii="Times New Roman" w:hAnsi="Times New Roman"/>
          <w:bCs/>
          <w:sz w:val="28"/>
          <w:szCs w:val="28"/>
        </w:rPr>
      </w:pPr>
      <w:r w:rsidRPr="00546D2C">
        <w:rPr>
          <w:rFonts w:ascii="Times New Roman" w:hAnsi="Times New Roman"/>
          <w:bCs/>
          <w:sz w:val="28"/>
          <w:szCs w:val="28"/>
        </w:rPr>
        <w:t xml:space="preserve">к постановлению администрации </w:t>
      </w:r>
    </w:p>
    <w:p w:rsidR="00546D2C" w:rsidRPr="00546D2C" w:rsidRDefault="00546D2C" w:rsidP="00436256">
      <w:pPr>
        <w:pStyle w:val="aff"/>
        <w:spacing w:before="0" w:after="0"/>
        <w:jc w:val="right"/>
        <w:rPr>
          <w:rFonts w:ascii="Times New Roman" w:hAnsi="Times New Roman"/>
          <w:bCs/>
          <w:sz w:val="28"/>
          <w:szCs w:val="28"/>
        </w:rPr>
      </w:pPr>
      <w:r w:rsidRPr="00546D2C">
        <w:rPr>
          <w:rFonts w:ascii="Times New Roman" w:hAnsi="Times New Roman"/>
          <w:bCs/>
          <w:sz w:val="28"/>
          <w:szCs w:val="28"/>
        </w:rPr>
        <w:t xml:space="preserve">Нижнезаимского  муниципального образования </w:t>
      </w:r>
    </w:p>
    <w:p w:rsidR="00546D2C" w:rsidRPr="00546D2C" w:rsidRDefault="00546D2C" w:rsidP="00436256">
      <w:pPr>
        <w:pStyle w:val="aff"/>
        <w:spacing w:before="0" w:after="0"/>
        <w:jc w:val="right"/>
        <w:rPr>
          <w:rFonts w:ascii="Times New Roman" w:hAnsi="Times New Roman"/>
          <w:bCs/>
          <w:sz w:val="28"/>
          <w:szCs w:val="28"/>
        </w:rPr>
      </w:pPr>
      <w:r w:rsidRPr="00546D2C">
        <w:rPr>
          <w:rFonts w:ascii="Times New Roman" w:hAnsi="Times New Roman"/>
          <w:bCs/>
          <w:sz w:val="28"/>
          <w:szCs w:val="28"/>
        </w:rPr>
        <w:t xml:space="preserve">От «01» ноября 2018 г. №36    </w:t>
      </w:r>
    </w:p>
    <w:p w:rsidR="00546D2C" w:rsidRPr="00546D2C" w:rsidRDefault="00546D2C" w:rsidP="00546D2C">
      <w:pPr>
        <w:pStyle w:val="aff"/>
        <w:spacing w:before="0" w:after="0"/>
        <w:jc w:val="center"/>
        <w:rPr>
          <w:rFonts w:ascii="Times New Roman" w:hAnsi="Times New Roman"/>
          <w:b/>
          <w:bCs/>
          <w:sz w:val="28"/>
          <w:szCs w:val="28"/>
        </w:rPr>
      </w:pPr>
    </w:p>
    <w:p w:rsidR="00546D2C" w:rsidRPr="00546D2C" w:rsidRDefault="00546D2C" w:rsidP="00546D2C">
      <w:pPr>
        <w:pStyle w:val="aff"/>
        <w:spacing w:before="0" w:after="0"/>
        <w:jc w:val="center"/>
        <w:rPr>
          <w:rFonts w:ascii="Times New Roman" w:hAnsi="Times New Roman"/>
          <w:b/>
          <w:bCs/>
          <w:sz w:val="28"/>
          <w:szCs w:val="28"/>
        </w:rPr>
      </w:pPr>
    </w:p>
    <w:p w:rsidR="00546D2C" w:rsidRPr="00546D2C" w:rsidRDefault="00546D2C" w:rsidP="00546D2C">
      <w:pPr>
        <w:pStyle w:val="aff"/>
        <w:spacing w:before="0" w:after="0"/>
        <w:jc w:val="center"/>
        <w:rPr>
          <w:rFonts w:ascii="Times New Roman" w:hAnsi="Times New Roman"/>
          <w:b/>
          <w:bCs/>
          <w:sz w:val="28"/>
          <w:szCs w:val="28"/>
        </w:rPr>
      </w:pPr>
      <w:r w:rsidRPr="00546D2C">
        <w:rPr>
          <w:rFonts w:ascii="Times New Roman" w:hAnsi="Times New Roman"/>
          <w:b/>
          <w:bCs/>
          <w:sz w:val="28"/>
          <w:szCs w:val="28"/>
        </w:rPr>
        <w:t xml:space="preserve">ОСНОВНЫЕ  НАПРАВЛЕНИЯ  БЮДЖЕТНОЙ  И НАЛОГОВОЙ  ПОЛИТИКИ  НИЖНЕЗАИМСКОГО  МУНИЦИПАЛЬНОГО  ОБРАЗОВАНИЯ  НА 2019 ГОД  </w:t>
      </w:r>
    </w:p>
    <w:p w:rsidR="00546D2C" w:rsidRPr="00546D2C" w:rsidRDefault="00546D2C" w:rsidP="00546D2C">
      <w:pPr>
        <w:pStyle w:val="aff"/>
        <w:spacing w:before="0" w:after="0"/>
        <w:jc w:val="center"/>
        <w:rPr>
          <w:rFonts w:ascii="Times New Roman" w:hAnsi="Times New Roman"/>
          <w:sz w:val="28"/>
          <w:szCs w:val="28"/>
        </w:rPr>
      </w:pPr>
      <w:r w:rsidRPr="00546D2C">
        <w:rPr>
          <w:rFonts w:ascii="Times New Roman" w:hAnsi="Times New Roman"/>
          <w:b/>
          <w:bCs/>
          <w:sz w:val="28"/>
          <w:szCs w:val="28"/>
        </w:rPr>
        <w:t>И  НА  ПЛАНОВЫЙ ПЕРИОД  2020-2021  ГОДОВ</w:t>
      </w:r>
    </w:p>
    <w:p w:rsidR="00546D2C" w:rsidRPr="00546D2C" w:rsidRDefault="00546D2C" w:rsidP="00546D2C">
      <w:pPr>
        <w:pStyle w:val="aff"/>
        <w:spacing w:before="0" w:after="0"/>
        <w:jc w:val="center"/>
        <w:rPr>
          <w:rFonts w:ascii="Times New Roman" w:hAnsi="Times New Roman"/>
          <w:sz w:val="28"/>
          <w:szCs w:val="28"/>
        </w:rPr>
      </w:pPr>
    </w:p>
    <w:p w:rsidR="00546D2C" w:rsidRPr="00546D2C" w:rsidRDefault="00546D2C" w:rsidP="00546D2C">
      <w:pPr>
        <w:autoSpaceDE w:val="0"/>
        <w:autoSpaceDN w:val="0"/>
        <w:adjustRightInd w:val="0"/>
        <w:jc w:val="center"/>
        <w:outlineLvl w:val="1"/>
        <w:rPr>
          <w:rFonts w:ascii="Times New Roman" w:hAnsi="Times New Roman" w:cs="Times New Roman"/>
          <w:b/>
          <w:sz w:val="28"/>
          <w:szCs w:val="28"/>
        </w:rPr>
      </w:pPr>
      <w:r w:rsidRPr="00546D2C">
        <w:rPr>
          <w:rFonts w:ascii="Times New Roman" w:hAnsi="Times New Roman" w:cs="Times New Roman"/>
          <w:b/>
          <w:sz w:val="28"/>
          <w:szCs w:val="28"/>
        </w:rPr>
        <w:t>1. ОБЩИЕ ПОЛОЖЕНИЯ</w:t>
      </w:r>
    </w:p>
    <w:p w:rsidR="00546D2C" w:rsidRPr="00546D2C" w:rsidRDefault="00546D2C" w:rsidP="00546D2C">
      <w:pPr>
        <w:autoSpaceDE w:val="0"/>
        <w:autoSpaceDN w:val="0"/>
        <w:adjustRightInd w:val="0"/>
        <w:jc w:val="both"/>
        <w:rPr>
          <w:rFonts w:ascii="Times New Roman" w:hAnsi="Times New Roman" w:cs="Times New Roman"/>
          <w:sz w:val="28"/>
          <w:szCs w:val="28"/>
        </w:rPr>
      </w:pPr>
    </w:p>
    <w:p w:rsidR="00546D2C" w:rsidRPr="00546D2C" w:rsidRDefault="00546D2C" w:rsidP="00546D2C">
      <w:pPr>
        <w:autoSpaceDE w:val="0"/>
        <w:autoSpaceDN w:val="0"/>
        <w:adjustRightInd w:val="0"/>
        <w:jc w:val="both"/>
        <w:rPr>
          <w:rFonts w:ascii="Times New Roman" w:hAnsi="Times New Roman" w:cs="Times New Roman"/>
          <w:sz w:val="28"/>
          <w:szCs w:val="28"/>
        </w:rPr>
      </w:pPr>
      <w:r w:rsidRPr="00546D2C">
        <w:rPr>
          <w:rFonts w:ascii="Times New Roman" w:hAnsi="Times New Roman" w:cs="Times New Roman"/>
          <w:sz w:val="28"/>
          <w:szCs w:val="28"/>
        </w:rPr>
        <w:t xml:space="preserve">            Основные направления бюджетной и налоговой политики Нижнезаимского муниципального образования на 2019 год и на плановый период 2020-2021 годов подготовлены в соответствии со </w:t>
      </w:r>
      <w:hyperlink r:id="rId26" w:history="1">
        <w:r w:rsidRPr="00546D2C">
          <w:rPr>
            <w:rFonts w:ascii="Times New Roman" w:hAnsi="Times New Roman" w:cs="Times New Roman"/>
            <w:sz w:val="28"/>
            <w:szCs w:val="28"/>
          </w:rPr>
          <w:t>статьями 172</w:t>
        </w:r>
      </w:hyperlink>
      <w:r w:rsidRPr="00546D2C">
        <w:rPr>
          <w:rFonts w:ascii="Times New Roman" w:hAnsi="Times New Roman" w:cs="Times New Roman"/>
          <w:sz w:val="28"/>
          <w:szCs w:val="28"/>
        </w:rPr>
        <w:t xml:space="preserve">, </w:t>
      </w:r>
      <w:hyperlink r:id="rId27" w:history="1">
        <w:r w:rsidRPr="00546D2C">
          <w:rPr>
            <w:rFonts w:ascii="Times New Roman" w:hAnsi="Times New Roman" w:cs="Times New Roman"/>
            <w:sz w:val="28"/>
            <w:szCs w:val="28"/>
          </w:rPr>
          <w:t>184.2</w:t>
        </w:r>
      </w:hyperlink>
      <w:r w:rsidRPr="00546D2C">
        <w:rPr>
          <w:rFonts w:ascii="Times New Roman" w:hAnsi="Times New Roman" w:cs="Times New Roman"/>
          <w:sz w:val="28"/>
          <w:szCs w:val="28"/>
        </w:rPr>
        <w:t xml:space="preserve"> Бюджетного кодекса Российской Федерации, </w:t>
      </w:r>
      <w:hyperlink r:id="rId28" w:history="1">
        <w:r w:rsidRPr="00546D2C">
          <w:rPr>
            <w:rFonts w:ascii="Times New Roman" w:hAnsi="Times New Roman" w:cs="Times New Roman"/>
            <w:sz w:val="28"/>
            <w:szCs w:val="28"/>
          </w:rPr>
          <w:t>Положением</w:t>
        </w:r>
      </w:hyperlink>
      <w:r w:rsidRPr="00546D2C">
        <w:rPr>
          <w:rFonts w:ascii="Times New Roman" w:hAnsi="Times New Roman" w:cs="Times New Roman"/>
          <w:sz w:val="28"/>
          <w:szCs w:val="28"/>
        </w:rPr>
        <w:t xml:space="preserve"> о бюджетном процессе в Березовском муниципальном образовании.</w:t>
      </w:r>
    </w:p>
    <w:p w:rsidR="00546D2C" w:rsidRPr="00546D2C" w:rsidRDefault="00546D2C" w:rsidP="00546D2C">
      <w:pPr>
        <w:autoSpaceDE w:val="0"/>
        <w:autoSpaceDN w:val="0"/>
        <w:adjustRightInd w:val="0"/>
        <w:jc w:val="both"/>
        <w:rPr>
          <w:rFonts w:ascii="Times New Roman" w:hAnsi="Times New Roman" w:cs="Times New Roman"/>
          <w:sz w:val="28"/>
          <w:szCs w:val="28"/>
        </w:rPr>
      </w:pPr>
      <w:r w:rsidRPr="00546D2C">
        <w:rPr>
          <w:rFonts w:ascii="Times New Roman" w:hAnsi="Times New Roman" w:cs="Times New Roman"/>
          <w:sz w:val="28"/>
          <w:szCs w:val="28"/>
        </w:rPr>
        <w:t xml:space="preserve">            </w:t>
      </w:r>
      <w:proofErr w:type="gramStart"/>
      <w:r w:rsidRPr="00546D2C">
        <w:rPr>
          <w:rFonts w:ascii="Times New Roman" w:hAnsi="Times New Roman" w:cs="Times New Roman"/>
          <w:sz w:val="28"/>
          <w:szCs w:val="28"/>
        </w:rPr>
        <w:t xml:space="preserve">Разработка основных направлений бюджетной и налоговой политики Нижнезаимского муниципального образования осуществлена на основе Бюджетного </w:t>
      </w:r>
      <w:hyperlink r:id="rId29" w:history="1">
        <w:r w:rsidRPr="00546D2C">
          <w:rPr>
            <w:rFonts w:ascii="Times New Roman" w:hAnsi="Times New Roman" w:cs="Times New Roman"/>
            <w:sz w:val="28"/>
            <w:szCs w:val="28"/>
          </w:rPr>
          <w:t>послания</w:t>
        </w:r>
      </w:hyperlink>
      <w:r w:rsidRPr="00546D2C">
        <w:rPr>
          <w:rFonts w:ascii="Times New Roman" w:hAnsi="Times New Roman" w:cs="Times New Roman"/>
          <w:sz w:val="28"/>
          <w:szCs w:val="28"/>
        </w:rPr>
        <w:t xml:space="preserve"> Президента Российской Федерации Федеральному Собранию Российской Федерации «О бюджетной политике в 2019 - 2021 годах», содержащего основные направления и ориентиры бюджетной политики в 2019 - 2021 годах, предварительного прогноза социально-экономического развития Нижнезаимского муниципального образования на 2019 - 2021 годы.</w:t>
      </w:r>
      <w:proofErr w:type="gramEnd"/>
    </w:p>
    <w:p w:rsidR="00546D2C" w:rsidRPr="00546D2C" w:rsidRDefault="00546D2C" w:rsidP="00546D2C">
      <w:pPr>
        <w:autoSpaceDE w:val="0"/>
        <w:autoSpaceDN w:val="0"/>
        <w:adjustRightInd w:val="0"/>
        <w:jc w:val="both"/>
        <w:rPr>
          <w:rFonts w:ascii="Times New Roman" w:hAnsi="Times New Roman" w:cs="Times New Roman"/>
          <w:sz w:val="28"/>
          <w:szCs w:val="28"/>
        </w:rPr>
      </w:pPr>
      <w:r w:rsidRPr="00546D2C">
        <w:rPr>
          <w:rFonts w:ascii="Times New Roman" w:hAnsi="Times New Roman" w:cs="Times New Roman"/>
          <w:sz w:val="28"/>
          <w:szCs w:val="28"/>
        </w:rPr>
        <w:t xml:space="preserve">            </w:t>
      </w:r>
      <w:proofErr w:type="gramStart"/>
      <w:r w:rsidRPr="00546D2C">
        <w:rPr>
          <w:rFonts w:ascii="Times New Roman" w:hAnsi="Times New Roman" w:cs="Times New Roman"/>
          <w:sz w:val="28"/>
          <w:szCs w:val="28"/>
        </w:rPr>
        <w:t>Бюджетная и налоговая политика муниципального образования на 2019 год и плановый период 2020 и 2021 годов в первую очередь будет нацелена на сохранение социальной и финансовой стабильности, создание условий для устойчивого социально-экономического развития муниципального образования, внедрение программно-целевого принципа управления финансами, увеличение налогового потенциала, обеспечение функционирования эффективной системы предоставления муниципальных услуг, повышение эффективности бюджетных расходов.</w:t>
      </w:r>
      <w:proofErr w:type="gramEnd"/>
    </w:p>
    <w:p w:rsidR="00546D2C" w:rsidRPr="00546D2C" w:rsidRDefault="00546D2C" w:rsidP="00546D2C">
      <w:pPr>
        <w:autoSpaceDE w:val="0"/>
        <w:autoSpaceDN w:val="0"/>
        <w:adjustRightInd w:val="0"/>
        <w:jc w:val="both"/>
        <w:rPr>
          <w:rFonts w:ascii="Times New Roman" w:hAnsi="Times New Roman" w:cs="Times New Roman"/>
          <w:sz w:val="28"/>
          <w:szCs w:val="28"/>
        </w:rPr>
      </w:pPr>
    </w:p>
    <w:p w:rsidR="00546D2C" w:rsidRPr="00546D2C" w:rsidRDefault="00546D2C" w:rsidP="00FF3465">
      <w:pPr>
        <w:autoSpaceDE w:val="0"/>
        <w:autoSpaceDN w:val="0"/>
        <w:adjustRightInd w:val="0"/>
        <w:spacing w:after="0"/>
        <w:jc w:val="center"/>
        <w:outlineLvl w:val="1"/>
        <w:rPr>
          <w:rFonts w:ascii="Times New Roman" w:hAnsi="Times New Roman" w:cs="Times New Roman"/>
          <w:b/>
          <w:sz w:val="28"/>
          <w:szCs w:val="28"/>
        </w:rPr>
      </w:pPr>
      <w:r w:rsidRPr="00546D2C">
        <w:rPr>
          <w:rFonts w:ascii="Times New Roman" w:hAnsi="Times New Roman" w:cs="Times New Roman"/>
          <w:b/>
          <w:sz w:val="28"/>
          <w:szCs w:val="28"/>
        </w:rPr>
        <w:lastRenderedPageBreak/>
        <w:t>2. ОСНОВНЫЕ ЦЕЛИ И ЗАДАЧИ БЮДЖЕТНОЙ И НАЛОГОВОЙ ПОЛИТИКИ</w:t>
      </w:r>
      <w:r w:rsidR="00FF3465">
        <w:rPr>
          <w:rFonts w:ascii="Times New Roman" w:hAnsi="Times New Roman" w:cs="Times New Roman"/>
          <w:b/>
          <w:sz w:val="28"/>
          <w:szCs w:val="28"/>
        </w:rPr>
        <w:t xml:space="preserve"> </w:t>
      </w:r>
      <w:r w:rsidRPr="00546D2C">
        <w:rPr>
          <w:rFonts w:ascii="Times New Roman" w:hAnsi="Times New Roman" w:cs="Times New Roman"/>
          <w:b/>
          <w:sz w:val="28"/>
          <w:szCs w:val="28"/>
        </w:rPr>
        <w:t>НА 2019 ГОД И НА ПЛАНОВЫЙ ПЕРИОД 2020</w:t>
      </w:r>
      <w:proofErr w:type="gramStart"/>
      <w:r w:rsidRPr="00546D2C">
        <w:rPr>
          <w:rFonts w:ascii="Times New Roman" w:hAnsi="Times New Roman" w:cs="Times New Roman"/>
          <w:b/>
          <w:sz w:val="28"/>
          <w:szCs w:val="28"/>
        </w:rPr>
        <w:t xml:space="preserve"> И</w:t>
      </w:r>
      <w:proofErr w:type="gramEnd"/>
      <w:r w:rsidRPr="00546D2C">
        <w:rPr>
          <w:rFonts w:ascii="Times New Roman" w:hAnsi="Times New Roman" w:cs="Times New Roman"/>
          <w:b/>
          <w:sz w:val="28"/>
          <w:szCs w:val="28"/>
        </w:rPr>
        <w:t xml:space="preserve"> 2021 ГОДОВ</w:t>
      </w:r>
    </w:p>
    <w:p w:rsidR="00546D2C" w:rsidRPr="00546D2C" w:rsidRDefault="00546D2C" w:rsidP="00FF3465">
      <w:pPr>
        <w:autoSpaceDE w:val="0"/>
        <w:autoSpaceDN w:val="0"/>
        <w:adjustRightInd w:val="0"/>
        <w:spacing w:after="0"/>
        <w:jc w:val="both"/>
        <w:rPr>
          <w:rFonts w:ascii="Times New Roman" w:hAnsi="Times New Roman" w:cs="Times New Roman"/>
          <w:sz w:val="28"/>
          <w:szCs w:val="28"/>
        </w:rPr>
      </w:pPr>
    </w:p>
    <w:p w:rsidR="00546D2C" w:rsidRPr="00546D2C" w:rsidRDefault="00546D2C" w:rsidP="00546D2C">
      <w:pPr>
        <w:autoSpaceDE w:val="0"/>
        <w:autoSpaceDN w:val="0"/>
        <w:adjustRightInd w:val="0"/>
        <w:ind w:firstLine="540"/>
        <w:jc w:val="both"/>
        <w:rPr>
          <w:rFonts w:ascii="Times New Roman" w:hAnsi="Times New Roman" w:cs="Times New Roman"/>
          <w:sz w:val="28"/>
          <w:szCs w:val="28"/>
        </w:rPr>
      </w:pPr>
      <w:r w:rsidRPr="00546D2C">
        <w:rPr>
          <w:rFonts w:ascii="Times New Roman" w:hAnsi="Times New Roman" w:cs="Times New Roman"/>
          <w:sz w:val="28"/>
          <w:szCs w:val="28"/>
        </w:rPr>
        <w:t>Основными целями бюджетной политики являются обеспечение сбалансированности и устойчивости местного бюджета, повышение качества управления муниципальными финансами, а также повышение эффективности функционирования муниципального учреждения культуры.</w:t>
      </w:r>
    </w:p>
    <w:p w:rsidR="00546D2C" w:rsidRPr="00546D2C" w:rsidRDefault="00546D2C" w:rsidP="00546D2C">
      <w:pPr>
        <w:autoSpaceDE w:val="0"/>
        <w:autoSpaceDN w:val="0"/>
        <w:adjustRightInd w:val="0"/>
        <w:ind w:firstLine="540"/>
        <w:jc w:val="both"/>
        <w:rPr>
          <w:rFonts w:ascii="Times New Roman" w:hAnsi="Times New Roman" w:cs="Times New Roman"/>
          <w:sz w:val="28"/>
          <w:szCs w:val="28"/>
        </w:rPr>
      </w:pPr>
      <w:proofErr w:type="gramStart"/>
      <w:r w:rsidRPr="00546D2C">
        <w:rPr>
          <w:rFonts w:ascii="Times New Roman" w:hAnsi="Times New Roman" w:cs="Times New Roman"/>
          <w:sz w:val="28"/>
          <w:szCs w:val="28"/>
        </w:rPr>
        <w:t>Результатом проведения бюджетной политики должно стать обеспечение исполнения принятых расходных обязательств муниципального образования при сохранении стабильности, сбалансированности и устойчивости местного бюджета, обеспечение оптимальной долговой нагрузки, создание механизмов и условий для оценки результативности бюджетных расходов, а также достижение и соблюдение целевых параметров, характеризующих состояние местного бюджета, обеспечение нормативно-правового регулирования и методического обеспечения бюджетного процесса и организация процедур бюджетного и налогового администрирования.</w:t>
      </w:r>
      <w:proofErr w:type="gramEnd"/>
    </w:p>
    <w:p w:rsidR="00546D2C" w:rsidRPr="00546D2C" w:rsidRDefault="00546D2C" w:rsidP="00546D2C">
      <w:pPr>
        <w:autoSpaceDE w:val="0"/>
        <w:autoSpaceDN w:val="0"/>
        <w:adjustRightInd w:val="0"/>
        <w:ind w:firstLine="540"/>
        <w:jc w:val="both"/>
        <w:rPr>
          <w:rFonts w:ascii="Times New Roman" w:hAnsi="Times New Roman" w:cs="Times New Roman"/>
          <w:sz w:val="28"/>
          <w:szCs w:val="28"/>
        </w:rPr>
      </w:pPr>
      <w:r w:rsidRPr="00546D2C">
        <w:rPr>
          <w:rFonts w:ascii="Times New Roman" w:hAnsi="Times New Roman" w:cs="Times New Roman"/>
          <w:sz w:val="28"/>
          <w:szCs w:val="28"/>
        </w:rPr>
        <w:t>Обеспечение расходных обязательств источниками финансирования является необходимым условием эффективного формирования и исполнения местного бюджета. Для этого должен быть подтвержден безусловный приоритет исполнения действующих обязательств. Инициативы и предложения по принятию новых расходных обязательств будут рассматриваться исключительно после соответствующей оценки их эффективности, пересмотра муниципальных нормативных правовых актов, устанавливающих действующие расходные обязательства, и учитываться только при условии оптимизации расходов в рамках существующего доходного потенциала.</w:t>
      </w:r>
    </w:p>
    <w:p w:rsidR="00546D2C" w:rsidRPr="00546D2C" w:rsidRDefault="00546D2C" w:rsidP="00546D2C">
      <w:pPr>
        <w:autoSpaceDE w:val="0"/>
        <w:autoSpaceDN w:val="0"/>
        <w:adjustRightInd w:val="0"/>
        <w:ind w:firstLine="540"/>
        <w:jc w:val="both"/>
        <w:rPr>
          <w:rFonts w:ascii="Times New Roman" w:hAnsi="Times New Roman" w:cs="Times New Roman"/>
          <w:sz w:val="28"/>
          <w:szCs w:val="28"/>
        </w:rPr>
      </w:pPr>
      <w:proofErr w:type="gramStart"/>
      <w:r w:rsidRPr="00546D2C">
        <w:rPr>
          <w:rFonts w:ascii="Times New Roman" w:hAnsi="Times New Roman" w:cs="Times New Roman"/>
          <w:sz w:val="28"/>
          <w:szCs w:val="28"/>
        </w:rPr>
        <w:t>Исходя из целей и задач бюджетной и налоговой политики при формировании проекта местного бюджета на 2019 год и на плановый период 2020 и 2021 годов для достижения среднесрочных целей бюджетной политики особое внимание необходимо уделить</w:t>
      </w:r>
      <w:proofErr w:type="gramEnd"/>
      <w:r w:rsidRPr="00546D2C">
        <w:rPr>
          <w:rFonts w:ascii="Times New Roman" w:hAnsi="Times New Roman" w:cs="Times New Roman"/>
          <w:sz w:val="28"/>
          <w:szCs w:val="28"/>
        </w:rPr>
        <w:t xml:space="preserve"> решению следующих основных задач:</w:t>
      </w:r>
    </w:p>
    <w:p w:rsidR="00546D2C" w:rsidRPr="00546D2C" w:rsidRDefault="00546D2C" w:rsidP="00546D2C">
      <w:pPr>
        <w:autoSpaceDE w:val="0"/>
        <w:autoSpaceDN w:val="0"/>
        <w:adjustRightInd w:val="0"/>
        <w:ind w:firstLine="540"/>
        <w:jc w:val="both"/>
        <w:rPr>
          <w:rFonts w:ascii="Times New Roman" w:hAnsi="Times New Roman" w:cs="Times New Roman"/>
          <w:sz w:val="28"/>
          <w:szCs w:val="28"/>
        </w:rPr>
      </w:pPr>
      <w:r w:rsidRPr="00546D2C">
        <w:rPr>
          <w:rFonts w:ascii="Times New Roman" w:hAnsi="Times New Roman" w:cs="Times New Roman"/>
          <w:sz w:val="28"/>
          <w:szCs w:val="28"/>
        </w:rPr>
        <w:t xml:space="preserve">1) рассмотрение предложений по расходам капитального и инвестиционного характера по новым объектам только при наличии ресурсов, достаточных для содержания действующих и вводимых объектов, </w:t>
      </w:r>
      <w:r w:rsidRPr="00546D2C">
        <w:rPr>
          <w:rFonts w:ascii="Times New Roman" w:hAnsi="Times New Roman" w:cs="Times New Roman"/>
          <w:sz w:val="28"/>
          <w:szCs w:val="28"/>
        </w:rPr>
        <w:lastRenderedPageBreak/>
        <w:t>включение бюджетных ассигнований на осуществление инвестиций в бюджет только при наличии утвержденной проектной документации;</w:t>
      </w:r>
    </w:p>
    <w:p w:rsidR="00546D2C" w:rsidRPr="00546D2C" w:rsidRDefault="00546D2C" w:rsidP="00546D2C">
      <w:pPr>
        <w:autoSpaceDE w:val="0"/>
        <w:autoSpaceDN w:val="0"/>
        <w:adjustRightInd w:val="0"/>
        <w:ind w:firstLine="540"/>
        <w:jc w:val="both"/>
        <w:rPr>
          <w:rFonts w:ascii="Times New Roman" w:hAnsi="Times New Roman" w:cs="Times New Roman"/>
          <w:sz w:val="28"/>
          <w:szCs w:val="28"/>
        </w:rPr>
      </w:pPr>
      <w:r w:rsidRPr="00546D2C">
        <w:rPr>
          <w:rFonts w:ascii="Times New Roman" w:hAnsi="Times New Roman" w:cs="Times New Roman"/>
          <w:sz w:val="28"/>
          <w:szCs w:val="28"/>
        </w:rPr>
        <w:t>2) снижение уровня долговой нагрузки местного бюджета;</w:t>
      </w:r>
    </w:p>
    <w:p w:rsidR="00546D2C" w:rsidRPr="00546D2C" w:rsidRDefault="00546D2C" w:rsidP="00546D2C">
      <w:pPr>
        <w:autoSpaceDE w:val="0"/>
        <w:autoSpaceDN w:val="0"/>
        <w:adjustRightInd w:val="0"/>
        <w:ind w:firstLine="540"/>
        <w:jc w:val="both"/>
        <w:rPr>
          <w:rFonts w:ascii="Times New Roman" w:hAnsi="Times New Roman" w:cs="Times New Roman"/>
          <w:sz w:val="28"/>
          <w:szCs w:val="28"/>
        </w:rPr>
      </w:pPr>
      <w:r w:rsidRPr="00546D2C">
        <w:rPr>
          <w:rFonts w:ascii="Times New Roman" w:hAnsi="Times New Roman" w:cs="Times New Roman"/>
          <w:sz w:val="28"/>
          <w:szCs w:val="28"/>
        </w:rPr>
        <w:t>3) повышение эффективности оказания муниципальных услуг путем создания стимулов для более рационального и экономного использования бюджетных средств (в том числе при осуществлении закупок и исполнении обязательств), сокращению доли неэффективных бюджетных расходов, формирование муниципальных заданий в соответствии с целями и ожидаемыми результатами соответствующих муниципальных программ;</w:t>
      </w:r>
    </w:p>
    <w:p w:rsidR="00546D2C" w:rsidRPr="00546D2C" w:rsidRDefault="00546D2C" w:rsidP="00FF3465">
      <w:pPr>
        <w:autoSpaceDE w:val="0"/>
        <w:autoSpaceDN w:val="0"/>
        <w:adjustRightInd w:val="0"/>
        <w:ind w:firstLine="540"/>
        <w:jc w:val="both"/>
        <w:rPr>
          <w:rFonts w:ascii="Times New Roman" w:hAnsi="Times New Roman" w:cs="Times New Roman"/>
          <w:sz w:val="28"/>
          <w:szCs w:val="28"/>
        </w:rPr>
      </w:pPr>
      <w:r w:rsidRPr="00546D2C">
        <w:rPr>
          <w:rFonts w:ascii="Times New Roman" w:hAnsi="Times New Roman" w:cs="Times New Roman"/>
          <w:sz w:val="28"/>
          <w:szCs w:val="28"/>
        </w:rPr>
        <w:t xml:space="preserve">4) формирование единого перечня муниципальных услуг и работ на основе базовых (отраслевых) перечней муниципальных услуг и работ.  </w:t>
      </w:r>
    </w:p>
    <w:p w:rsidR="00546D2C" w:rsidRPr="00FF3465" w:rsidRDefault="00546D2C" w:rsidP="00FF3465">
      <w:pPr>
        <w:autoSpaceDE w:val="0"/>
        <w:autoSpaceDN w:val="0"/>
        <w:adjustRightInd w:val="0"/>
        <w:jc w:val="center"/>
        <w:outlineLvl w:val="1"/>
        <w:rPr>
          <w:rFonts w:ascii="Times New Roman" w:hAnsi="Times New Roman" w:cs="Times New Roman"/>
          <w:b/>
          <w:sz w:val="28"/>
          <w:szCs w:val="28"/>
        </w:rPr>
      </w:pPr>
      <w:r w:rsidRPr="00546D2C">
        <w:rPr>
          <w:rFonts w:ascii="Times New Roman" w:hAnsi="Times New Roman" w:cs="Times New Roman"/>
          <w:b/>
          <w:sz w:val="28"/>
          <w:szCs w:val="28"/>
        </w:rPr>
        <w:t>3. ОСНОВНЫЕ НАПРАВЛЕНИЯ НАЛОГОВОЙ ПОЛИТИКИ НА 2019 ГОД</w:t>
      </w:r>
      <w:r w:rsidR="00FF3465">
        <w:rPr>
          <w:rFonts w:ascii="Times New Roman" w:hAnsi="Times New Roman" w:cs="Times New Roman"/>
          <w:b/>
          <w:sz w:val="28"/>
          <w:szCs w:val="28"/>
        </w:rPr>
        <w:t xml:space="preserve"> </w:t>
      </w:r>
      <w:r w:rsidRPr="00546D2C">
        <w:rPr>
          <w:rFonts w:ascii="Times New Roman" w:hAnsi="Times New Roman" w:cs="Times New Roman"/>
          <w:b/>
          <w:sz w:val="28"/>
          <w:szCs w:val="28"/>
        </w:rPr>
        <w:t>И НА ПЛАНОВЫЙ ПЕРИОД 2020-2021 ГОДОВ</w:t>
      </w:r>
    </w:p>
    <w:p w:rsidR="00546D2C" w:rsidRPr="00546D2C" w:rsidRDefault="00546D2C" w:rsidP="00546D2C">
      <w:pPr>
        <w:jc w:val="both"/>
        <w:rPr>
          <w:rFonts w:ascii="Times New Roman" w:hAnsi="Times New Roman" w:cs="Times New Roman"/>
          <w:sz w:val="28"/>
          <w:szCs w:val="28"/>
        </w:rPr>
      </w:pPr>
      <w:r w:rsidRPr="00546D2C">
        <w:rPr>
          <w:rFonts w:ascii="Times New Roman" w:hAnsi="Times New Roman" w:cs="Times New Roman"/>
          <w:sz w:val="28"/>
          <w:szCs w:val="28"/>
        </w:rPr>
        <w:t xml:space="preserve">            Бюджетная и налоговая политика в Нижнезаимском муниципальном образовании выстраивается с учетом изменений федерального законодательства и направлены на использование имеющейся финансово-экономической базы поселения и создание условий для дальнейшего её развития. </w:t>
      </w:r>
    </w:p>
    <w:p w:rsidR="00546D2C" w:rsidRPr="00546D2C" w:rsidRDefault="00546D2C" w:rsidP="00546D2C">
      <w:pPr>
        <w:jc w:val="both"/>
        <w:rPr>
          <w:rFonts w:ascii="Times New Roman" w:hAnsi="Times New Roman" w:cs="Times New Roman"/>
          <w:sz w:val="28"/>
          <w:szCs w:val="28"/>
        </w:rPr>
      </w:pPr>
      <w:r w:rsidRPr="00546D2C">
        <w:rPr>
          <w:rFonts w:ascii="Times New Roman" w:hAnsi="Times New Roman" w:cs="Times New Roman"/>
          <w:sz w:val="28"/>
          <w:szCs w:val="28"/>
        </w:rPr>
        <w:t xml:space="preserve">            В муниципальном образовании в соответствии с требованиями Бюджетного кодекса Российской Федерации и Министерства финансов Российской Федерации формируется реестр расходных обязательств, который является источником информации обо всех действующих обязательствах  с финансовой оценкой их реализации на среднесрочную перспективу.</w:t>
      </w:r>
    </w:p>
    <w:p w:rsidR="00546D2C" w:rsidRPr="00546D2C" w:rsidRDefault="00546D2C" w:rsidP="00546D2C">
      <w:pPr>
        <w:jc w:val="both"/>
        <w:rPr>
          <w:rFonts w:ascii="Times New Roman" w:hAnsi="Times New Roman" w:cs="Times New Roman"/>
          <w:sz w:val="28"/>
          <w:szCs w:val="28"/>
        </w:rPr>
      </w:pPr>
      <w:r w:rsidRPr="00546D2C">
        <w:rPr>
          <w:rFonts w:ascii="Times New Roman" w:hAnsi="Times New Roman" w:cs="Times New Roman"/>
          <w:sz w:val="28"/>
          <w:szCs w:val="28"/>
        </w:rPr>
        <w:t xml:space="preserve">            Необходимость поддержания сбалансированности бюджетной системы будет являться важнейшим фактором проводимой налоговой политики, направленной на обеспечение необходимого уровня.</w:t>
      </w:r>
    </w:p>
    <w:p w:rsidR="00546D2C" w:rsidRPr="00546D2C" w:rsidRDefault="00546D2C" w:rsidP="00546D2C">
      <w:pPr>
        <w:widowControl w:val="0"/>
        <w:autoSpaceDE w:val="0"/>
        <w:autoSpaceDN w:val="0"/>
        <w:adjustRightInd w:val="0"/>
        <w:spacing w:line="247" w:lineRule="auto"/>
        <w:ind w:firstLine="720"/>
        <w:jc w:val="both"/>
        <w:outlineLvl w:val="1"/>
        <w:rPr>
          <w:rFonts w:ascii="Times New Roman" w:hAnsi="Times New Roman" w:cs="Times New Roman"/>
          <w:sz w:val="28"/>
          <w:szCs w:val="28"/>
        </w:rPr>
      </w:pPr>
      <w:r w:rsidRPr="00546D2C">
        <w:rPr>
          <w:rFonts w:ascii="Times New Roman" w:hAnsi="Times New Roman" w:cs="Times New Roman"/>
          <w:sz w:val="28"/>
          <w:szCs w:val="28"/>
        </w:rPr>
        <w:t xml:space="preserve">Необходимо активизировать работу по полноценному и достоверному учету государственного и муниципального имущества, в том числе земельных участков. </w:t>
      </w:r>
    </w:p>
    <w:p w:rsidR="00546D2C" w:rsidRPr="00546D2C" w:rsidRDefault="00546D2C" w:rsidP="00546D2C">
      <w:pPr>
        <w:jc w:val="both"/>
        <w:rPr>
          <w:rFonts w:ascii="Times New Roman" w:hAnsi="Times New Roman" w:cs="Times New Roman"/>
          <w:sz w:val="28"/>
          <w:szCs w:val="28"/>
        </w:rPr>
      </w:pPr>
      <w:r w:rsidRPr="00546D2C">
        <w:rPr>
          <w:rFonts w:ascii="Times New Roman" w:hAnsi="Times New Roman" w:cs="Times New Roman"/>
          <w:sz w:val="28"/>
          <w:szCs w:val="28"/>
        </w:rPr>
        <w:t xml:space="preserve">            Работа по формированию устойчивой собственной доходной базы и создание стимулов по ее наращиванию являются приоритетами налоговой </w:t>
      </w:r>
      <w:proofErr w:type="gramStart"/>
      <w:r w:rsidRPr="00546D2C">
        <w:rPr>
          <w:rFonts w:ascii="Times New Roman" w:hAnsi="Times New Roman" w:cs="Times New Roman"/>
          <w:sz w:val="28"/>
          <w:szCs w:val="28"/>
        </w:rPr>
        <w:t>политики на</w:t>
      </w:r>
      <w:proofErr w:type="gramEnd"/>
      <w:r w:rsidRPr="00546D2C">
        <w:rPr>
          <w:rFonts w:ascii="Times New Roman" w:hAnsi="Times New Roman" w:cs="Times New Roman"/>
          <w:sz w:val="28"/>
          <w:szCs w:val="28"/>
        </w:rPr>
        <w:t xml:space="preserve"> ближайшую перспективу. В этих условиях налоговая политика в Нижнезаимском муниципальном образовании должна быть ориентирована на </w:t>
      </w:r>
      <w:r w:rsidRPr="00546D2C">
        <w:rPr>
          <w:rFonts w:ascii="Times New Roman" w:hAnsi="Times New Roman" w:cs="Times New Roman"/>
          <w:sz w:val="28"/>
          <w:szCs w:val="28"/>
        </w:rPr>
        <w:lastRenderedPageBreak/>
        <w:t>увеличение налоговых доходов за счет  экономического роста, развития внутреннего налогового потенциала и повышения инвестиционной привлекательности территории поселения. Приоритетным направ</w:t>
      </w:r>
      <w:r w:rsidRPr="00546D2C">
        <w:rPr>
          <w:rFonts w:ascii="Times New Roman" w:hAnsi="Times New Roman" w:cs="Times New Roman"/>
          <w:sz w:val="28"/>
          <w:szCs w:val="28"/>
        </w:rPr>
        <w:softHyphen/>
        <w:t>лением должно стать обеспечение условий для даль</w:t>
      </w:r>
      <w:r w:rsidRPr="00546D2C">
        <w:rPr>
          <w:rFonts w:ascii="Times New Roman" w:hAnsi="Times New Roman" w:cs="Times New Roman"/>
          <w:sz w:val="28"/>
          <w:szCs w:val="28"/>
        </w:rPr>
        <w:softHyphen/>
        <w:t>нейшего экономического роста поселения и расшире</w:t>
      </w:r>
      <w:r w:rsidRPr="00546D2C">
        <w:rPr>
          <w:rFonts w:ascii="Times New Roman" w:hAnsi="Times New Roman" w:cs="Times New Roman"/>
          <w:sz w:val="28"/>
          <w:szCs w:val="28"/>
        </w:rPr>
        <w:softHyphen/>
        <w:t>ния его налоговой базы за счет стимулирования эко</w:t>
      </w:r>
      <w:r w:rsidRPr="00546D2C">
        <w:rPr>
          <w:rFonts w:ascii="Times New Roman" w:hAnsi="Times New Roman" w:cs="Times New Roman"/>
          <w:sz w:val="28"/>
          <w:szCs w:val="28"/>
        </w:rPr>
        <w:softHyphen/>
        <w:t>номической активности действующих хозяйствую</w:t>
      </w:r>
      <w:r w:rsidRPr="00546D2C">
        <w:rPr>
          <w:rFonts w:ascii="Times New Roman" w:hAnsi="Times New Roman" w:cs="Times New Roman"/>
          <w:sz w:val="28"/>
          <w:szCs w:val="28"/>
        </w:rPr>
        <w:softHyphen/>
        <w:t>щих субъектов, притока инвестиционных ресурсов в территорию поселения. Необходимо активизировать работу с ин</w:t>
      </w:r>
      <w:r w:rsidRPr="00546D2C">
        <w:rPr>
          <w:rFonts w:ascii="Times New Roman" w:hAnsi="Times New Roman" w:cs="Times New Roman"/>
          <w:sz w:val="28"/>
          <w:szCs w:val="28"/>
        </w:rPr>
        <w:softHyphen/>
        <w:t>весторами, повысить эффективность системы поддержки и сопровождения инвестиций, обеспечить развитие инвестиционной инфраструктуры поселения. Остается актуальным взаимодействие органов местного самоуправления Нижнезаимского муниципального образования с хо</w:t>
      </w:r>
      <w:r w:rsidRPr="00546D2C">
        <w:rPr>
          <w:rFonts w:ascii="Times New Roman" w:hAnsi="Times New Roman" w:cs="Times New Roman"/>
          <w:sz w:val="28"/>
          <w:szCs w:val="28"/>
        </w:rPr>
        <w:softHyphen/>
        <w:t>зяйствующими субъектами.</w:t>
      </w:r>
    </w:p>
    <w:p w:rsidR="00546D2C" w:rsidRPr="00546D2C" w:rsidRDefault="00546D2C" w:rsidP="00546D2C">
      <w:pPr>
        <w:autoSpaceDE w:val="0"/>
        <w:autoSpaceDN w:val="0"/>
        <w:adjustRightInd w:val="0"/>
        <w:jc w:val="both"/>
        <w:rPr>
          <w:rFonts w:ascii="Times New Roman" w:hAnsi="Times New Roman" w:cs="Times New Roman"/>
          <w:sz w:val="28"/>
          <w:szCs w:val="28"/>
        </w:rPr>
      </w:pPr>
      <w:r w:rsidRPr="00546D2C">
        <w:rPr>
          <w:rFonts w:ascii="Times New Roman" w:hAnsi="Times New Roman" w:cs="Times New Roman"/>
          <w:sz w:val="28"/>
          <w:szCs w:val="28"/>
        </w:rPr>
        <w:t xml:space="preserve">            Налоговая политика Нижнезаимского муниципального образования реализуется посредством:</w:t>
      </w:r>
    </w:p>
    <w:p w:rsidR="00546D2C" w:rsidRPr="00546D2C" w:rsidRDefault="00546D2C" w:rsidP="00546D2C">
      <w:pPr>
        <w:autoSpaceDE w:val="0"/>
        <w:autoSpaceDN w:val="0"/>
        <w:adjustRightInd w:val="0"/>
        <w:jc w:val="both"/>
        <w:rPr>
          <w:rFonts w:ascii="Times New Roman" w:hAnsi="Times New Roman" w:cs="Times New Roman"/>
          <w:sz w:val="28"/>
          <w:szCs w:val="28"/>
        </w:rPr>
      </w:pPr>
      <w:r w:rsidRPr="00546D2C">
        <w:rPr>
          <w:rFonts w:ascii="Times New Roman" w:hAnsi="Times New Roman" w:cs="Times New Roman"/>
          <w:sz w:val="28"/>
          <w:szCs w:val="28"/>
        </w:rPr>
        <w:t xml:space="preserve">            - установления ставок земельного налога в пределах, установленных Налоговым </w:t>
      </w:r>
      <w:hyperlink r:id="rId30" w:history="1">
        <w:r w:rsidRPr="00546D2C">
          <w:rPr>
            <w:rFonts w:ascii="Times New Roman" w:hAnsi="Times New Roman" w:cs="Times New Roman"/>
            <w:sz w:val="28"/>
            <w:szCs w:val="28"/>
          </w:rPr>
          <w:t>кодексом</w:t>
        </w:r>
      </w:hyperlink>
      <w:r w:rsidRPr="00546D2C">
        <w:rPr>
          <w:rFonts w:ascii="Times New Roman" w:hAnsi="Times New Roman" w:cs="Times New Roman"/>
          <w:sz w:val="28"/>
          <w:szCs w:val="28"/>
        </w:rPr>
        <w:t xml:space="preserve"> Российской Федерации, определения порядка, сроков уплаты и предоставления налоговых льгот по земельному налогу;</w:t>
      </w:r>
    </w:p>
    <w:p w:rsidR="00546D2C" w:rsidRPr="00546D2C" w:rsidRDefault="00546D2C" w:rsidP="00546D2C">
      <w:pPr>
        <w:autoSpaceDE w:val="0"/>
        <w:autoSpaceDN w:val="0"/>
        <w:adjustRightInd w:val="0"/>
        <w:jc w:val="both"/>
        <w:rPr>
          <w:rFonts w:ascii="Times New Roman" w:hAnsi="Times New Roman" w:cs="Times New Roman"/>
          <w:sz w:val="28"/>
          <w:szCs w:val="28"/>
        </w:rPr>
      </w:pPr>
      <w:r w:rsidRPr="00546D2C">
        <w:rPr>
          <w:rFonts w:ascii="Times New Roman" w:hAnsi="Times New Roman" w:cs="Times New Roman"/>
          <w:sz w:val="28"/>
          <w:szCs w:val="28"/>
        </w:rPr>
        <w:t xml:space="preserve">            - установления ставок по налогу на имущество физических лиц;</w:t>
      </w:r>
    </w:p>
    <w:p w:rsidR="00546D2C" w:rsidRPr="00546D2C" w:rsidRDefault="00546D2C" w:rsidP="00546D2C">
      <w:pPr>
        <w:autoSpaceDE w:val="0"/>
        <w:autoSpaceDN w:val="0"/>
        <w:adjustRightInd w:val="0"/>
        <w:jc w:val="both"/>
        <w:rPr>
          <w:rFonts w:ascii="Times New Roman" w:hAnsi="Times New Roman" w:cs="Times New Roman"/>
          <w:sz w:val="28"/>
          <w:szCs w:val="28"/>
        </w:rPr>
      </w:pPr>
      <w:r w:rsidRPr="00546D2C">
        <w:rPr>
          <w:rFonts w:ascii="Times New Roman" w:hAnsi="Times New Roman" w:cs="Times New Roman"/>
          <w:sz w:val="28"/>
          <w:szCs w:val="28"/>
        </w:rPr>
        <w:t xml:space="preserve">            - применения на территории Нижнезаимского муниципального образования системы налогообложения в виде единого налога на вмененный доход для отдельных видов деятельности, установления видов предпринимательской деятельности, в отношении которых применяется система налогообложения в виде единого налога на вмененный доход.</w:t>
      </w:r>
    </w:p>
    <w:p w:rsidR="00546D2C" w:rsidRPr="00546D2C" w:rsidRDefault="00546D2C" w:rsidP="00546D2C">
      <w:pPr>
        <w:autoSpaceDE w:val="0"/>
        <w:autoSpaceDN w:val="0"/>
        <w:adjustRightInd w:val="0"/>
        <w:jc w:val="both"/>
        <w:rPr>
          <w:rFonts w:ascii="Times New Roman" w:hAnsi="Times New Roman" w:cs="Times New Roman"/>
          <w:sz w:val="28"/>
          <w:szCs w:val="28"/>
        </w:rPr>
      </w:pPr>
      <w:r w:rsidRPr="00546D2C">
        <w:rPr>
          <w:rFonts w:ascii="Times New Roman" w:hAnsi="Times New Roman" w:cs="Times New Roman"/>
          <w:sz w:val="28"/>
          <w:szCs w:val="28"/>
        </w:rPr>
        <w:t xml:space="preserve">            </w:t>
      </w:r>
      <w:proofErr w:type="gramStart"/>
      <w:r w:rsidRPr="00546D2C">
        <w:rPr>
          <w:rFonts w:ascii="Times New Roman" w:hAnsi="Times New Roman" w:cs="Times New Roman"/>
          <w:sz w:val="28"/>
          <w:szCs w:val="28"/>
        </w:rPr>
        <w:t>Основными направлениями налоговой политики Нижнезаимского муниципального образования на 2019 год и плановый период 2020 и 2021 годов являются создание благоприятных условий для устойчивого развития экономики Нижнезаимского муниципального образования, активизация инвестиционной и инновационной деятельности, поддержка развития субъектов малого и среднего предпринимательства, повышение уровня и улучшение качества жизни незащищенных слоев населения, а также обеспечение условий для полного и стабильного поступления в местный</w:t>
      </w:r>
      <w:proofErr w:type="gramEnd"/>
      <w:r w:rsidRPr="00546D2C">
        <w:rPr>
          <w:rFonts w:ascii="Times New Roman" w:hAnsi="Times New Roman" w:cs="Times New Roman"/>
          <w:sz w:val="28"/>
          <w:szCs w:val="28"/>
        </w:rPr>
        <w:t xml:space="preserve"> бюджет закрепленных налогов и сборов.</w:t>
      </w:r>
    </w:p>
    <w:p w:rsidR="00546D2C" w:rsidRPr="00546D2C" w:rsidRDefault="00546D2C" w:rsidP="00546D2C">
      <w:pPr>
        <w:autoSpaceDE w:val="0"/>
        <w:autoSpaceDN w:val="0"/>
        <w:adjustRightInd w:val="0"/>
        <w:jc w:val="both"/>
        <w:rPr>
          <w:rFonts w:ascii="Times New Roman" w:hAnsi="Times New Roman" w:cs="Times New Roman"/>
          <w:sz w:val="28"/>
          <w:szCs w:val="28"/>
        </w:rPr>
      </w:pPr>
      <w:r w:rsidRPr="00546D2C">
        <w:rPr>
          <w:rFonts w:ascii="Times New Roman" w:hAnsi="Times New Roman" w:cs="Times New Roman"/>
          <w:sz w:val="28"/>
          <w:szCs w:val="28"/>
        </w:rPr>
        <w:t xml:space="preserve">            Для обеспечения преемственности ранее поставленных целей и задач, направленных на сохранение и развитие налоговой базы на территории муниципального образования, и изыскания дополнительных источников </w:t>
      </w:r>
      <w:r w:rsidRPr="00546D2C">
        <w:rPr>
          <w:rFonts w:ascii="Times New Roman" w:hAnsi="Times New Roman" w:cs="Times New Roman"/>
          <w:sz w:val="28"/>
          <w:szCs w:val="28"/>
        </w:rPr>
        <w:lastRenderedPageBreak/>
        <w:t>поступлений в местный бюджет будет продолжена работа по следующим направлениям:</w:t>
      </w:r>
    </w:p>
    <w:p w:rsidR="00546D2C" w:rsidRPr="00546D2C" w:rsidRDefault="00546D2C" w:rsidP="00546D2C">
      <w:pPr>
        <w:autoSpaceDE w:val="0"/>
        <w:autoSpaceDN w:val="0"/>
        <w:adjustRightInd w:val="0"/>
        <w:jc w:val="both"/>
        <w:rPr>
          <w:rFonts w:ascii="Times New Roman" w:hAnsi="Times New Roman" w:cs="Times New Roman"/>
          <w:sz w:val="28"/>
          <w:szCs w:val="28"/>
        </w:rPr>
      </w:pPr>
      <w:r w:rsidRPr="00546D2C">
        <w:rPr>
          <w:rFonts w:ascii="Times New Roman" w:hAnsi="Times New Roman" w:cs="Times New Roman"/>
          <w:sz w:val="28"/>
          <w:szCs w:val="28"/>
        </w:rPr>
        <w:t xml:space="preserve">            1) повышение эффективности администрирования доходов местного бюджета и повышение качества взаимодействия с главными администраторами доходов местного бюджета;</w:t>
      </w:r>
    </w:p>
    <w:p w:rsidR="00546D2C" w:rsidRPr="00546D2C" w:rsidRDefault="00546D2C" w:rsidP="00546D2C">
      <w:pPr>
        <w:autoSpaceDE w:val="0"/>
        <w:autoSpaceDN w:val="0"/>
        <w:adjustRightInd w:val="0"/>
        <w:jc w:val="both"/>
        <w:rPr>
          <w:rFonts w:ascii="Times New Roman" w:hAnsi="Times New Roman" w:cs="Times New Roman"/>
          <w:sz w:val="28"/>
          <w:szCs w:val="28"/>
        </w:rPr>
      </w:pPr>
      <w:r w:rsidRPr="00546D2C">
        <w:rPr>
          <w:rFonts w:ascii="Times New Roman" w:hAnsi="Times New Roman" w:cs="Times New Roman"/>
          <w:sz w:val="28"/>
          <w:szCs w:val="28"/>
        </w:rPr>
        <w:t xml:space="preserve">            2) максимальное приближение прогнозов поступления доходов в местный бюджет к реальной ситуации в экономике;</w:t>
      </w:r>
    </w:p>
    <w:p w:rsidR="00546D2C" w:rsidRPr="00546D2C" w:rsidRDefault="00546D2C" w:rsidP="00546D2C">
      <w:pPr>
        <w:autoSpaceDE w:val="0"/>
        <w:autoSpaceDN w:val="0"/>
        <w:adjustRightInd w:val="0"/>
        <w:ind w:firstLine="540"/>
        <w:jc w:val="both"/>
        <w:rPr>
          <w:rFonts w:ascii="Times New Roman" w:hAnsi="Times New Roman" w:cs="Times New Roman"/>
          <w:sz w:val="28"/>
          <w:szCs w:val="28"/>
        </w:rPr>
      </w:pPr>
      <w:r w:rsidRPr="00546D2C">
        <w:rPr>
          <w:rFonts w:ascii="Times New Roman" w:hAnsi="Times New Roman" w:cs="Times New Roman"/>
          <w:sz w:val="28"/>
          <w:szCs w:val="28"/>
        </w:rPr>
        <w:t xml:space="preserve">   3) проведение работы с органами государственной власти и налогоплательщиками по снижению недоимки по налоговым платежам;</w:t>
      </w:r>
    </w:p>
    <w:p w:rsidR="00546D2C" w:rsidRPr="00546D2C" w:rsidRDefault="00546D2C" w:rsidP="00546D2C">
      <w:pPr>
        <w:autoSpaceDE w:val="0"/>
        <w:autoSpaceDN w:val="0"/>
        <w:adjustRightInd w:val="0"/>
        <w:jc w:val="both"/>
        <w:rPr>
          <w:rFonts w:ascii="Times New Roman" w:hAnsi="Times New Roman" w:cs="Times New Roman"/>
          <w:sz w:val="28"/>
          <w:szCs w:val="28"/>
        </w:rPr>
      </w:pPr>
      <w:r w:rsidRPr="00546D2C">
        <w:rPr>
          <w:rFonts w:ascii="Times New Roman" w:hAnsi="Times New Roman" w:cs="Times New Roman"/>
          <w:sz w:val="28"/>
          <w:szCs w:val="28"/>
        </w:rPr>
        <w:t xml:space="preserve">            4) реализация мероприятий, направленных на повышение эффективности управления муниципальной собственностью: </w:t>
      </w:r>
    </w:p>
    <w:p w:rsidR="00546D2C" w:rsidRPr="00546D2C" w:rsidRDefault="00546D2C" w:rsidP="00546D2C">
      <w:pPr>
        <w:autoSpaceDE w:val="0"/>
        <w:autoSpaceDN w:val="0"/>
        <w:adjustRightInd w:val="0"/>
        <w:jc w:val="both"/>
        <w:rPr>
          <w:rFonts w:ascii="Times New Roman" w:hAnsi="Times New Roman" w:cs="Times New Roman"/>
          <w:sz w:val="28"/>
          <w:szCs w:val="28"/>
        </w:rPr>
      </w:pPr>
      <w:r w:rsidRPr="00546D2C">
        <w:rPr>
          <w:rFonts w:ascii="Times New Roman" w:hAnsi="Times New Roman" w:cs="Times New Roman"/>
          <w:sz w:val="28"/>
          <w:szCs w:val="28"/>
        </w:rPr>
        <w:t xml:space="preserve">            5) проведение инвентаризации муниципального имущества, включая земельные участки, усиление муниципального земельного контроля;</w:t>
      </w:r>
    </w:p>
    <w:p w:rsidR="00546D2C" w:rsidRPr="00546D2C" w:rsidRDefault="00546D2C" w:rsidP="00546D2C">
      <w:pPr>
        <w:autoSpaceDE w:val="0"/>
        <w:autoSpaceDN w:val="0"/>
        <w:adjustRightInd w:val="0"/>
        <w:jc w:val="both"/>
        <w:rPr>
          <w:rFonts w:ascii="Times New Roman" w:hAnsi="Times New Roman" w:cs="Times New Roman"/>
          <w:sz w:val="28"/>
          <w:szCs w:val="28"/>
        </w:rPr>
      </w:pPr>
      <w:r w:rsidRPr="00546D2C">
        <w:rPr>
          <w:rFonts w:ascii="Times New Roman" w:hAnsi="Times New Roman" w:cs="Times New Roman"/>
          <w:sz w:val="28"/>
          <w:szCs w:val="28"/>
        </w:rPr>
        <w:t xml:space="preserve">            6) обеспечение увеличения поступлений по платежам в местный бюджет за счет постановки на учет неучтенных объектов налогообложения;</w:t>
      </w:r>
    </w:p>
    <w:p w:rsidR="00546D2C" w:rsidRPr="00546D2C" w:rsidRDefault="00546D2C" w:rsidP="00546D2C">
      <w:pPr>
        <w:autoSpaceDE w:val="0"/>
        <w:autoSpaceDN w:val="0"/>
        <w:adjustRightInd w:val="0"/>
        <w:jc w:val="both"/>
        <w:rPr>
          <w:rFonts w:ascii="Times New Roman" w:hAnsi="Times New Roman" w:cs="Times New Roman"/>
          <w:sz w:val="28"/>
          <w:szCs w:val="28"/>
        </w:rPr>
      </w:pPr>
      <w:r w:rsidRPr="00546D2C">
        <w:rPr>
          <w:rFonts w:ascii="Times New Roman" w:hAnsi="Times New Roman" w:cs="Times New Roman"/>
          <w:sz w:val="28"/>
          <w:szCs w:val="28"/>
        </w:rPr>
        <w:t xml:space="preserve">            7) усиление </w:t>
      </w:r>
      <w:proofErr w:type="spellStart"/>
      <w:r w:rsidRPr="00546D2C">
        <w:rPr>
          <w:rFonts w:ascii="Times New Roman" w:hAnsi="Times New Roman" w:cs="Times New Roman"/>
          <w:sz w:val="28"/>
          <w:szCs w:val="28"/>
        </w:rPr>
        <w:t>претензионно-исковой</w:t>
      </w:r>
      <w:proofErr w:type="spellEnd"/>
      <w:r w:rsidRPr="00546D2C">
        <w:rPr>
          <w:rFonts w:ascii="Times New Roman" w:hAnsi="Times New Roman" w:cs="Times New Roman"/>
          <w:sz w:val="28"/>
          <w:szCs w:val="28"/>
        </w:rPr>
        <w:t xml:space="preserve"> работы по взысканию задолженности, проведение мониторинга задолженности по платежам в местный бюджет по доходам от использования муниципального имущества;</w:t>
      </w:r>
    </w:p>
    <w:p w:rsidR="00546D2C" w:rsidRPr="00546D2C" w:rsidRDefault="00546D2C" w:rsidP="00546D2C">
      <w:pPr>
        <w:autoSpaceDE w:val="0"/>
        <w:autoSpaceDN w:val="0"/>
        <w:adjustRightInd w:val="0"/>
        <w:jc w:val="both"/>
        <w:rPr>
          <w:rFonts w:ascii="Times New Roman" w:hAnsi="Times New Roman" w:cs="Times New Roman"/>
          <w:sz w:val="28"/>
          <w:szCs w:val="28"/>
        </w:rPr>
      </w:pPr>
      <w:r w:rsidRPr="00546D2C">
        <w:rPr>
          <w:rFonts w:ascii="Times New Roman" w:hAnsi="Times New Roman" w:cs="Times New Roman"/>
          <w:sz w:val="28"/>
          <w:szCs w:val="28"/>
        </w:rPr>
        <w:t xml:space="preserve">            8) создание благоприятных условий для привлечения инвесторов путем проведения торгов по передаче муниципального имущества в долгосрочную аренду;</w:t>
      </w:r>
    </w:p>
    <w:p w:rsidR="00546D2C" w:rsidRPr="00546D2C" w:rsidRDefault="00546D2C" w:rsidP="00546D2C">
      <w:pPr>
        <w:autoSpaceDE w:val="0"/>
        <w:autoSpaceDN w:val="0"/>
        <w:adjustRightInd w:val="0"/>
        <w:jc w:val="both"/>
        <w:rPr>
          <w:rFonts w:ascii="Times New Roman" w:hAnsi="Times New Roman" w:cs="Times New Roman"/>
          <w:sz w:val="28"/>
          <w:szCs w:val="28"/>
        </w:rPr>
      </w:pPr>
      <w:r w:rsidRPr="00546D2C">
        <w:rPr>
          <w:rFonts w:ascii="Times New Roman" w:hAnsi="Times New Roman" w:cs="Times New Roman"/>
          <w:sz w:val="28"/>
          <w:szCs w:val="28"/>
        </w:rPr>
        <w:t xml:space="preserve">            9) усиление муниципального финансового </w:t>
      </w:r>
      <w:proofErr w:type="gramStart"/>
      <w:r w:rsidRPr="00546D2C">
        <w:rPr>
          <w:rFonts w:ascii="Times New Roman" w:hAnsi="Times New Roman" w:cs="Times New Roman"/>
          <w:sz w:val="28"/>
          <w:szCs w:val="28"/>
        </w:rPr>
        <w:t>контроля за</w:t>
      </w:r>
      <w:proofErr w:type="gramEnd"/>
      <w:r w:rsidRPr="00546D2C">
        <w:rPr>
          <w:rFonts w:ascii="Times New Roman" w:hAnsi="Times New Roman" w:cs="Times New Roman"/>
          <w:sz w:val="28"/>
          <w:szCs w:val="28"/>
        </w:rPr>
        <w:t xml:space="preserve"> эффективным использованием бюджетных средств, муниципального имущества, достоверностью отчетности о результатах реализации муниципальных целевых программ;</w:t>
      </w:r>
    </w:p>
    <w:p w:rsidR="00546D2C" w:rsidRPr="00546D2C" w:rsidRDefault="00546D2C" w:rsidP="00FF3465">
      <w:pPr>
        <w:autoSpaceDE w:val="0"/>
        <w:autoSpaceDN w:val="0"/>
        <w:adjustRightInd w:val="0"/>
        <w:spacing w:after="0"/>
        <w:jc w:val="both"/>
        <w:rPr>
          <w:rFonts w:ascii="Times New Roman" w:hAnsi="Times New Roman" w:cs="Times New Roman"/>
          <w:sz w:val="28"/>
          <w:szCs w:val="28"/>
        </w:rPr>
      </w:pPr>
      <w:r w:rsidRPr="00546D2C">
        <w:rPr>
          <w:rFonts w:ascii="Times New Roman" w:hAnsi="Times New Roman" w:cs="Times New Roman"/>
          <w:sz w:val="28"/>
          <w:szCs w:val="28"/>
        </w:rPr>
        <w:t xml:space="preserve">            10) проведение ежегодной оценки социальной и бюджетной эффективности предоставленных льгот по местным налогам.</w:t>
      </w:r>
    </w:p>
    <w:p w:rsidR="00546D2C" w:rsidRPr="00546D2C" w:rsidRDefault="00546D2C" w:rsidP="00FF3465">
      <w:pPr>
        <w:autoSpaceDE w:val="0"/>
        <w:autoSpaceDN w:val="0"/>
        <w:adjustRightInd w:val="0"/>
        <w:spacing w:after="0"/>
        <w:jc w:val="both"/>
        <w:rPr>
          <w:rFonts w:ascii="Times New Roman" w:hAnsi="Times New Roman" w:cs="Times New Roman"/>
          <w:sz w:val="28"/>
          <w:szCs w:val="28"/>
        </w:rPr>
      </w:pPr>
    </w:p>
    <w:p w:rsidR="00546D2C" w:rsidRPr="00FF3465" w:rsidRDefault="00546D2C" w:rsidP="00FF3465">
      <w:pPr>
        <w:autoSpaceDE w:val="0"/>
        <w:autoSpaceDN w:val="0"/>
        <w:adjustRightInd w:val="0"/>
        <w:spacing w:after="0"/>
        <w:jc w:val="center"/>
        <w:outlineLvl w:val="1"/>
        <w:rPr>
          <w:rFonts w:ascii="Times New Roman" w:hAnsi="Times New Roman" w:cs="Times New Roman"/>
          <w:b/>
          <w:sz w:val="28"/>
          <w:szCs w:val="28"/>
        </w:rPr>
      </w:pPr>
      <w:r w:rsidRPr="00546D2C">
        <w:rPr>
          <w:rFonts w:ascii="Times New Roman" w:hAnsi="Times New Roman" w:cs="Times New Roman"/>
          <w:b/>
          <w:sz w:val="28"/>
          <w:szCs w:val="28"/>
        </w:rPr>
        <w:t>4. ОСНОВНЫЕ НАПРАВЛЕНИЯ БЮДЖЕТНОЙ ПОЛИТИКИ НА 2019 ГОД</w:t>
      </w:r>
      <w:r w:rsidR="00FF3465">
        <w:rPr>
          <w:rFonts w:ascii="Times New Roman" w:hAnsi="Times New Roman" w:cs="Times New Roman"/>
          <w:b/>
          <w:sz w:val="28"/>
          <w:szCs w:val="28"/>
        </w:rPr>
        <w:t xml:space="preserve"> </w:t>
      </w:r>
      <w:r w:rsidRPr="00546D2C">
        <w:rPr>
          <w:rFonts w:ascii="Times New Roman" w:hAnsi="Times New Roman" w:cs="Times New Roman"/>
          <w:b/>
          <w:sz w:val="28"/>
          <w:szCs w:val="28"/>
        </w:rPr>
        <w:t>И НА ПЛАНОВЫЙ ПЕРИОД 2020-2021 ГОДОВ</w:t>
      </w:r>
    </w:p>
    <w:p w:rsidR="00546D2C" w:rsidRPr="00546D2C" w:rsidRDefault="00546D2C" w:rsidP="00546D2C">
      <w:pPr>
        <w:autoSpaceDE w:val="0"/>
        <w:autoSpaceDN w:val="0"/>
        <w:adjustRightInd w:val="0"/>
        <w:jc w:val="both"/>
        <w:rPr>
          <w:rFonts w:ascii="Times New Roman" w:hAnsi="Times New Roman" w:cs="Times New Roman"/>
          <w:sz w:val="28"/>
          <w:szCs w:val="28"/>
        </w:rPr>
      </w:pPr>
      <w:r w:rsidRPr="00546D2C">
        <w:rPr>
          <w:rFonts w:ascii="Times New Roman" w:hAnsi="Times New Roman" w:cs="Times New Roman"/>
          <w:sz w:val="28"/>
          <w:szCs w:val="28"/>
        </w:rPr>
        <w:t xml:space="preserve">            Бюджетная политика муниципального образования в предстоящие годы в условиях необходимости снижения дефицита местного бюджета, направлена на повышение эффективности расходов местного бюджета.</w:t>
      </w:r>
    </w:p>
    <w:p w:rsidR="00546D2C" w:rsidRPr="00546D2C" w:rsidRDefault="00546D2C" w:rsidP="00FF3465">
      <w:pPr>
        <w:autoSpaceDE w:val="0"/>
        <w:autoSpaceDN w:val="0"/>
        <w:adjustRightInd w:val="0"/>
        <w:spacing w:after="0"/>
        <w:jc w:val="both"/>
        <w:rPr>
          <w:rFonts w:ascii="Times New Roman" w:hAnsi="Times New Roman" w:cs="Times New Roman"/>
          <w:sz w:val="28"/>
          <w:szCs w:val="28"/>
        </w:rPr>
      </w:pPr>
      <w:r w:rsidRPr="00546D2C">
        <w:rPr>
          <w:rFonts w:ascii="Times New Roman" w:hAnsi="Times New Roman" w:cs="Times New Roman"/>
          <w:sz w:val="28"/>
          <w:szCs w:val="28"/>
        </w:rPr>
        <w:lastRenderedPageBreak/>
        <w:t xml:space="preserve">            С учетом вышеизложенного, формирование местного бюджета на 2019 год и плановый период 2020 и 2021 годов будет осуществляться исходя из решения следующих основных задач:</w:t>
      </w:r>
    </w:p>
    <w:p w:rsidR="00546D2C" w:rsidRPr="00546D2C" w:rsidRDefault="00546D2C" w:rsidP="00FF3465">
      <w:pPr>
        <w:autoSpaceDE w:val="0"/>
        <w:autoSpaceDN w:val="0"/>
        <w:adjustRightInd w:val="0"/>
        <w:spacing w:after="0"/>
        <w:jc w:val="both"/>
        <w:rPr>
          <w:rFonts w:ascii="Times New Roman" w:hAnsi="Times New Roman" w:cs="Times New Roman"/>
          <w:sz w:val="28"/>
          <w:szCs w:val="28"/>
        </w:rPr>
      </w:pPr>
      <w:r w:rsidRPr="00546D2C">
        <w:rPr>
          <w:rFonts w:ascii="Times New Roman" w:hAnsi="Times New Roman" w:cs="Times New Roman"/>
          <w:sz w:val="28"/>
          <w:szCs w:val="28"/>
        </w:rPr>
        <w:t xml:space="preserve">            1) обеспечение концентрации бюджетных расходов на реше</w:t>
      </w:r>
      <w:r w:rsidRPr="00546D2C">
        <w:rPr>
          <w:rFonts w:ascii="Times New Roman" w:hAnsi="Times New Roman" w:cs="Times New Roman"/>
          <w:sz w:val="28"/>
          <w:szCs w:val="28"/>
        </w:rPr>
        <w:softHyphen/>
        <w:t>ние ключевых проблем и достижения конечных ре</w:t>
      </w:r>
      <w:r w:rsidRPr="00546D2C">
        <w:rPr>
          <w:rFonts w:ascii="Times New Roman" w:hAnsi="Times New Roman" w:cs="Times New Roman"/>
          <w:sz w:val="28"/>
          <w:szCs w:val="28"/>
        </w:rPr>
        <w:softHyphen/>
        <w:t>зультатов;</w:t>
      </w:r>
    </w:p>
    <w:p w:rsidR="00546D2C" w:rsidRPr="00546D2C" w:rsidRDefault="00546D2C" w:rsidP="00FF3465">
      <w:pPr>
        <w:spacing w:after="0"/>
        <w:jc w:val="both"/>
        <w:rPr>
          <w:rFonts w:ascii="Times New Roman" w:hAnsi="Times New Roman" w:cs="Times New Roman"/>
          <w:sz w:val="28"/>
          <w:szCs w:val="28"/>
        </w:rPr>
      </w:pPr>
      <w:r w:rsidRPr="00546D2C">
        <w:rPr>
          <w:rFonts w:ascii="Times New Roman" w:hAnsi="Times New Roman" w:cs="Times New Roman"/>
          <w:sz w:val="28"/>
          <w:szCs w:val="28"/>
        </w:rPr>
        <w:t xml:space="preserve">            2) обеспечение сбалансированности местного бюджета в среднесрочной перспективе; </w:t>
      </w:r>
    </w:p>
    <w:p w:rsidR="00546D2C" w:rsidRPr="00546D2C" w:rsidRDefault="00546D2C" w:rsidP="00FF3465">
      <w:pPr>
        <w:spacing w:after="0"/>
        <w:jc w:val="both"/>
        <w:rPr>
          <w:rFonts w:ascii="Times New Roman" w:hAnsi="Times New Roman" w:cs="Times New Roman"/>
          <w:sz w:val="28"/>
          <w:szCs w:val="28"/>
        </w:rPr>
      </w:pPr>
      <w:r w:rsidRPr="00546D2C">
        <w:rPr>
          <w:rFonts w:ascii="Times New Roman" w:hAnsi="Times New Roman" w:cs="Times New Roman"/>
          <w:sz w:val="28"/>
          <w:szCs w:val="28"/>
        </w:rPr>
        <w:t xml:space="preserve">            3) обеспечение соблюдения нормативов расходов на содержание органов местного самоуправления;</w:t>
      </w:r>
    </w:p>
    <w:p w:rsidR="00546D2C" w:rsidRPr="00546D2C" w:rsidRDefault="00546D2C" w:rsidP="00FF3465">
      <w:pPr>
        <w:spacing w:after="0"/>
        <w:jc w:val="both"/>
        <w:rPr>
          <w:rFonts w:ascii="Times New Roman" w:hAnsi="Times New Roman" w:cs="Times New Roman"/>
          <w:sz w:val="28"/>
          <w:szCs w:val="28"/>
        </w:rPr>
      </w:pPr>
      <w:r w:rsidRPr="00546D2C">
        <w:rPr>
          <w:rFonts w:ascii="Times New Roman" w:hAnsi="Times New Roman" w:cs="Times New Roman"/>
          <w:sz w:val="28"/>
          <w:szCs w:val="28"/>
        </w:rPr>
        <w:t xml:space="preserve">            4) обеспечение экономного и рационального использования бюджетных средств, оптимизации расходов на муниципальное управление, своевременное и в полном объеме исполнение принимаемых бюджетных обязательств, недопущение просроченной кредиторской задолженности по ним, проведение взвешенной политики при принятии новых расходных обязательств;     </w:t>
      </w:r>
    </w:p>
    <w:p w:rsidR="00546D2C" w:rsidRPr="00546D2C" w:rsidRDefault="00546D2C" w:rsidP="00FF3465">
      <w:pPr>
        <w:widowControl w:val="0"/>
        <w:autoSpaceDE w:val="0"/>
        <w:autoSpaceDN w:val="0"/>
        <w:adjustRightInd w:val="0"/>
        <w:spacing w:after="0"/>
        <w:jc w:val="both"/>
        <w:outlineLvl w:val="1"/>
        <w:rPr>
          <w:rFonts w:ascii="Times New Roman" w:hAnsi="Times New Roman" w:cs="Times New Roman"/>
          <w:sz w:val="28"/>
          <w:szCs w:val="28"/>
        </w:rPr>
      </w:pPr>
      <w:r w:rsidRPr="00546D2C">
        <w:rPr>
          <w:rFonts w:ascii="Times New Roman" w:hAnsi="Times New Roman" w:cs="Times New Roman"/>
          <w:sz w:val="28"/>
          <w:szCs w:val="28"/>
        </w:rPr>
        <w:t xml:space="preserve">            5) проведение работы по выполнению задач энергосбережения и повышения </w:t>
      </w:r>
      <w:proofErr w:type="spellStart"/>
      <w:r w:rsidRPr="00546D2C">
        <w:rPr>
          <w:rFonts w:ascii="Times New Roman" w:hAnsi="Times New Roman" w:cs="Times New Roman"/>
          <w:sz w:val="28"/>
          <w:szCs w:val="28"/>
        </w:rPr>
        <w:t>энергоэффективности</w:t>
      </w:r>
      <w:proofErr w:type="spellEnd"/>
      <w:r w:rsidRPr="00546D2C">
        <w:rPr>
          <w:rFonts w:ascii="Times New Roman" w:hAnsi="Times New Roman" w:cs="Times New Roman"/>
          <w:sz w:val="28"/>
          <w:szCs w:val="28"/>
        </w:rPr>
        <w:t>, проведение энергосберегающих мероприятий во всех сферах;</w:t>
      </w:r>
    </w:p>
    <w:p w:rsidR="00546D2C" w:rsidRPr="00546D2C" w:rsidRDefault="00546D2C" w:rsidP="00FF3465">
      <w:pPr>
        <w:autoSpaceDE w:val="0"/>
        <w:autoSpaceDN w:val="0"/>
        <w:adjustRightInd w:val="0"/>
        <w:spacing w:after="0"/>
        <w:jc w:val="both"/>
        <w:rPr>
          <w:rFonts w:ascii="Times New Roman" w:hAnsi="Times New Roman" w:cs="Times New Roman"/>
          <w:sz w:val="28"/>
          <w:szCs w:val="28"/>
        </w:rPr>
      </w:pPr>
      <w:r w:rsidRPr="00546D2C">
        <w:rPr>
          <w:rFonts w:ascii="Times New Roman" w:hAnsi="Times New Roman" w:cs="Times New Roman"/>
          <w:sz w:val="28"/>
          <w:szCs w:val="28"/>
        </w:rPr>
        <w:t xml:space="preserve">             6) повышение эффективности деятельности муниципального учреждения культуры по предоставлению услуг (выполнению работ) путем повышения ответственности учреждений за качество и объем оказанных услуг;</w:t>
      </w:r>
    </w:p>
    <w:p w:rsidR="00546D2C" w:rsidRPr="00546D2C" w:rsidRDefault="00546D2C" w:rsidP="00FF3465">
      <w:pPr>
        <w:autoSpaceDE w:val="0"/>
        <w:autoSpaceDN w:val="0"/>
        <w:adjustRightInd w:val="0"/>
        <w:spacing w:after="0"/>
        <w:jc w:val="both"/>
        <w:rPr>
          <w:rFonts w:ascii="Times New Roman" w:hAnsi="Times New Roman" w:cs="Times New Roman"/>
          <w:sz w:val="28"/>
          <w:szCs w:val="28"/>
        </w:rPr>
      </w:pPr>
      <w:r w:rsidRPr="00546D2C">
        <w:rPr>
          <w:rFonts w:ascii="Times New Roman" w:hAnsi="Times New Roman" w:cs="Times New Roman"/>
          <w:sz w:val="28"/>
          <w:szCs w:val="28"/>
        </w:rPr>
        <w:t xml:space="preserve">            7) совершенствование имеющейся структуры, механизмов и форм муниципального финансового контроля в части организации действенного </w:t>
      </w:r>
      <w:proofErr w:type="gramStart"/>
      <w:r w:rsidRPr="00546D2C">
        <w:rPr>
          <w:rFonts w:ascii="Times New Roman" w:hAnsi="Times New Roman" w:cs="Times New Roman"/>
          <w:sz w:val="28"/>
          <w:szCs w:val="28"/>
        </w:rPr>
        <w:t>контроля за</w:t>
      </w:r>
      <w:proofErr w:type="gramEnd"/>
      <w:r w:rsidRPr="00546D2C">
        <w:rPr>
          <w:rFonts w:ascii="Times New Roman" w:hAnsi="Times New Roman" w:cs="Times New Roman"/>
          <w:sz w:val="28"/>
          <w:szCs w:val="28"/>
        </w:rPr>
        <w:t xml:space="preserve"> эффективным использованием бюджетных средств;</w:t>
      </w:r>
    </w:p>
    <w:p w:rsidR="00546D2C" w:rsidRPr="00546D2C" w:rsidRDefault="00546D2C" w:rsidP="00FF3465">
      <w:pPr>
        <w:autoSpaceDE w:val="0"/>
        <w:autoSpaceDN w:val="0"/>
        <w:adjustRightInd w:val="0"/>
        <w:spacing w:after="0"/>
        <w:jc w:val="both"/>
        <w:rPr>
          <w:rFonts w:ascii="Times New Roman" w:hAnsi="Times New Roman" w:cs="Times New Roman"/>
          <w:sz w:val="28"/>
          <w:szCs w:val="28"/>
        </w:rPr>
      </w:pPr>
      <w:r w:rsidRPr="00546D2C">
        <w:rPr>
          <w:rFonts w:ascii="Times New Roman" w:hAnsi="Times New Roman" w:cs="Times New Roman"/>
          <w:sz w:val="28"/>
          <w:szCs w:val="28"/>
        </w:rPr>
        <w:t xml:space="preserve">            8) эффективное использование муниципального дорожного фонда;</w:t>
      </w:r>
    </w:p>
    <w:p w:rsidR="00546D2C" w:rsidRPr="00546D2C" w:rsidRDefault="00546D2C" w:rsidP="00FF3465">
      <w:pPr>
        <w:autoSpaceDE w:val="0"/>
        <w:autoSpaceDN w:val="0"/>
        <w:adjustRightInd w:val="0"/>
        <w:spacing w:after="0"/>
        <w:jc w:val="both"/>
        <w:rPr>
          <w:rFonts w:ascii="Times New Roman" w:hAnsi="Times New Roman" w:cs="Times New Roman"/>
          <w:sz w:val="28"/>
          <w:szCs w:val="28"/>
        </w:rPr>
      </w:pPr>
      <w:r w:rsidRPr="00546D2C">
        <w:rPr>
          <w:rFonts w:ascii="Times New Roman" w:hAnsi="Times New Roman" w:cs="Times New Roman"/>
          <w:sz w:val="28"/>
          <w:szCs w:val="28"/>
        </w:rPr>
        <w:t xml:space="preserve">            9) разработка стандартов и регламентов предоставления муниципальных услуг;</w:t>
      </w:r>
    </w:p>
    <w:p w:rsidR="00546D2C" w:rsidRPr="00436256" w:rsidRDefault="00546D2C" w:rsidP="00FF3465">
      <w:pPr>
        <w:autoSpaceDE w:val="0"/>
        <w:autoSpaceDN w:val="0"/>
        <w:adjustRightInd w:val="0"/>
        <w:spacing w:after="0"/>
        <w:jc w:val="both"/>
        <w:rPr>
          <w:rFonts w:ascii="Times New Roman" w:hAnsi="Times New Roman" w:cs="Times New Roman"/>
          <w:sz w:val="28"/>
          <w:szCs w:val="28"/>
        </w:rPr>
      </w:pPr>
      <w:r w:rsidRPr="00546D2C">
        <w:rPr>
          <w:rFonts w:ascii="Times New Roman" w:hAnsi="Times New Roman" w:cs="Times New Roman"/>
          <w:sz w:val="28"/>
          <w:szCs w:val="28"/>
        </w:rPr>
        <w:t xml:space="preserve">            10) планирование бюджетных ассигнований исходя из необходимости безусловного исполнения действующих расходных обязательств, принятие новых расходных обязатель</w:t>
      </w:r>
      <w:proofErr w:type="gramStart"/>
      <w:r w:rsidRPr="00546D2C">
        <w:rPr>
          <w:rFonts w:ascii="Times New Roman" w:hAnsi="Times New Roman" w:cs="Times New Roman"/>
          <w:sz w:val="28"/>
          <w:szCs w:val="28"/>
        </w:rPr>
        <w:t>ств пр</w:t>
      </w:r>
      <w:proofErr w:type="gramEnd"/>
      <w:r w:rsidRPr="00546D2C">
        <w:rPr>
          <w:rFonts w:ascii="Times New Roman" w:hAnsi="Times New Roman" w:cs="Times New Roman"/>
          <w:sz w:val="28"/>
          <w:szCs w:val="28"/>
        </w:rPr>
        <w:t>и наличии четкой оценки необходимых для их исполнения объемов бюджетных ассигнований на весь период их исполнения и с учетом сроков и механизмов их реализации.</w:t>
      </w:r>
    </w:p>
    <w:p w:rsidR="00FF3465" w:rsidRDefault="00FF3465" w:rsidP="00FF3465">
      <w:pPr>
        <w:spacing w:after="0"/>
        <w:ind w:right="-5"/>
        <w:jc w:val="center"/>
        <w:rPr>
          <w:rFonts w:ascii="Times New Roman" w:hAnsi="Times New Roman" w:cs="Times New Roman"/>
          <w:b/>
          <w:sz w:val="28"/>
          <w:szCs w:val="28"/>
        </w:rPr>
      </w:pPr>
    </w:p>
    <w:p w:rsidR="00FF3465" w:rsidRDefault="00FF3465" w:rsidP="00FF3465">
      <w:pPr>
        <w:spacing w:after="0"/>
        <w:ind w:right="-5"/>
        <w:jc w:val="center"/>
        <w:rPr>
          <w:rFonts w:ascii="Times New Roman" w:hAnsi="Times New Roman" w:cs="Times New Roman"/>
          <w:b/>
          <w:sz w:val="28"/>
          <w:szCs w:val="28"/>
        </w:rPr>
      </w:pPr>
    </w:p>
    <w:p w:rsidR="00FF3465" w:rsidRDefault="00FF3465" w:rsidP="00FF3465">
      <w:pPr>
        <w:spacing w:after="0"/>
        <w:ind w:right="-5"/>
        <w:jc w:val="center"/>
        <w:rPr>
          <w:rFonts w:ascii="Times New Roman" w:hAnsi="Times New Roman" w:cs="Times New Roman"/>
          <w:b/>
          <w:sz w:val="28"/>
          <w:szCs w:val="28"/>
        </w:rPr>
      </w:pPr>
    </w:p>
    <w:p w:rsidR="00FF3465" w:rsidRDefault="00FF3465" w:rsidP="00FF3465">
      <w:pPr>
        <w:spacing w:after="0"/>
        <w:ind w:right="-5"/>
        <w:jc w:val="center"/>
        <w:rPr>
          <w:rFonts w:ascii="Times New Roman" w:hAnsi="Times New Roman" w:cs="Times New Roman"/>
          <w:b/>
          <w:sz w:val="28"/>
          <w:szCs w:val="28"/>
        </w:rPr>
      </w:pPr>
    </w:p>
    <w:p w:rsidR="00FF3465" w:rsidRDefault="00FF3465" w:rsidP="00FF3465">
      <w:pPr>
        <w:spacing w:after="0"/>
        <w:ind w:right="-5"/>
        <w:jc w:val="center"/>
        <w:rPr>
          <w:rFonts w:ascii="Times New Roman" w:hAnsi="Times New Roman" w:cs="Times New Roman"/>
          <w:b/>
          <w:sz w:val="28"/>
          <w:szCs w:val="28"/>
        </w:rPr>
      </w:pPr>
    </w:p>
    <w:p w:rsidR="00FF3465" w:rsidRDefault="00FF3465" w:rsidP="00FF3465">
      <w:pPr>
        <w:spacing w:after="0"/>
        <w:ind w:right="-5"/>
        <w:jc w:val="center"/>
        <w:rPr>
          <w:rFonts w:ascii="Times New Roman" w:hAnsi="Times New Roman" w:cs="Times New Roman"/>
          <w:b/>
          <w:sz w:val="28"/>
          <w:szCs w:val="28"/>
        </w:rPr>
      </w:pPr>
    </w:p>
    <w:p w:rsidR="00546D2C" w:rsidRPr="00546D2C" w:rsidRDefault="00546D2C" w:rsidP="00FF3465">
      <w:pPr>
        <w:spacing w:after="0" w:line="240" w:lineRule="auto"/>
        <w:ind w:right="-5"/>
        <w:jc w:val="center"/>
        <w:rPr>
          <w:rFonts w:ascii="Times New Roman" w:hAnsi="Times New Roman" w:cs="Times New Roman"/>
          <w:b/>
          <w:sz w:val="28"/>
          <w:szCs w:val="28"/>
        </w:rPr>
      </w:pPr>
      <w:r w:rsidRPr="00546D2C">
        <w:rPr>
          <w:rFonts w:ascii="Times New Roman" w:hAnsi="Times New Roman" w:cs="Times New Roman"/>
          <w:b/>
          <w:sz w:val="28"/>
          <w:szCs w:val="28"/>
        </w:rPr>
        <w:lastRenderedPageBreak/>
        <w:t xml:space="preserve">Р о с </w:t>
      </w:r>
      <w:proofErr w:type="spellStart"/>
      <w:proofErr w:type="gramStart"/>
      <w:r w:rsidRPr="00546D2C">
        <w:rPr>
          <w:rFonts w:ascii="Times New Roman" w:hAnsi="Times New Roman" w:cs="Times New Roman"/>
          <w:b/>
          <w:sz w:val="28"/>
          <w:szCs w:val="28"/>
        </w:rPr>
        <w:t>с</w:t>
      </w:r>
      <w:proofErr w:type="spellEnd"/>
      <w:proofErr w:type="gramEnd"/>
      <w:r w:rsidRPr="00546D2C">
        <w:rPr>
          <w:rFonts w:ascii="Times New Roman" w:hAnsi="Times New Roman" w:cs="Times New Roman"/>
          <w:b/>
          <w:sz w:val="28"/>
          <w:szCs w:val="28"/>
        </w:rPr>
        <w:t xml:space="preserve"> и </w:t>
      </w:r>
      <w:proofErr w:type="spellStart"/>
      <w:r w:rsidRPr="00546D2C">
        <w:rPr>
          <w:rFonts w:ascii="Times New Roman" w:hAnsi="Times New Roman" w:cs="Times New Roman"/>
          <w:b/>
          <w:sz w:val="28"/>
          <w:szCs w:val="28"/>
        </w:rPr>
        <w:t>й</w:t>
      </w:r>
      <w:proofErr w:type="spellEnd"/>
      <w:r w:rsidRPr="00546D2C">
        <w:rPr>
          <w:rFonts w:ascii="Times New Roman" w:hAnsi="Times New Roman" w:cs="Times New Roman"/>
          <w:b/>
          <w:sz w:val="28"/>
          <w:szCs w:val="28"/>
        </w:rPr>
        <w:t xml:space="preserve"> с к а я  Ф е д е р а ц и я</w:t>
      </w:r>
    </w:p>
    <w:p w:rsidR="00546D2C" w:rsidRPr="00546D2C" w:rsidRDefault="00546D2C" w:rsidP="00FF3465">
      <w:pPr>
        <w:spacing w:after="0" w:line="240" w:lineRule="auto"/>
        <w:ind w:right="-5"/>
        <w:jc w:val="center"/>
        <w:rPr>
          <w:rFonts w:ascii="Times New Roman" w:hAnsi="Times New Roman" w:cs="Times New Roman"/>
          <w:b/>
          <w:sz w:val="28"/>
          <w:szCs w:val="28"/>
        </w:rPr>
      </w:pPr>
      <w:r w:rsidRPr="00546D2C">
        <w:rPr>
          <w:rFonts w:ascii="Times New Roman" w:hAnsi="Times New Roman" w:cs="Times New Roman"/>
          <w:b/>
          <w:sz w:val="28"/>
          <w:szCs w:val="28"/>
        </w:rPr>
        <w:t>Иркутская область</w:t>
      </w:r>
    </w:p>
    <w:p w:rsidR="00546D2C" w:rsidRPr="00546D2C" w:rsidRDefault="00546D2C" w:rsidP="00FF3465">
      <w:pPr>
        <w:spacing w:after="0" w:line="240" w:lineRule="auto"/>
        <w:ind w:right="-5"/>
        <w:jc w:val="center"/>
        <w:rPr>
          <w:rFonts w:ascii="Times New Roman" w:hAnsi="Times New Roman" w:cs="Times New Roman"/>
          <w:b/>
          <w:sz w:val="28"/>
          <w:szCs w:val="28"/>
        </w:rPr>
      </w:pPr>
      <w:r w:rsidRPr="00546D2C">
        <w:rPr>
          <w:rFonts w:ascii="Times New Roman" w:hAnsi="Times New Roman" w:cs="Times New Roman"/>
          <w:b/>
          <w:sz w:val="28"/>
          <w:szCs w:val="28"/>
        </w:rPr>
        <w:t>Муниципальное образование «Тайшетский район»</w:t>
      </w:r>
    </w:p>
    <w:p w:rsidR="00546D2C" w:rsidRPr="00546D2C" w:rsidRDefault="00546D2C" w:rsidP="00FF3465">
      <w:pPr>
        <w:spacing w:after="0" w:line="240" w:lineRule="auto"/>
        <w:ind w:right="-5"/>
        <w:jc w:val="center"/>
        <w:rPr>
          <w:rFonts w:ascii="Times New Roman" w:hAnsi="Times New Roman" w:cs="Times New Roman"/>
          <w:b/>
          <w:sz w:val="28"/>
          <w:szCs w:val="28"/>
        </w:rPr>
      </w:pPr>
      <w:r w:rsidRPr="00546D2C">
        <w:rPr>
          <w:rFonts w:ascii="Times New Roman" w:hAnsi="Times New Roman" w:cs="Times New Roman"/>
          <w:b/>
          <w:sz w:val="28"/>
          <w:szCs w:val="28"/>
        </w:rPr>
        <w:t xml:space="preserve">Нижнезаимское муниципальное образование </w:t>
      </w:r>
    </w:p>
    <w:p w:rsidR="00546D2C" w:rsidRPr="00546D2C" w:rsidRDefault="00546D2C" w:rsidP="00FF3465">
      <w:pPr>
        <w:spacing w:after="0" w:line="240" w:lineRule="auto"/>
        <w:ind w:right="-5"/>
        <w:jc w:val="center"/>
        <w:rPr>
          <w:rFonts w:ascii="Times New Roman" w:hAnsi="Times New Roman" w:cs="Times New Roman"/>
          <w:b/>
          <w:sz w:val="28"/>
          <w:szCs w:val="28"/>
        </w:rPr>
      </w:pPr>
      <w:r w:rsidRPr="00546D2C">
        <w:rPr>
          <w:rFonts w:ascii="Times New Roman" w:hAnsi="Times New Roman" w:cs="Times New Roman"/>
          <w:b/>
          <w:sz w:val="28"/>
          <w:szCs w:val="28"/>
        </w:rPr>
        <w:t xml:space="preserve">Администрация Нижнезаимского муниципального образования </w:t>
      </w:r>
    </w:p>
    <w:p w:rsidR="00546D2C" w:rsidRPr="00546D2C" w:rsidRDefault="00546D2C" w:rsidP="00FF3465">
      <w:pPr>
        <w:suppressLineNumbers/>
        <w:spacing w:line="240" w:lineRule="auto"/>
        <w:jc w:val="center"/>
        <w:rPr>
          <w:rFonts w:ascii="Times New Roman" w:hAnsi="Times New Roman" w:cs="Times New Roman"/>
          <w:b/>
          <w:sz w:val="28"/>
          <w:szCs w:val="28"/>
        </w:rPr>
      </w:pPr>
      <w:r w:rsidRPr="00546D2C">
        <w:rPr>
          <w:rFonts w:ascii="Times New Roman" w:hAnsi="Times New Roman" w:cs="Times New Roman"/>
          <w:b/>
          <w:sz w:val="28"/>
          <w:szCs w:val="28"/>
        </w:rPr>
        <w:t>ПОСТАНОВЛЕНИЕ</w:t>
      </w:r>
    </w:p>
    <w:p w:rsidR="00546D2C" w:rsidRPr="00546D2C" w:rsidRDefault="00546D2C" w:rsidP="00FF3465">
      <w:pPr>
        <w:tabs>
          <w:tab w:val="left" w:pos="2758"/>
        </w:tabs>
        <w:spacing w:line="240" w:lineRule="auto"/>
        <w:jc w:val="both"/>
        <w:rPr>
          <w:rFonts w:ascii="Times New Roman" w:hAnsi="Times New Roman" w:cs="Times New Roman"/>
          <w:sz w:val="28"/>
          <w:szCs w:val="28"/>
        </w:rPr>
      </w:pPr>
      <w:r w:rsidRPr="00546D2C">
        <w:rPr>
          <w:rFonts w:ascii="Times New Roman" w:hAnsi="Times New Roman" w:cs="Times New Roman"/>
          <w:sz w:val="28"/>
          <w:szCs w:val="28"/>
        </w:rPr>
        <w:t>от " 19 "   ноября  2018 г.                                                                    №  37</w:t>
      </w:r>
    </w:p>
    <w:tbl>
      <w:tblPr>
        <w:tblW w:w="0" w:type="auto"/>
        <w:tblLook w:val="01E0"/>
      </w:tblPr>
      <w:tblGrid>
        <w:gridCol w:w="4068"/>
      </w:tblGrid>
      <w:tr w:rsidR="00546D2C" w:rsidRPr="00546D2C" w:rsidTr="008D2FD6">
        <w:tc>
          <w:tcPr>
            <w:tcW w:w="4068" w:type="dxa"/>
          </w:tcPr>
          <w:p w:rsidR="00546D2C" w:rsidRPr="00546D2C" w:rsidRDefault="00546D2C" w:rsidP="00FF3465">
            <w:pPr>
              <w:spacing w:line="240" w:lineRule="auto"/>
              <w:jc w:val="both"/>
              <w:rPr>
                <w:rFonts w:ascii="Times New Roman" w:hAnsi="Times New Roman" w:cs="Times New Roman"/>
                <w:sz w:val="28"/>
                <w:szCs w:val="28"/>
              </w:rPr>
            </w:pPr>
          </w:p>
          <w:p w:rsidR="00546D2C" w:rsidRPr="00546D2C" w:rsidRDefault="00546D2C" w:rsidP="00FF3465">
            <w:pPr>
              <w:spacing w:line="240" w:lineRule="auto"/>
              <w:jc w:val="both"/>
              <w:rPr>
                <w:rFonts w:ascii="Times New Roman" w:hAnsi="Times New Roman" w:cs="Times New Roman"/>
                <w:sz w:val="28"/>
                <w:szCs w:val="28"/>
              </w:rPr>
            </w:pPr>
            <w:r w:rsidRPr="00546D2C">
              <w:rPr>
                <w:rFonts w:ascii="Times New Roman" w:hAnsi="Times New Roman" w:cs="Times New Roman"/>
                <w:sz w:val="28"/>
                <w:szCs w:val="28"/>
              </w:rPr>
              <w:t>Об упорядочивании адресного хозяйства на территории Нижнезаимского муниципального образования</w:t>
            </w:r>
          </w:p>
        </w:tc>
      </w:tr>
    </w:tbl>
    <w:p w:rsidR="00546D2C" w:rsidRPr="00546D2C" w:rsidRDefault="00546D2C" w:rsidP="00FF3465">
      <w:pPr>
        <w:spacing w:line="240" w:lineRule="auto"/>
        <w:rPr>
          <w:rFonts w:ascii="Times New Roman" w:hAnsi="Times New Roman" w:cs="Times New Roman"/>
          <w:sz w:val="28"/>
          <w:szCs w:val="28"/>
        </w:rPr>
      </w:pPr>
    </w:p>
    <w:p w:rsidR="00546D2C" w:rsidRPr="00436256" w:rsidRDefault="00546D2C" w:rsidP="00FF3465">
      <w:pPr>
        <w:spacing w:line="240" w:lineRule="auto"/>
        <w:ind w:firstLine="540"/>
        <w:jc w:val="both"/>
        <w:rPr>
          <w:rFonts w:ascii="Times New Roman" w:hAnsi="Times New Roman" w:cs="Times New Roman"/>
          <w:sz w:val="28"/>
          <w:szCs w:val="28"/>
        </w:rPr>
      </w:pPr>
      <w:r w:rsidRPr="00546D2C">
        <w:rPr>
          <w:rFonts w:ascii="Times New Roman" w:hAnsi="Times New Roman" w:cs="Times New Roman"/>
          <w:sz w:val="28"/>
          <w:szCs w:val="28"/>
        </w:rPr>
        <w:t xml:space="preserve">Руководствуясь ст. 8 Градостроительного Кодекса Российской Федерации, ст. 14 Федерального Закона «Об общих принципах организации местного самоуправления в Российской Федерации» № 131-ФЗ от 06.10.2003 г., ст. ст. 23, 46 Устава Нижнезаимского муниципального образования, администрация Нижнезаимского муниципального образования </w:t>
      </w:r>
    </w:p>
    <w:p w:rsidR="00546D2C" w:rsidRPr="00546D2C" w:rsidRDefault="00546D2C" w:rsidP="00FF3465">
      <w:pPr>
        <w:spacing w:line="240" w:lineRule="auto"/>
        <w:jc w:val="both"/>
        <w:rPr>
          <w:rFonts w:ascii="Times New Roman" w:hAnsi="Times New Roman" w:cs="Times New Roman"/>
          <w:b/>
          <w:sz w:val="28"/>
          <w:szCs w:val="28"/>
        </w:rPr>
      </w:pPr>
      <w:r w:rsidRPr="00546D2C">
        <w:rPr>
          <w:rFonts w:ascii="Times New Roman" w:hAnsi="Times New Roman" w:cs="Times New Roman"/>
          <w:b/>
          <w:sz w:val="28"/>
          <w:szCs w:val="28"/>
        </w:rPr>
        <w:t>ПОСТАНОВЛЯЕТ:</w:t>
      </w:r>
    </w:p>
    <w:p w:rsidR="00546D2C" w:rsidRPr="00546D2C" w:rsidRDefault="00546D2C" w:rsidP="00FF3465">
      <w:pPr>
        <w:spacing w:line="240" w:lineRule="auto"/>
        <w:ind w:firstLine="540"/>
        <w:jc w:val="both"/>
        <w:rPr>
          <w:rFonts w:ascii="Times New Roman" w:hAnsi="Times New Roman" w:cs="Times New Roman"/>
          <w:sz w:val="28"/>
          <w:szCs w:val="28"/>
        </w:rPr>
      </w:pPr>
      <w:r w:rsidRPr="00546D2C">
        <w:rPr>
          <w:rFonts w:ascii="Times New Roman" w:hAnsi="Times New Roman" w:cs="Times New Roman"/>
          <w:sz w:val="28"/>
          <w:szCs w:val="28"/>
        </w:rPr>
        <w:t xml:space="preserve">1. Присвоить адрес жилому одноэтажному бревенчатому дому: Иркутская область, Тайшетский район, </w:t>
      </w:r>
      <w:proofErr w:type="gramStart"/>
      <w:r w:rsidRPr="00546D2C">
        <w:rPr>
          <w:rFonts w:ascii="Times New Roman" w:hAnsi="Times New Roman" w:cs="Times New Roman"/>
          <w:sz w:val="28"/>
          <w:szCs w:val="28"/>
        </w:rPr>
        <w:t>с</w:t>
      </w:r>
      <w:proofErr w:type="gramEnd"/>
      <w:r w:rsidRPr="00546D2C">
        <w:rPr>
          <w:rFonts w:ascii="Times New Roman" w:hAnsi="Times New Roman" w:cs="Times New Roman"/>
          <w:sz w:val="28"/>
          <w:szCs w:val="28"/>
        </w:rPr>
        <w:t xml:space="preserve">. </w:t>
      </w:r>
      <w:proofErr w:type="gramStart"/>
      <w:r w:rsidRPr="00546D2C">
        <w:rPr>
          <w:rFonts w:ascii="Times New Roman" w:hAnsi="Times New Roman" w:cs="Times New Roman"/>
          <w:sz w:val="28"/>
          <w:szCs w:val="28"/>
        </w:rPr>
        <w:t>Нижняя</w:t>
      </w:r>
      <w:proofErr w:type="gramEnd"/>
      <w:r w:rsidRPr="00546D2C">
        <w:rPr>
          <w:rFonts w:ascii="Times New Roman" w:hAnsi="Times New Roman" w:cs="Times New Roman"/>
          <w:sz w:val="28"/>
          <w:szCs w:val="28"/>
        </w:rPr>
        <w:t xml:space="preserve"> Заимка, ул. Пионерская, д. № 6., общей площадью 30 кв.м., из них жилой площади 20 кв.м., принадлежащий </w:t>
      </w:r>
      <w:proofErr w:type="spellStart"/>
      <w:r w:rsidRPr="00546D2C">
        <w:rPr>
          <w:rFonts w:ascii="Times New Roman" w:hAnsi="Times New Roman" w:cs="Times New Roman"/>
          <w:sz w:val="28"/>
          <w:szCs w:val="28"/>
        </w:rPr>
        <w:t>Бутаревой</w:t>
      </w:r>
      <w:proofErr w:type="spellEnd"/>
      <w:r w:rsidRPr="00546D2C">
        <w:rPr>
          <w:rFonts w:ascii="Times New Roman" w:hAnsi="Times New Roman" w:cs="Times New Roman"/>
          <w:sz w:val="28"/>
          <w:szCs w:val="28"/>
        </w:rPr>
        <w:t xml:space="preserve"> Татьяне Григорьевне на основании похозяйственной книги лицевой счет № 125</w:t>
      </w:r>
    </w:p>
    <w:p w:rsidR="00546D2C" w:rsidRPr="00546D2C" w:rsidRDefault="00546D2C" w:rsidP="00FF3465">
      <w:pPr>
        <w:spacing w:line="240" w:lineRule="auto"/>
        <w:jc w:val="both"/>
        <w:rPr>
          <w:rFonts w:ascii="Times New Roman" w:hAnsi="Times New Roman" w:cs="Times New Roman"/>
          <w:sz w:val="28"/>
          <w:szCs w:val="28"/>
        </w:rPr>
      </w:pPr>
      <w:r w:rsidRPr="00546D2C">
        <w:rPr>
          <w:rFonts w:ascii="Times New Roman" w:hAnsi="Times New Roman" w:cs="Times New Roman"/>
          <w:sz w:val="28"/>
          <w:szCs w:val="28"/>
        </w:rPr>
        <w:t>Глава Нижнезаимского</w:t>
      </w:r>
    </w:p>
    <w:p w:rsidR="00546D2C" w:rsidRPr="00546D2C" w:rsidRDefault="00546D2C" w:rsidP="00FF3465">
      <w:pPr>
        <w:spacing w:line="240" w:lineRule="auto"/>
        <w:jc w:val="both"/>
        <w:rPr>
          <w:rFonts w:ascii="Times New Roman" w:hAnsi="Times New Roman" w:cs="Times New Roman"/>
          <w:sz w:val="28"/>
          <w:szCs w:val="28"/>
        </w:rPr>
      </w:pPr>
      <w:r w:rsidRPr="00546D2C">
        <w:rPr>
          <w:rFonts w:ascii="Times New Roman" w:hAnsi="Times New Roman" w:cs="Times New Roman"/>
          <w:sz w:val="28"/>
          <w:szCs w:val="28"/>
        </w:rPr>
        <w:t>муниципального образования</w:t>
      </w:r>
      <w:r w:rsidRPr="00546D2C">
        <w:rPr>
          <w:rFonts w:ascii="Times New Roman" w:hAnsi="Times New Roman" w:cs="Times New Roman"/>
          <w:sz w:val="28"/>
          <w:szCs w:val="28"/>
        </w:rPr>
        <w:tab/>
      </w:r>
      <w:r w:rsidRPr="00546D2C">
        <w:rPr>
          <w:rFonts w:ascii="Times New Roman" w:hAnsi="Times New Roman" w:cs="Times New Roman"/>
          <w:sz w:val="28"/>
          <w:szCs w:val="28"/>
        </w:rPr>
        <w:tab/>
      </w:r>
      <w:r w:rsidRPr="00546D2C">
        <w:rPr>
          <w:rFonts w:ascii="Times New Roman" w:hAnsi="Times New Roman" w:cs="Times New Roman"/>
          <w:sz w:val="28"/>
          <w:szCs w:val="28"/>
        </w:rPr>
        <w:tab/>
      </w:r>
      <w:r w:rsidRPr="00546D2C">
        <w:rPr>
          <w:rFonts w:ascii="Times New Roman" w:hAnsi="Times New Roman" w:cs="Times New Roman"/>
          <w:sz w:val="28"/>
          <w:szCs w:val="28"/>
        </w:rPr>
        <w:tab/>
      </w:r>
      <w:r w:rsidRPr="00546D2C">
        <w:rPr>
          <w:rFonts w:ascii="Times New Roman" w:hAnsi="Times New Roman" w:cs="Times New Roman"/>
          <w:sz w:val="28"/>
          <w:szCs w:val="28"/>
        </w:rPr>
        <w:tab/>
        <w:t>А.В. Баженов</w:t>
      </w:r>
    </w:p>
    <w:p w:rsidR="00FF3465" w:rsidRDefault="00FF3465" w:rsidP="00374D6E">
      <w:pPr>
        <w:tabs>
          <w:tab w:val="left" w:pos="2000"/>
          <w:tab w:val="center" w:pos="4898"/>
          <w:tab w:val="left" w:pos="7853"/>
        </w:tabs>
        <w:spacing w:after="0" w:line="240" w:lineRule="auto"/>
        <w:jc w:val="center"/>
      </w:pPr>
    </w:p>
    <w:p w:rsidR="00FF3465" w:rsidRDefault="00FF3465" w:rsidP="00374D6E">
      <w:pPr>
        <w:tabs>
          <w:tab w:val="left" w:pos="2000"/>
          <w:tab w:val="center" w:pos="4898"/>
          <w:tab w:val="left" w:pos="7853"/>
        </w:tabs>
        <w:spacing w:after="0" w:line="240" w:lineRule="auto"/>
        <w:jc w:val="center"/>
      </w:pPr>
    </w:p>
    <w:p w:rsidR="00FF3465" w:rsidRDefault="00FF3465" w:rsidP="00374D6E">
      <w:pPr>
        <w:tabs>
          <w:tab w:val="left" w:pos="2000"/>
          <w:tab w:val="center" w:pos="4898"/>
          <w:tab w:val="left" w:pos="7853"/>
        </w:tabs>
        <w:spacing w:after="0" w:line="240" w:lineRule="auto"/>
        <w:jc w:val="center"/>
      </w:pPr>
    </w:p>
    <w:p w:rsidR="00FF3465" w:rsidRDefault="00FF3465" w:rsidP="00374D6E">
      <w:pPr>
        <w:tabs>
          <w:tab w:val="left" w:pos="2000"/>
          <w:tab w:val="center" w:pos="4898"/>
          <w:tab w:val="left" w:pos="7853"/>
        </w:tabs>
        <w:spacing w:after="0" w:line="240" w:lineRule="auto"/>
        <w:jc w:val="center"/>
      </w:pPr>
    </w:p>
    <w:p w:rsidR="00FF3465" w:rsidRDefault="00FF3465" w:rsidP="00374D6E">
      <w:pPr>
        <w:tabs>
          <w:tab w:val="left" w:pos="2000"/>
          <w:tab w:val="center" w:pos="4898"/>
          <w:tab w:val="left" w:pos="7853"/>
        </w:tabs>
        <w:spacing w:after="0" w:line="240" w:lineRule="auto"/>
        <w:jc w:val="center"/>
      </w:pPr>
    </w:p>
    <w:p w:rsidR="00FF3465" w:rsidRDefault="00FF3465" w:rsidP="00374D6E">
      <w:pPr>
        <w:tabs>
          <w:tab w:val="left" w:pos="2000"/>
          <w:tab w:val="center" w:pos="4898"/>
          <w:tab w:val="left" w:pos="7853"/>
        </w:tabs>
        <w:spacing w:after="0" w:line="240" w:lineRule="auto"/>
        <w:jc w:val="center"/>
      </w:pPr>
    </w:p>
    <w:p w:rsidR="00FF3465" w:rsidRDefault="00FF3465" w:rsidP="00374D6E">
      <w:pPr>
        <w:tabs>
          <w:tab w:val="left" w:pos="2000"/>
          <w:tab w:val="center" w:pos="4898"/>
          <w:tab w:val="left" w:pos="7853"/>
        </w:tabs>
        <w:spacing w:after="0" w:line="240" w:lineRule="auto"/>
        <w:jc w:val="center"/>
      </w:pPr>
    </w:p>
    <w:p w:rsidR="00FF3465" w:rsidRDefault="00FF3465" w:rsidP="00374D6E">
      <w:pPr>
        <w:tabs>
          <w:tab w:val="left" w:pos="2000"/>
          <w:tab w:val="center" w:pos="4898"/>
          <w:tab w:val="left" w:pos="7853"/>
        </w:tabs>
        <w:spacing w:after="0" w:line="240" w:lineRule="auto"/>
        <w:jc w:val="center"/>
      </w:pPr>
    </w:p>
    <w:p w:rsidR="00FF3465" w:rsidRDefault="00FF3465" w:rsidP="00374D6E">
      <w:pPr>
        <w:tabs>
          <w:tab w:val="left" w:pos="2000"/>
          <w:tab w:val="center" w:pos="4898"/>
          <w:tab w:val="left" w:pos="7853"/>
        </w:tabs>
        <w:spacing w:after="0" w:line="240" w:lineRule="auto"/>
        <w:jc w:val="center"/>
      </w:pPr>
    </w:p>
    <w:p w:rsidR="00FF3465" w:rsidRDefault="00FF3465" w:rsidP="00374D6E">
      <w:pPr>
        <w:tabs>
          <w:tab w:val="left" w:pos="2000"/>
          <w:tab w:val="center" w:pos="4898"/>
          <w:tab w:val="left" w:pos="7853"/>
        </w:tabs>
        <w:spacing w:after="0" w:line="240" w:lineRule="auto"/>
        <w:jc w:val="center"/>
      </w:pPr>
    </w:p>
    <w:p w:rsidR="00FF3465" w:rsidRDefault="00FF3465" w:rsidP="00374D6E">
      <w:pPr>
        <w:tabs>
          <w:tab w:val="left" w:pos="2000"/>
          <w:tab w:val="center" w:pos="4898"/>
          <w:tab w:val="left" w:pos="7853"/>
        </w:tabs>
        <w:spacing w:after="0" w:line="240" w:lineRule="auto"/>
        <w:jc w:val="center"/>
      </w:pPr>
    </w:p>
    <w:p w:rsidR="00FF3465" w:rsidRDefault="00FF3465" w:rsidP="00374D6E">
      <w:pPr>
        <w:tabs>
          <w:tab w:val="left" w:pos="2000"/>
          <w:tab w:val="center" w:pos="4898"/>
          <w:tab w:val="left" w:pos="7853"/>
        </w:tabs>
        <w:spacing w:after="0" w:line="240" w:lineRule="auto"/>
        <w:jc w:val="center"/>
      </w:pPr>
    </w:p>
    <w:p w:rsidR="00FF3465" w:rsidRDefault="00FF3465" w:rsidP="00374D6E">
      <w:pPr>
        <w:tabs>
          <w:tab w:val="left" w:pos="2000"/>
          <w:tab w:val="center" w:pos="4898"/>
          <w:tab w:val="left" w:pos="7853"/>
        </w:tabs>
        <w:spacing w:after="0" w:line="240" w:lineRule="auto"/>
        <w:jc w:val="center"/>
      </w:pPr>
    </w:p>
    <w:p w:rsidR="00FF3465" w:rsidRDefault="00FF3465" w:rsidP="00374D6E">
      <w:pPr>
        <w:tabs>
          <w:tab w:val="left" w:pos="2000"/>
          <w:tab w:val="center" w:pos="4898"/>
          <w:tab w:val="left" w:pos="7853"/>
        </w:tabs>
        <w:spacing w:after="0" w:line="240" w:lineRule="auto"/>
        <w:jc w:val="center"/>
      </w:pPr>
    </w:p>
    <w:p w:rsidR="00FF3465" w:rsidRDefault="00FF3465" w:rsidP="00374D6E">
      <w:pPr>
        <w:tabs>
          <w:tab w:val="left" w:pos="2000"/>
          <w:tab w:val="center" w:pos="4898"/>
          <w:tab w:val="left" w:pos="7853"/>
        </w:tabs>
        <w:spacing w:after="0" w:line="240" w:lineRule="auto"/>
        <w:jc w:val="center"/>
      </w:pPr>
    </w:p>
    <w:p w:rsidR="00374D6E" w:rsidRDefault="00374D6E" w:rsidP="00374D6E">
      <w:pPr>
        <w:tabs>
          <w:tab w:val="left" w:pos="2000"/>
          <w:tab w:val="center" w:pos="4898"/>
          <w:tab w:val="left" w:pos="7853"/>
        </w:tabs>
        <w:spacing w:after="0" w:line="240" w:lineRule="auto"/>
        <w:jc w:val="center"/>
        <w:rPr>
          <w:rFonts w:ascii="Times New Roman" w:hAnsi="Times New Roman"/>
          <w:b/>
          <w:sz w:val="28"/>
          <w:szCs w:val="28"/>
        </w:rPr>
      </w:pPr>
      <w:r>
        <w:rPr>
          <w:rFonts w:ascii="Times New Roman" w:hAnsi="Times New Roman"/>
          <w:b/>
          <w:sz w:val="28"/>
          <w:szCs w:val="28"/>
        </w:rPr>
        <w:lastRenderedPageBreak/>
        <w:t xml:space="preserve">Р о с </w:t>
      </w:r>
      <w:proofErr w:type="spellStart"/>
      <w:proofErr w:type="gramStart"/>
      <w:r>
        <w:rPr>
          <w:rFonts w:ascii="Times New Roman" w:hAnsi="Times New Roman"/>
          <w:b/>
          <w:sz w:val="28"/>
          <w:szCs w:val="28"/>
        </w:rPr>
        <w:t>с</w:t>
      </w:r>
      <w:proofErr w:type="spellEnd"/>
      <w:proofErr w:type="gramEnd"/>
      <w:r>
        <w:rPr>
          <w:rFonts w:ascii="Times New Roman" w:hAnsi="Times New Roman"/>
          <w:b/>
          <w:sz w:val="28"/>
          <w:szCs w:val="28"/>
        </w:rPr>
        <w:t xml:space="preserve"> и </w:t>
      </w:r>
      <w:proofErr w:type="spellStart"/>
      <w:r>
        <w:rPr>
          <w:rFonts w:ascii="Times New Roman" w:hAnsi="Times New Roman"/>
          <w:b/>
          <w:sz w:val="28"/>
          <w:szCs w:val="28"/>
        </w:rPr>
        <w:t>й</w:t>
      </w:r>
      <w:proofErr w:type="spellEnd"/>
      <w:r>
        <w:rPr>
          <w:rFonts w:ascii="Times New Roman" w:hAnsi="Times New Roman"/>
          <w:b/>
          <w:sz w:val="28"/>
          <w:szCs w:val="28"/>
        </w:rPr>
        <w:t xml:space="preserve"> с к а я      Ф е д е р а ц и я</w:t>
      </w:r>
    </w:p>
    <w:p w:rsidR="00374D6E" w:rsidRDefault="00374D6E" w:rsidP="00374D6E">
      <w:pPr>
        <w:spacing w:after="0" w:line="240" w:lineRule="auto"/>
        <w:jc w:val="center"/>
        <w:outlineLvl w:val="0"/>
        <w:rPr>
          <w:rFonts w:ascii="Times New Roman" w:hAnsi="Times New Roman"/>
          <w:b/>
          <w:sz w:val="28"/>
          <w:szCs w:val="28"/>
        </w:rPr>
      </w:pPr>
      <w:r>
        <w:rPr>
          <w:rFonts w:ascii="Times New Roman" w:hAnsi="Times New Roman"/>
          <w:b/>
          <w:sz w:val="28"/>
          <w:szCs w:val="28"/>
        </w:rPr>
        <w:t>Иркутская область</w:t>
      </w:r>
    </w:p>
    <w:p w:rsidR="00374D6E" w:rsidRDefault="00374D6E" w:rsidP="00374D6E">
      <w:pPr>
        <w:spacing w:after="0" w:line="240" w:lineRule="auto"/>
        <w:jc w:val="center"/>
        <w:outlineLvl w:val="0"/>
        <w:rPr>
          <w:rFonts w:ascii="Times New Roman" w:hAnsi="Times New Roman"/>
          <w:b/>
          <w:sz w:val="28"/>
          <w:szCs w:val="28"/>
        </w:rPr>
      </w:pPr>
      <w:r>
        <w:rPr>
          <w:rFonts w:ascii="Times New Roman" w:hAnsi="Times New Roman"/>
          <w:b/>
          <w:sz w:val="28"/>
          <w:szCs w:val="28"/>
        </w:rPr>
        <w:t>Муниципальное образование «Тайшетский район»</w:t>
      </w:r>
    </w:p>
    <w:p w:rsidR="00374D6E" w:rsidRDefault="00374D6E" w:rsidP="00374D6E">
      <w:pPr>
        <w:spacing w:after="0" w:line="240" w:lineRule="auto"/>
        <w:jc w:val="center"/>
        <w:rPr>
          <w:rFonts w:ascii="Times New Roman" w:hAnsi="Times New Roman"/>
          <w:b/>
          <w:sz w:val="28"/>
          <w:szCs w:val="28"/>
        </w:rPr>
      </w:pPr>
      <w:r>
        <w:rPr>
          <w:rFonts w:ascii="Times New Roman" w:hAnsi="Times New Roman"/>
          <w:b/>
          <w:sz w:val="28"/>
          <w:szCs w:val="28"/>
        </w:rPr>
        <w:t>Нижнезаимское  муниципальное образование</w:t>
      </w:r>
    </w:p>
    <w:p w:rsidR="00374D6E" w:rsidRDefault="00374D6E" w:rsidP="00374D6E">
      <w:pPr>
        <w:spacing w:after="0" w:line="240" w:lineRule="auto"/>
        <w:jc w:val="center"/>
        <w:rPr>
          <w:rFonts w:ascii="Times New Roman" w:hAnsi="Times New Roman"/>
          <w:b/>
          <w:sz w:val="28"/>
          <w:szCs w:val="28"/>
        </w:rPr>
      </w:pPr>
      <w:r>
        <w:rPr>
          <w:rFonts w:ascii="Times New Roman" w:hAnsi="Times New Roman"/>
          <w:b/>
          <w:sz w:val="28"/>
          <w:szCs w:val="28"/>
        </w:rPr>
        <w:t>Администрация Нижнезаимского  муниципального образования</w:t>
      </w:r>
    </w:p>
    <w:p w:rsidR="00374D6E" w:rsidRDefault="00374D6E" w:rsidP="00374D6E">
      <w:pPr>
        <w:spacing w:after="0" w:line="240" w:lineRule="auto"/>
        <w:jc w:val="center"/>
        <w:rPr>
          <w:rFonts w:ascii="Times New Roman" w:hAnsi="Times New Roman"/>
          <w:b/>
          <w:sz w:val="28"/>
          <w:szCs w:val="28"/>
        </w:rPr>
      </w:pPr>
    </w:p>
    <w:p w:rsidR="00374D6E" w:rsidRDefault="00374D6E" w:rsidP="00374D6E">
      <w:pPr>
        <w:spacing w:after="0" w:line="240" w:lineRule="auto"/>
        <w:jc w:val="center"/>
        <w:outlineLvl w:val="0"/>
        <w:rPr>
          <w:rFonts w:ascii="Times New Roman" w:hAnsi="Times New Roman"/>
          <w:b/>
          <w:sz w:val="28"/>
          <w:szCs w:val="28"/>
        </w:rPr>
      </w:pPr>
      <w:r>
        <w:rPr>
          <w:rFonts w:ascii="Times New Roman" w:hAnsi="Times New Roman"/>
          <w:b/>
          <w:sz w:val="28"/>
          <w:szCs w:val="28"/>
        </w:rPr>
        <w:t>ПОСТАНОВЛЕНИЕ</w:t>
      </w:r>
    </w:p>
    <w:p w:rsidR="00374D6E" w:rsidRDefault="00374D6E" w:rsidP="00374D6E">
      <w:pPr>
        <w:spacing w:after="0" w:line="240" w:lineRule="auto"/>
        <w:rPr>
          <w:rFonts w:ascii="Times New Roman" w:hAnsi="Times New Roman"/>
        </w:rPr>
      </w:pPr>
    </w:p>
    <w:tbl>
      <w:tblPr>
        <w:tblW w:w="0" w:type="auto"/>
        <w:tblInd w:w="-72" w:type="dxa"/>
        <w:tblBorders>
          <w:top w:val="double" w:sz="4" w:space="0" w:color="auto"/>
        </w:tblBorders>
        <w:tblLook w:val="04A0"/>
      </w:tblPr>
      <w:tblGrid>
        <w:gridCol w:w="9536"/>
      </w:tblGrid>
      <w:tr w:rsidR="00374D6E" w:rsidTr="008D2FD6">
        <w:trPr>
          <w:trHeight w:val="669"/>
        </w:trPr>
        <w:tc>
          <w:tcPr>
            <w:tcW w:w="9536" w:type="dxa"/>
            <w:tcBorders>
              <w:top w:val="double" w:sz="4" w:space="0" w:color="auto"/>
              <w:left w:val="nil"/>
              <w:bottom w:val="nil"/>
              <w:right w:val="nil"/>
            </w:tcBorders>
          </w:tcPr>
          <w:p w:rsidR="00374D6E" w:rsidRDefault="00374D6E" w:rsidP="008D2FD6">
            <w:pPr>
              <w:spacing w:after="0" w:line="240" w:lineRule="auto"/>
              <w:rPr>
                <w:rFonts w:ascii="Times New Roman" w:hAnsi="Times New Roman"/>
                <w:b/>
                <w:sz w:val="28"/>
                <w:szCs w:val="28"/>
              </w:rPr>
            </w:pPr>
          </w:p>
          <w:p w:rsidR="00374D6E" w:rsidRDefault="00374D6E" w:rsidP="008D2FD6">
            <w:pPr>
              <w:spacing w:after="0" w:line="240" w:lineRule="auto"/>
              <w:rPr>
                <w:rFonts w:ascii="Times New Roman" w:hAnsi="Times New Roman"/>
                <w:b/>
                <w:sz w:val="28"/>
                <w:szCs w:val="28"/>
              </w:rPr>
            </w:pPr>
            <w:r>
              <w:rPr>
                <w:rFonts w:ascii="Times New Roman" w:hAnsi="Times New Roman"/>
                <w:b/>
                <w:sz w:val="28"/>
                <w:szCs w:val="28"/>
              </w:rPr>
              <w:t>от «30»   ноября   2018 года                                                                           № 38</w:t>
            </w:r>
          </w:p>
        </w:tc>
      </w:tr>
    </w:tbl>
    <w:p w:rsidR="00374D6E" w:rsidRDefault="00374D6E" w:rsidP="00374D6E">
      <w:pPr>
        <w:spacing w:after="0" w:line="240" w:lineRule="auto"/>
        <w:rPr>
          <w:rFonts w:ascii="Times New Roman" w:eastAsia="Times New Roman" w:hAnsi="Times New Roman"/>
          <w:sz w:val="24"/>
          <w:szCs w:val="24"/>
        </w:rPr>
      </w:pPr>
    </w:p>
    <w:tbl>
      <w:tblPr>
        <w:tblW w:w="0" w:type="auto"/>
        <w:tblLook w:val="04A0"/>
      </w:tblPr>
      <w:tblGrid>
        <w:gridCol w:w="5778"/>
      </w:tblGrid>
      <w:tr w:rsidR="00374D6E" w:rsidTr="008D2FD6">
        <w:tc>
          <w:tcPr>
            <w:tcW w:w="5778" w:type="dxa"/>
            <w:hideMark/>
          </w:tcPr>
          <w:p w:rsidR="00374D6E" w:rsidRDefault="00374D6E" w:rsidP="008D2FD6">
            <w:pPr>
              <w:spacing w:after="0" w:line="240" w:lineRule="auto"/>
              <w:jc w:val="both"/>
              <w:outlineLvl w:val="0"/>
              <w:rPr>
                <w:rFonts w:ascii="Times New Roman" w:hAnsi="Times New Roman"/>
                <w:sz w:val="24"/>
                <w:szCs w:val="24"/>
              </w:rPr>
            </w:pPr>
            <w:r>
              <w:rPr>
                <w:rFonts w:ascii="Times New Roman" w:hAnsi="Times New Roman"/>
                <w:sz w:val="24"/>
                <w:szCs w:val="24"/>
              </w:rPr>
              <w:t>Об утверждении графика отпусков</w:t>
            </w:r>
          </w:p>
          <w:p w:rsidR="00374D6E" w:rsidRDefault="00374D6E" w:rsidP="008D2FD6">
            <w:pPr>
              <w:spacing w:after="0" w:line="240" w:lineRule="auto"/>
              <w:jc w:val="both"/>
              <w:outlineLvl w:val="0"/>
              <w:rPr>
                <w:rFonts w:ascii="Times New Roman" w:hAnsi="Times New Roman"/>
                <w:sz w:val="24"/>
                <w:szCs w:val="24"/>
              </w:rPr>
            </w:pPr>
            <w:r>
              <w:rPr>
                <w:rFonts w:ascii="Times New Roman" w:hAnsi="Times New Roman"/>
                <w:sz w:val="24"/>
                <w:szCs w:val="24"/>
              </w:rPr>
              <w:t>работников администрации  Нижнезаимского</w:t>
            </w:r>
          </w:p>
          <w:p w:rsidR="00374D6E" w:rsidRDefault="00374D6E" w:rsidP="008D2FD6">
            <w:pPr>
              <w:spacing w:after="0" w:line="240" w:lineRule="auto"/>
              <w:jc w:val="both"/>
              <w:rPr>
                <w:rFonts w:ascii="Times New Roman" w:hAnsi="Times New Roman"/>
                <w:sz w:val="24"/>
                <w:szCs w:val="24"/>
              </w:rPr>
            </w:pPr>
            <w:r>
              <w:rPr>
                <w:rFonts w:ascii="Times New Roman" w:hAnsi="Times New Roman"/>
                <w:sz w:val="24"/>
                <w:szCs w:val="24"/>
              </w:rPr>
              <w:t>муниципального образования на 2019 год</w:t>
            </w:r>
          </w:p>
        </w:tc>
      </w:tr>
    </w:tbl>
    <w:p w:rsidR="00374D6E" w:rsidRDefault="00374D6E" w:rsidP="00374D6E">
      <w:pPr>
        <w:tabs>
          <w:tab w:val="left" w:pos="2000"/>
          <w:tab w:val="center" w:pos="4898"/>
          <w:tab w:val="left" w:pos="7853"/>
        </w:tabs>
        <w:spacing w:after="0" w:line="240" w:lineRule="auto"/>
        <w:rPr>
          <w:rFonts w:ascii="Times New Roman" w:hAnsi="Times New Roman"/>
          <w:sz w:val="24"/>
          <w:szCs w:val="24"/>
        </w:rPr>
      </w:pPr>
    </w:p>
    <w:p w:rsidR="00374D6E" w:rsidRDefault="00374D6E" w:rsidP="00374D6E">
      <w:pPr>
        <w:spacing w:after="0" w:line="240" w:lineRule="auto"/>
        <w:jc w:val="both"/>
        <w:rPr>
          <w:rFonts w:ascii="Times New Roman" w:hAnsi="Times New Roman"/>
          <w:sz w:val="24"/>
          <w:szCs w:val="24"/>
        </w:rPr>
      </w:pPr>
    </w:p>
    <w:p w:rsidR="00374D6E" w:rsidRDefault="00374D6E" w:rsidP="00374D6E">
      <w:pPr>
        <w:pStyle w:val="a5"/>
        <w:spacing w:after="0"/>
        <w:ind w:left="0"/>
        <w:jc w:val="both"/>
        <w:rPr>
          <w:rFonts w:ascii="Times New Roman" w:hAnsi="Times New Roman"/>
          <w:sz w:val="24"/>
          <w:szCs w:val="24"/>
        </w:rPr>
      </w:pPr>
      <w:r>
        <w:rPr>
          <w:rFonts w:ascii="Times New Roman" w:hAnsi="Times New Roman"/>
          <w:sz w:val="24"/>
          <w:szCs w:val="24"/>
        </w:rPr>
        <w:t xml:space="preserve">          Руководствуясь ст.ст. 122, 123 Трудового Кодекса Российской Федерации, ст.ст. 23, 46 Устава Нижнезаимского муниципального образования, администрация Нижнезаимского  муниципального образования</w:t>
      </w:r>
    </w:p>
    <w:p w:rsidR="00374D6E" w:rsidRDefault="00374D6E" w:rsidP="00374D6E">
      <w:pPr>
        <w:pStyle w:val="a5"/>
        <w:spacing w:after="0"/>
        <w:ind w:left="0"/>
        <w:jc w:val="both"/>
        <w:rPr>
          <w:rFonts w:ascii="Times New Roman" w:hAnsi="Times New Roman"/>
          <w:sz w:val="24"/>
          <w:szCs w:val="24"/>
        </w:rPr>
      </w:pPr>
    </w:p>
    <w:p w:rsidR="00374D6E" w:rsidRDefault="00374D6E" w:rsidP="00374D6E">
      <w:pPr>
        <w:pStyle w:val="a5"/>
        <w:spacing w:after="0"/>
        <w:ind w:left="0"/>
        <w:jc w:val="both"/>
        <w:rPr>
          <w:rFonts w:ascii="Times New Roman" w:hAnsi="Times New Roman"/>
          <w:sz w:val="24"/>
          <w:szCs w:val="24"/>
        </w:rPr>
      </w:pPr>
      <w:r>
        <w:rPr>
          <w:rFonts w:ascii="Times New Roman" w:hAnsi="Times New Roman"/>
          <w:sz w:val="24"/>
          <w:szCs w:val="24"/>
        </w:rPr>
        <w:t>ПОСТАНОВЛЯЕТ:</w:t>
      </w:r>
    </w:p>
    <w:p w:rsidR="00374D6E" w:rsidRDefault="00374D6E" w:rsidP="00374D6E">
      <w:pPr>
        <w:spacing w:after="0"/>
        <w:jc w:val="both"/>
        <w:rPr>
          <w:rFonts w:ascii="Times New Roman" w:hAnsi="Times New Roman"/>
          <w:sz w:val="24"/>
          <w:szCs w:val="24"/>
        </w:rPr>
      </w:pPr>
    </w:p>
    <w:p w:rsidR="00374D6E" w:rsidRDefault="00374D6E" w:rsidP="00374D6E">
      <w:pPr>
        <w:spacing w:after="0"/>
        <w:jc w:val="both"/>
        <w:rPr>
          <w:rFonts w:ascii="Times New Roman" w:hAnsi="Times New Roman"/>
          <w:sz w:val="24"/>
          <w:szCs w:val="24"/>
        </w:rPr>
      </w:pPr>
      <w:r>
        <w:rPr>
          <w:rFonts w:ascii="Times New Roman" w:hAnsi="Times New Roman"/>
          <w:sz w:val="24"/>
          <w:szCs w:val="24"/>
        </w:rPr>
        <w:t xml:space="preserve">         1.Утвердить на 2019 год:</w:t>
      </w:r>
    </w:p>
    <w:p w:rsidR="00374D6E" w:rsidRDefault="00374D6E" w:rsidP="00374D6E">
      <w:pPr>
        <w:tabs>
          <w:tab w:val="left" w:pos="0"/>
        </w:tabs>
        <w:spacing w:after="0"/>
        <w:jc w:val="both"/>
        <w:rPr>
          <w:rFonts w:ascii="Times New Roman" w:hAnsi="Times New Roman"/>
          <w:sz w:val="24"/>
          <w:szCs w:val="24"/>
        </w:rPr>
      </w:pPr>
      <w:r>
        <w:rPr>
          <w:rFonts w:ascii="Times New Roman" w:hAnsi="Times New Roman"/>
          <w:sz w:val="24"/>
          <w:szCs w:val="24"/>
        </w:rPr>
        <w:t xml:space="preserve">          - график отпусков работников администрации Нижнезаимского муниципального образования и директора Нижнезаимского  Дома Досуга и творчества (приложение № 1);</w:t>
      </w:r>
    </w:p>
    <w:p w:rsidR="00374D6E" w:rsidRDefault="00374D6E" w:rsidP="00374D6E">
      <w:pPr>
        <w:tabs>
          <w:tab w:val="left" w:pos="0"/>
        </w:tabs>
        <w:spacing w:after="0"/>
        <w:jc w:val="both"/>
        <w:rPr>
          <w:rFonts w:ascii="Times New Roman" w:hAnsi="Times New Roman"/>
          <w:sz w:val="24"/>
          <w:szCs w:val="24"/>
        </w:rPr>
      </w:pPr>
      <w:r>
        <w:rPr>
          <w:rFonts w:ascii="Times New Roman" w:hAnsi="Times New Roman"/>
          <w:sz w:val="24"/>
          <w:szCs w:val="24"/>
        </w:rPr>
        <w:t xml:space="preserve">       2.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исполнением настоящего постановления оставляю за собой.</w:t>
      </w:r>
    </w:p>
    <w:p w:rsidR="00374D6E" w:rsidRDefault="00374D6E" w:rsidP="00374D6E">
      <w:pPr>
        <w:spacing w:after="0" w:line="240" w:lineRule="auto"/>
        <w:jc w:val="both"/>
        <w:rPr>
          <w:rFonts w:ascii="Times New Roman" w:hAnsi="Times New Roman"/>
          <w:sz w:val="24"/>
          <w:szCs w:val="24"/>
        </w:rPr>
      </w:pPr>
      <w:r>
        <w:rPr>
          <w:rFonts w:ascii="Times New Roman" w:hAnsi="Times New Roman"/>
          <w:sz w:val="24"/>
          <w:szCs w:val="24"/>
        </w:rPr>
        <w:t xml:space="preserve">  </w:t>
      </w:r>
    </w:p>
    <w:p w:rsidR="00374D6E" w:rsidRDefault="00374D6E" w:rsidP="00374D6E">
      <w:pPr>
        <w:spacing w:after="0" w:line="240" w:lineRule="auto"/>
        <w:rPr>
          <w:rFonts w:ascii="Times New Roman" w:hAnsi="Times New Roman"/>
          <w:sz w:val="24"/>
          <w:szCs w:val="24"/>
        </w:rPr>
      </w:pPr>
    </w:p>
    <w:p w:rsidR="00374D6E" w:rsidRDefault="00374D6E" w:rsidP="00374D6E">
      <w:pPr>
        <w:spacing w:after="0" w:line="240" w:lineRule="auto"/>
        <w:outlineLvl w:val="0"/>
        <w:rPr>
          <w:rFonts w:ascii="Times New Roman" w:hAnsi="Times New Roman"/>
          <w:sz w:val="24"/>
          <w:szCs w:val="24"/>
        </w:rPr>
      </w:pPr>
      <w:r>
        <w:rPr>
          <w:rFonts w:ascii="Times New Roman" w:hAnsi="Times New Roman"/>
          <w:sz w:val="24"/>
          <w:szCs w:val="24"/>
        </w:rPr>
        <w:t xml:space="preserve">Глава  Нижнезаимского </w:t>
      </w:r>
    </w:p>
    <w:p w:rsidR="00374D6E" w:rsidRPr="008D2FD6" w:rsidRDefault="00374D6E" w:rsidP="008D2FD6">
      <w:pPr>
        <w:spacing w:after="0" w:line="240" w:lineRule="auto"/>
        <w:jc w:val="both"/>
        <w:rPr>
          <w:rFonts w:ascii="Times New Roman" w:hAnsi="Times New Roman"/>
          <w:sz w:val="24"/>
          <w:szCs w:val="24"/>
        </w:rPr>
        <w:sectPr w:rsidR="00374D6E" w:rsidRPr="008D2FD6">
          <w:pgSz w:w="11906" w:h="16838"/>
          <w:pgMar w:top="1134" w:right="850" w:bottom="1134" w:left="1701" w:header="708" w:footer="708" w:gutter="0"/>
          <w:cols w:space="720"/>
        </w:sectPr>
      </w:pPr>
      <w:r>
        <w:rPr>
          <w:rFonts w:ascii="Times New Roman" w:hAnsi="Times New Roman"/>
          <w:sz w:val="24"/>
          <w:szCs w:val="24"/>
        </w:rPr>
        <w:t xml:space="preserve">муниципального образования                                                                  А.В. Баженов       </w:t>
      </w:r>
    </w:p>
    <w:p w:rsidR="00374D6E" w:rsidRPr="00F70551" w:rsidRDefault="00374D6E" w:rsidP="00374D6E"/>
    <w:p w:rsidR="00374D6E" w:rsidRPr="008D2FD6" w:rsidRDefault="00374D6E" w:rsidP="00374D6E">
      <w:pPr>
        <w:pStyle w:val="3"/>
        <w:jc w:val="right"/>
        <w:rPr>
          <w:b w:val="0"/>
          <w:sz w:val="16"/>
          <w:szCs w:val="16"/>
        </w:rPr>
      </w:pPr>
      <w:r w:rsidRPr="008D2FD6">
        <w:rPr>
          <w:b w:val="0"/>
          <w:sz w:val="16"/>
          <w:szCs w:val="16"/>
        </w:rPr>
        <w:t>Унифицированная форма № Т-7</w:t>
      </w:r>
    </w:p>
    <w:p w:rsidR="00374D6E" w:rsidRPr="008D2FD6" w:rsidRDefault="00374D6E" w:rsidP="00374D6E">
      <w:pPr>
        <w:spacing w:after="0" w:line="240" w:lineRule="auto"/>
        <w:jc w:val="right"/>
        <w:rPr>
          <w:rFonts w:ascii="Times New Roman" w:hAnsi="Times New Roman" w:cs="Times New Roman"/>
          <w:sz w:val="16"/>
          <w:szCs w:val="16"/>
        </w:rPr>
      </w:pPr>
      <w:r w:rsidRPr="008D2FD6">
        <w:rPr>
          <w:rFonts w:ascii="Times New Roman" w:hAnsi="Times New Roman" w:cs="Times New Roman"/>
          <w:sz w:val="16"/>
          <w:szCs w:val="16"/>
        </w:rPr>
        <w:t>Утверждена постановлением Госкомстата РФ</w:t>
      </w:r>
    </w:p>
    <w:p w:rsidR="00374D6E" w:rsidRPr="008D2FD6" w:rsidRDefault="00374D6E" w:rsidP="00374D6E">
      <w:pPr>
        <w:spacing w:after="0" w:line="240" w:lineRule="auto"/>
        <w:jc w:val="right"/>
        <w:rPr>
          <w:rFonts w:ascii="Times New Roman" w:hAnsi="Times New Roman" w:cs="Times New Roman"/>
          <w:sz w:val="16"/>
          <w:szCs w:val="16"/>
        </w:rPr>
      </w:pPr>
      <w:r w:rsidRPr="008D2FD6">
        <w:rPr>
          <w:rFonts w:ascii="Times New Roman" w:hAnsi="Times New Roman" w:cs="Times New Roman"/>
          <w:sz w:val="16"/>
          <w:szCs w:val="16"/>
        </w:rPr>
        <w:t>от 5 января 2004 г. № 1</w:t>
      </w:r>
    </w:p>
    <w:tbl>
      <w:tblPr>
        <w:tblW w:w="0" w:type="auto"/>
        <w:tblLayout w:type="fixed"/>
        <w:tblCellMar>
          <w:left w:w="0" w:type="dxa"/>
          <w:right w:w="0" w:type="dxa"/>
        </w:tblCellMar>
        <w:tblLook w:val="04A0"/>
      </w:tblPr>
      <w:tblGrid>
        <w:gridCol w:w="11269"/>
        <w:gridCol w:w="629"/>
        <w:gridCol w:w="966"/>
        <w:gridCol w:w="1706"/>
      </w:tblGrid>
      <w:tr w:rsidR="00374D6E" w:rsidRPr="008D2FD6" w:rsidTr="008D2FD6">
        <w:tc>
          <w:tcPr>
            <w:tcW w:w="11269" w:type="dxa"/>
          </w:tcPr>
          <w:p w:rsidR="00374D6E" w:rsidRPr="008D2FD6" w:rsidRDefault="00374D6E" w:rsidP="008D2FD6">
            <w:pPr>
              <w:spacing w:after="0" w:line="240" w:lineRule="auto"/>
              <w:rPr>
                <w:rFonts w:ascii="Times New Roman" w:hAnsi="Times New Roman" w:cs="Times New Roman"/>
                <w:sz w:val="16"/>
                <w:szCs w:val="16"/>
              </w:rPr>
            </w:pPr>
          </w:p>
        </w:tc>
        <w:tc>
          <w:tcPr>
            <w:tcW w:w="1595" w:type="dxa"/>
            <w:gridSpan w:val="2"/>
            <w:tcBorders>
              <w:top w:val="nil"/>
              <w:left w:val="nil"/>
              <w:bottom w:val="nil"/>
              <w:right w:val="single" w:sz="4" w:space="0" w:color="auto"/>
            </w:tcBorders>
          </w:tcPr>
          <w:p w:rsidR="00374D6E" w:rsidRPr="008D2FD6" w:rsidRDefault="00374D6E" w:rsidP="008D2FD6">
            <w:pPr>
              <w:spacing w:after="0" w:line="240" w:lineRule="auto"/>
              <w:rPr>
                <w:rFonts w:ascii="Times New Roman" w:hAnsi="Times New Roman" w:cs="Times New Roman"/>
                <w:sz w:val="16"/>
                <w:szCs w:val="16"/>
              </w:rPr>
            </w:pPr>
          </w:p>
        </w:tc>
        <w:tc>
          <w:tcPr>
            <w:tcW w:w="1706" w:type="dxa"/>
            <w:tcBorders>
              <w:top w:val="single" w:sz="4" w:space="0" w:color="auto"/>
              <w:left w:val="single" w:sz="4" w:space="0" w:color="auto"/>
              <w:bottom w:val="single" w:sz="4" w:space="0" w:color="auto"/>
              <w:right w:val="single" w:sz="4" w:space="0" w:color="auto"/>
            </w:tcBorders>
            <w:vAlign w:val="center"/>
            <w:hideMark/>
          </w:tcPr>
          <w:p w:rsidR="00374D6E" w:rsidRPr="008D2FD6" w:rsidRDefault="00374D6E" w:rsidP="008D2FD6">
            <w:pPr>
              <w:spacing w:after="0" w:line="240" w:lineRule="auto"/>
              <w:rPr>
                <w:rFonts w:ascii="Times New Roman" w:hAnsi="Times New Roman" w:cs="Times New Roman"/>
                <w:sz w:val="16"/>
                <w:szCs w:val="16"/>
              </w:rPr>
            </w:pPr>
            <w:r w:rsidRPr="008D2FD6">
              <w:rPr>
                <w:rFonts w:ascii="Times New Roman" w:hAnsi="Times New Roman" w:cs="Times New Roman"/>
                <w:sz w:val="16"/>
                <w:szCs w:val="16"/>
              </w:rPr>
              <w:t>Код</w:t>
            </w:r>
          </w:p>
        </w:tc>
      </w:tr>
      <w:tr w:rsidR="00374D6E" w:rsidRPr="008D2FD6" w:rsidTr="008D2FD6">
        <w:tc>
          <w:tcPr>
            <w:tcW w:w="11269" w:type="dxa"/>
          </w:tcPr>
          <w:p w:rsidR="00374D6E" w:rsidRPr="008D2FD6" w:rsidRDefault="00374D6E" w:rsidP="008D2FD6">
            <w:pPr>
              <w:spacing w:after="0" w:line="240" w:lineRule="auto"/>
              <w:rPr>
                <w:rFonts w:ascii="Times New Roman" w:hAnsi="Times New Roman" w:cs="Times New Roman"/>
                <w:sz w:val="16"/>
                <w:szCs w:val="16"/>
              </w:rPr>
            </w:pPr>
          </w:p>
        </w:tc>
        <w:tc>
          <w:tcPr>
            <w:tcW w:w="1595" w:type="dxa"/>
            <w:gridSpan w:val="2"/>
            <w:tcBorders>
              <w:top w:val="nil"/>
              <w:left w:val="nil"/>
              <w:bottom w:val="nil"/>
              <w:right w:val="single" w:sz="4" w:space="0" w:color="auto"/>
            </w:tcBorders>
            <w:vAlign w:val="bottom"/>
            <w:hideMark/>
          </w:tcPr>
          <w:p w:rsidR="00374D6E" w:rsidRPr="008D2FD6" w:rsidRDefault="00374D6E" w:rsidP="008D2FD6">
            <w:pPr>
              <w:spacing w:after="0" w:line="240" w:lineRule="auto"/>
              <w:ind w:right="57"/>
              <w:jc w:val="right"/>
              <w:rPr>
                <w:rFonts w:ascii="Times New Roman" w:hAnsi="Times New Roman" w:cs="Times New Roman"/>
                <w:sz w:val="16"/>
                <w:szCs w:val="16"/>
              </w:rPr>
            </w:pPr>
            <w:r w:rsidRPr="008D2FD6">
              <w:rPr>
                <w:rFonts w:ascii="Times New Roman" w:hAnsi="Times New Roman" w:cs="Times New Roman"/>
                <w:sz w:val="16"/>
                <w:szCs w:val="16"/>
              </w:rPr>
              <w:t>Форма по ОКУД</w:t>
            </w:r>
          </w:p>
        </w:tc>
        <w:tc>
          <w:tcPr>
            <w:tcW w:w="1706" w:type="dxa"/>
            <w:tcBorders>
              <w:top w:val="single" w:sz="4" w:space="0" w:color="auto"/>
              <w:left w:val="single" w:sz="4" w:space="0" w:color="auto"/>
              <w:bottom w:val="single" w:sz="4" w:space="0" w:color="auto"/>
              <w:right w:val="single" w:sz="4" w:space="0" w:color="auto"/>
            </w:tcBorders>
            <w:vAlign w:val="bottom"/>
            <w:hideMark/>
          </w:tcPr>
          <w:p w:rsidR="00374D6E" w:rsidRPr="008D2FD6" w:rsidRDefault="00374D6E" w:rsidP="008D2FD6">
            <w:pPr>
              <w:spacing w:after="0" w:line="240" w:lineRule="auto"/>
              <w:rPr>
                <w:rFonts w:ascii="Times New Roman" w:hAnsi="Times New Roman" w:cs="Times New Roman"/>
                <w:sz w:val="16"/>
                <w:szCs w:val="16"/>
              </w:rPr>
            </w:pPr>
            <w:r w:rsidRPr="008D2FD6">
              <w:rPr>
                <w:rFonts w:ascii="Times New Roman" w:hAnsi="Times New Roman" w:cs="Times New Roman"/>
                <w:sz w:val="16"/>
                <w:szCs w:val="16"/>
              </w:rPr>
              <w:t>0301020</w:t>
            </w:r>
          </w:p>
        </w:tc>
      </w:tr>
      <w:tr w:rsidR="00374D6E" w:rsidRPr="008D2FD6" w:rsidTr="008D2FD6">
        <w:tc>
          <w:tcPr>
            <w:tcW w:w="11898" w:type="dxa"/>
            <w:gridSpan w:val="2"/>
            <w:tcBorders>
              <w:top w:val="nil"/>
              <w:left w:val="nil"/>
              <w:bottom w:val="single" w:sz="4" w:space="0" w:color="auto"/>
              <w:right w:val="nil"/>
            </w:tcBorders>
            <w:vAlign w:val="bottom"/>
            <w:hideMark/>
          </w:tcPr>
          <w:p w:rsidR="00374D6E" w:rsidRPr="008D2FD6" w:rsidRDefault="00374D6E" w:rsidP="008D2FD6">
            <w:pPr>
              <w:spacing w:after="0" w:line="240" w:lineRule="auto"/>
              <w:rPr>
                <w:rFonts w:ascii="Times New Roman" w:hAnsi="Times New Roman" w:cs="Times New Roman"/>
                <w:sz w:val="16"/>
                <w:szCs w:val="16"/>
              </w:rPr>
            </w:pPr>
            <w:r w:rsidRPr="008D2FD6">
              <w:rPr>
                <w:rFonts w:ascii="Times New Roman" w:hAnsi="Times New Roman" w:cs="Times New Roman"/>
                <w:b/>
                <w:sz w:val="16"/>
                <w:szCs w:val="16"/>
              </w:rPr>
              <w:t>Администрация  Нижнезаимского муниципального образования</w:t>
            </w:r>
          </w:p>
        </w:tc>
        <w:tc>
          <w:tcPr>
            <w:tcW w:w="966" w:type="dxa"/>
            <w:tcBorders>
              <w:top w:val="nil"/>
              <w:left w:val="nil"/>
              <w:bottom w:val="nil"/>
              <w:right w:val="single" w:sz="4" w:space="0" w:color="auto"/>
            </w:tcBorders>
            <w:vAlign w:val="bottom"/>
            <w:hideMark/>
          </w:tcPr>
          <w:p w:rsidR="00374D6E" w:rsidRPr="008D2FD6" w:rsidRDefault="00374D6E" w:rsidP="008D2FD6">
            <w:pPr>
              <w:spacing w:after="0" w:line="240" w:lineRule="auto"/>
              <w:ind w:right="57"/>
              <w:rPr>
                <w:rFonts w:ascii="Times New Roman" w:hAnsi="Times New Roman" w:cs="Times New Roman"/>
                <w:sz w:val="16"/>
                <w:szCs w:val="16"/>
              </w:rPr>
            </w:pPr>
            <w:r w:rsidRPr="008D2FD6">
              <w:rPr>
                <w:rFonts w:ascii="Times New Roman" w:hAnsi="Times New Roman" w:cs="Times New Roman"/>
                <w:sz w:val="16"/>
                <w:szCs w:val="16"/>
              </w:rPr>
              <w:t>по ОКПО</w:t>
            </w:r>
          </w:p>
        </w:tc>
        <w:tc>
          <w:tcPr>
            <w:tcW w:w="1706" w:type="dxa"/>
            <w:tcBorders>
              <w:top w:val="single" w:sz="4" w:space="0" w:color="auto"/>
              <w:left w:val="single" w:sz="4" w:space="0" w:color="auto"/>
              <w:bottom w:val="single" w:sz="4" w:space="0" w:color="auto"/>
              <w:right w:val="single" w:sz="4" w:space="0" w:color="auto"/>
            </w:tcBorders>
            <w:vAlign w:val="bottom"/>
          </w:tcPr>
          <w:p w:rsidR="00374D6E" w:rsidRPr="008D2FD6" w:rsidRDefault="00374D6E" w:rsidP="008D2FD6">
            <w:pPr>
              <w:spacing w:after="0" w:line="240" w:lineRule="auto"/>
              <w:rPr>
                <w:rFonts w:ascii="Times New Roman" w:hAnsi="Times New Roman" w:cs="Times New Roman"/>
                <w:sz w:val="16"/>
                <w:szCs w:val="16"/>
              </w:rPr>
            </w:pPr>
          </w:p>
        </w:tc>
      </w:tr>
      <w:tr w:rsidR="00374D6E" w:rsidRPr="008D2FD6" w:rsidTr="008D2FD6">
        <w:tc>
          <w:tcPr>
            <w:tcW w:w="11898" w:type="dxa"/>
            <w:gridSpan w:val="2"/>
            <w:tcBorders>
              <w:top w:val="single" w:sz="4" w:space="0" w:color="auto"/>
              <w:left w:val="nil"/>
              <w:bottom w:val="nil"/>
              <w:right w:val="nil"/>
            </w:tcBorders>
            <w:hideMark/>
          </w:tcPr>
          <w:p w:rsidR="00374D6E" w:rsidRPr="008D2FD6" w:rsidRDefault="00374D6E" w:rsidP="008D2FD6">
            <w:pPr>
              <w:spacing w:after="0" w:line="240" w:lineRule="auto"/>
              <w:rPr>
                <w:rFonts w:ascii="Times New Roman" w:hAnsi="Times New Roman" w:cs="Times New Roman"/>
                <w:sz w:val="16"/>
                <w:szCs w:val="16"/>
              </w:rPr>
            </w:pPr>
            <w:r w:rsidRPr="008D2FD6">
              <w:rPr>
                <w:rFonts w:ascii="Times New Roman" w:hAnsi="Times New Roman" w:cs="Times New Roman"/>
                <w:sz w:val="16"/>
                <w:szCs w:val="16"/>
              </w:rPr>
              <w:t>наименование организации</w:t>
            </w:r>
          </w:p>
        </w:tc>
        <w:tc>
          <w:tcPr>
            <w:tcW w:w="966" w:type="dxa"/>
          </w:tcPr>
          <w:p w:rsidR="00374D6E" w:rsidRPr="008D2FD6" w:rsidRDefault="00374D6E" w:rsidP="008D2FD6">
            <w:pPr>
              <w:spacing w:after="0" w:line="240" w:lineRule="auto"/>
              <w:rPr>
                <w:rFonts w:ascii="Times New Roman" w:hAnsi="Times New Roman" w:cs="Times New Roman"/>
                <w:sz w:val="16"/>
                <w:szCs w:val="16"/>
              </w:rPr>
            </w:pPr>
          </w:p>
        </w:tc>
        <w:tc>
          <w:tcPr>
            <w:tcW w:w="1706" w:type="dxa"/>
            <w:tcBorders>
              <w:top w:val="single" w:sz="4" w:space="0" w:color="auto"/>
              <w:left w:val="nil"/>
              <w:bottom w:val="nil"/>
              <w:right w:val="nil"/>
            </w:tcBorders>
          </w:tcPr>
          <w:p w:rsidR="00374D6E" w:rsidRPr="008D2FD6" w:rsidRDefault="00374D6E" w:rsidP="008D2FD6">
            <w:pPr>
              <w:spacing w:after="0" w:line="240" w:lineRule="auto"/>
              <w:rPr>
                <w:rFonts w:ascii="Times New Roman" w:hAnsi="Times New Roman" w:cs="Times New Roman"/>
                <w:sz w:val="16"/>
                <w:szCs w:val="16"/>
              </w:rPr>
            </w:pPr>
          </w:p>
        </w:tc>
      </w:tr>
    </w:tbl>
    <w:p w:rsidR="00374D6E" w:rsidRPr="008D2FD6" w:rsidRDefault="00374D6E" w:rsidP="00374D6E">
      <w:pPr>
        <w:spacing w:after="0" w:line="240" w:lineRule="auto"/>
        <w:rPr>
          <w:rFonts w:ascii="Times New Roman" w:hAnsi="Times New Roman" w:cs="Times New Roman"/>
          <w:sz w:val="16"/>
          <w:szCs w:val="16"/>
        </w:rPr>
      </w:pPr>
    </w:p>
    <w:tbl>
      <w:tblPr>
        <w:tblW w:w="14775" w:type="dxa"/>
        <w:jc w:val="right"/>
        <w:tblLayout w:type="fixed"/>
        <w:tblCellMar>
          <w:left w:w="0" w:type="dxa"/>
          <w:right w:w="0" w:type="dxa"/>
        </w:tblCellMar>
        <w:tblLook w:val="04A0"/>
      </w:tblPr>
      <w:tblGrid>
        <w:gridCol w:w="269"/>
        <w:gridCol w:w="32"/>
        <w:gridCol w:w="130"/>
        <w:gridCol w:w="402"/>
        <w:gridCol w:w="198"/>
        <w:gridCol w:w="1090"/>
        <w:gridCol w:w="271"/>
        <w:gridCol w:w="302"/>
        <w:gridCol w:w="447"/>
        <w:gridCol w:w="952"/>
        <w:gridCol w:w="851"/>
        <w:gridCol w:w="805"/>
        <w:gridCol w:w="266"/>
        <w:gridCol w:w="1062"/>
        <w:gridCol w:w="562"/>
        <w:gridCol w:w="976"/>
        <w:gridCol w:w="648"/>
        <w:gridCol w:w="217"/>
        <w:gridCol w:w="444"/>
        <w:gridCol w:w="831"/>
        <w:gridCol w:w="20"/>
        <w:gridCol w:w="283"/>
        <w:gridCol w:w="122"/>
        <w:gridCol w:w="20"/>
        <w:gridCol w:w="264"/>
        <w:gridCol w:w="425"/>
        <w:gridCol w:w="142"/>
        <w:gridCol w:w="142"/>
        <w:gridCol w:w="161"/>
        <w:gridCol w:w="425"/>
        <w:gridCol w:w="142"/>
        <w:gridCol w:w="406"/>
        <w:gridCol w:w="283"/>
        <w:gridCol w:w="284"/>
        <w:gridCol w:w="901"/>
      </w:tblGrid>
      <w:tr w:rsidR="00374D6E" w:rsidRPr="008D2FD6" w:rsidTr="008D2FD6">
        <w:trPr>
          <w:cantSplit/>
          <w:jc w:val="right"/>
        </w:trPr>
        <w:tc>
          <w:tcPr>
            <w:tcW w:w="4097" w:type="dxa"/>
            <w:gridSpan w:val="10"/>
            <w:hideMark/>
          </w:tcPr>
          <w:p w:rsidR="00374D6E" w:rsidRPr="008D2FD6" w:rsidRDefault="00374D6E" w:rsidP="008D2FD6">
            <w:pPr>
              <w:spacing w:after="0" w:line="240" w:lineRule="auto"/>
              <w:rPr>
                <w:rFonts w:ascii="Times New Roman" w:hAnsi="Times New Roman" w:cs="Times New Roman"/>
                <w:sz w:val="16"/>
                <w:szCs w:val="16"/>
              </w:rPr>
            </w:pPr>
            <w:r w:rsidRPr="008D2FD6">
              <w:rPr>
                <w:rFonts w:ascii="Times New Roman" w:hAnsi="Times New Roman" w:cs="Times New Roman"/>
                <w:sz w:val="16"/>
                <w:szCs w:val="16"/>
              </w:rPr>
              <w:t>Мнение выборного профсоюзного органа</w:t>
            </w:r>
          </w:p>
        </w:tc>
        <w:tc>
          <w:tcPr>
            <w:tcW w:w="851" w:type="dxa"/>
          </w:tcPr>
          <w:p w:rsidR="00374D6E" w:rsidRPr="008D2FD6" w:rsidRDefault="00374D6E" w:rsidP="008D2FD6">
            <w:pPr>
              <w:spacing w:after="0" w:line="240" w:lineRule="auto"/>
              <w:rPr>
                <w:rFonts w:ascii="Times New Roman" w:hAnsi="Times New Roman" w:cs="Times New Roman"/>
                <w:sz w:val="16"/>
                <w:szCs w:val="16"/>
              </w:rPr>
            </w:pPr>
          </w:p>
        </w:tc>
        <w:tc>
          <w:tcPr>
            <w:tcW w:w="5811" w:type="dxa"/>
            <w:gridSpan w:val="9"/>
          </w:tcPr>
          <w:p w:rsidR="00374D6E" w:rsidRPr="008D2FD6" w:rsidRDefault="00374D6E" w:rsidP="008D2FD6">
            <w:pPr>
              <w:spacing w:after="0" w:line="240" w:lineRule="auto"/>
              <w:rPr>
                <w:rFonts w:ascii="Times New Roman" w:hAnsi="Times New Roman" w:cs="Times New Roman"/>
                <w:sz w:val="16"/>
                <w:szCs w:val="16"/>
              </w:rPr>
            </w:pPr>
          </w:p>
        </w:tc>
        <w:tc>
          <w:tcPr>
            <w:tcW w:w="4020" w:type="dxa"/>
            <w:gridSpan w:val="15"/>
            <w:vAlign w:val="center"/>
            <w:hideMark/>
          </w:tcPr>
          <w:p w:rsidR="00374D6E" w:rsidRPr="008D2FD6" w:rsidRDefault="00374D6E" w:rsidP="008D2FD6">
            <w:pPr>
              <w:spacing w:after="0" w:line="240" w:lineRule="auto"/>
              <w:jc w:val="right"/>
              <w:rPr>
                <w:rFonts w:ascii="Times New Roman" w:hAnsi="Times New Roman" w:cs="Times New Roman"/>
                <w:caps/>
                <w:sz w:val="16"/>
                <w:szCs w:val="16"/>
              </w:rPr>
            </w:pPr>
            <w:r w:rsidRPr="008D2FD6">
              <w:rPr>
                <w:rFonts w:ascii="Times New Roman" w:hAnsi="Times New Roman" w:cs="Times New Roman"/>
                <w:caps/>
                <w:sz w:val="16"/>
                <w:szCs w:val="16"/>
              </w:rPr>
              <w:t>Утверждаю</w:t>
            </w:r>
          </w:p>
        </w:tc>
      </w:tr>
      <w:tr w:rsidR="00374D6E" w:rsidRPr="008D2FD6" w:rsidTr="008D2FD6">
        <w:trPr>
          <w:cantSplit/>
          <w:jc w:val="right"/>
        </w:trPr>
        <w:tc>
          <w:tcPr>
            <w:tcW w:w="4097" w:type="dxa"/>
            <w:gridSpan w:val="10"/>
          </w:tcPr>
          <w:p w:rsidR="00374D6E" w:rsidRPr="008D2FD6" w:rsidRDefault="00374D6E" w:rsidP="008D2FD6">
            <w:pPr>
              <w:spacing w:after="0" w:line="240" w:lineRule="auto"/>
              <w:rPr>
                <w:rFonts w:ascii="Times New Roman" w:hAnsi="Times New Roman" w:cs="Times New Roman"/>
                <w:sz w:val="16"/>
                <w:szCs w:val="16"/>
              </w:rPr>
            </w:pPr>
          </w:p>
        </w:tc>
        <w:tc>
          <w:tcPr>
            <w:tcW w:w="851" w:type="dxa"/>
          </w:tcPr>
          <w:p w:rsidR="00374D6E" w:rsidRPr="008D2FD6" w:rsidRDefault="00374D6E" w:rsidP="008D2FD6">
            <w:pPr>
              <w:spacing w:after="0" w:line="240" w:lineRule="auto"/>
              <w:rPr>
                <w:rFonts w:ascii="Times New Roman" w:hAnsi="Times New Roman" w:cs="Times New Roman"/>
                <w:sz w:val="16"/>
                <w:szCs w:val="16"/>
              </w:rPr>
            </w:pPr>
          </w:p>
        </w:tc>
        <w:tc>
          <w:tcPr>
            <w:tcW w:w="5811" w:type="dxa"/>
            <w:gridSpan w:val="9"/>
          </w:tcPr>
          <w:p w:rsidR="00374D6E" w:rsidRPr="008D2FD6" w:rsidRDefault="00374D6E" w:rsidP="008D2FD6">
            <w:pPr>
              <w:spacing w:after="0" w:line="240" w:lineRule="auto"/>
              <w:rPr>
                <w:rFonts w:ascii="Times New Roman" w:hAnsi="Times New Roman" w:cs="Times New Roman"/>
                <w:sz w:val="16"/>
                <w:szCs w:val="16"/>
              </w:rPr>
            </w:pPr>
          </w:p>
        </w:tc>
        <w:tc>
          <w:tcPr>
            <w:tcW w:w="4020" w:type="dxa"/>
            <w:gridSpan w:val="15"/>
            <w:vAlign w:val="center"/>
          </w:tcPr>
          <w:p w:rsidR="00374D6E" w:rsidRPr="008D2FD6" w:rsidRDefault="00374D6E" w:rsidP="008D2FD6">
            <w:pPr>
              <w:spacing w:after="0" w:line="240" w:lineRule="auto"/>
              <w:rPr>
                <w:rFonts w:ascii="Times New Roman" w:hAnsi="Times New Roman" w:cs="Times New Roman"/>
                <w:caps/>
                <w:sz w:val="16"/>
                <w:szCs w:val="16"/>
              </w:rPr>
            </w:pPr>
          </w:p>
        </w:tc>
      </w:tr>
      <w:tr w:rsidR="00374D6E" w:rsidRPr="008D2FD6" w:rsidTr="008D2FD6">
        <w:trPr>
          <w:cantSplit/>
          <w:jc w:val="right"/>
        </w:trPr>
        <w:tc>
          <w:tcPr>
            <w:tcW w:w="270" w:type="dxa"/>
            <w:vAlign w:val="bottom"/>
            <w:hideMark/>
          </w:tcPr>
          <w:p w:rsidR="00374D6E" w:rsidRPr="008D2FD6" w:rsidRDefault="00374D6E" w:rsidP="008D2FD6">
            <w:pPr>
              <w:spacing w:after="0" w:line="240" w:lineRule="auto"/>
              <w:rPr>
                <w:rFonts w:ascii="Times New Roman" w:hAnsi="Times New Roman" w:cs="Times New Roman"/>
                <w:sz w:val="16"/>
                <w:szCs w:val="16"/>
              </w:rPr>
            </w:pPr>
            <w:r w:rsidRPr="008D2FD6">
              <w:rPr>
                <w:rFonts w:ascii="Times New Roman" w:hAnsi="Times New Roman" w:cs="Times New Roman"/>
                <w:sz w:val="16"/>
                <w:szCs w:val="16"/>
              </w:rPr>
              <w:t xml:space="preserve">от </w:t>
            </w:r>
          </w:p>
        </w:tc>
        <w:tc>
          <w:tcPr>
            <w:tcW w:w="164" w:type="dxa"/>
            <w:gridSpan w:val="2"/>
            <w:vAlign w:val="bottom"/>
            <w:hideMark/>
          </w:tcPr>
          <w:p w:rsidR="00374D6E" w:rsidRPr="008D2FD6" w:rsidRDefault="00374D6E" w:rsidP="008D2FD6">
            <w:pPr>
              <w:spacing w:after="0" w:line="240" w:lineRule="auto"/>
              <w:jc w:val="right"/>
              <w:rPr>
                <w:rFonts w:ascii="Times New Roman" w:hAnsi="Times New Roman" w:cs="Times New Roman"/>
                <w:sz w:val="16"/>
                <w:szCs w:val="16"/>
              </w:rPr>
            </w:pPr>
            <w:r w:rsidRPr="008D2FD6">
              <w:rPr>
                <w:rFonts w:ascii="Times New Roman" w:hAnsi="Times New Roman" w:cs="Times New Roman"/>
                <w:sz w:val="16"/>
                <w:szCs w:val="16"/>
              </w:rPr>
              <w:t>“</w:t>
            </w:r>
          </w:p>
        </w:tc>
        <w:tc>
          <w:tcPr>
            <w:tcW w:w="403" w:type="dxa"/>
            <w:vAlign w:val="bottom"/>
          </w:tcPr>
          <w:p w:rsidR="00374D6E" w:rsidRPr="008D2FD6" w:rsidRDefault="00374D6E" w:rsidP="008D2FD6">
            <w:pPr>
              <w:spacing w:after="0" w:line="240" w:lineRule="auto"/>
              <w:rPr>
                <w:rFonts w:ascii="Times New Roman" w:hAnsi="Times New Roman" w:cs="Times New Roman"/>
                <w:sz w:val="16"/>
                <w:szCs w:val="16"/>
              </w:rPr>
            </w:pPr>
          </w:p>
        </w:tc>
        <w:tc>
          <w:tcPr>
            <w:tcW w:w="198" w:type="dxa"/>
            <w:vAlign w:val="bottom"/>
            <w:hideMark/>
          </w:tcPr>
          <w:p w:rsidR="00374D6E" w:rsidRPr="008D2FD6" w:rsidRDefault="00374D6E" w:rsidP="008D2FD6">
            <w:pPr>
              <w:spacing w:after="0" w:line="240" w:lineRule="auto"/>
              <w:rPr>
                <w:rFonts w:ascii="Times New Roman" w:hAnsi="Times New Roman" w:cs="Times New Roman"/>
                <w:sz w:val="16"/>
                <w:szCs w:val="16"/>
              </w:rPr>
            </w:pPr>
            <w:r w:rsidRPr="008D2FD6">
              <w:rPr>
                <w:rFonts w:ascii="Times New Roman" w:hAnsi="Times New Roman" w:cs="Times New Roman"/>
                <w:sz w:val="16"/>
                <w:szCs w:val="16"/>
              </w:rPr>
              <w:t>”</w:t>
            </w:r>
          </w:p>
        </w:tc>
        <w:tc>
          <w:tcPr>
            <w:tcW w:w="1090" w:type="dxa"/>
            <w:tcBorders>
              <w:top w:val="nil"/>
              <w:left w:val="nil"/>
              <w:bottom w:val="single" w:sz="4" w:space="0" w:color="auto"/>
              <w:right w:val="nil"/>
            </w:tcBorders>
            <w:vAlign w:val="bottom"/>
          </w:tcPr>
          <w:p w:rsidR="00374D6E" w:rsidRPr="008D2FD6" w:rsidRDefault="00374D6E" w:rsidP="008D2FD6">
            <w:pPr>
              <w:spacing w:after="0" w:line="240" w:lineRule="auto"/>
              <w:rPr>
                <w:rFonts w:ascii="Times New Roman" w:hAnsi="Times New Roman" w:cs="Times New Roman"/>
                <w:sz w:val="16"/>
                <w:szCs w:val="16"/>
              </w:rPr>
            </w:pPr>
          </w:p>
        </w:tc>
        <w:tc>
          <w:tcPr>
            <w:tcW w:w="271" w:type="dxa"/>
            <w:vAlign w:val="bottom"/>
            <w:hideMark/>
          </w:tcPr>
          <w:p w:rsidR="00374D6E" w:rsidRPr="008D2FD6" w:rsidRDefault="00374D6E" w:rsidP="008D2FD6">
            <w:pPr>
              <w:spacing w:after="0" w:line="240" w:lineRule="auto"/>
              <w:jc w:val="right"/>
              <w:rPr>
                <w:rFonts w:ascii="Times New Roman" w:hAnsi="Times New Roman" w:cs="Times New Roman"/>
                <w:sz w:val="16"/>
                <w:szCs w:val="16"/>
              </w:rPr>
            </w:pPr>
            <w:r w:rsidRPr="008D2FD6">
              <w:rPr>
                <w:rFonts w:ascii="Times New Roman" w:hAnsi="Times New Roman" w:cs="Times New Roman"/>
                <w:sz w:val="16"/>
                <w:szCs w:val="16"/>
              </w:rPr>
              <w:t>20</w:t>
            </w:r>
          </w:p>
        </w:tc>
        <w:tc>
          <w:tcPr>
            <w:tcW w:w="302" w:type="dxa"/>
            <w:vAlign w:val="bottom"/>
          </w:tcPr>
          <w:p w:rsidR="00374D6E" w:rsidRPr="008D2FD6" w:rsidRDefault="00374D6E" w:rsidP="008D2FD6">
            <w:pPr>
              <w:spacing w:after="0" w:line="240" w:lineRule="auto"/>
              <w:rPr>
                <w:rFonts w:ascii="Times New Roman" w:hAnsi="Times New Roman" w:cs="Times New Roman"/>
                <w:sz w:val="16"/>
                <w:szCs w:val="16"/>
              </w:rPr>
            </w:pPr>
          </w:p>
        </w:tc>
        <w:tc>
          <w:tcPr>
            <w:tcW w:w="447" w:type="dxa"/>
            <w:vAlign w:val="bottom"/>
            <w:hideMark/>
          </w:tcPr>
          <w:p w:rsidR="00374D6E" w:rsidRPr="008D2FD6" w:rsidRDefault="00374D6E" w:rsidP="008D2FD6">
            <w:pPr>
              <w:spacing w:after="0" w:line="240" w:lineRule="auto"/>
              <w:rPr>
                <w:rFonts w:ascii="Times New Roman" w:hAnsi="Times New Roman" w:cs="Times New Roman"/>
                <w:sz w:val="16"/>
                <w:szCs w:val="16"/>
              </w:rPr>
            </w:pPr>
            <w:proofErr w:type="gramStart"/>
            <w:r w:rsidRPr="008D2FD6">
              <w:rPr>
                <w:rFonts w:ascii="Times New Roman" w:hAnsi="Times New Roman" w:cs="Times New Roman"/>
                <w:sz w:val="16"/>
                <w:szCs w:val="16"/>
              </w:rPr>
              <w:t>г</w:t>
            </w:r>
            <w:proofErr w:type="gramEnd"/>
            <w:r w:rsidRPr="008D2FD6">
              <w:rPr>
                <w:rFonts w:ascii="Times New Roman" w:hAnsi="Times New Roman" w:cs="Times New Roman"/>
                <w:sz w:val="16"/>
                <w:szCs w:val="16"/>
              </w:rPr>
              <w:t>. №</w:t>
            </w:r>
          </w:p>
        </w:tc>
        <w:tc>
          <w:tcPr>
            <w:tcW w:w="952" w:type="dxa"/>
            <w:tcBorders>
              <w:top w:val="nil"/>
              <w:left w:val="nil"/>
              <w:bottom w:val="single" w:sz="4" w:space="0" w:color="auto"/>
              <w:right w:val="nil"/>
            </w:tcBorders>
            <w:vAlign w:val="bottom"/>
          </w:tcPr>
          <w:p w:rsidR="00374D6E" w:rsidRPr="008D2FD6" w:rsidRDefault="00374D6E" w:rsidP="008D2FD6">
            <w:pPr>
              <w:spacing w:after="0" w:line="240" w:lineRule="auto"/>
              <w:rPr>
                <w:rFonts w:ascii="Times New Roman" w:hAnsi="Times New Roman" w:cs="Times New Roman"/>
                <w:sz w:val="16"/>
                <w:szCs w:val="16"/>
              </w:rPr>
            </w:pPr>
          </w:p>
        </w:tc>
        <w:tc>
          <w:tcPr>
            <w:tcW w:w="851" w:type="dxa"/>
            <w:vAlign w:val="bottom"/>
            <w:hideMark/>
          </w:tcPr>
          <w:p w:rsidR="00374D6E" w:rsidRPr="008D2FD6" w:rsidRDefault="00374D6E" w:rsidP="008D2FD6">
            <w:pPr>
              <w:spacing w:after="0" w:line="240" w:lineRule="auto"/>
              <w:ind w:left="57"/>
              <w:rPr>
                <w:rFonts w:ascii="Times New Roman" w:hAnsi="Times New Roman" w:cs="Times New Roman"/>
                <w:sz w:val="16"/>
                <w:szCs w:val="16"/>
              </w:rPr>
            </w:pPr>
            <w:r w:rsidRPr="008D2FD6">
              <w:rPr>
                <w:rFonts w:ascii="Times New Roman" w:hAnsi="Times New Roman" w:cs="Times New Roman"/>
                <w:sz w:val="16"/>
                <w:szCs w:val="16"/>
              </w:rPr>
              <w:t>учтено</w:t>
            </w:r>
          </w:p>
        </w:tc>
        <w:tc>
          <w:tcPr>
            <w:tcW w:w="5811" w:type="dxa"/>
            <w:gridSpan w:val="9"/>
          </w:tcPr>
          <w:p w:rsidR="00374D6E" w:rsidRPr="008D2FD6" w:rsidRDefault="00374D6E" w:rsidP="008D2FD6">
            <w:pPr>
              <w:spacing w:after="0" w:line="240" w:lineRule="auto"/>
              <w:rPr>
                <w:rFonts w:ascii="Times New Roman" w:hAnsi="Times New Roman" w:cs="Times New Roman"/>
                <w:sz w:val="16"/>
                <w:szCs w:val="16"/>
              </w:rPr>
            </w:pPr>
          </w:p>
        </w:tc>
        <w:tc>
          <w:tcPr>
            <w:tcW w:w="1276" w:type="dxa"/>
            <w:gridSpan w:val="7"/>
            <w:vAlign w:val="bottom"/>
            <w:hideMark/>
          </w:tcPr>
          <w:p w:rsidR="00374D6E" w:rsidRPr="008D2FD6" w:rsidRDefault="00374D6E" w:rsidP="008D2FD6">
            <w:pPr>
              <w:spacing w:after="0" w:line="240" w:lineRule="auto"/>
              <w:jc w:val="right"/>
              <w:rPr>
                <w:rFonts w:ascii="Times New Roman" w:hAnsi="Times New Roman" w:cs="Times New Roman"/>
                <w:sz w:val="16"/>
                <w:szCs w:val="16"/>
              </w:rPr>
            </w:pPr>
            <w:r w:rsidRPr="008D2FD6">
              <w:rPr>
                <w:rFonts w:ascii="Times New Roman" w:hAnsi="Times New Roman" w:cs="Times New Roman"/>
                <w:sz w:val="16"/>
                <w:szCs w:val="16"/>
              </w:rPr>
              <w:t>Руководитель</w:t>
            </w:r>
          </w:p>
        </w:tc>
        <w:tc>
          <w:tcPr>
            <w:tcW w:w="2744" w:type="dxa"/>
            <w:gridSpan w:val="8"/>
            <w:tcBorders>
              <w:top w:val="nil"/>
              <w:left w:val="nil"/>
              <w:bottom w:val="single" w:sz="4" w:space="0" w:color="auto"/>
              <w:right w:val="nil"/>
            </w:tcBorders>
            <w:vAlign w:val="bottom"/>
            <w:hideMark/>
          </w:tcPr>
          <w:p w:rsidR="00374D6E" w:rsidRPr="008D2FD6" w:rsidRDefault="00374D6E" w:rsidP="008D2FD6">
            <w:pPr>
              <w:spacing w:after="0" w:line="240" w:lineRule="auto"/>
              <w:jc w:val="right"/>
              <w:rPr>
                <w:rFonts w:ascii="Times New Roman" w:hAnsi="Times New Roman" w:cs="Times New Roman"/>
                <w:sz w:val="16"/>
                <w:szCs w:val="16"/>
              </w:rPr>
            </w:pPr>
            <w:r w:rsidRPr="008D2FD6">
              <w:rPr>
                <w:rFonts w:ascii="Times New Roman" w:hAnsi="Times New Roman" w:cs="Times New Roman"/>
                <w:sz w:val="16"/>
                <w:szCs w:val="16"/>
              </w:rPr>
              <w:t>Глава администрации</w:t>
            </w:r>
          </w:p>
        </w:tc>
      </w:tr>
      <w:tr w:rsidR="00374D6E" w:rsidRPr="008D2FD6" w:rsidTr="008D2FD6">
        <w:trPr>
          <w:gridBefore w:val="2"/>
          <w:wBefore w:w="303" w:type="dxa"/>
          <w:cantSplit/>
          <w:trHeight w:val="111"/>
          <w:jc w:val="right"/>
        </w:trPr>
        <w:tc>
          <w:tcPr>
            <w:tcW w:w="6778" w:type="dxa"/>
            <w:gridSpan w:val="12"/>
            <w:vMerge w:val="restart"/>
            <w:tcBorders>
              <w:top w:val="nil"/>
              <w:left w:val="nil"/>
              <w:bottom w:val="nil"/>
              <w:right w:val="single" w:sz="4" w:space="0" w:color="auto"/>
            </w:tcBorders>
          </w:tcPr>
          <w:p w:rsidR="00374D6E" w:rsidRPr="008D2FD6" w:rsidRDefault="00374D6E" w:rsidP="008D2FD6">
            <w:pPr>
              <w:spacing w:after="0" w:line="240" w:lineRule="auto"/>
              <w:rPr>
                <w:rFonts w:ascii="Times New Roman" w:hAnsi="Times New Roman" w:cs="Times New Roman"/>
                <w:sz w:val="16"/>
                <w:szCs w:val="16"/>
              </w:rPr>
            </w:pPr>
          </w:p>
        </w:tc>
        <w:tc>
          <w:tcPr>
            <w:tcW w:w="1538" w:type="dxa"/>
            <w:gridSpan w:val="2"/>
            <w:vMerge w:val="restart"/>
            <w:tcBorders>
              <w:top w:val="single" w:sz="4" w:space="0" w:color="auto"/>
              <w:left w:val="nil"/>
              <w:bottom w:val="nil"/>
              <w:right w:val="single" w:sz="4" w:space="0" w:color="auto"/>
            </w:tcBorders>
            <w:vAlign w:val="center"/>
            <w:hideMark/>
          </w:tcPr>
          <w:p w:rsidR="00374D6E" w:rsidRPr="008D2FD6" w:rsidRDefault="00374D6E" w:rsidP="008D2FD6">
            <w:pPr>
              <w:spacing w:after="0" w:line="240" w:lineRule="auto"/>
              <w:rPr>
                <w:rFonts w:ascii="Times New Roman" w:hAnsi="Times New Roman" w:cs="Times New Roman"/>
                <w:sz w:val="16"/>
                <w:szCs w:val="16"/>
              </w:rPr>
            </w:pPr>
            <w:r w:rsidRPr="008D2FD6">
              <w:rPr>
                <w:rFonts w:ascii="Times New Roman" w:hAnsi="Times New Roman" w:cs="Times New Roman"/>
                <w:sz w:val="16"/>
                <w:szCs w:val="16"/>
              </w:rPr>
              <w:t>Номер</w:t>
            </w:r>
            <w:r w:rsidRPr="008D2FD6">
              <w:rPr>
                <w:rFonts w:ascii="Times New Roman" w:hAnsi="Times New Roman" w:cs="Times New Roman"/>
                <w:sz w:val="16"/>
                <w:szCs w:val="16"/>
              </w:rPr>
              <w:br/>
              <w:t>документа</w:t>
            </w:r>
          </w:p>
        </w:tc>
        <w:tc>
          <w:tcPr>
            <w:tcW w:w="1309" w:type="dxa"/>
            <w:gridSpan w:val="3"/>
            <w:vMerge w:val="restart"/>
            <w:tcBorders>
              <w:top w:val="single" w:sz="4" w:space="0" w:color="auto"/>
              <w:left w:val="nil"/>
              <w:bottom w:val="nil"/>
              <w:right w:val="single" w:sz="4" w:space="0" w:color="auto"/>
            </w:tcBorders>
            <w:vAlign w:val="center"/>
            <w:hideMark/>
          </w:tcPr>
          <w:p w:rsidR="00374D6E" w:rsidRPr="008D2FD6" w:rsidRDefault="00374D6E" w:rsidP="008D2FD6">
            <w:pPr>
              <w:spacing w:after="0" w:line="240" w:lineRule="auto"/>
              <w:rPr>
                <w:rFonts w:ascii="Times New Roman" w:hAnsi="Times New Roman" w:cs="Times New Roman"/>
                <w:sz w:val="16"/>
                <w:szCs w:val="16"/>
              </w:rPr>
            </w:pPr>
            <w:r w:rsidRPr="008D2FD6">
              <w:rPr>
                <w:rFonts w:ascii="Times New Roman" w:hAnsi="Times New Roman" w:cs="Times New Roman"/>
                <w:sz w:val="16"/>
                <w:szCs w:val="16"/>
              </w:rPr>
              <w:t>Дата</w:t>
            </w:r>
            <w:r w:rsidRPr="008D2FD6">
              <w:rPr>
                <w:rFonts w:ascii="Times New Roman" w:hAnsi="Times New Roman" w:cs="Times New Roman"/>
                <w:sz w:val="16"/>
                <w:szCs w:val="16"/>
              </w:rPr>
              <w:br/>
              <w:t>составления</w:t>
            </w:r>
          </w:p>
        </w:tc>
        <w:tc>
          <w:tcPr>
            <w:tcW w:w="851" w:type="dxa"/>
            <w:gridSpan w:val="2"/>
            <w:vMerge w:val="restart"/>
            <w:tcBorders>
              <w:top w:val="single" w:sz="4" w:space="0" w:color="auto"/>
              <w:left w:val="nil"/>
              <w:bottom w:val="nil"/>
              <w:right w:val="single" w:sz="4" w:space="0" w:color="auto"/>
            </w:tcBorders>
            <w:vAlign w:val="center"/>
            <w:hideMark/>
          </w:tcPr>
          <w:p w:rsidR="00374D6E" w:rsidRPr="008D2FD6" w:rsidRDefault="00374D6E" w:rsidP="008D2FD6">
            <w:pPr>
              <w:spacing w:after="0" w:line="240" w:lineRule="auto"/>
              <w:rPr>
                <w:rFonts w:ascii="Times New Roman" w:hAnsi="Times New Roman" w:cs="Times New Roman"/>
                <w:sz w:val="16"/>
                <w:szCs w:val="16"/>
              </w:rPr>
            </w:pPr>
            <w:r w:rsidRPr="008D2FD6">
              <w:rPr>
                <w:rFonts w:ascii="Times New Roman" w:hAnsi="Times New Roman" w:cs="Times New Roman"/>
                <w:sz w:val="16"/>
                <w:szCs w:val="16"/>
              </w:rPr>
              <w:t>На год</w:t>
            </w:r>
          </w:p>
        </w:tc>
        <w:tc>
          <w:tcPr>
            <w:tcW w:w="283" w:type="dxa"/>
            <w:vAlign w:val="center"/>
          </w:tcPr>
          <w:p w:rsidR="00374D6E" w:rsidRPr="008D2FD6" w:rsidRDefault="00374D6E" w:rsidP="008D2FD6">
            <w:pPr>
              <w:spacing w:after="0" w:line="240" w:lineRule="auto"/>
              <w:rPr>
                <w:rFonts w:ascii="Times New Roman" w:hAnsi="Times New Roman" w:cs="Times New Roman"/>
                <w:sz w:val="16"/>
                <w:szCs w:val="16"/>
              </w:rPr>
            </w:pPr>
          </w:p>
        </w:tc>
        <w:tc>
          <w:tcPr>
            <w:tcW w:w="142" w:type="dxa"/>
            <w:gridSpan w:val="2"/>
          </w:tcPr>
          <w:p w:rsidR="00374D6E" w:rsidRPr="008D2FD6" w:rsidRDefault="00374D6E" w:rsidP="008D2FD6">
            <w:pPr>
              <w:spacing w:after="0" w:line="240" w:lineRule="auto"/>
              <w:rPr>
                <w:rFonts w:ascii="Times New Roman" w:hAnsi="Times New Roman" w:cs="Times New Roman"/>
                <w:sz w:val="16"/>
                <w:szCs w:val="16"/>
              </w:rPr>
            </w:pPr>
          </w:p>
        </w:tc>
        <w:tc>
          <w:tcPr>
            <w:tcW w:w="1134" w:type="dxa"/>
            <w:gridSpan w:val="5"/>
          </w:tcPr>
          <w:p w:rsidR="00374D6E" w:rsidRPr="008D2FD6" w:rsidRDefault="00374D6E" w:rsidP="008D2FD6">
            <w:pPr>
              <w:spacing w:after="0" w:line="240" w:lineRule="auto"/>
              <w:rPr>
                <w:rFonts w:ascii="Times New Roman" w:hAnsi="Times New Roman" w:cs="Times New Roman"/>
                <w:sz w:val="16"/>
                <w:szCs w:val="16"/>
              </w:rPr>
            </w:pPr>
          </w:p>
        </w:tc>
        <w:tc>
          <w:tcPr>
            <w:tcW w:w="2441" w:type="dxa"/>
            <w:gridSpan w:val="6"/>
            <w:hideMark/>
          </w:tcPr>
          <w:p w:rsidR="00374D6E" w:rsidRPr="008D2FD6" w:rsidRDefault="00374D6E" w:rsidP="008D2FD6">
            <w:pPr>
              <w:spacing w:after="0" w:line="240" w:lineRule="auto"/>
              <w:rPr>
                <w:rFonts w:ascii="Times New Roman" w:hAnsi="Times New Roman" w:cs="Times New Roman"/>
                <w:sz w:val="16"/>
                <w:szCs w:val="16"/>
              </w:rPr>
            </w:pPr>
            <w:r w:rsidRPr="008D2FD6">
              <w:rPr>
                <w:rFonts w:ascii="Times New Roman" w:hAnsi="Times New Roman" w:cs="Times New Roman"/>
                <w:sz w:val="16"/>
                <w:szCs w:val="16"/>
              </w:rPr>
              <w:t>должность</w:t>
            </w:r>
          </w:p>
        </w:tc>
      </w:tr>
      <w:tr w:rsidR="00374D6E" w:rsidRPr="008D2FD6" w:rsidTr="008D2FD6">
        <w:trPr>
          <w:gridBefore w:val="2"/>
          <w:wBefore w:w="303" w:type="dxa"/>
          <w:cantSplit/>
          <w:trHeight w:val="96"/>
          <w:jc w:val="right"/>
        </w:trPr>
        <w:tc>
          <w:tcPr>
            <w:tcW w:w="3600" w:type="dxa"/>
            <w:gridSpan w:val="12"/>
            <w:vMerge/>
            <w:tcBorders>
              <w:top w:val="nil"/>
              <w:left w:val="nil"/>
              <w:bottom w:val="nil"/>
              <w:right w:val="single" w:sz="4" w:space="0" w:color="auto"/>
            </w:tcBorders>
            <w:vAlign w:val="center"/>
            <w:hideMark/>
          </w:tcPr>
          <w:p w:rsidR="00374D6E" w:rsidRPr="008D2FD6" w:rsidRDefault="00374D6E" w:rsidP="008D2FD6">
            <w:pPr>
              <w:spacing w:after="0" w:line="240" w:lineRule="auto"/>
              <w:rPr>
                <w:rFonts w:ascii="Times New Roman" w:hAnsi="Times New Roman" w:cs="Times New Roman"/>
                <w:sz w:val="16"/>
                <w:szCs w:val="16"/>
              </w:rPr>
            </w:pPr>
          </w:p>
        </w:tc>
        <w:tc>
          <w:tcPr>
            <w:tcW w:w="600" w:type="dxa"/>
            <w:gridSpan w:val="2"/>
            <w:vMerge/>
            <w:tcBorders>
              <w:top w:val="single" w:sz="4" w:space="0" w:color="auto"/>
              <w:left w:val="nil"/>
              <w:bottom w:val="nil"/>
              <w:right w:val="single" w:sz="4" w:space="0" w:color="auto"/>
            </w:tcBorders>
            <w:vAlign w:val="center"/>
            <w:hideMark/>
          </w:tcPr>
          <w:p w:rsidR="00374D6E" w:rsidRPr="008D2FD6" w:rsidRDefault="00374D6E" w:rsidP="008D2FD6">
            <w:pPr>
              <w:spacing w:after="0" w:line="240" w:lineRule="auto"/>
              <w:rPr>
                <w:rFonts w:ascii="Times New Roman" w:hAnsi="Times New Roman" w:cs="Times New Roman"/>
                <w:sz w:val="16"/>
                <w:szCs w:val="16"/>
              </w:rPr>
            </w:pPr>
          </w:p>
        </w:tc>
        <w:tc>
          <w:tcPr>
            <w:tcW w:w="2600" w:type="dxa"/>
            <w:gridSpan w:val="3"/>
            <w:vMerge/>
            <w:tcBorders>
              <w:top w:val="single" w:sz="4" w:space="0" w:color="auto"/>
              <w:left w:val="nil"/>
              <w:bottom w:val="nil"/>
              <w:right w:val="single" w:sz="4" w:space="0" w:color="auto"/>
            </w:tcBorders>
            <w:vAlign w:val="center"/>
            <w:hideMark/>
          </w:tcPr>
          <w:p w:rsidR="00374D6E" w:rsidRPr="008D2FD6" w:rsidRDefault="00374D6E" w:rsidP="008D2FD6">
            <w:pPr>
              <w:spacing w:after="0" w:line="240" w:lineRule="auto"/>
              <w:rPr>
                <w:rFonts w:ascii="Times New Roman" w:hAnsi="Times New Roman" w:cs="Times New Roman"/>
                <w:sz w:val="16"/>
                <w:szCs w:val="16"/>
              </w:rPr>
            </w:pPr>
          </w:p>
        </w:tc>
        <w:tc>
          <w:tcPr>
            <w:tcW w:w="4871" w:type="dxa"/>
            <w:gridSpan w:val="2"/>
            <w:vMerge/>
            <w:tcBorders>
              <w:top w:val="single" w:sz="4" w:space="0" w:color="auto"/>
              <w:left w:val="nil"/>
              <w:bottom w:val="nil"/>
              <w:right w:val="single" w:sz="4" w:space="0" w:color="auto"/>
            </w:tcBorders>
            <w:vAlign w:val="center"/>
            <w:hideMark/>
          </w:tcPr>
          <w:p w:rsidR="00374D6E" w:rsidRPr="008D2FD6" w:rsidRDefault="00374D6E" w:rsidP="008D2FD6">
            <w:pPr>
              <w:spacing w:after="0" w:line="240" w:lineRule="auto"/>
              <w:rPr>
                <w:rFonts w:ascii="Times New Roman" w:hAnsi="Times New Roman" w:cs="Times New Roman"/>
                <w:sz w:val="16"/>
                <w:szCs w:val="16"/>
              </w:rPr>
            </w:pPr>
          </w:p>
        </w:tc>
        <w:tc>
          <w:tcPr>
            <w:tcW w:w="283" w:type="dxa"/>
            <w:tcBorders>
              <w:top w:val="nil"/>
              <w:left w:val="single" w:sz="4" w:space="0" w:color="auto"/>
              <w:bottom w:val="nil"/>
              <w:right w:val="nil"/>
            </w:tcBorders>
            <w:vAlign w:val="bottom"/>
          </w:tcPr>
          <w:p w:rsidR="00374D6E" w:rsidRPr="008D2FD6" w:rsidRDefault="00374D6E" w:rsidP="008D2FD6">
            <w:pPr>
              <w:spacing w:after="0" w:line="240" w:lineRule="auto"/>
              <w:rPr>
                <w:rFonts w:ascii="Times New Roman" w:hAnsi="Times New Roman" w:cs="Times New Roman"/>
                <w:sz w:val="16"/>
                <w:szCs w:val="16"/>
              </w:rPr>
            </w:pPr>
          </w:p>
        </w:tc>
        <w:tc>
          <w:tcPr>
            <w:tcW w:w="142" w:type="dxa"/>
            <w:gridSpan w:val="2"/>
            <w:vAlign w:val="bottom"/>
          </w:tcPr>
          <w:p w:rsidR="00374D6E" w:rsidRPr="008D2FD6" w:rsidRDefault="00374D6E" w:rsidP="008D2FD6">
            <w:pPr>
              <w:spacing w:after="0" w:line="240" w:lineRule="auto"/>
              <w:rPr>
                <w:rFonts w:ascii="Times New Roman" w:hAnsi="Times New Roman" w:cs="Times New Roman"/>
                <w:sz w:val="16"/>
                <w:szCs w:val="16"/>
              </w:rPr>
            </w:pPr>
          </w:p>
        </w:tc>
        <w:tc>
          <w:tcPr>
            <w:tcW w:w="1559" w:type="dxa"/>
            <w:gridSpan w:val="6"/>
            <w:vAlign w:val="bottom"/>
          </w:tcPr>
          <w:p w:rsidR="00374D6E" w:rsidRPr="008D2FD6" w:rsidRDefault="00374D6E" w:rsidP="008D2FD6">
            <w:pPr>
              <w:spacing w:after="0" w:line="240" w:lineRule="auto"/>
              <w:rPr>
                <w:rFonts w:ascii="Times New Roman" w:hAnsi="Times New Roman" w:cs="Times New Roman"/>
                <w:sz w:val="16"/>
                <w:szCs w:val="16"/>
              </w:rPr>
            </w:pPr>
          </w:p>
        </w:tc>
        <w:tc>
          <w:tcPr>
            <w:tcW w:w="142" w:type="dxa"/>
            <w:vAlign w:val="bottom"/>
          </w:tcPr>
          <w:p w:rsidR="00374D6E" w:rsidRPr="008D2FD6" w:rsidRDefault="00374D6E" w:rsidP="008D2FD6">
            <w:pPr>
              <w:spacing w:after="0" w:line="240" w:lineRule="auto"/>
              <w:rPr>
                <w:rFonts w:ascii="Times New Roman" w:hAnsi="Times New Roman" w:cs="Times New Roman"/>
                <w:sz w:val="16"/>
                <w:szCs w:val="16"/>
              </w:rPr>
            </w:pPr>
          </w:p>
        </w:tc>
        <w:tc>
          <w:tcPr>
            <w:tcW w:w="1874" w:type="dxa"/>
            <w:gridSpan w:val="4"/>
            <w:vAlign w:val="bottom"/>
            <w:hideMark/>
          </w:tcPr>
          <w:p w:rsidR="00374D6E" w:rsidRPr="008D2FD6" w:rsidRDefault="00374D6E" w:rsidP="008D2FD6">
            <w:pPr>
              <w:spacing w:after="0" w:line="240" w:lineRule="auto"/>
              <w:rPr>
                <w:rFonts w:ascii="Times New Roman" w:hAnsi="Times New Roman" w:cs="Times New Roman"/>
                <w:sz w:val="16"/>
                <w:szCs w:val="16"/>
              </w:rPr>
            </w:pPr>
            <w:r w:rsidRPr="008D2FD6">
              <w:rPr>
                <w:rFonts w:ascii="Times New Roman" w:hAnsi="Times New Roman" w:cs="Times New Roman"/>
                <w:sz w:val="16"/>
                <w:szCs w:val="16"/>
              </w:rPr>
              <w:t>А.В. Баженов</w:t>
            </w:r>
          </w:p>
        </w:tc>
      </w:tr>
      <w:tr w:rsidR="00374D6E" w:rsidRPr="008D2FD6" w:rsidTr="008D2FD6">
        <w:trPr>
          <w:gridBefore w:val="2"/>
          <w:wBefore w:w="303" w:type="dxa"/>
          <w:cantSplit/>
          <w:trHeight w:val="190"/>
          <w:jc w:val="right"/>
        </w:trPr>
        <w:tc>
          <w:tcPr>
            <w:tcW w:w="6778" w:type="dxa"/>
            <w:gridSpan w:val="12"/>
            <w:tcBorders>
              <w:top w:val="nil"/>
              <w:left w:val="nil"/>
              <w:bottom w:val="nil"/>
              <w:right w:val="single" w:sz="4" w:space="0" w:color="auto"/>
            </w:tcBorders>
            <w:vAlign w:val="center"/>
            <w:hideMark/>
          </w:tcPr>
          <w:p w:rsidR="00374D6E" w:rsidRPr="008D2FD6" w:rsidRDefault="00374D6E" w:rsidP="008D2FD6">
            <w:pPr>
              <w:pStyle w:val="1"/>
              <w:ind w:right="57"/>
              <w:rPr>
                <w:rFonts w:ascii="Times New Roman" w:hAnsi="Times New Roman"/>
                <w:sz w:val="16"/>
                <w:szCs w:val="16"/>
              </w:rPr>
            </w:pPr>
            <w:r w:rsidRPr="008D2FD6">
              <w:rPr>
                <w:rFonts w:ascii="Times New Roman" w:hAnsi="Times New Roman"/>
                <w:sz w:val="16"/>
                <w:szCs w:val="16"/>
              </w:rPr>
              <w:t xml:space="preserve">                                            ГРАФИК ОТПУСКОВ</w:t>
            </w:r>
          </w:p>
        </w:tc>
        <w:tc>
          <w:tcPr>
            <w:tcW w:w="1538" w:type="dxa"/>
            <w:gridSpan w:val="2"/>
            <w:tcBorders>
              <w:top w:val="single" w:sz="4" w:space="0" w:color="auto"/>
              <w:left w:val="single" w:sz="4" w:space="0" w:color="auto"/>
              <w:bottom w:val="single" w:sz="4" w:space="0" w:color="auto"/>
              <w:right w:val="single" w:sz="4" w:space="0" w:color="auto"/>
            </w:tcBorders>
            <w:vAlign w:val="center"/>
            <w:hideMark/>
          </w:tcPr>
          <w:p w:rsidR="00374D6E" w:rsidRPr="008D2FD6" w:rsidRDefault="00374D6E" w:rsidP="008D2FD6">
            <w:pPr>
              <w:spacing w:after="0" w:line="240" w:lineRule="auto"/>
              <w:rPr>
                <w:rFonts w:ascii="Times New Roman" w:hAnsi="Times New Roman" w:cs="Times New Roman"/>
                <w:b/>
                <w:sz w:val="16"/>
                <w:szCs w:val="16"/>
              </w:rPr>
            </w:pPr>
            <w:r w:rsidRPr="008D2FD6">
              <w:rPr>
                <w:rFonts w:ascii="Times New Roman" w:hAnsi="Times New Roman" w:cs="Times New Roman"/>
                <w:b/>
                <w:sz w:val="16"/>
                <w:szCs w:val="16"/>
              </w:rPr>
              <w:t>2</w:t>
            </w:r>
          </w:p>
        </w:tc>
        <w:tc>
          <w:tcPr>
            <w:tcW w:w="1309" w:type="dxa"/>
            <w:gridSpan w:val="3"/>
            <w:tcBorders>
              <w:top w:val="single" w:sz="4" w:space="0" w:color="auto"/>
              <w:left w:val="single" w:sz="4" w:space="0" w:color="auto"/>
              <w:bottom w:val="single" w:sz="4" w:space="0" w:color="auto"/>
              <w:right w:val="single" w:sz="4" w:space="0" w:color="auto"/>
            </w:tcBorders>
            <w:vAlign w:val="center"/>
            <w:hideMark/>
          </w:tcPr>
          <w:p w:rsidR="00374D6E" w:rsidRPr="008D2FD6" w:rsidRDefault="00374D6E" w:rsidP="008D2FD6">
            <w:pPr>
              <w:spacing w:after="0" w:line="240" w:lineRule="auto"/>
              <w:rPr>
                <w:rFonts w:ascii="Times New Roman" w:hAnsi="Times New Roman" w:cs="Times New Roman"/>
                <w:b/>
                <w:sz w:val="16"/>
                <w:szCs w:val="16"/>
              </w:rPr>
            </w:pPr>
            <w:r w:rsidRPr="008D2FD6">
              <w:rPr>
                <w:rFonts w:ascii="Times New Roman" w:hAnsi="Times New Roman" w:cs="Times New Roman"/>
                <w:b/>
                <w:sz w:val="16"/>
                <w:szCs w:val="16"/>
              </w:rPr>
              <w:t>30.11.2018г.</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374D6E" w:rsidRPr="008D2FD6" w:rsidRDefault="00374D6E" w:rsidP="008D2FD6">
            <w:pPr>
              <w:spacing w:after="0" w:line="240" w:lineRule="auto"/>
              <w:rPr>
                <w:rFonts w:ascii="Times New Roman" w:hAnsi="Times New Roman" w:cs="Times New Roman"/>
                <w:b/>
                <w:sz w:val="16"/>
                <w:szCs w:val="16"/>
              </w:rPr>
            </w:pPr>
            <w:r w:rsidRPr="008D2FD6">
              <w:rPr>
                <w:rFonts w:ascii="Times New Roman" w:hAnsi="Times New Roman" w:cs="Times New Roman"/>
                <w:b/>
                <w:sz w:val="16"/>
                <w:szCs w:val="16"/>
              </w:rPr>
              <w:t>2019</w:t>
            </w:r>
          </w:p>
        </w:tc>
        <w:tc>
          <w:tcPr>
            <w:tcW w:w="283" w:type="dxa"/>
            <w:tcBorders>
              <w:top w:val="nil"/>
              <w:left w:val="single" w:sz="4" w:space="0" w:color="auto"/>
              <w:bottom w:val="nil"/>
              <w:right w:val="nil"/>
            </w:tcBorders>
          </w:tcPr>
          <w:p w:rsidR="00374D6E" w:rsidRPr="008D2FD6" w:rsidRDefault="00374D6E" w:rsidP="008D2FD6">
            <w:pPr>
              <w:spacing w:after="0" w:line="240" w:lineRule="auto"/>
              <w:rPr>
                <w:rFonts w:ascii="Times New Roman" w:hAnsi="Times New Roman" w:cs="Times New Roman"/>
                <w:sz w:val="16"/>
                <w:szCs w:val="16"/>
              </w:rPr>
            </w:pPr>
          </w:p>
        </w:tc>
        <w:tc>
          <w:tcPr>
            <w:tcW w:w="142" w:type="dxa"/>
            <w:gridSpan w:val="2"/>
          </w:tcPr>
          <w:p w:rsidR="00374D6E" w:rsidRPr="008D2FD6" w:rsidRDefault="00374D6E" w:rsidP="008D2FD6">
            <w:pPr>
              <w:spacing w:after="0" w:line="240" w:lineRule="auto"/>
              <w:rPr>
                <w:rFonts w:ascii="Times New Roman" w:hAnsi="Times New Roman" w:cs="Times New Roman"/>
                <w:sz w:val="16"/>
                <w:szCs w:val="16"/>
              </w:rPr>
            </w:pPr>
          </w:p>
        </w:tc>
        <w:tc>
          <w:tcPr>
            <w:tcW w:w="1559" w:type="dxa"/>
            <w:gridSpan w:val="6"/>
            <w:tcBorders>
              <w:top w:val="single" w:sz="4" w:space="0" w:color="auto"/>
              <w:left w:val="nil"/>
              <w:bottom w:val="nil"/>
              <w:right w:val="nil"/>
            </w:tcBorders>
            <w:hideMark/>
          </w:tcPr>
          <w:p w:rsidR="00374D6E" w:rsidRPr="008D2FD6" w:rsidRDefault="00374D6E" w:rsidP="008D2FD6">
            <w:pPr>
              <w:spacing w:after="0" w:line="240" w:lineRule="auto"/>
              <w:rPr>
                <w:rFonts w:ascii="Times New Roman" w:hAnsi="Times New Roman" w:cs="Times New Roman"/>
                <w:sz w:val="16"/>
                <w:szCs w:val="16"/>
              </w:rPr>
            </w:pPr>
            <w:r w:rsidRPr="008D2FD6">
              <w:rPr>
                <w:rFonts w:ascii="Times New Roman" w:hAnsi="Times New Roman" w:cs="Times New Roman"/>
                <w:sz w:val="16"/>
                <w:szCs w:val="16"/>
              </w:rPr>
              <w:t>личная подпись</w:t>
            </w:r>
          </w:p>
        </w:tc>
        <w:tc>
          <w:tcPr>
            <w:tcW w:w="142" w:type="dxa"/>
          </w:tcPr>
          <w:p w:rsidR="00374D6E" w:rsidRPr="008D2FD6" w:rsidRDefault="00374D6E" w:rsidP="008D2FD6">
            <w:pPr>
              <w:spacing w:after="0" w:line="240" w:lineRule="auto"/>
              <w:rPr>
                <w:rFonts w:ascii="Times New Roman" w:hAnsi="Times New Roman" w:cs="Times New Roman"/>
                <w:sz w:val="16"/>
                <w:szCs w:val="16"/>
              </w:rPr>
            </w:pPr>
          </w:p>
        </w:tc>
        <w:tc>
          <w:tcPr>
            <w:tcW w:w="1874" w:type="dxa"/>
            <w:gridSpan w:val="4"/>
            <w:tcBorders>
              <w:top w:val="single" w:sz="4" w:space="0" w:color="auto"/>
              <w:left w:val="nil"/>
              <w:bottom w:val="nil"/>
              <w:right w:val="nil"/>
            </w:tcBorders>
            <w:hideMark/>
          </w:tcPr>
          <w:p w:rsidR="00374D6E" w:rsidRPr="008D2FD6" w:rsidRDefault="00374D6E" w:rsidP="008D2FD6">
            <w:pPr>
              <w:spacing w:after="0" w:line="240" w:lineRule="auto"/>
              <w:rPr>
                <w:rFonts w:ascii="Times New Roman" w:hAnsi="Times New Roman" w:cs="Times New Roman"/>
                <w:sz w:val="16"/>
                <w:szCs w:val="16"/>
              </w:rPr>
            </w:pPr>
            <w:r w:rsidRPr="008D2FD6">
              <w:rPr>
                <w:rFonts w:ascii="Times New Roman" w:hAnsi="Times New Roman" w:cs="Times New Roman"/>
                <w:sz w:val="16"/>
                <w:szCs w:val="16"/>
              </w:rPr>
              <w:t>расшифровка подписи</w:t>
            </w:r>
          </w:p>
        </w:tc>
      </w:tr>
      <w:tr w:rsidR="00374D6E" w:rsidRPr="008D2FD6" w:rsidTr="008D2FD6">
        <w:trPr>
          <w:cantSplit/>
          <w:jc w:val="right"/>
        </w:trPr>
        <w:tc>
          <w:tcPr>
            <w:tcW w:w="2396" w:type="dxa"/>
            <w:gridSpan w:val="7"/>
            <w:vAlign w:val="center"/>
          </w:tcPr>
          <w:p w:rsidR="00374D6E" w:rsidRPr="008D2FD6" w:rsidRDefault="00374D6E" w:rsidP="008D2FD6">
            <w:pPr>
              <w:spacing w:after="0" w:line="240" w:lineRule="auto"/>
              <w:rPr>
                <w:rFonts w:ascii="Times New Roman" w:hAnsi="Times New Roman" w:cs="Times New Roman"/>
                <w:sz w:val="16"/>
                <w:szCs w:val="16"/>
              </w:rPr>
            </w:pPr>
          </w:p>
        </w:tc>
        <w:tc>
          <w:tcPr>
            <w:tcW w:w="3357" w:type="dxa"/>
            <w:gridSpan w:val="5"/>
            <w:vAlign w:val="center"/>
          </w:tcPr>
          <w:p w:rsidR="00374D6E" w:rsidRPr="008D2FD6" w:rsidRDefault="00374D6E" w:rsidP="008D2FD6">
            <w:pPr>
              <w:spacing w:after="0" w:line="240" w:lineRule="auto"/>
              <w:rPr>
                <w:rFonts w:ascii="Times New Roman" w:hAnsi="Times New Roman" w:cs="Times New Roman"/>
                <w:sz w:val="16"/>
                <w:szCs w:val="16"/>
              </w:rPr>
            </w:pPr>
          </w:p>
        </w:tc>
        <w:tc>
          <w:tcPr>
            <w:tcW w:w="266" w:type="dxa"/>
            <w:vAlign w:val="center"/>
          </w:tcPr>
          <w:p w:rsidR="00374D6E" w:rsidRPr="008D2FD6" w:rsidRDefault="00374D6E" w:rsidP="008D2FD6">
            <w:pPr>
              <w:spacing w:after="0" w:line="240" w:lineRule="auto"/>
              <w:rPr>
                <w:rFonts w:ascii="Times New Roman" w:hAnsi="Times New Roman" w:cs="Times New Roman"/>
                <w:sz w:val="16"/>
                <w:szCs w:val="16"/>
              </w:rPr>
            </w:pPr>
          </w:p>
        </w:tc>
        <w:tc>
          <w:tcPr>
            <w:tcW w:w="1624" w:type="dxa"/>
            <w:gridSpan w:val="2"/>
            <w:vAlign w:val="center"/>
          </w:tcPr>
          <w:p w:rsidR="00374D6E" w:rsidRPr="008D2FD6" w:rsidRDefault="00374D6E" w:rsidP="008D2FD6">
            <w:pPr>
              <w:spacing w:after="0" w:line="240" w:lineRule="auto"/>
              <w:rPr>
                <w:rFonts w:ascii="Times New Roman" w:hAnsi="Times New Roman" w:cs="Times New Roman"/>
                <w:sz w:val="16"/>
                <w:szCs w:val="16"/>
              </w:rPr>
            </w:pPr>
          </w:p>
        </w:tc>
        <w:tc>
          <w:tcPr>
            <w:tcW w:w="1624" w:type="dxa"/>
            <w:gridSpan w:val="2"/>
            <w:vAlign w:val="center"/>
          </w:tcPr>
          <w:p w:rsidR="00374D6E" w:rsidRPr="008D2FD6" w:rsidRDefault="00374D6E" w:rsidP="008D2FD6">
            <w:pPr>
              <w:spacing w:after="0" w:line="240" w:lineRule="auto"/>
              <w:rPr>
                <w:rFonts w:ascii="Times New Roman" w:hAnsi="Times New Roman" w:cs="Times New Roman"/>
                <w:sz w:val="16"/>
                <w:szCs w:val="16"/>
              </w:rPr>
            </w:pPr>
          </w:p>
        </w:tc>
        <w:tc>
          <w:tcPr>
            <w:tcW w:w="217" w:type="dxa"/>
            <w:vAlign w:val="center"/>
          </w:tcPr>
          <w:p w:rsidR="00374D6E" w:rsidRPr="008D2FD6" w:rsidRDefault="00374D6E" w:rsidP="008D2FD6">
            <w:pPr>
              <w:spacing w:after="0" w:line="240" w:lineRule="auto"/>
              <w:rPr>
                <w:rFonts w:ascii="Times New Roman" w:hAnsi="Times New Roman" w:cs="Times New Roman"/>
                <w:sz w:val="16"/>
                <w:szCs w:val="16"/>
              </w:rPr>
            </w:pPr>
          </w:p>
        </w:tc>
        <w:tc>
          <w:tcPr>
            <w:tcW w:w="1700" w:type="dxa"/>
            <w:gridSpan w:val="5"/>
            <w:vAlign w:val="center"/>
          </w:tcPr>
          <w:p w:rsidR="00374D6E" w:rsidRPr="008D2FD6" w:rsidRDefault="00374D6E" w:rsidP="008D2FD6">
            <w:pPr>
              <w:spacing w:after="0" w:line="240" w:lineRule="auto"/>
              <w:jc w:val="right"/>
              <w:rPr>
                <w:rFonts w:ascii="Times New Roman" w:hAnsi="Times New Roman" w:cs="Times New Roman"/>
                <w:sz w:val="16"/>
                <w:szCs w:val="16"/>
              </w:rPr>
            </w:pPr>
          </w:p>
        </w:tc>
        <w:tc>
          <w:tcPr>
            <w:tcW w:w="284" w:type="dxa"/>
            <w:gridSpan w:val="2"/>
            <w:vAlign w:val="bottom"/>
            <w:hideMark/>
          </w:tcPr>
          <w:p w:rsidR="00374D6E" w:rsidRPr="008D2FD6" w:rsidRDefault="00374D6E" w:rsidP="008D2FD6">
            <w:pPr>
              <w:spacing w:after="0" w:line="240" w:lineRule="auto"/>
              <w:jc w:val="right"/>
              <w:rPr>
                <w:rFonts w:ascii="Times New Roman" w:hAnsi="Times New Roman" w:cs="Times New Roman"/>
                <w:sz w:val="16"/>
                <w:szCs w:val="16"/>
              </w:rPr>
            </w:pPr>
            <w:r w:rsidRPr="008D2FD6">
              <w:rPr>
                <w:rFonts w:ascii="Times New Roman" w:hAnsi="Times New Roman" w:cs="Times New Roman"/>
                <w:sz w:val="16"/>
                <w:szCs w:val="16"/>
              </w:rPr>
              <w:t>“</w:t>
            </w:r>
          </w:p>
        </w:tc>
        <w:tc>
          <w:tcPr>
            <w:tcW w:w="425" w:type="dxa"/>
            <w:vAlign w:val="bottom"/>
            <w:hideMark/>
          </w:tcPr>
          <w:p w:rsidR="00374D6E" w:rsidRPr="008D2FD6" w:rsidRDefault="00374D6E" w:rsidP="008D2FD6">
            <w:pPr>
              <w:spacing w:after="0" w:line="240" w:lineRule="auto"/>
              <w:rPr>
                <w:rFonts w:ascii="Times New Roman" w:hAnsi="Times New Roman" w:cs="Times New Roman"/>
                <w:sz w:val="16"/>
                <w:szCs w:val="16"/>
              </w:rPr>
            </w:pPr>
            <w:r w:rsidRPr="008D2FD6">
              <w:rPr>
                <w:rFonts w:ascii="Times New Roman" w:hAnsi="Times New Roman" w:cs="Times New Roman"/>
                <w:sz w:val="16"/>
                <w:szCs w:val="16"/>
              </w:rPr>
              <w:t>30</w:t>
            </w:r>
          </w:p>
        </w:tc>
        <w:tc>
          <w:tcPr>
            <w:tcW w:w="284" w:type="dxa"/>
            <w:gridSpan w:val="2"/>
            <w:vAlign w:val="bottom"/>
            <w:hideMark/>
          </w:tcPr>
          <w:p w:rsidR="00374D6E" w:rsidRPr="008D2FD6" w:rsidRDefault="00374D6E" w:rsidP="008D2FD6">
            <w:pPr>
              <w:spacing w:after="0" w:line="240" w:lineRule="auto"/>
              <w:rPr>
                <w:rFonts w:ascii="Times New Roman" w:hAnsi="Times New Roman" w:cs="Times New Roman"/>
                <w:sz w:val="16"/>
                <w:szCs w:val="16"/>
              </w:rPr>
            </w:pPr>
            <w:r w:rsidRPr="008D2FD6">
              <w:rPr>
                <w:rFonts w:ascii="Times New Roman" w:hAnsi="Times New Roman" w:cs="Times New Roman"/>
                <w:sz w:val="16"/>
                <w:szCs w:val="16"/>
              </w:rPr>
              <w:t>”</w:t>
            </w:r>
          </w:p>
        </w:tc>
        <w:tc>
          <w:tcPr>
            <w:tcW w:w="1134" w:type="dxa"/>
            <w:gridSpan w:val="4"/>
            <w:tcBorders>
              <w:top w:val="nil"/>
              <w:left w:val="nil"/>
              <w:bottom w:val="single" w:sz="4" w:space="0" w:color="auto"/>
              <w:right w:val="nil"/>
            </w:tcBorders>
            <w:vAlign w:val="bottom"/>
            <w:hideMark/>
          </w:tcPr>
          <w:p w:rsidR="00374D6E" w:rsidRPr="008D2FD6" w:rsidRDefault="00374D6E" w:rsidP="008D2FD6">
            <w:pPr>
              <w:spacing w:after="0" w:line="240" w:lineRule="auto"/>
              <w:rPr>
                <w:rFonts w:ascii="Times New Roman" w:hAnsi="Times New Roman" w:cs="Times New Roman"/>
                <w:sz w:val="16"/>
                <w:szCs w:val="16"/>
              </w:rPr>
            </w:pPr>
            <w:r w:rsidRPr="008D2FD6">
              <w:rPr>
                <w:rFonts w:ascii="Times New Roman" w:hAnsi="Times New Roman" w:cs="Times New Roman"/>
                <w:sz w:val="16"/>
                <w:szCs w:val="16"/>
              </w:rPr>
              <w:t>ноября</w:t>
            </w:r>
          </w:p>
        </w:tc>
        <w:tc>
          <w:tcPr>
            <w:tcW w:w="283" w:type="dxa"/>
            <w:vAlign w:val="bottom"/>
            <w:hideMark/>
          </w:tcPr>
          <w:p w:rsidR="00374D6E" w:rsidRPr="008D2FD6" w:rsidRDefault="00374D6E" w:rsidP="008D2FD6">
            <w:pPr>
              <w:spacing w:after="0" w:line="240" w:lineRule="auto"/>
              <w:jc w:val="right"/>
              <w:rPr>
                <w:rFonts w:ascii="Times New Roman" w:hAnsi="Times New Roman" w:cs="Times New Roman"/>
                <w:sz w:val="16"/>
                <w:szCs w:val="16"/>
              </w:rPr>
            </w:pPr>
            <w:r w:rsidRPr="008D2FD6">
              <w:rPr>
                <w:rFonts w:ascii="Times New Roman" w:hAnsi="Times New Roman" w:cs="Times New Roman"/>
                <w:sz w:val="16"/>
                <w:szCs w:val="16"/>
              </w:rPr>
              <w:t>20</w:t>
            </w:r>
          </w:p>
        </w:tc>
        <w:tc>
          <w:tcPr>
            <w:tcW w:w="284" w:type="dxa"/>
            <w:vAlign w:val="bottom"/>
            <w:hideMark/>
          </w:tcPr>
          <w:p w:rsidR="00374D6E" w:rsidRPr="008D2FD6" w:rsidRDefault="00374D6E" w:rsidP="008D2FD6">
            <w:pPr>
              <w:spacing w:after="0" w:line="240" w:lineRule="auto"/>
              <w:rPr>
                <w:rFonts w:ascii="Times New Roman" w:hAnsi="Times New Roman" w:cs="Times New Roman"/>
                <w:sz w:val="16"/>
                <w:szCs w:val="16"/>
              </w:rPr>
            </w:pPr>
            <w:r w:rsidRPr="008D2FD6">
              <w:rPr>
                <w:rFonts w:ascii="Times New Roman" w:hAnsi="Times New Roman" w:cs="Times New Roman"/>
                <w:sz w:val="16"/>
                <w:szCs w:val="16"/>
              </w:rPr>
              <w:t>18</w:t>
            </w:r>
          </w:p>
        </w:tc>
        <w:tc>
          <w:tcPr>
            <w:tcW w:w="901" w:type="dxa"/>
            <w:vAlign w:val="bottom"/>
            <w:hideMark/>
          </w:tcPr>
          <w:p w:rsidR="00374D6E" w:rsidRPr="008D2FD6" w:rsidRDefault="00374D6E" w:rsidP="008D2FD6">
            <w:pPr>
              <w:spacing w:after="0" w:line="240" w:lineRule="auto"/>
              <w:ind w:left="-61" w:firstLine="118"/>
              <w:rPr>
                <w:rFonts w:ascii="Times New Roman" w:hAnsi="Times New Roman" w:cs="Times New Roman"/>
                <w:sz w:val="16"/>
                <w:szCs w:val="16"/>
              </w:rPr>
            </w:pPr>
            <w:proofErr w:type="gramStart"/>
            <w:r w:rsidRPr="008D2FD6">
              <w:rPr>
                <w:rFonts w:ascii="Times New Roman" w:hAnsi="Times New Roman" w:cs="Times New Roman"/>
                <w:sz w:val="16"/>
                <w:szCs w:val="16"/>
              </w:rPr>
              <w:t>г</w:t>
            </w:r>
            <w:proofErr w:type="gramEnd"/>
            <w:r w:rsidRPr="008D2FD6">
              <w:rPr>
                <w:rFonts w:ascii="Times New Roman" w:hAnsi="Times New Roman" w:cs="Times New Roman"/>
                <w:sz w:val="16"/>
                <w:szCs w:val="16"/>
              </w:rPr>
              <w:t>.</w:t>
            </w:r>
          </w:p>
        </w:tc>
      </w:tr>
    </w:tbl>
    <w:p w:rsidR="00374D6E" w:rsidRPr="008D2FD6" w:rsidRDefault="00374D6E" w:rsidP="00374D6E">
      <w:pPr>
        <w:spacing w:after="0" w:line="240" w:lineRule="auto"/>
        <w:rPr>
          <w:rFonts w:ascii="Times New Roman" w:hAnsi="Times New Roman" w:cs="Times New Roman"/>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423"/>
        <w:gridCol w:w="2126"/>
        <w:gridCol w:w="3248"/>
        <w:gridCol w:w="1146"/>
        <w:gridCol w:w="1276"/>
        <w:gridCol w:w="992"/>
        <w:gridCol w:w="993"/>
        <w:gridCol w:w="1204"/>
        <w:gridCol w:w="1064"/>
        <w:gridCol w:w="1108"/>
      </w:tblGrid>
      <w:tr w:rsidR="00374D6E" w:rsidRPr="008D2FD6" w:rsidTr="008D2FD6">
        <w:trPr>
          <w:cantSplit/>
          <w:trHeight w:val="164"/>
          <w:jc w:val="center"/>
        </w:trPr>
        <w:tc>
          <w:tcPr>
            <w:tcW w:w="1423" w:type="dxa"/>
            <w:vMerge w:val="restart"/>
            <w:tcBorders>
              <w:top w:val="single" w:sz="4" w:space="0" w:color="auto"/>
              <w:left w:val="single" w:sz="4" w:space="0" w:color="auto"/>
              <w:bottom w:val="single" w:sz="4" w:space="0" w:color="auto"/>
              <w:right w:val="single" w:sz="4" w:space="0" w:color="auto"/>
            </w:tcBorders>
            <w:vAlign w:val="center"/>
            <w:hideMark/>
          </w:tcPr>
          <w:p w:rsidR="00374D6E" w:rsidRPr="008D2FD6" w:rsidRDefault="00374D6E" w:rsidP="008D2FD6">
            <w:pPr>
              <w:spacing w:after="0" w:line="240" w:lineRule="auto"/>
              <w:rPr>
                <w:rFonts w:ascii="Times New Roman" w:hAnsi="Times New Roman" w:cs="Times New Roman"/>
                <w:sz w:val="16"/>
                <w:szCs w:val="16"/>
              </w:rPr>
            </w:pPr>
            <w:r w:rsidRPr="008D2FD6">
              <w:rPr>
                <w:rFonts w:ascii="Times New Roman" w:hAnsi="Times New Roman" w:cs="Times New Roman"/>
                <w:sz w:val="16"/>
                <w:szCs w:val="16"/>
              </w:rPr>
              <w:t>Структурное</w:t>
            </w:r>
            <w:r w:rsidRPr="008D2FD6">
              <w:rPr>
                <w:rFonts w:ascii="Times New Roman" w:hAnsi="Times New Roman" w:cs="Times New Roman"/>
                <w:sz w:val="16"/>
                <w:szCs w:val="16"/>
              </w:rPr>
              <w:br/>
              <w:t>подразделение</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374D6E" w:rsidRPr="008D2FD6" w:rsidRDefault="00374D6E" w:rsidP="008D2FD6">
            <w:pPr>
              <w:spacing w:after="0" w:line="240" w:lineRule="auto"/>
              <w:rPr>
                <w:rFonts w:ascii="Times New Roman" w:hAnsi="Times New Roman" w:cs="Times New Roman"/>
                <w:sz w:val="16"/>
                <w:szCs w:val="16"/>
              </w:rPr>
            </w:pPr>
            <w:r w:rsidRPr="008D2FD6">
              <w:rPr>
                <w:rFonts w:ascii="Times New Roman" w:hAnsi="Times New Roman" w:cs="Times New Roman"/>
                <w:sz w:val="16"/>
                <w:szCs w:val="16"/>
              </w:rPr>
              <w:t>Должность</w:t>
            </w:r>
            <w:r w:rsidRPr="008D2FD6">
              <w:rPr>
                <w:rFonts w:ascii="Times New Roman" w:hAnsi="Times New Roman" w:cs="Times New Roman"/>
                <w:sz w:val="16"/>
                <w:szCs w:val="16"/>
              </w:rPr>
              <w:br/>
              <w:t>(специальность,</w:t>
            </w:r>
            <w:r w:rsidRPr="008D2FD6">
              <w:rPr>
                <w:rFonts w:ascii="Times New Roman" w:hAnsi="Times New Roman" w:cs="Times New Roman"/>
                <w:sz w:val="16"/>
                <w:szCs w:val="16"/>
              </w:rPr>
              <w:br/>
              <w:t>профессия)</w:t>
            </w:r>
            <w:r w:rsidRPr="008D2FD6">
              <w:rPr>
                <w:rFonts w:ascii="Times New Roman" w:hAnsi="Times New Roman" w:cs="Times New Roman"/>
                <w:sz w:val="16"/>
                <w:szCs w:val="16"/>
              </w:rPr>
              <w:br/>
              <w:t>по штатному</w:t>
            </w:r>
            <w:r w:rsidRPr="008D2FD6">
              <w:rPr>
                <w:rFonts w:ascii="Times New Roman" w:hAnsi="Times New Roman" w:cs="Times New Roman"/>
                <w:sz w:val="16"/>
                <w:szCs w:val="16"/>
              </w:rPr>
              <w:br/>
              <w:t>расписанию</w:t>
            </w:r>
          </w:p>
        </w:tc>
        <w:tc>
          <w:tcPr>
            <w:tcW w:w="3248" w:type="dxa"/>
            <w:vMerge w:val="restart"/>
            <w:tcBorders>
              <w:top w:val="single" w:sz="4" w:space="0" w:color="auto"/>
              <w:left w:val="single" w:sz="4" w:space="0" w:color="auto"/>
              <w:bottom w:val="single" w:sz="4" w:space="0" w:color="auto"/>
              <w:right w:val="single" w:sz="4" w:space="0" w:color="auto"/>
            </w:tcBorders>
            <w:vAlign w:val="center"/>
            <w:hideMark/>
          </w:tcPr>
          <w:p w:rsidR="00374D6E" w:rsidRPr="008D2FD6" w:rsidRDefault="00374D6E" w:rsidP="008D2FD6">
            <w:pPr>
              <w:spacing w:after="0" w:line="240" w:lineRule="auto"/>
              <w:rPr>
                <w:rFonts w:ascii="Times New Roman" w:hAnsi="Times New Roman" w:cs="Times New Roman"/>
                <w:sz w:val="16"/>
                <w:szCs w:val="16"/>
              </w:rPr>
            </w:pPr>
            <w:r w:rsidRPr="008D2FD6">
              <w:rPr>
                <w:rFonts w:ascii="Times New Roman" w:hAnsi="Times New Roman" w:cs="Times New Roman"/>
                <w:sz w:val="16"/>
                <w:szCs w:val="16"/>
              </w:rPr>
              <w:t>Фамилия, имя, отчество</w:t>
            </w:r>
          </w:p>
        </w:tc>
        <w:tc>
          <w:tcPr>
            <w:tcW w:w="1146" w:type="dxa"/>
            <w:vMerge w:val="restart"/>
            <w:tcBorders>
              <w:top w:val="single" w:sz="4" w:space="0" w:color="auto"/>
              <w:left w:val="single" w:sz="4" w:space="0" w:color="auto"/>
              <w:bottom w:val="single" w:sz="4" w:space="0" w:color="auto"/>
              <w:right w:val="single" w:sz="4" w:space="0" w:color="auto"/>
            </w:tcBorders>
            <w:vAlign w:val="center"/>
            <w:hideMark/>
          </w:tcPr>
          <w:p w:rsidR="00374D6E" w:rsidRPr="008D2FD6" w:rsidRDefault="00374D6E" w:rsidP="008D2FD6">
            <w:pPr>
              <w:spacing w:after="0" w:line="240" w:lineRule="auto"/>
              <w:rPr>
                <w:rFonts w:ascii="Times New Roman" w:hAnsi="Times New Roman" w:cs="Times New Roman"/>
                <w:sz w:val="16"/>
                <w:szCs w:val="16"/>
              </w:rPr>
            </w:pPr>
            <w:r w:rsidRPr="008D2FD6">
              <w:rPr>
                <w:rFonts w:ascii="Times New Roman" w:hAnsi="Times New Roman" w:cs="Times New Roman"/>
                <w:sz w:val="16"/>
                <w:szCs w:val="16"/>
              </w:rPr>
              <w:t>Табельный</w:t>
            </w:r>
            <w:r w:rsidRPr="008D2FD6">
              <w:rPr>
                <w:rFonts w:ascii="Times New Roman" w:hAnsi="Times New Roman" w:cs="Times New Roman"/>
                <w:sz w:val="16"/>
                <w:szCs w:val="16"/>
              </w:rPr>
              <w:br/>
              <w:t>номер</w:t>
            </w:r>
          </w:p>
        </w:tc>
        <w:tc>
          <w:tcPr>
            <w:tcW w:w="5529" w:type="dxa"/>
            <w:gridSpan w:val="5"/>
            <w:tcBorders>
              <w:top w:val="single" w:sz="4" w:space="0" w:color="auto"/>
              <w:left w:val="single" w:sz="4" w:space="0" w:color="auto"/>
              <w:bottom w:val="single" w:sz="4" w:space="0" w:color="auto"/>
              <w:right w:val="single" w:sz="4" w:space="0" w:color="auto"/>
            </w:tcBorders>
            <w:vAlign w:val="center"/>
            <w:hideMark/>
          </w:tcPr>
          <w:p w:rsidR="00374D6E" w:rsidRPr="008D2FD6" w:rsidRDefault="00374D6E" w:rsidP="008D2FD6">
            <w:pPr>
              <w:spacing w:after="0" w:line="240" w:lineRule="auto"/>
              <w:rPr>
                <w:rFonts w:ascii="Times New Roman" w:hAnsi="Times New Roman" w:cs="Times New Roman"/>
                <w:sz w:val="16"/>
                <w:szCs w:val="16"/>
              </w:rPr>
            </w:pPr>
            <w:r w:rsidRPr="008D2FD6">
              <w:rPr>
                <w:rFonts w:ascii="Times New Roman" w:hAnsi="Times New Roman" w:cs="Times New Roman"/>
                <w:sz w:val="16"/>
                <w:szCs w:val="16"/>
              </w:rPr>
              <w:t>ОТПУСК</w:t>
            </w:r>
          </w:p>
        </w:tc>
        <w:tc>
          <w:tcPr>
            <w:tcW w:w="1108" w:type="dxa"/>
            <w:vMerge w:val="restart"/>
            <w:tcBorders>
              <w:top w:val="single" w:sz="4" w:space="0" w:color="auto"/>
              <w:left w:val="single" w:sz="4" w:space="0" w:color="auto"/>
              <w:bottom w:val="single" w:sz="4" w:space="0" w:color="auto"/>
              <w:right w:val="single" w:sz="4" w:space="0" w:color="auto"/>
            </w:tcBorders>
            <w:vAlign w:val="center"/>
          </w:tcPr>
          <w:p w:rsidR="00374D6E" w:rsidRPr="008D2FD6" w:rsidRDefault="00374D6E" w:rsidP="008D2FD6">
            <w:pPr>
              <w:spacing w:after="0" w:line="240" w:lineRule="auto"/>
              <w:rPr>
                <w:rFonts w:ascii="Times New Roman" w:hAnsi="Times New Roman" w:cs="Times New Roman"/>
                <w:sz w:val="16"/>
                <w:szCs w:val="16"/>
              </w:rPr>
            </w:pPr>
            <w:r w:rsidRPr="008D2FD6">
              <w:rPr>
                <w:rFonts w:ascii="Times New Roman" w:hAnsi="Times New Roman" w:cs="Times New Roman"/>
                <w:sz w:val="16"/>
                <w:szCs w:val="16"/>
              </w:rPr>
              <w:t>Примечание</w:t>
            </w:r>
          </w:p>
          <w:p w:rsidR="00374D6E" w:rsidRPr="008D2FD6" w:rsidRDefault="00374D6E" w:rsidP="008D2FD6">
            <w:pPr>
              <w:spacing w:after="0" w:line="240" w:lineRule="auto"/>
              <w:rPr>
                <w:rFonts w:ascii="Times New Roman" w:hAnsi="Times New Roman" w:cs="Times New Roman"/>
                <w:sz w:val="16"/>
                <w:szCs w:val="16"/>
              </w:rPr>
            </w:pPr>
          </w:p>
          <w:p w:rsidR="00374D6E" w:rsidRPr="008D2FD6" w:rsidRDefault="00374D6E" w:rsidP="008D2FD6">
            <w:pPr>
              <w:spacing w:after="0" w:line="240" w:lineRule="auto"/>
              <w:rPr>
                <w:rFonts w:ascii="Times New Roman" w:hAnsi="Times New Roman" w:cs="Times New Roman"/>
                <w:sz w:val="16"/>
                <w:szCs w:val="16"/>
              </w:rPr>
            </w:pPr>
          </w:p>
          <w:p w:rsidR="00374D6E" w:rsidRPr="008D2FD6" w:rsidRDefault="00374D6E" w:rsidP="008D2FD6">
            <w:pPr>
              <w:spacing w:after="0" w:line="240" w:lineRule="auto"/>
              <w:rPr>
                <w:rFonts w:ascii="Times New Roman" w:hAnsi="Times New Roman" w:cs="Times New Roman"/>
                <w:sz w:val="16"/>
                <w:szCs w:val="16"/>
              </w:rPr>
            </w:pPr>
            <w:r w:rsidRPr="008D2FD6">
              <w:rPr>
                <w:rFonts w:ascii="Times New Roman" w:hAnsi="Times New Roman" w:cs="Times New Roman"/>
                <w:sz w:val="16"/>
                <w:szCs w:val="16"/>
              </w:rPr>
              <w:t>роспись</w:t>
            </w:r>
          </w:p>
        </w:tc>
      </w:tr>
      <w:tr w:rsidR="00374D6E" w:rsidRPr="008D2FD6" w:rsidTr="008D2FD6">
        <w:trPr>
          <w:cantSplit/>
          <w:trHeight w:val="335"/>
          <w:jc w:val="center"/>
        </w:trPr>
        <w:tc>
          <w:tcPr>
            <w:tcW w:w="1423" w:type="dxa"/>
            <w:vMerge/>
            <w:tcBorders>
              <w:top w:val="single" w:sz="4" w:space="0" w:color="auto"/>
              <w:left w:val="single" w:sz="4" w:space="0" w:color="auto"/>
              <w:bottom w:val="single" w:sz="4" w:space="0" w:color="auto"/>
              <w:right w:val="single" w:sz="4" w:space="0" w:color="auto"/>
            </w:tcBorders>
            <w:vAlign w:val="center"/>
            <w:hideMark/>
          </w:tcPr>
          <w:p w:rsidR="00374D6E" w:rsidRPr="008D2FD6" w:rsidRDefault="00374D6E" w:rsidP="008D2FD6">
            <w:pPr>
              <w:spacing w:after="0" w:line="240" w:lineRule="auto"/>
              <w:rPr>
                <w:rFonts w:ascii="Times New Roman" w:hAnsi="Times New Roman" w:cs="Times New Roman"/>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374D6E" w:rsidRPr="008D2FD6" w:rsidRDefault="00374D6E" w:rsidP="008D2FD6">
            <w:pPr>
              <w:spacing w:after="0" w:line="240" w:lineRule="auto"/>
              <w:rPr>
                <w:rFonts w:ascii="Times New Roman" w:hAnsi="Times New Roman" w:cs="Times New Roman"/>
                <w:sz w:val="16"/>
                <w:szCs w:val="16"/>
              </w:rPr>
            </w:pPr>
          </w:p>
        </w:tc>
        <w:tc>
          <w:tcPr>
            <w:tcW w:w="3248" w:type="dxa"/>
            <w:vMerge/>
            <w:tcBorders>
              <w:top w:val="single" w:sz="4" w:space="0" w:color="auto"/>
              <w:left w:val="single" w:sz="4" w:space="0" w:color="auto"/>
              <w:bottom w:val="single" w:sz="4" w:space="0" w:color="auto"/>
              <w:right w:val="single" w:sz="4" w:space="0" w:color="auto"/>
            </w:tcBorders>
            <w:vAlign w:val="center"/>
            <w:hideMark/>
          </w:tcPr>
          <w:p w:rsidR="00374D6E" w:rsidRPr="008D2FD6" w:rsidRDefault="00374D6E" w:rsidP="008D2FD6">
            <w:pPr>
              <w:spacing w:after="0" w:line="240" w:lineRule="auto"/>
              <w:rPr>
                <w:rFonts w:ascii="Times New Roman" w:hAnsi="Times New Roman" w:cs="Times New Roman"/>
                <w:sz w:val="16"/>
                <w:szCs w:val="16"/>
              </w:rPr>
            </w:pPr>
          </w:p>
        </w:tc>
        <w:tc>
          <w:tcPr>
            <w:tcW w:w="1146" w:type="dxa"/>
            <w:vMerge/>
            <w:tcBorders>
              <w:top w:val="single" w:sz="4" w:space="0" w:color="auto"/>
              <w:left w:val="single" w:sz="4" w:space="0" w:color="auto"/>
              <w:bottom w:val="single" w:sz="4" w:space="0" w:color="auto"/>
              <w:right w:val="single" w:sz="4" w:space="0" w:color="auto"/>
            </w:tcBorders>
            <w:vAlign w:val="center"/>
            <w:hideMark/>
          </w:tcPr>
          <w:p w:rsidR="00374D6E" w:rsidRPr="008D2FD6" w:rsidRDefault="00374D6E" w:rsidP="008D2FD6">
            <w:pPr>
              <w:spacing w:after="0" w:line="240" w:lineRule="auto"/>
              <w:rPr>
                <w:rFonts w:ascii="Times New Roman" w:hAnsi="Times New Roman" w:cs="Times New Roman"/>
                <w:sz w:val="16"/>
                <w:szCs w:val="16"/>
              </w:rPr>
            </w:pP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374D6E" w:rsidRPr="008D2FD6" w:rsidRDefault="00374D6E" w:rsidP="008D2FD6">
            <w:pPr>
              <w:spacing w:after="0" w:line="240" w:lineRule="auto"/>
              <w:rPr>
                <w:rFonts w:ascii="Times New Roman" w:hAnsi="Times New Roman" w:cs="Times New Roman"/>
                <w:sz w:val="16"/>
                <w:szCs w:val="16"/>
              </w:rPr>
            </w:pPr>
            <w:r w:rsidRPr="008D2FD6">
              <w:rPr>
                <w:rFonts w:ascii="Times New Roman" w:hAnsi="Times New Roman" w:cs="Times New Roman"/>
                <w:sz w:val="16"/>
                <w:szCs w:val="16"/>
              </w:rPr>
              <w:t>количество</w:t>
            </w:r>
            <w:r w:rsidRPr="008D2FD6">
              <w:rPr>
                <w:rFonts w:ascii="Times New Roman" w:hAnsi="Times New Roman" w:cs="Times New Roman"/>
                <w:sz w:val="16"/>
                <w:szCs w:val="16"/>
              </w:rPr>
              <w:br/>
              <w:t>календарных</w:t>
            </w:r>
            <w:r w:rsidRPr="008D2FD6">
              <w:rPr>
                <w:rFonts w:ascii="Times New Roman" w:hAnsi="Times New Roman" w:cs="Times New Roman"/>
                <w:sz w:val="16"/>
                <w:szCs w:val="16"/>
              </w:rPr>
              <w:br/>
              <w:t>дней</w:t>
            </w:r>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rsidR="00374D6E" w:rsidRPr="008D2FD6" w:rsidRDefault="00374D6E" w:rsidP="008D2FD6">
            <w:pPr>
              <w:spacing w:after="0" w:line="240" w:lineRule="auto"/>
              <w:rPr>
                <w:rFonts w:ascii="Times New Roman" w:hAnsi="Times New Roman" w:cs="Times New Roman"/>
                <w:sz w:val="16"/>
                <w:szCs w:val="16"/>
              </w:rPr>
            </w:pPr>
            <w:r w:rsidRPr="008D2FD6">
              <w:rPr>
                <w:rFonts w:ascii="Times New Roman" w:hAnsi="Times New Roman" w:cs="Times New Roman"/>
                <w:sz w:val="16"/>
                <w:szCs w:val="16"/>
              </w:rPr>
              <w:t>дата</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374D6E" w:rsidRPr="008D2FD6" w:rsidRDefault="00374D6E" w:rsidP="008D2FD6">
            <w:pPr>
              <w:spacing w:after="0" w:line="240" w:lineRule="auto"/>
              <w:rPr>
                <w:rFonts w:ascii="Times New Roman" w:hAnsi="Times New Roman" w:cs="Times New Roman"/>
                <w:sz w:val="16"/>
                <w:szCs w:val="16"/>
              </w:rPr>
            </w:pPr>
            <w:r w:rsidRPr="008D2FD6">
              <w:rPr>
                <w:rFonts w:ascii="Times New Roman" w:hAnsi="Times New Roman" w:cs="Times New Roman"/>
                <w:sz w:val="16"/>
                <w:szCs w:val="16"/>
              </w:rPr>
              <w:t>перенесение отпуска</w:t>
            </w:r>
          </w:p>
        </w:tc>
        <w:tc>
          <w:tcPr>
            <w:tcW w:w="1108" w:type="dxa"/>
            <w:vMerge/>
            <w:tcBorders>
              <w:top w:val="single" w:sz="4" w:space="0" w:color="auto"/>
              <w:left w:val="single" w:sz="4" w:space="0" w:color="auto"/>
              <w:bottom w:val="single" w:sz="4" w:space="0" w:color="auto"/>
              <w:right w:val="single" w:sz="4" w:space="0" w:color="auto"/>
            </w:tcBorders>
            <w:vAlign w:val="center"/>
            <w:hideMark/>
          </w:tcPr>
          <w:p w:rsidR="00374D6E" w:rsidRPr="008D2FD6" w:rsidRDefault="00374D6E" w:rsidP="008D2FD6">
            <w:pPr>
              <w:spacing w:after="0" w:line="240" w:lineRule="auto"/>
              <w:rPr>
                <w:rFonts w:ascii="Times New Roman" w:hAnsi="Times New Roman" w:cs="Times New Roman"/>
                <w:sz w:val="16"/>
                <w:szCs w:val="16"/>
              </w:rPr>
            </w:pPr>
          </w:p>
        </w:tc>
      </w:tr>
      <w:tr w:rsidR="00374D6E" w:rsidRPr="008D2FD6" w:rsidTr="008D2FD6">
        <w:trPr>
          <w:cantSplit/>
          <w:trHeight w:val="775"/>
          <w:jc w:val="center"/>
        </w:trPr>
        <w:tc>
          <w:tcPr>
            <w:tcW w:w="1423" w:type="dxa"/>
            <w:vMerge/>
            <w:tcBorders>
              <w:top w:val="single" w:sz="4" w:space="0" w:color="auto"/>
              <w:left w:val="single" w:sz="4" w:space="0" w:color="auto"/>
              <w:bottom w:val="single" w:sz="4" w:space="0" w:color="auto"/>
              <w:right w:val="single" w:sz="4" w:space="0" w:color="auto"/>
            </w:tcBorders>
            <w:vAlign w:val="center"/>
            <w:hideMark/>
          </w:tcPr>
          <w:p w:rsidR="00374D6E" w:rsidRPr="008D2FD6" w:rsidRDefault="00374D6E" w:rsidP="008D2FD6">
            <w:pPr>
              <w:spacing w:after="0" w:line="240" w:lineRule="auto"/>
              <w:rPr>
                <w:rFonts w:ascii="Times New Roman" w:hAnsi="Times New Roman" w:cs="Times New Roman"/>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374D6E" w:rsidRPr="008D2FD6" w:rsidRDefault="00374D6E" w:rsidP="008D2FD6">
            <w:pPr>
              <w:spacing w:after="0" w:line="240" w:lineRule="auto"/>
              <w:rPr>
                <w:rFonts w:ascii="Times New Roman" w:hAnsi="Times New Roman" w:cs="Times New Roman"/>
                <w:sz w:val="16"/>
                <w:szCs w:val="16"/>
              </w:rPr>
            </w:pPr>
          </w:p>
        </w:tc>
        <w:tc>
          <w:tcPr>
            <w:tcW w:w="3248" w:type="dxa"/>
            <w:vMerge/>
            <w:tcBorders>
              <w:top w:val="single" w:sz="4" w:space="0" w:color="auto"/>
              <w:left w:val="single" w:sz="4" w:space="0" w:color="auto"/>
              <w:bottom w:val="single" w:sz="4" w:space="0" w:color="auto"/>
              <w:right w:val="single" w:sz="4" w:space="0" w:color="auto"/>
            </w:tcBorders>
            <w:vAlign w:val="center"/>
            <w:hideMark/>
          </w:tcPr>
          <w:p w:rsidR="00374D6E" w:rsidRPr="008D2FD6" w:rsidRDefault="00374D6E" w:rsidP="008D2FD6">
            <w:pPr>
              <w:spacing w:after="0" w:line="240" w:lineRule="auto"/>
              <w:rPr>
                <w:rFonts w:ascii="Times New Roman" w:hAnsi="Times New Roman" w:cs="Times New Roman"/>
                <w:sz w:val="16"/>
                <w:szCs w:val="16"/>
              </w:rPr>
            </w:pPr>
          </w:p>
        </w:tc>
        <w:tc>
          <w:tcPr>
            <w:tcW w:w="1146" w:type="dxa"/>
            <w:vMerge/>
            <w:tcBorders>
              <w:top w:val="single" w:sz="4" w:space="0" w:color="auto"/>
              <w:left w:val="single" w:sz="4" w:space="0" w:color="auto"/>
              <w:bottom w:val="single" w:sz="4" w:space="0" w:color="auto"/>
              <w:right w:val="single" w:sz="4" w:space="0" w:color="auto"/>
            </w:tcBorders>
            <w:vAlign w:val="center"/>
            <w:hideMark/>
          </w:tcPr>
          <w:p w:rsidR="00374D6E" w:rsidRPr="008D2FD6" w:rsidRDefault="00374D6E" w:rsidP="008D2FD6">
            <w:pPr>
              <w:spacing w:after="0" w:line="240" w:lineRule="auto"/>
              <w:rPr>
                <w:rFonts w:ascii="Times New Roman" w:hAnsi="Times New Roman" w:cs="Times New Roman"/>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74D6E" w:rsidRPr="008D2FD6" w:rsidRDefault="00374D6E" w:rsidP="008D2FD6">
            <w:pPr>
              <w:spacing w:after="0" w:line="240" w:lineRule="auto"/>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374D6E" w:rsidRPr="008D2FD6" w:rsidRDefault="00374D6E" w:rsidP="008D2FD6">
            <w:pPr>
              <w:spacing w:after="0" w:line="240" w:lineRule="auto"/>
              <w:rPr>
                <w:rFonts w:ascii="Times New Roman" w:hAnsi="Times New Roman" w:cs="Times New Roman"/>
                <w:sz w:val="16"/>
                <w:szCs w:val="16"/>
              </w:rPr>
            </w:pPr>
            <w:proofErr w:type="spellStart"/>
            <w:r w:rsidRPr="008D2FD6">
              <w:rPr>
                <w:rFonts w:ascii="Times New Roman" w:hAnsi="Times New Roman" w:cs="Times New Roman"/>
                <w:sz w:val="16"/>
                <w:szCs w:val="16"/>
              </w:rPr>
              <w:t>заплан</w:t>
            </w:r>
            <w:proofErr w:type="gramStart"/>
            <w:r w:rsidRPr="008D2FD6">
              <w:rPr>
                <w:rFonts w:ascii="Times New Roman" w:hAnsi="Times New Roman" w:cs="Times New Roman"/>
                <w:sz w:val="16"/>
                <w:szCs w:val="16"/>
              </w:rPr>
              <w:t>и</w:t>
            </w:r>
            <w:proofErr w:type="spellEnd"/>
            <w:r w:rsidRPr="008D2FD6">
              <w:rPr>
                <w:rFonts w:ascii="Times New Roman" w:hAnsi="Times New Roman" w:cs="Times New Roman"/>
                <w:sz w:val="16"/>
                <w:szCs w:val="16"/>
              </w:rPr>
              <w:t>-</w:t>
            </w:r>
            <w:proofErr w:type="gramEnd"/>
            <w:r w:rsidRPr="008D2FD6">
              <w:rPr>
                <w:rFonts w:ascii="Times New Roman" w:hAnsi="Times New Roman" w:cs="Times New Roman"/>
                <w:sz w:val="16"/>
                <w:szCs w:val="16"/>
              </w:rPr>
              <w:br/>
            </w:r>
            <w:proofErr w:type="spellStart"/>
            <w:r w:rsidRPr="008D2FD6">
              <w:rPr>
                <w:rFonts w:ascii="Times New Roman" w:hAnsi="Times New Roman" w:cs="Times New Roman"/>
                <w:sz w:val="16"/>
                <w:szCs w:val="16"/>
              </w:rPr>
              <w:t>рованная</w:t>
            </w:r>
            <w:proofErr w:type="spellEnd"/>
          </w:p>
          <w:p w:rsidR="00374D6E" w:rsidRPr="008D2FD6" w:rsidRDefault="00374D6E" w:rsidP="008D2FD6">
            <w:pPr>
              <w:spacing w:after="0" w:line="240" w:lineRule="auto"/>
              <w:rPr>
                <w:rFonts w:ascii="Times New Roman" w:hAnsi="Times New Roman" w:cs="Times New Roman"/>
                <w:sz w:val="16"/>
                <w:szCs w:val="16"/>
              </w:rPr>
            </w:pPr>
            <w:r w:rsidRPr="008D2FD6">
              <w:rPr>
                <w:rFonts w:ascii="Times New Roman" w:hAnsi="Times New Roman" w:cs="Times New Roman"/>
                <w:sz w:val="16"/>
                <w:szCs w:val="16"/>
              </w:rPr>
              <w:t>с</w:t>
            </w:r>
          </w:p>
        </w:tc>
        <w:tc>
          <w:tcPr>
            <w:tcW w:w="993" w:type="dxa"/>
            <w:tcBorders>
              <w:top w:val="single" w:sz="4" w:space="0" w:color="auto"/>
              <w:left w:val="single" w:sz="4" w:space="0" w:color="auto"/>
              <w:bottom w:val="single" w:sz="4" w:space="0" w:color="auto"/>
              <w:right w:val="single" w:sz="4" w:space="0" w:color="auto"/>
            </w:tcBorders>
            <w:vAlign w:val="center"/>
            <w:hideMark/>
          </w:tcPr>
          <w:p w:rsidR="00374D6E" w:rsidRPr="008D2FD6" w:rsidRDefault="00374D6E" w:rsidP="008D2FD6">
            <w:pPr>
              <w:spacing w:after="0" w:line="240" w:lineRule="auto"/>
              <w:rPr>
                <w:rFonts w:ascii="Times New Roman" w:hAnsi="Times New Roman" w:cs="Times New Roman"/>
                <w:sz w:val="16"/>
                <w:szCs w:val="16"/>
              </w:rPr>
            </w:pPr>
            <w:proofErr w:type="spellStart"/>
            <w:r w:rsidRPr="008D2FD6">
              <w:rPr>
                <w:rFonts w:ascii="Times New Roman" w:hAnsi="Times New Roman" w:cs="Times New Roman"/>
                <w:sz w:val="16"/>
                <w:szCs w:val="16"/>
              </w:rPr>
              <w:t>фактиче</w:t>
            </w:r>
            <w:proofErr w:type="gramStart"/>
            <w:r w:rsidRPr="008D2FD6">
              <w:rPr>
                <w:rFonts w:ascii="Times New Roman" w:hAnsi="Times New Roman" w:cs="Times New Roman"/>
                <w:sz w:val="16"/>
                <w:szCs w:val="16"/>
              </w:rPr>
              <w:t>с</w:t>
            </w:r>
            <w:proofErr w:type="spellEnd"/>
            <w:r w:rsidRPr="008D2FD6">
              <w:rPr>
                <w:rFonts w:ascii="Times New Roman" w:hAnsi="Times New Roman" w:cs="Times New Roman"/>
                <w:sz w:val="16"/>
                <w:szCs w:val="16"/>
              </w:rPr>
              <w:t>-</w:t>
            </w:r>
            <w:proofErr w:type="gramEnd"/>
            <w:r w:rsidRPr="008D2FD6">
              <w:rPr>
                <w:rFonts w:ascii="Times New Roman" w:hAnsi="Times New Roman" w:cs="Times New Roman"/>
                <w:sz w:val="16"/>
                <w:szCs w:val="16"/>
              </w:rPr>
              <w:br/>
            </w:r>
            <w:proofErr w:type="spellStart"/>
            <w:r w:rsidRPr="008D2FD6">
              <w:rPr>
                <w:rFonts w:ascii="Times New Roman" w:hAnsi="Times New Roman" w:cs="Times New Roman"/>
                <w:sz w:val="16"/>
                <w:szCs w:val="16"/>
              </w:rPr>
              <w:t>кая</w:t>
            </w:r>
            <w:proofErr w:type="spellEnd"/>
          </w:p>
          <w:p w:rsidR="00374D6E" w:rsidRPr="008D2FD6" w:rsidRDefault="00374D6E" w:rsidP="008D2FD6">
            <w:pPr>
              <w:spacing w:after="0" w:line="240" w:lineRule="auto"/>
              <w:rPr>
                <w:rFonts w:ascii="Times New Roman" w:hAnsi="Times New Roman" w:cs="Times New Roman"/>
                <w:sz w:val="16"/>
                <w:szCs w:val="16"/>
              </w:rPr>
            </w:pPr>
            <w:r w:rsidRPr="008D2FD6">
              <w:rPr>
                <w:rFonts w:ascii="Times New Roman" w:hAnsi="Times New Roman" w:cs="Times New Roman"/>
                <w:sz w:val="16"/>
                <w:szCs w:val="16"/>
              </w:rPr>
              <w:t>по</w:t>
            </w:r>
          </w:p>
        </w:tc>
        <w:tc>
          <w:tcPr>
            <w:tcW w:w="1204" w:type="dxa"/>
            <w:tcBorders>
              <w:top w:val="single" w:sz="4" w:space="0" w:color="auto"/>
              <w:left w:val="single" w:sz="4" w:space="0" w:color="auto"/>
              <w:bottom w:val="single" w:sz="4" w:space="0" w:color="auto"/>
              <w:right w:val="single" w:sz="4" w:space="0" w:color="auto"/>
            </w:tcBorders>
            <w:vAlign w:val="center"/>
            <w:hideMark/>
          </w:tcPr>
          <w:p w:rsidR="00374D6E" w:rsidRPr="008D2FD6" w:rsidRDefault="00374D6E" w:rsidP="008D2FD6">
            <w:pPr>
              <w:spacing w:after="0" w:line="240" w:lineRule="auto"/>
              <w:rPr>
                <w:rFonts w:ascii="Times New Roman" w:hAnsi="Times New Roman" w:cs="Times New Roman"/>
                <w:sz w:val="16"/>
                <w:szCs w:val="16"/>
              </w:rPr>
            </w:pPr>
            <w:r w:rsidRPr="008D2FD6">
              <w:rPr>
                <w:rFonts w:ascii="Times New Roman" w:hAnsi="Times New Roman" w:cs="Times New Roman"/>
                <w:sz w:val="16"/>
                <w:szCs w:val="16"/>
              </w:rPr>
              <w:t>основание</w:t>
            </w:r>
            <w:r w:rsidRPr="008D2FD6">
              <w:rPr>
                <w:rFonts w:ascii="Times New Roman" w:hAnsi="Times New Roman" w:cs="Times New Roman"/>
                <w:sz w:val="16"/>
                <w:szCs w:val="16"/>
              </w:rPr>
              <w:br/>
              <w:t>(документ)</w:t>
            </w:r>
          </w:p>
        </w:tc>
        <w:tc>
          <w:tcPr>
            <w:tcW w:w="1064" w:type="dxa"/>
            <w:tcBorders>
              <w:top w:val="single" w:sz="4" w:space="0" w:color="auto"/>
              <w:left w:val="single" w:sz="4" w:space="0" w:color="auto"/>
              <w:bottom w:val="single" w:sz="4" w:space="0" w:color="auto"/>
              <w:right w:val="single" w:sz="4" w:space="0" w:color="auto"/>
            </w:tcBorders>
            <w:vAlign w:val="center"/>
            <w:hideMark/>
          </w:tcPr>
          <w:p w:rsidR="00374D6E" w:rsidRPr="008D2FD6" w:rsidRDefault="00374D6E" w:rsidP="008D2FD6">
            <w:pPr>
              <w:spacing w:after="0" w:line="240" w:lineRule="auto"/>
              <w:rPr>
                <w:rFonts w:ascii="Times New Roman" w:hAnsi="Times New Roman" w:cs="Times New Roman"/>
                <w:sz w:val="16"/>
                <w:szCs w:val="16"/>
              </w:rPr>
            </w:pPr>
            <w:r w:rsidRPr="008D2FD6">
              <w:rPr>
                <w:rFonts w:ascii="Times New Roman" w:hAnsi="Times New Roman" w:cs="Times New Roman"/>
                <w:sz w:val="16"/>
                <w:szCs w:val="16"/>
              </w:rPr>
              <w:t>дата пре</w:t>
            </w:r>
            <w:proofErr w:type="gramStart"/>
            <w:r w:rsidRPr="008D2FD6">
              <w:rPr>
                <w:rFonts w:ascii="Times New Roman" w:hAnsi="Times New Roman" w:cs="Times New Roman"/>
                <w:sz w:val="16"/>
                <w:szCs w:val="16"/>
              </w:rPr>
              <w:t>д-</w:t>
            </w:r>
            <w:proofErr w:type="gramEnd"/>
            <w:r w:rsidRPr="008D2FD6">
              <w:rPr>
                <w:rFonts w:ascii="Times New Roman" w:hAnsi="Times New Roman" w:cs="Times New Roman"/>
                <w:sz w:val="16"/>
                <w:szCs w:val="16"/>
              </w:rPr>
              <w:br/>
              <w:t>полагаемо-</w:t>
            </w:r>
            <w:r w:rsidRPr="008D2FD6">
              <w:rPr>
                <w:rFonts w:ascii="Times New Roman" w:hAnsi="Times New Roman" w:cs="Times New Roman"/>
                <w:sz w:val="16"/>
                <w:szCs w:val="16"/>
              </w:rPr>
              <w:br/>
              <w:t>го отпуска</w:t>
            </w:r>
          </w:p>
        </w:tc>
        <w:tc>
          <w:tcPr>
            <w:tcW w:w="1108" w:type="dxa"/>
            <w:vMerge/>
            <w:tcBorders>
              <w:top w:val="single" w:sz="4" w:space="0" w:color="auto"/>
              <w:left w:val="single" w:sz="4" w:space="0" w:color="auto"/>
              <w:bottom w:val="single" w:sz="4" w:space="0" w:color="auto"/>
              <w:right w:val="single" w:sz="4" w:space="0" w:color="auto"/>
            </w:tcBorders>
            <w:vAlign w:val="center"/>
            <w:hideMark/>
          </w:tcPr>
          <w:p w:rsidR="00374D6E" w:rsidRPr="008D2FD6" w:rsidRDefault="00374D6E" w:rsidP="008D2FD6">
            <w:pPr>
              <w:spacing w:after="0" w:line="240" w:lineRule="auto"/>
              <w:rPr>
                <w:rFonts w:ascii="Times New Roman" w:hAnsi="Times New Roman" w:cs="Times New Roman"/>
                <w:sz w:val="16"/>
                <w:szCs w:val="16"/>
              </w:rPr>
            </w:pPr>
          </w:p>
        </w:tc>
      </w:tr>
      <w:tr w:rsidR="00374D6E" w:rsidRPr="008D2FD6" w:rsidTr="008D2FD6">
        <w:trPr>
          <w:trHeight w:val="164"/>
          <w:jc w:val="center"/>
        </w:trPr>
        <w:tc>
          <w:tcPr>
            <w:tcW w:w="1423" w:type="dxa"/>
            <w:tcBorders>
              <w:top w:val="single" w:sz="4" w:space="0" w:color="auto"/>
              <w:left w:val="single" w:sz="4" w:space="0" w:color="auto"/>
              <w:bottom w:val="single" w:sz="4" w:space="0" w:color="auto"/>
              <w:right w:val="single" w:sz="4" w:space="0" w:color="auto"/>
            </w:tcBorders>
            <w:vAlign w:val="center"/>
            <w:hideMark/>
          </w:tcPr>
          <w:p w:rsidR="00374D6E" w:rsidRPr="008D2FD6" w:rsidRDefault="00374D6E" w:rsidP="008D2FD6">
            <w:pPr>
              <w:spacing w:after="0" w:line="240" w:lineRule="auto"/>
              <w:rPr>
                <w:rFonts w:ascii="Times New Roman" w:hAnsi="Times New Roman" w:cs="Times New Roman"/>
                <w:sz w:val="16"/>
                <w:szCs w:val="16"/>
              </w:rPr>
            </w:pPr>
            <w:r w:rsidRPr="008D2FD6">
              <w:rPr>
                <w:rFonts w:ascii="Times New Roman" w:hAnsi="Times New Roman" w:cs="Times New Roman"/>
                <w:sz w:val="16"/>
                <w:szCs w:val="16"/>
              </w:rPr>
              <w:t>1</w:t>
            </w:r>
          </w:p>
        </w:tc>
        <w:tc>
          <w:tcPr>
            <w:tcW w:w="2126" w:type="dxa"/>
            <w:tcBorders>
              <w:top w:val="single" w:sz="4" w:space="0" w:color="auto"/>
              <w:left w:val="single" w:sz="4" w:space="0" w:color="auto"/>
              <w:bottom w:val="single" w:sz="4" w:space="0" w:color="auto"/>
              <w:right w:val="single" w:sz="4" w:space="0" w:color="auto"/>
            </w:tcBorders>
            <w:vAlign w:val="center"/>
            <w:hideMark/>
          </w:tcPr>
          <w:p w:rsidR="00374D6E" w:rsidRPr="008D2FD6" w:rsidRDefault="00374D6E" w:rsidP="008D2FD6">
            <w:pPr>
              <w:spacing w:after="0" w:line="240" w:lineRule="auto"/>
              <w:rPr>
                <w:rFonts w:ascii="Times New Roman" w:hAnsi="Times New Roman" w:cs="Times New Roman"/>
                <w:sz w:val="16"/>
                <w:szCs w:val="16"/>
              </w:rPr>
            </w:pPr>
            <w:r w:rsidRPr="008D2FD6">
              <w:rPr>
                <w:rFonts w:ascii="Times New Roman" w:hAnsi="Times New Roman" w:cs="Times New Roman"/>
                <w:sz w:val="16"/>
                <w:szCs w:val="16"/>
              </w:rPr>
              <w:t>2</w:t>
            </w:r>
          </w:p>
        </w:tc>
        <w:tc>
          <w:tcPr>
            <w:tcW w:w="3248" w:type="dxa"/>
            <w:tcBorders>
              <w:top w:val="single" w:sz="4" w:space="0" w:color="auto"/>
              <w:left w:val="single" w:sz="4" w:space="0" w:color="auto"/>
              <w:bottom w:val="single" w:sz="4" w:space="0" w:color="auto"/>
              <w:right w:val="single" w:sz="4" w:space="0" w:color="auto"/>
            </w:tcBorders>
            <w:vAlign w:val="center"/>
            <w:hideMark/>
          </w:tcPr>
          <w:p w:rsidR="00374D6E" w:rsidRPr="008D2FD6" w:rsidRDefault="00374D6E" w:rsidP="008D2FD6">
            <w:pPr>
              <w:spacing w:after="0" w:line="240" w:lineRule="auto"/>
              <w:rPr>
                <w:rFonts w:ascii="Times New Roman" w:hAnsi="Times New Roman" w:cs="Times New Roman"/>
                <w:sz w:val="16"/>
                <w:szCs w:val="16"/>
              </w:rPr>
            </w:pPr>
            <w:r w:rsidRPr="008D2FD6">
              <w:rPr>
                <w:rFonts w:ascii="Times New Roman" w:hAnsi="Times New Roman" w:cs="Times New Roman"/>
                <w:sz w:val="16"/>
                <w:szCs w:val="16"/>
              </w:rPr>
              <w:t>3</w:t>
            </w:r>
          </w:p>
        </w:tc>
        <w:tc>
          <w:tcPr>
            <w:tcW w:w="1146" w:type="dxa"/>
            <w:tcBorders>
              <w:top w:val="single" w:sz="4" w:space="0" w:color="auto"/>
              <w:left w:val="single" w:sz="4" w:space="0" w:color="auto"/>
              <w:bottom w:val="single" w:sz="4" w:space="0" w:color="auto"/>
              <w:right w:val="single" w:sz="4" w:space="0" w:color="auto"/>
            </w:tcBorders>
            <w:vAlign w:val="center"/>
            <w:hideMark/>
          </w:tcPr>
          <w:p w:rsidR="00374D6E" w:rsidRPr="008D2FD6" w:rsidRDefault="00374D6E" w:rsidP="008D2FD6">
            <w:pPr>
              <w:spacing w:after="0" w:line="240" w:lineRule="auto"/>
              <w:rPr>
                <w:rFonts w:ascii="Times New Roman" w:hAnsi="Times New Roman" w:cs="Times New Roman"/>
                <w:sz w:val="16"/>
                <w:szCs w:val="16"/>
              </w:rPr>
            </w:pPr>
            <w:r w:rsidRPr="008D2FD6">
              <w:rPr>
                <w:rFonts w:ascii="Times New Roman" w:hAnsi="Times New Roman" w:cs="Times New Roman"/>
                <w:sz w:val="16"/>
                <w:szCs w:val="16"/>
              </w:rPr>
              <w:t>4</w:t>
            </w:r>
          </w:p>
        </w:tc>
        <w:tc>
          <w:tcPr>
            <w:tcW w:w="1276" w:type="dxa"/>
            <w:tcBorders>
              <w:top w:val="single" w:sz="4" w:space="0" w:color="auto"/>
              <w:left w:val="single" w:sz="4" w:space="0" w:color="auto"/>
              <w:bottom w:val="single" w:sz="4" w:space="0" w:color="auto"/>
              <w:right w:val="single" w:sz="4" w:space="0" w:color="auto"/>
            </w:tcBorders>
            <w:vAlign w:val="center"/>
            <w:hideMark/>
          </w:tcPr>
          <w:p w:rsidR="00374D6E" w:rsidRPr="008D2FD6" w:rsidRDefault="00374D6E" w:rsidP="008D2FD6">
            <w:pPr>
              <w:spacing w:after="0" w:line="240" w:lineRule="auto"/>
              <w:rPr>
                <w:rFonts w:ascii="Times New Roman" w:hAnsi="Times New Roman" w:cs="Times New Roman"/>
                <w:sz w:val="16"/>
                <w:szCs w:val="16"/>
              </w:rPr>
            </w:pPr>
            <w:r w:rsidRPr="008D2FD6">
              <w:rPr>
                <w:rFonts w:ascii="Times New Roman" w:hAnsi="Times New Roman" w:cs="Times New Roman"/>
                <w:sz w:val="16"/>
                <w:szCs w:val="16"/>
              </w:rPr>
              <w:t>5</w:t>
            </w:r>
          </w:p>
        </w:tc>
        <w:tc>
          <w:tcPr>
            <w:tcW w:w="992" w:type="dxa"/>
            <w:tcBorders>
              <w:top w:val="single" w:sz="4" w:space="0" w:color="auto"/>
              <w:left w:val="single" w:sz="4" w:space="0" w:color="auto"/>
              <w:bottom w:val="single" w:sz="4" w:space="0" w:color="auto"/>
              <w:right w:val="single" w:sz="4" w:space="0" w:color="auto"/>
            </w:tcBorders>
            <w:vAlign w:val="center"/>
            <w:hideMark/>
          </w:tcPr>
          <w:p w:rsidR="00374D6E" w:rsidRPr="008D2FD6" w:rsidRDefault="00374D6E" w:rsidP="008D2FD6">
            <w:pPr>
              <w:spacing w:after="0" w:line="240" w:lineRule="auto"/>
              <w:rPr>
                <w:rFonts w:ascii="Times New Roman" w:hAnsi="Times New Roman" w:cs="Times New Roman"/>
                <w:sz w:val="16"/>
                <w:szCs w:val="16"/>
              </w:rPr>
            </w:pPr>
            <w:r w:rsidRPr="008D2FD6">
              <w:rPr>
                <w:rFonts w:ascii="Times New Roman" w:hAnsi="Times New Roman" w:cs="Times New Roman"/>
                <w:sz w:val="16"/>
                <w:szCs w:val="16"/>
              </w:rPr>
              <w:t>6</w:t>
            </w:r>
          </w:p>
        </w:tc>
        <w:tc>
          <w:tcPr>
            <w:tcW w:w="993" w:type="dxa"/>
            <w:tcBorders>
              <w:top w:val="single" w:sz="4" w:space="0" w:color="auto"/>
              <w:left w:val="single" w:sz="4" w:space="0" w:color="auto"/>
              <w:bottom w:val="single" w:sz="4" w:space="0" w:color="auto"/>
              <w:right w:val="single" w:sz="4" w:space="0" w:color="auto"/>
            </w:tcBorders>
            <w:vAlign w:val="center"/>
            <w:hideMark/>
          </w:tcPr>
          <w:p w:rsidR="00374D6E" w:rsidRPr="008D2FD6" w:rsidRDefault="00374D6E" w:rsidP="008D2FD6">
            <w:pPr>
              <w:spacing w:after="0" w:line="240" w:lineRule="auto"/>
              <w:rPr>
                <w:rFonts w:ascii="Times New Roman" w:hAnsi="Times New Roman" w:cs="Times New Roman"/>
                <w:sz w:val="16"/>
                <w:szCs w:val="16"/>
              </w:rPr>
            </w:pPr>
            <w:r w:rsidRPr="008D2FD6">
              <w:rPr>
                <w:rFonts w:ascii="Times New Roman" w:hAnsi="Times New Roman" w:cs="Times New Roman"/>
                <w:sz w:val="16"/>
                <w:szCs w:val="16"/>
              </w:rPr>
              <w:t>7</w:t>
            </w:r>
          </w:p>
        </w:tc>
        <w:tc>
          <w:tcPr>
            <w:tcW w:w="1204" w:type="dxa"/>
            <w:tcBorders>
              <w:top w:val="single" w:sz="4" w:space="0" w:color="auto"/>
              <w:left w:val="single" w:sz="4" w:space="0" w:color="auto"/>
              <w:bottom w:val="single" w:sz="4" w:space="0" w:color="auto"/>
              <w:right w:val="single" w:sz="4" w:space="0" w:color="auto"/>
            </w:tcBorders>
            <w:vAlign w:val="center"/>
            <w:hideMark/>
          </w:tcPr>
          <w:p w:rsidR="00374D6E" w:rsidRPr="008D2FD6" w:rsidRDefault="00374D6E" w:rsidP="008D2FD6">
            <w:pPr>
              <w:spacing w:after="0" w:line="240" w:lineRule="auto"/>
              <w:rPr>
                <w:rFonts w:ascii="Times New Roman" w:hAnsi="Times New Roman" w:cs="Times New Roman"/>
                <w:sz w:val="16"/>
                <w:szCs w:val="16"/>
              </w:rPr>
            </w:pPr>
            <w:r w:rsidRPr="008D2FD6">
              <w:rPr>
                <w:rFonts w:ascii="Times New Roman" w:hAnsi="Times New Roman" w:cs="Times New Roman"/>
                <w:sz w:val="16"/>
                <w:szCs w:val="16"/>
              </w:rPr>
              <w:t>8</w:t>
            </w:r>
          </w:p>
        </w:tc>
        <w:tc>
          <w:tcPr>
            <w:tcW w:w="1064" w:type="dxa"/>
            <w:tcBorders>
              <w:top w:val="single" w:sz="4" w:space="0" w:color="auto"/>
              <w:left w:val="single" w:sz="4" w:space="0" w:color="auto"/>
              <w:bottom w:val="single" w:sz="4" w:space="0" w:color="auto"/>
              <w:right w:val="single" w:sz="4" w:space="0" w:color="auto"/>
            </w:tcBorders>
            <w:vAlign w:val="center"/>
            <w:hideMark/>
          </w:tcPr>
          <w:p w:rsidR="00374D6E" w:rsidRPr="008D2FD6" w:rsidRDefault="00374D6E" w:rsidP="008D2FD6">
            <w:pPr>
              <w:spacing w:after="0" w:line="240" w:lineRule="auto"/>
              <w:rPr>
                <w:rFonts w:ascii="Times New Roman" w:hAnsi="Times New Roman" w:cs="Times New Roman"/>
                <w:sz w:val="16"/>
                <w:szCs w:val="16"/>
              </w:rPr>
            </w:pPr>
            <w:r w:rsidRPr="008D2FD6">
              <w:rPr>
                <w:rFonts w:ascii="Times New Roman" w:hAnsi="Times New Roman" w:cs="Times New Roman"/>
                <w:sz w:val="16"/>
                <w:szCs w:val="16"/>
              </w:rPr>
              <w:t>9</w:t>
            </w:r>
          </w:p>
        </w:tc>
        <w:tc>
          <w:tcPr>
            <w:tcW w:w="1108" w:type="dxa"/>
            <w:tcBorders>
              <w:top w:val="single" w:sz="4" w:space="0" w:color="auto"/>
              <w:left w:val="single" w:sz="4" w:space="0" w:color="auto"/>
              <w:bottom w:val="single" w:sz="4" w:space="0" w:color="auto"/>
              <w:right w:val="single" w:sz="4" w:space="0" w:color="auto"/>
            </w:tcBorders>
            <w:vAlign w:val="center"/>
            <w:hideMark/>
          </w:tcPr>
          <w:p w:rsidR="00374D6E" w:rsidRPr="008D2FD6" w:rsidRDefault="00374D6E" w:rsidP="008D2FD6">
            <w:pPr>
              <w:spacing w:after="0" w:line="240" w:lineRule="auto"/>
              <w:rPr>
                <w:rFonts w:ascii="Times New Roman" w:hAnsi="Times New Roman" w:cs="Times New Roman"/>
                <w:sz w:val="16"/>
                <w:szCs w:val="16"/>
              </w:rPr>
            </w:pPr>
            <w:r w:rsidRPr="008D2FD6">
              <w:rPr>
                <w:rFonts w:ascii="Times New Roman" w:hAnsi="Times New Roman" w:cs="Times New Roman"/>
                <w:sz w:val="16"/>
                <w:szCs w:val="16"/>
              </w:rPr>
              <w:t>10</w:t>
            </w:r>
          </w:p>
        </w:tc>
      </w:tr>
      <w:tr w:rsidR="00374D6E" w:rsidRPr="008D2FD6" w:rsidTr="008D2FD6">
        <w:trPr>
          <w:trHeight w:val="284"/>
          <w:jc w:val="center"/>
        </w:trPr>
        <w:tc>
          <w:tcPr>
            <w:tcW w:w="1423" w:type="dxa"/>
            <w:tcBorders>
              <w:top w:val="single" w:sz="4" w:space="0" w:color="auto"/>
              <w:left w:val="single" w:sz="4" w:space="0" w:color="auto"/>
              <w:bottom w:val="single" w:sz="4" w:space="0" w:color="auto"/>
              <w:right w:val="single" w:sz="4" w:space="0" w:color="auto"/>
            </w:tcBorders>
            <w:vAlign w:val="center"/>
            <w:hideMark/>
          </w:tcPr>
          <w:p w:rsidR="00374D6E" w:rsidRPr="008D2FD6" w:rsidRDefault="00374D6E" w:rsidP="008D2FD6">
            <w:pPr>
              <w:spacing w:after="0" w:line="240" w:lineRule="auto"/>
              <w:ind w:left="147"/>
              <w:rPr>
                <w:rFonts w:ascii="Times New Roman" w:hAnsi="Times New Roman" w:cs="Times New Roman"/>
                <w:sz w:val="16"/>
                <w:szCs w:val="16"/>
              </w:rPr>
            </w:pPr>
            <w:r w:rsidRPr="008D2FD6">
              <w:rPr>
                <w:rFonts w:ascii="Times New Roman" w:hAnsi="Times New Roman" w:cs="Times New Roman"/>
                <w:sz w:val="16"/>
                <w:szCs w:val="16"/>
              </w:rPr>
              <w:t>Администрация МО</w:t>
            </w:r>
          </w:p>
        </w:tc>
        <w:tc>
          <w:tcPr>
            <w:tcW w:w="2126" w:type="dxa"/>
            <w:tcBorders>
              <w:top w:val="single" w:sz="4" w:space="0" w:color="auto"/>
              <w:left w:val="single" w:sz="4" w:space="0" w:color="auto"/>
              <w:bottom w:val="single" w:sz="4" w:space="0" w:color="auto"/>
              <w:right w:val="single" w:sz="4" w:space="0" w:color="auto"/>
            </w:tcBorders>
            <w:vAlign w:val="center"/>
            <w:hideMark/>
          </w:tcPr>
          <w:p w:rsidR="00374D6E" w:rsidRPr="008D2FD6" w:rsidRDefault="00374D6E" w:rsidP="008D2FD6">
            <w:pPr>
              <w:spacing w:after="0" w:line="240" w:lineRule="auto"/>
              <w:ind w:firstLine="145"/>
              <w:rPr>
                <w:rFonts w:ascii="Times New Roman" w:hAnsi="Times New Roman" w:cs="Times New Roman"/>
                <w:sz w:val="16"/>
                <w:szCs w:val="16"/>
              </w:rPr>
            </w:pPr>
            <w:r w:rsidRPr="008D2FD6">
              <w:rPr>
                <w:rFonts w:ascii="Times New Roman" w:hAnsi="Times New Roman" w:cs="Times New Roman"/>
                <w:sz w:val="16"/>
                <w:szCs w:val="16"/>
              </w:rPr>
              <w:t>Глава</w:t>
            </w:r>
          </w:p>
        </w:tc>
        <w:tc>
          <w:tcPr>
            <w:tcW w:w="3248" w:type="dxa"/>
            <w:tcBorders>
              <w:top w:val="single" w:sz="4" w:space="0" w:color="auto"/>
              <w:left w:val="single" w:sz="4" w:space="0" w:color="auto"/>
              <w:bottom w:val="single" w:sz="4" w:space="0" w:color="auto"/>
              <w:right w:val="single" w:sz="4" w:space="0" w:color="auto"/>
            </w:tcBorders>
            <w:vAlign w:val="center"/>
            <w:hideMark/>
          </w:tcPr>
          <w:p w:rsidR="00374D6E" w:rsidRPr="008D2FD6" w:rsidRDefault="00374D6E" w:rsidP="008D2FD6">
            <w:pPr>
              <w:spacing w:after="0" w:line="240" w:lineRule="auto"/>
              <w:ind w:left="142"/>
              <w:rPr>
                <w:rFonts w:ascii="Times New Roman" w:hAnsi="Times New Roman" w:cs="Times New Roman"/>
                <w:sz w:val="16"/>
                <w:szCs w:val="16"/>
              </w:rPr>
            </w:pPr>
            <w:r w:rsidRPr="008D2FD6">
              <w:rPr>
                <w:rFonts w:ascii="Times New Roman" w:hAnsi="Times New Roman" w:cs="Times New Roman"/>
                <w:sz w:val="16"/>
                <w:szCs w:val="16"/>
              </w:rPr>
              <w:t>Баженов Александр Владимирович</w:t>
            </w:r>
          </w:p>
        </w:tc>
        <w:tc>
          <w:tcPr>
            <w:tcW w:w="1146" w:type="dxa"/>
            <w:tcBorders>
              <w:top w:val="single" w:sz="4" w:space="0" w:color="auto"/>
              <w:left w:val="single" w:sz="4" w:space="0" w:color="auto"/>
              <w:bottom w:val="single" w:sz="4" w:space="0" w:color="auto"/>
              <w:right w:val="single" w:sz="4" w:space="0" w:color="auto"/>
            </w:tcBorders>
            <w:vAlign w:val="center"/>
          </w:tcPr>
          <w:p w:rsidR="00374D6E" w:rsidRPr="008D2FD6" w:rsidRDefault="00374D6E" w:rsidP="008D2FD6">
            <w:pPr>
              <w:spacing w:after="0" w:line="240" w:lineRule="auto"/>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374D6E" w:rsidRPr="008D2FD6" w:rsidRDefault="00374D6E" w:rsidP="008D2FD6">
            <w:pPr>
              <w:spacing w:after="0" w:line="240" w:lineRule="auto"/>
              <w:rPr>
                <w:rFonts w:ascii="Times New Roman" w:hAnsi="Times New Roman" w:cs="Times New Roman"/>
                <w:sz w:val="16"/>
                <w:szCs w:val="16"/>
              </w:rPr>
            </w:pPr>
            <w:r w:rsidRPr="008D2FD6">
              <w:rPr>
                <w:rFonts w:ascii="Times New Roman" w:hAnsi="Times New Roman" w:cs="Times New Roman"/>
                <w:sz w:val="16"/>
                <w:szCs w:val="16"/>
              </w:rPr>
              <w:t>52</w:t>
            </w:r>
          </w:p>
        </w:tc>
        <w:tc>
          <w:tcPr>
            <w:tcW w:w="992" w:type="dxa"/>
            <w:tcBorders>
              <w:top w:val="single" w:sz="4" w:space="0" w:color="auto"/>
              <w:left w:val="single" w:sz="4" w:space="0" w:color="auto"/>
              <w:bottom w:val="single" w:sz="4" w:space="0" w:color="auto"/>
              <w:right w:val="single" w:sz="4" w:space="0" w:color="auto"/>
            </w:tcBorders>
            <w:vAlign w:val="center"/>
          </w:tcPr>
          <w:p w:rsidR="00374D6E" w:rsidRPr="008D2FD6" w:rsidRDefault="00374D6E" w:rsidP="008D2FD6">
            <w:pPr>
              <w:spacing w:after="0" w:line="240" w:lineRule="auto"/>
              <w:rPr>
                <w:rFonts w:ascii="Times New Roman" w:hAnsi="Times New Roman" w:cs="Times New Roman"/>
                <w:sz w:val="16"/>
                <w:szCs w:val="16"/>
              </w:rPr>
            </w:pPr>
            <w:r w:rsidRPr="008D2FD6">
              <w:rPr>
                <w:rFonts w:ascii="Times New Roman" w:hAnsi="Times New Roman" w:cs="Times New Roman"/>
                <w:sz w:val="16"/>
                <w:szCs w:val="16"/>
              </w:rPr>
              <w:t>01.07.19г.</w:t>
            </w:r>
          </w:p>
        </w:tc>
        <w:tc>
          <w:tcPr>
            <w:tcW w:w="993" w:type="dxa"/>
            <w:tcBorders>
              <w:top w:val="single" w:sz="4" w:space="0" w:color="auto"/>
              <w:left w:val="single" w:sz="4" w:space="0" w:color="auto"/>
              <w:bottom w:val="single" w:sz="4" w:space="0" w:color="auto"/>
              <w:right w:val="single" w:sz="4" w:space="0" w:color="auto"/>
            </w:tcBorders>
            <w:vAlign w:val="center"/>
          </w:tcPr>
          <w:p w:rsidR="00374D6E" w:rsidRPr="008D2FD6" w:rsidRDefault="00374D6E" w:rsidP="008D2FD6">
            <w:pPr>
              <w:spacing w:after="0" w:line="240" w:lineRule="auto"/>
              <w:rPr>
                <w:rFonts w:ascii="Times New Roman" w:hAnsi="Times New Roman" w:cs="Times New Roman"/>
                <w:sz w:val="16"/>
                <w:szCs w:val="16"/>
              </w:rPr>
            </w:pPr>
          </w:p>
        </w:tc>
        <w:tc>
          <w:tcPr>
            <w:tcW w:w="1204" w:type="dxa"/>
            <w:tcBorders>
              <w:top w:val="single" w:sz="4" w:space="0" w:color="auto"/>
              <w:left w:val="single" w:sz="4" w:space="0" w:color="auto"/>
              <w:bottom w:val="single" w:sz="4" w:space="0" w:color="auto"/>
              <w:right w:val="single" w:sz="4" w:space="0" w:color="auto"/>
            </w:tcBorders>
            <w:vAlign w:val="center"/>
          </w:tcPr>
          <w:p w:rsidR="00374D6E" w:rsidRPr="008D2FD6" w:rsidRDefault="00374D6E" w:rsidP="008D2FD6">
            <w:pPr>
              <w:spacing w:after="0" w:line="240" w:lineRule="auto"/>
              <w:rPr>
                <w:rFonts w:ascii="Times New Roman" w:hAnsi="Times New Roman" w:cs="Times New Roman"/>
                <w:sz w:val="16"/>
                <w:szCs w:val="16"/>
              </w:rPr>
            </w:pPr>
          </w:p>
        </w:tc>
        <w:tc>
          <w:tcPr>
            <w:tcW w:w="1064" w:type="dxa"/>
            <w:tcBorders>
              <w:top w:val="single" w:sz="4" w:space="0" w:color="auto"/>
              <w:left w:val="single" w:sz="4" w:space="0" w:color="auto"/>
              <w:bottom w:val="single" w:sz="4" w:space="0" w:color="auto"/>
              <w:right w:val="single" w:sz="4" w:space="0" w:color="auto"/>
            </w:tcBorders>
            <w:vAlign w:val="center"/>
          </w:tcPr>
          <w:p w:rsidR="00374D6E" w:rsidRPr="008D2FD6" w:rsidRDefault="00374D6E" w:rsidP="008D2FD6">
            <w:pPr>
              <w:spacing w:after="0" w:line="240" w:lineRule="auto"/>
              <w:rPr>
                <w:rFonts w:ascii="Times New Roman" w:hAnsi="Times New Roman" w:cs="Times New Roman"/>
                <w:sz w:val="16"/>
                <w:szCs w:val="16"/>
              </w:rPr>
            </w:pPr>
          </w:p>
        </w:tc>
        <w:tc>
          <w:tcPr>
            <w:tcW w:w="1108" w:type="dxa"/>
            <w:tcBorders>
              <w:top w:val="single" w:sz="4" w:space="0" w:color="auto"/>
              <w:left w:val="single" w:sz="4" w:space="0" w:color="auto"/>
              <w:bottom w:val="single" w:sz="4" w:space="0" w:color="auto"/>
              <w:right w:val="single" w:sz="4" w:space="0" w:color="auto"/>
            </w:tcBorders>
            <w:vAlign w:val="center"/>
          </w:tcPr>
          <w:p w:rsidR="00374D6E" w:rsidRPr="008D2FD6" w:rsidRDefault="00374D6E" w:rsidP="008D2FD6">
            <w:pPr>
              <w:spacing w:after="0" w:line="240" w:lineRule="auto"/>
              <w:rPr>
                <w:rFonts w:ascii="Times New Roman" w:hAnsi="Times New Roman" w:cs="Times New Roman"/>
                <w:sz w:val="16"/>
                <w:szCs w:val="16"/>
              </w:rPr>
            </w:pPr>
          </w:p>
        </w:tc>
      </w:tr>
      <w:tr w:rsidR="00374D6E" w:rsidRPr="008D2FD6" w:rsidTr="008D2FD6">
        <w:trPr>
          <w:trHeight w:val="284"/>
          <w:jc w:val="center"/>
        </w:trPr>
        <w:tc>
          <w:tcPr>
            <w:tcW w:w="1423" w:type="dxa"/>
            <w:vMerge w:val="restart"/>
            <w:tcBorders>
              <w:top w:val="single" w:sz="4" w:space="0" w:color="auto"/>
              <w:left w:val="single" w:sz="4" w:space="0" w:color="auto"/>
              <w:bottom w:val="single" w:sz="4" w:space="0" w:color="auto"/>
              <w:right w:val="single" w:sz="4" w:space="0" w:color="auto"/>
            </w:tcBorders>
            <w:vAlign w:val="center"/>
            <w:hideMark/>
          </w:tcPr>
          <w:p w:rsidR="00374D6E" w:rsidRPr="008D2FD6" w:rsidRDefault="00374D6E" w:rsidP="008D2FD6">
            <w:pPr>
              <w:spacing w:after="0" w:line="240" w:lineRule="auto"/>
              <w:rPr>
                <w:rFonts w:ascii="Times New Roman" w:hAnsi="Times New Roman" w:cs="Times New Roman"/>
                <w:sz w:val="16"/>
                <w:szCs w:val="16"/>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374D6E" w:rsidRPr="008D2FD6" w:rsidRDefault="00374D6E" w:rsidP="008D2FD6">
            <w:pPr>
              <w:spacing w:after="0" w:line="240" w:lineRule="auto"/>
              <w:ind w:firstLine="145"/>
              <w:rPr>
                <w:rFonts w:ascii="Times New Roman" w:hAnsi="Times New Roman" w:cs="Times New Roman"/>
                <w:sz w:val="16"/>
                <w:szCs w:val="16"/>
              </w:rPr>
            </w:pPr>
            <w:r w:rsidRPr="008D2FD6">
              <w:rPr>
                <w:rFonts w:ascii="Times New Roman" w:hAnsi="Times New Roman" w:cs="Times New Roman"/>
                <w:sz w:val="16"/>
                <w:szCs w:val="16"/>
              </w:rPr>
              <w:t>Главный специалист</w:t>
            </w:r>
          </w:p>
        </w:tc>
        <w:tc>
          <w:tcPr>
            <w:tcW w:w="3248" w:type="dxa"/>
            <w:tcBorders>
              <w:top w:val="single" w:sz="4" w:space="0" w:color="auto"/>
              <w:left w:val="single" w:sz="4" w:space="0" w:color="auto"/>
              <w:bottom w:val="single" w:sz="4" w:space="0" w:color="auto"/>
              <w:right w:val="single" w:sz="4" w:space="0" w:color="auto"/>
            </w:tcBorders>
            <w:vAlign w:val="center"/>
            <w:hideMark/>
          </w:tcPr>
          <w:p w:rsidR="00374D6E" w:rsidRPr="008D2FD6" w:rsidRDefault="00374D6E" w:rsidP="008D2FD6">
            <w:pPr>
              <w:spacing w:after="0" w:line="240" w:lineRule="auto"/>
              <w:ind w:left="142"/>
              <w:rPr>
                <w:rFonts w:ascii="Times New Roman" w:hAnsi="Times New Roman" w:cs="Times New Roman"/>
                <w:sz w:val="16"/>
                <w:szCs w:val="16"/>
              </w:rPr>
            </w:pPr>
            <w:r w:rsidRPr="008D2FD6">
              <w:rPr>
                <w:rFonts w:ascii="Times New Roman" w:hAnsi="Times New Roman" w:cs="Times New Roman"/>
                <w:sz w:val="16"/>
                <w:szCs w:val="16"/>
              </w:rPr>
              <w:t>Мациевская Татьяна Васильевна</w:t>
            </w:r>
          </w:p>
        </w:tc>
        <w:tc>
          <w:tcPr>
            <w:tcW w:w="1146" w:type="dxa"/>
            <w:tcBorders>
              <w:top w:val="single" w:sz="4" w:space="0" w:color="auto"/>
              <w:left w:val="single" w:sz="4" w:space="0" w:color="auto"/>
              <w:bottom w:val="single" w:sz="4" w:space="0" w:color="auto"/>
              <w:right w:val="single" w:sz="4" w:space="0" w:color="auto"/>
            </w:tcBorders>
            <w:vAlign w:val="center"/>
          </w:tcPr>
          <w:p w:rsidR="00374D6E" w:rsidRPr="008D2FD6" w:rsidRDefault="00374D6E" w:rsidP="008D2FD6">
            <w:pPr>
              <w:spacing w:after="0" w:line="240" w:lineRule="auto"/>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374D6E" w:rsidRPr="008D2FD6" w:rsidRDefault="00374D6E" w:rsidP="008D2FD6">
            <w:pPr>
              <w:spacing w:after="0" w:line="240" w:lineRule="auto"/>
              <w:rPr>
                <w:rFonts w:ascii="Times New Roman" w:hAnsi="Times New Roman" w:cs="Times New Roman"/>
                <w:sz w:val="16"/>
                <w:szCs w:val="16"/>
              </w:rPr>
            </w:pPr>
            <w:r w:rsidRPr="008D2FD6">
              <w:rPr>
                <w:rFonts w:ascii="Times New Roman" w:hAnsi="Times New Roman" w:cs="Times New Roman"/>
                <w:sz w:val="16"/>
                <w:szCs w:val="16"/>
              </w:rPr>
              <w:t>41</w:t>
            </w:r>
          </w:p>
        </w:tc>
        <w:tc>
          <w:tcPr>
            <w:tcW w:w="992" w:type="dxa"/>
            <w:tcBorders>
              <w:top w:val="single" w:sz="4" w:space="0" w:color="auto"/>
              <w:left w:val="single" w:sz="4" w:space="0" w:color="auto"/>
              <w:bottom w:val="single" w:sz="4" w:space="0" w:color="auto"/>
              <w:right w:val="single" w:sz="4" w:space="0" w:color="auto"/>
            </w:tcBorders>
            <w:vAlign w:val="center"/>
          </w:tcPr>
          <w:p w:rsidR="00374D6E" w:rsidRPr="008D2FD6" w:rsidRDefault="00374D6E" w:rsidP="008D2FD6">
            <w:pPr>
              <w:spacing w:after="0" w:line="240" w:lineRule="auto"/>
              <w:rPr>
                <w:rFonts w:ascii="Times New Roman" w:hAnsi="Times New Roman" w:cs="Times New Roman"/>
                <w:sz w:val="16"/>
                <w:szCs w:val="16"/>
              </w:rPr>
            </w:pPr>
            <w:r w:rsidRPr="008D2FD6">
              <w:rPr>
                <w:rFonts w:ascii="Times New Roman" w:hAnsi="Times New Roman" w:cs="Times New Roman"/>
                <w:sz w:val="16"/>
                <w:szCs w:val="16"/>
              </w:rPr>
              <w:t>01.11.19г.</w:t>
            </w:r>
          </w:p>
        </w:tc>
        <w:tc>
          <w:tcPr>
            <w:tcW w:w="993" w:type="dxa"/>
            <w:tcBorders>
              <w:top w:val="single" w:sz="4" w:space="0" w:color="auto"/>
              <w:left w:val="single" w:sz="4" w:space="0" w:color="auto"/>
              <w:bottom w:val="single" w:sz="4" w:space="0" w:color="auto"/>
              <w:right w:val="single" w:sz="4" w:space="0" w:color="auto"/>
            </w:tcBorders>
            <w:vAlign w:val="center"/>
          </w:tcPr>
          <w:p w:rsidR="00374D6E" w:rsidRPr="008D2FD6" w:rsidRDefault="00374D6E" w:rsidP="008D2FD6">
            <w:pPr>
              <w:spacing w:after="0" w:line="240" w:lineRule="auto"/>
              <w:rPr>
                <w:rFonts w:ascii="Times New Roman" w:hAnsi="Times New Roman" w:cs="Times New Roman"/>
                <w:sz w:val="16"/>
                <w:szCs w:val="16"/>
              </w:rPr>
            </w:pPr>
          </w:p>
        </w:tc>
        <w:tc>
          <w:tcPr>
            <w:tcW w:w="1204" w:type="dxa"/>
            <w:tcBorders>
              <w:top w:val="single" w:sz="4" w:space="0" w:color="auto"/>
              <w:left w:val="single" w:sz="4" w:space="0" w:color="auto"/>
              <w:bottom w:val="single" w:sz="4" w:space="0" w:color="auto"/>
              <w:right w:val="single" w:sz="4" w:space="0" w:color="auto"/>
            </w:tcBorders>
            <w:vAlign w:val="center"/>
          </w:tcPr>
          <w:p w:rsidR="00374D6E" w:rsidRPr="008D2FD6" w:rsidRDefault="00374D6E" w:rsidP="008D2FD6">
            <w:pPr>
              <w:spacing w:after="0" w:line="240" w:lineRule="auto"/>
              <w:rPr>
                <w:rFonts w:ascii="Times New Roman" w:hAnsi="Times New Roman" w:cs="Times New Roman"/>
                <w:sz w:val="16"/>
                <w:szCs w:val="16"/>
              </w:rPr>
            </w:pPr>
          </w:p>
        </w:tc>
        <w:tc>
          <w:tcPr>
            <w:tcW w:w="1064" w:type="dxa"/>
            <w:tcBorders>
              <w:top w:val="single" w:sz="4" w:space="0" w:color="auto"/>
              <w:left w:val="single" w:sz="4" w:space="0" w:color="auto"/>
              <w:bottom w:val="single" w:sz="4" w:space="0" w:color="auto"/>
              <w:right w:val="single" w:sz="4" w:space="0" w:color="auto"/>
            </w:tcBorders>
            <w:vAlign w:val="center"/>
          </w:tcPr>
          <w:p w:rsidR="00374D6E" w:rsidRPr="008D2FD6" w:rsidRDefault="00374D6E" w:rsidP="008D2FD6">
            <w:pPr>
              <w:spacing w:after="0" w:line="240" w:lineRule="auto"/>
              <w:rPr>
                <w:rFonts w:ascii="Times New Roman" w:hAnsi="Times New Roman" w:cs="Times New Roman"/>
                <w:sz w:val="16"/>
                <w:szCs w:val="16"/>
              </w:rPr>
            </w:pPr>
          </w:p>
        </w:tc>
        <w:tc>
          <w:tcPr>
            <w:tcW w:w="1108" w:type="dxa"/>
            <w:tcBorders>
              <w:top w:val="single" w:sz="4" w:space="0" w:color="auto"/>
              <w:left w:val="single" w:sz="4" w:space="0" w:color="auto"/>
              <w:bottom w:val="single" w:sz="4" w:space="0" w:color="auto"/>
              <w:right w:val="single" w:sz="4" w:space="0" w:color="auto"/>
            </w:tcBorders>
            <w:vAlign w:val="center"/>
          </w:tcPr>
          <w:p w:rsidR="00374D6E" w:rsidRPr="008D2FD6" w:rsidRDefault="00374D6E" w:rsidP="008D2FD6">
            <w:pPr>
              <w:spacing w:after="0" w:line="240" w:lineRule="auto"/>
              <w:rPr>
                <w:rFonts w:ascii="Times New Roman" w:hAnsi="Times New Roman" w:cs="Times New Roman"/>
                <w:sz w:val="16"/>
                <w:szCs w:val="16"/>
              </w:rPr>
            </w:pPr>
          </w:p>
        </w:tc>
      </w:tr>
      <w:tr w:rsidR="00374D6E" w:rsidRPr="008D2FD6" w:rsidTr="008D2FD6">
        <w:trPr>
          <w:trHeight w:val="360"/>
          <w:jc w:val="center"/>
        </w:trPr>
        <w:tc>
          <w:tcPr>
            <w:tcW w:w="1423" w:type="dxa"/>
            <w:vMerge/>
            <w:tcBorders>
              <w:top w:val="single" w:sz="4" w:space="0" w:color="auto"/>
              <w:left w:val="single" w:sz="4" w:space="0" w:color="auto"/>
              <w:bottom w:val="single" w:sz="4" w:space="0" w:color="auto"/>
              <w:right w:val="single" w:sz="4" w:space="0" w:color="auto"/>
            </w:tcBorders>
            <w:vAlign w:val="center"/>
            <w:hideMark/>
          </w:tcPr>
          <w:p w:rsidR="00374D6E" w:rsidRPr="008D2FD6" w:rsidRDefault="00374D6E" w:rsidP="008D2FD6">
            <w:pPr>
              <w:spacing w:after="0" w:line="240" w:lineRule="auto"/>
              <w:rPr>
                <w:rFonts w:ascii="Times New Roman" w:hAnsi="Times New Roman" w:cs="Times New Roman"/>
                <w:sz w:val="16"/>
                <w:szCs w:val="16"/>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374D6E" w:rsidRPr="008D2FD6" w:rsidRDefault="00374D6E" w:rsidP="008D2FD6">
            <w:pPr>
              <w:spacing w:after="0" w:line="240" w:lineRule="auto"/>
              <w:ind w:firstLine="145"/>
              <w:rPr>
                <w:rFonts w:ascii="Times New Roman" w:hAnsi="Times New Roman" w:cs="Times New Roman"/>
                <w:sz w:val="16"/>
                <w:szCs w:val="16"/>
              </w:rPr>
            </w:pPr>
            <w:r w:rsidRPr="008D2FD6">
              <w:rPr>
                <w:rFonts w:ascii="Times New Roman" w:hAnsi="Times New Roman" w:cs="Times New Roman"/>
                <w:sz w:val="16"/>
                <w:szCs w:val="16"/>
              </w:rPr>
              <w:t>Ведущий специалист</w:t>
            </w:r>
          </w:p>
        </w:tc>
        <w:tc>
          <w:tcPr>
            <w:tcW w:w="3248" w:type="dxa"/>
            <w:tcBorders>
              <w:top w:val="single" w:sz="4" w:space="0" w:color="auto"/>
              <w:left w:val="single" w:sz="4" w:space="0" w:color="auto"/>
              <w:bottom w:val="single" w:sz="4" w:space="0" w:color="auto"/>
              <w:right w:val="single" w:sz="4" w:space="0" w:color="auto"/>
            </w:tcBorders>
            <w:vAlign w:val="center"/>
            <w:hideMark/>
          </w:tcPr>
          <w:p w:rsidR="00374D6E" w:rsidRPr="008D2FD6" w:rsidRDefault="00374D6E" w:rsidP="008D2FD6">
            <w:pPr>
              <w:spacing w:after="0" w:line="240" w:lineRule="auto"/>
              <w:ind w:left="142"/>
              <w:rPr>
                <w:rFonts w:ascii="Times New Roman" w:hAnsi="Times New Roman" w:cs="Times New Roman"/>
                <w:sz w:val="16"/>
                <w:szCs w:val="16"/>
              </w:rPr>
            </w:pPr>
            <w:r w:rsidRPr="008D2FD6">
              <w:rPr>
                <w:rFonts w:ascii="Times New Roman" w:hAnsi="Times New Roman" w:cs="Times New Roman"/>
                <w:sz w:val="16"/>
                <w:szCs w:val="16"/>
              </w:rPr>
              <w:t>Киселева Надежда Михайловна</w:t>
            </w:r>
          </w:p>
        </w:tc>
        <w:tc>
          <w:tcPr>
            <w:tcW w:w="1146" w:type="dxa"/>
            <w:tcBorders>
              <w:top w:val="single" w:sz="4" w:space="0" w:color="auto"/>
              <w:left w:val="single" w:sz="4" w:space="0" w:color="auto"/>
              <w:bottom w:val="single" w:sz="4" w:space="0" w:color="auto"/>
              <w:right w:val="single" w:sz="4" w:space="0" w:color="auto"/>
            </w:tcBorders>
            <w:vAlign w:val="center"/>
          </w:tcPr>
          <w:p w:rsidR="00374D6E" w:rsidRPr="008D2FD6" w:rsidRDefault="00374D6E" w:rsidP="008D2FD6">
            <w:pPr>
              <w:spacing w:after="0" w:line="240" w:lineRule="auto"/>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374D6E" w:rsidRPr="008D2FD6" w:rsidRDefault="00374D6E" w:rsidP="008D2FD6">
            <w:pPr>
              <w:spacing w:after="0" w:line="240" w:lineRule="auto"/>
              <w:rPr>
                <w:rFonts w:ascii="Times New Roman" w:hAnsi="Times New Roman" w:cs="Times New Roman"/>
                <w:sz w:val="16"/>
                <w:szCs w:val="16"/>
              </w:rPr>
            </w:pPr>
            <w:r w:rsidRPr="008D2FD6">
              <w:rPr>
                <w:rFonts w:ascii="Times New Roman" w:hAnsi="Times New Roman" w:cs="Times New Roman"/>
                <w:sz w:val="16"/>
                <w:szCs w:val="16"/>
              </w:rPr>
              <w:t>42</w:t>
            </w:r>
          </w:p>
        </w:tc>
        <w:tc>
          <w:tcPr>
            <w:tcW w:w="992" w:type="dxa"/>
            <w:tcBorders>
              <w:top w:val="single" w:sz="4" w:space="0" w:color="auto"/>
              <w:left w:val="single" w:sz="4" w:space="0" w:color="auto"/>
              <w:bottom w:val="single" w:sz="4" w:space="0" w:color="auto"/>
              <w:right w:val="single" w:sz="4" w:space="0" w:color="auto"/>
            </w:tcBorders>
            <w:vAlign w:val="center"/>
          </w:tcPr>
          <w:p w:rsidR="00374D6E" w:rsidRPr="008D2FD6" w:rsidRDefault="00374D6E" w:rsidP="008D2FD6">
            <w:pPr>
              <w:spacing w:after="0" w:line="240" w:lineRule="auto"/>
              <w:rPr>
                <w:rFonts w:ascii="Times New Roman" w:hAnsi="Times New Roman" w:cs="Times New Roman"/>
                <w:sz w:val="16"/>
                <w:szCs w:val="16"/>
              </w:rPr>
            </w:pPr>
            <w:r w:rsidRPr="008D2FD6">
              <w:rPr>
                <w:rFonts w:ascii="Times New Roman" w:hAnsi="Times New Roman" w:cs="Times New Roman"/>
                <w:sz w:val="16"/>
                <w:szCs w:val="16"/>
              </w:rPr>
              <w:t>01.10.19г.</w:t>
            </w:r>
          </w:p>
        </w:tc>
        <w:tc>
          <w:tcPr>
            <w:tcW w:w="993" w:type="dxa"/>
            <w:tcBorders>
              <w:top w:val="single" w:sz="4" w:space="0" w:color="auto"/>
              <w:left w:val="single" w:sz="4" w:space="0" w:color="auto"/>
              <w:bottom w:val="single" w:sz="4" w:space="0" w:color="auto"/>
              <w:right w:val="single" w:sz="4" w:space="0" w:color="auto"/>
            </w:tcBorders>
            <w:vAlign w:val="center"/>
          </w:tcPr>
          <w:p w:rsidR="00374D6E" w:rsidRPr="008D2FD6" w:rsidRDefault="00374D6E" w:rsidP="008D2FD6">
            <w:pPr>
              <w:spacing w:after="0" w:line="240" w:lineRule="auto"/>
              <w:rPr>
                <w:rFonts w:ascii="Times New Roman" w:hAnsi="Times New Roman" w:cs="Times New Roman"/>
                <w:sz w:val="16"/>
                <w:szCs w:val="16"/>
              </w:rPr>
            </w:pPr>
          </w:p>
        </w:tc>
        <w:tc>
          <w:tcPr>
            <w:tcW w:w="1204" w:type="dxa"/>
            <w:tcBorders>
              <w:top w:val="single" w:sz="4" w:space="0" w:color="auto"/>
              <w:left w:val="single" w:sz="4" w:space="0" w:color="auto"/>
              <w:bottom w:val="single" w:sz="4" w:space="0" w:color="auto"/>
              <w:right w:val="single" w:sz="4" w:space="0" w:color="auto"/>
            </w:tcBorders>
            <w:vAlign w:val="center"/>
          </w:tcPr>
          <w:p w:rsidR="00374D6E" w:rsidRPr="008D2FD6" w:rsidRDefault="00374D6E" w:rsidP="008D2FD6">
            <w:pPr>
              <w:spacing w:after="0" w:line="240" w:lineRule="auto"/>
              <w:rPr>
                <w:rFonts w:ascii="Times New Roman" w:hAnsi="Times New Roman" w:cs="Times New Roman"/>
                <w:sz w:val="16"/>
                <w:szCs w:val="16"/>
              </w:rPr>
            </w:pPr>
          </w:p>
        </w:tc>
        <w:tc>
          <w:tcPr>
            <w:tcW w:w="1064" w:type="dxa"/>
            <w:tcBorders>
              <w:top w:val="single" w:sz="4" w:space="0" w:color="auto"/>
              <w:left w:val="single" w:sz="4" w:space="0" w:color="auto"/>
              <w:bottom w:val="single" w:sz="4" w:space="0" w:color="auto"/>
              <w:right w:val="single" w:sz="4" w:space="0" w:color="auto"/>
            </w:tcBorders>
            <w:vAlign w:val="center"/>
          </w:tcPr>
          <w:p w:rsidR="00374D6E" w:rsidRPr="008D2FD6" w:rsidRDefault="00374D6E" w:rsidP="008D2FD6">
            <w:pPr>
              <w:spacing w:after="0" w:line="240" w:lineRule="auto"/>
              <w:rPr>
                <w:rFonts w:ascii="Times New Roman" w:hAnsi="Times New Roman" w:cs="Times New Roman"/>
                <w:sz w:val="16"/>
                <w:szCs w:val="16"/>
              </w:rPr>
            </w:pPr>
          </w:p>
        </w:tc>
        <w:tc>
          <w:tcPr>
            <w:tcW w:w="1108" w:type="dxa"/>
            <w:tcBorders>
              <w:top w:val="single" w:sz="4" w:space="0" w:color="auto"/>
              <w:left w:val="single" w:sz="4" w:space="0" w:color="auto"/>
              <w:bottom w:val="single" w:sz="4" w:space="0" w:color="auto"/>
              <w:right w:val="single" w:sz="4" w:space="0" w:color="auto"/>
            </w:tcBorders>
            <w:vAlign w:val="center"/>
          </w:tcPr>
          <w:p w:rsidR="00374D6E" w:rsidRPr="008D2FD6" w:rsidRDefault="00374D6E" w:rsidP="008D2FD6">
            <w:pPr>
              <w:spacing w:after="0" w:line="240" w:lineRule="auto"/>
              <w:rPr>
                <w:rFonts w:ascii="Times New Roman" w:hAnsi="Times New Roman" w:cs="Times New Roman"/>
                <w:sz w:val="16"/>
                <w:szCs w:val="16"/>
              </w:rPr>
            </w:pPr>
          </w:p>
          <w:p w:rsidR="00374D6E" w:rsidRPr="008D2FD6" w:rsidRDefault="00374D6E" w:rsidP="008D2FD6">
            <w:pPr>
              <w:spacing w:after="0" w:line="240" w:lineRule="auto"/>
              <w:rPr>
                <w:rFonts w:ascii="Times New Roman" w:hAnsi="Times New Roman" w:cs="Times New Roman"/>
                <w:sz w:val="16"/>
                <w:szCs w:val="16"/>
              </w:rPr>
            </w:pPr>
          </w:p>
        </w:tc>
      </w:tr>
      <w:tr w:rsidR="00374D6E" w:rsidRPr="008D2FD6" w:rsidTr="008D2FD6">
        <w:trPr>
          <w:trHeight w:val="150"/>
          <w:jc w:val="center"/>
        </w:trPr>
        <w:tc>
          <w:tcPr>
            <w:tcW w:w="1423" w:type="dxa"/>
            <w:tcBorders>
              <w:top w:val="single" w:sz="4" w:space="0" w:color="auto"/>
              <w:left w:val="single" w:sz="4" w:space="0" w:color="auto"/>
              <w:bottom w:val="single" w:sz="4" w:space="0" w:color="auto"/>
              <w:right w:val="single" w:sz="4" w:space="0" w:color="auto"/>
            </w:tcBorders>
            <w:vAlign w:val="center"/>
            <w:hideMark/>
          </w:tcPr>
          <w:p w:rsidR="00374D6E" w:rsidRPr="008D2FD6" w:rsidRDefault="00374D6E" w:rsidP="008D2FD6">
            <w:pPr>
              <w:spacing w:after="0" w:line="240" w:lineRule="auto"/>
              <w:rPr>
                <w:rFonts w:ascii="Times New Roman" w:hAnsi="Times New Roman" w:cs="Times New Roman"/>
                <w:sz w:val="16"/>
                <w:szCs w:val="16"/>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374D6E" w:rsidRPr="008D2FD6" w:rsidRDefault="00374D6E" w:rsidP="008D2FD6">
            <w:pPr>
              <w:spacing w:after="0" w:line="240" w:lineRule="auto"/>
              <w:ind w:firstLine="145"/>
              <w:rPr>
                <w:rFonts w:ascii="Times New Roman" w:hAnsi="Times New Roman" w:cs="Times New Roman"/>
                <w:sz w:val="16"/>
                <w:szCs w:val="16"/>
              </w:rPr>
            </w:pPr>
            <w:r w:rsidRPr="008D2FD6">
              <w:rPr>
                <w:rFonts w:ascii="Times New Roman" w:hAnsi="Times New Roman" w:cs="Times New Roman"/>
                <w:sz w:val="16"/>
                <w:szCs w:val="16"/>
              </w:rPr>
              <w:t>Инспектор ВУС</w:t>
            </w:r>
          </w:p>
        </w:tc>
        <w:tc>
          <w:tcPr>
            <w:tcW w:w="3248" w:type="dxa"/>
            <w:tcBorders>
              <w:top w:val="single" w:sz="4" w:space="0" w:color="auto"/>
              <w:left w:val="single" w:sz="4" w:space="0" w:color="auto"/>
              <w:bottom w:val="single" w:sz="4" w:space="0" w:color="auto"/>
              <w:right w:val="single" w:sz="4" w:space="0" w:color="auto"/>
            </w:tcBorders>
            <w:vAlign w:val="center"/>
            <w:hideMark/>
          </w:tcPr>
          <w:p w:rsidR="00374D6E" w:rsidRPr="008D2FD6" w:rsidRDefault="00374D6E" w:rsidP="008D2FD6">
            <w:pPr>
              <w:spacing w:after="0" w:line="240" w:lineRule="auto"/>
              <w:ind w:left="142"/>
              <w:rPr>
                <w:rFonts w:ascii="Times New Roman" w:hAnsi="Times New Roman" w:cs="Times New Roman"/>
                <w:sz w:val="16"/>
                <w:szCs w:val="16"/>
              </w:rPr>
            </w:pPr>
            <w:r w:rsidRPr="008D2FD6">
              <w:rPr>
                <w:rFonts w:ascii="Times New Roman" w:hAnsi="Times New Roman" w:cs="Times New Roman"/>
                <w:sz w:val="16"/>
                <w:szCs w:val="16"/>
              </w:rPr>
              <w:t>Кириченко Оксана Николаевна</w:t>
            </w:r>
          </w:p>
        </w:tc>
        <w:tc>
          <w:tcPr>
            <w:tcW w:w="1146" w:type="dxa"/>
            <w:tcBorders>
              <w:top w:val="single" w:sz="4" w:space="0" w:color="auto"/>
              <w:left w:val="single" w:sz="4" w:space="0" w:color="auto"/>
              <w:bottom w:val="single" w:sz="4" w:space="0" w:color="auto"/>
              <w:right w:val="single" w:sz="4" w:space="0" w:color="auto"/>
            </w:tcBorders>
            <w:vAlign w:val="center"/>
          </w:tcPr>
          <w:p w:rsidR="00374D6E" w:rsidRPr="008D2FD6" w:rsidRDefault="00374D6E" w:rsidP="008D2FD6">
            <w:pPr>
              <w:spacing w:after="0" w:line="240" w:lineRule="auto"/>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374D6E" w:rsidRPr="008D2FD6" w:rsidRDefault="00374D6E" w:rsidP="008D2FD6">
            <w:pPr>
              <w:spacing w:after="0" w:line="240" w:lineRule="auto"/>
              <w:rPr>
                <w:rFonts w:ascii="Times New Roman" w:hAnsi="Times New Roman" w:cs="Times New Roman"/>
                <w:sz w:val="16"/>
                <w:szCs w:val="16"/>
              </w:rPr>
            </w:pPr>
            <w:r w:rsidRPr="008D2FD6">
              <w:rPr>
                <w:rFonts w:ascii="Times New Roman" w:hAnsi="Times New Roman" w:cs="Times New Roman"/>
                <w:sz w:val="16"/>
                <w:szCs w:val="16"/>
              </w:rPr>
              <w:t>36</w:t>
            </w:r>
          </w:p>
        </w:tc>
        <w:tc>
          <w:tcPr>
            <w:tcW w:w="992" w:type="dxa"/>
            <w:tcBorders>
              <w:top w:val="single" w:sz="4" w:space="0" w:color="auto"/>
              <w:left w:val="single" w:sz="4" w:space="0" w:color="auto"/>
              <w:bottom w:val="single" w:sz="4" w:space="0" w:color="auto"/>
              <w:right w:val="single" w:sz="4" w:space="0" w:color="auto"/>
            </w:tcBorders>
            <w:vAlign w:val="center"/>
          </w:tcPr>
          <w:p w:rsidR="00374D6E" w:rsidRPr="008D2FD6" w:rsidRDefault="00374D6E" w:rsidP="008D2FD6">
            <w:pPr>
              <w:spacing w:after="0" w:line="240" w:lineRule="auto"/>
              <w:rPr>
                <w:rFonts w:ascii="Times New Roman" w:hAnsi="Times New Roman" w:cs="Times New Roman"/>
                <w:sz w:val="16"/>
                <w:szCs w:val="16"/>
              </w:rPr>
            </w:pPr>
            <w:r w:rsidRPr="008D2FD6">
              <w:rPr>
                <w:rFonts w:ascii="Times New Roman" w:hAnsi="Times New Roman" w:cs="Times New Roman"/>
                <w:sz w:val="16"/>
                <w:szCs w:val="16"/>
              </w:rPr>
              <w:t>01.12.19г.</w:t>
            </w:r>
          </w:p>
        </w:tc>
        <w:tc>
          <w:tcPr>
            <w:tcW w:w="993" w:type="dxa"/>
            <w:tcBorders>
              <w:top w:val="single" w:sz="4" w:space="0" w:color="auto"/>
              <w:left w:val="single" w:sz="4" w:space="0" w:color="auto"/>
              <w:bottom w:val="single" w:sz="4" w:space="0" w:color="auto"/>
              <w:right w:val="single" w:sz="4" w:space="0" w:color="auto"/>
            </w:tcBorders>
            <w:vAlign w:val="center"/>
          </w:tcPr>
          <w:p w:rsidR="00374D6E" w:rsidRPr="008D2FD6" w:rsidRDefault="00374D6E" w:rsidP="008D2FD6">
            <w:pPr>
              <w:spacing w:after="0" w:line="240" w:lineRule="auto"/>
              <w:rPr>
                <w:rFonts w:ascii="Times New Roman" w:hAnsi="Times New Roman" w:cs="Times New Roman"/>
                <w:sz w:val="16"/>
                <w:szCs w:val="16"/>
              </w:rPr>
            </w:pPr>
          </w:p>
        </w:tc>
        <w:tc>
          <w:tcPr>
            <w:tcW w:w="1204" w:type="dxa"/>
            <w:tcBorders>
              <w:top w:val="single" w:sz="4" w:space="0" w:color="auto"/>
              <w:left w:val="single" w:sz="4" w:space="0" w:color="auto"/>
              <w:bottom w:val="single" w:sz="4" w:space="0" w:color="auto"/>
              <w:right w:val="single" w:sz="4" w:space="0" w:color="auto"/>
            </w:tcBorders>
            <w:vAlign w:val="center"/>
          </w:tcPr>
          <w:p w:rsidR="00374D6E" w:rsidRPr="008D2FD6" w:rsidRDefault="00374D6E" w:rsidP="008D2FD6">
            <w:pPr>
              <w:spacing w:after="0" w:line="240" w:lineRule="auto"/>
              <w:rPr>
                <w:rFonts w:ascii="Times New Roman" w:hAnsi="Times New Roman" w:cs="Times New Roman"/>
                <w:sz w:val="16"/>
                <w:szCs w:val="16"/>
              </w:rPr>
            </w:pPr>
          </w:p>
        </w:tc>
        <w:tc>
          <w:tcPr>
            <w:tcW w:w="1064" w:type="dxa"/>
            <w:tcBorders>
              <w:top w:val="single" w:sz="4" w:space="0" w:color="auto"/>
              <w:left w:val="single" w:sz="4" w:space="0" w:color="auto"/>
              <w:bottom w:val="single" w:sz="4" w:space="0" w:color="auto"/>
              <w:right w:val="single" w:sz="4" w:space="0" w:color="auto"/>
            </w:tcBorders>
            <w:vAlign w:val="center"/>
          </w:tcPr>
          <w:p w:rsidR="00374D6E" w:rsidRPr="008D2FD6" w:rsidRDefault="00374D6E" w:rsidP="008D2FD6">
            <w:pPr>
              <w:spacing w:after="0" w:line="240" w:lineRule="auto"/>
              <w:rPr>
                <w:rFonts w:ascii="Times New Roman" w:hAnsi="Times New Roman" w:cs="Times New Roman"/>
                <w:sz w:val="16"/>
                <w:szCs w:val="16"/>
              </w:rPr>
            </w:pPr>
          </w:p>
        </w:tc>
        <w:tc>
          <w:tcPr>
            <w:tcW w:w="1108" w:type="dxa"/>
            <w:tcBorders>
              <w:top w:val="single" w:sz="4" w:space="0" w:color="auto"/>
              <w:left w:val="single" w:sz="4" w:space="0" w:color="auto"/>
              <w:bottom w:val="single" w:sz="4" w:space="0" w:color="auto"/>
              <w:right w:val="single" w:sz="4" w:space="0" w:color="auto"/>
            </w:tcBorders>
            <w:vAlign w:val="center"/>
          </w:tcPr>
          <w:p w:rsidR="00374D6E" w:rsidRPr="008D2FD6" w:rsidRDefault="00374D6E" w:rsidP="008D2FD6">
            <w:pPr>
              <w:spacing w:after="0" w:line="240" w:lineRule="auto"/>
              <w:rPr>
                <w:rFonts w:ascii="Times New Roman" w:hAnsi="Times New Roman" w:cs="Times New Roman"/>
                <w:sz w:val="16"/>
                <w:szCs w:val="16"/>
              </w:rPr>
            </w:pPr>
          </w:p>
        </w:tc>
      </w:tr>
      <w:tr w:rsidR="00374D6E" w:rsidRPr="008D2FD6" w:rsidTr="008D2FD6">
        <w:trPr>
          <w:trHeight w:val="165"/>
          <w:jc w:val="center"/>
        </w:trPr>
        <w:tc>
          <w:tcPr>
            <w:tcW w:w="1423" w:type="dxa"/>
            <w:tcBorders>
              <w:top w:val="single" w:sz="4" w:space="0" w:color="auto"/>
              <w:left w:val="single" w:sz="4" w:space="0" w:color="auto"/>
              <w:bottom w:val="single" w:sz="4" w:space="0" w:color="auto"/>
              <w:right w:val="single" w:sz="4" w:space="0" w:color="auto"/>
            </w:tcBorders>
            <w:vAlign w:val="center"/>
            <w:hideMark/>
          </w:tcPr>
          <w:p w:rsidR="00374D6E" w:rsidRPr="008D2FD6" w:rsidRDefault="00374D6E" w:rsidP="008D2FD6">
            <w:pPr>
              <w:spacing w:after="0" w:line="240" w:lineRule="auto"/>
              <w:rPr>
                <w:rFonts w:ascii="Times New Roman" w:hAnsi="Times New Roman" w:cs="Times New Roman"/>
                <w:sz w:val="16"/>
                <w:szCs w:val="16"/>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374D6E" w:rsidRPr="008D2FD6" w:rsidRDefault="00374D6E" w:rsidP="008D2FD6">
            <w:pPr>
              <w:spacing w:after="0" w:line="240" w:lineRule="auto"/>
              <w:ind w:firstLine="145"/>
              <w:rPr>
                <w:rFonts w:ascii="Times New Roman" w:hAnsi="Times New Roman" w:cs="Times New Roman"/>
                <w:sz w:val="16"/>
                <w:szCs w:val="16"/>
              </w:rPr>
            </w:pPr>
            <w:r w:rsidRPr="008D2FD6">
              <w:rPr>
                <w:rFonts w:ascii="Times New Roman" w:hAnsi="Times New Roman" w:cs="Times New Roman"/>
                <w:sz w:val="16"/>
                <w:szCs w:val="16"/>
              </w:rPr>
              <w:t>водитель</w:t>
            </w:r>
          </w:p>
        </w:tc>
        <w:tc>
          <w:tcPr>
            <w:tcW w:w="3248" w:type="dxa"/>
            <w:tcBorders>
              <w:top w:val="single" w:sz="4" w:space="0" w:color="auto"/>
              <w:left w:val="single" w:sz="4" w:space="0" w:color="auto"/>
              <w:bottom w:val="single" w:sz="4" w:space="0" w:color="auto"/>
              <w:right w:val="single" w:sz="4" w:space="0" w:color="auto"/>
            </w:tcBorders>
            <w:vAlign w:val="center"/>
            <w:hideMark/>
          </w:tcPr>
          <w:p w:rsidR="00374D6E" w:rsidRPr="008D2FD6" w:rsidRDefault="00374D6E" w:rsidP="008D2FD6">
            <w:pPr>
              <w:spacing w:after="0" w:line="240" w:lineRule="auto"/>
              <w:ind w:left="142"/>
              <w:rPr>
                <w:rFonts w:ascii="Times New Roman" w:hAnsi="Times New Roman" w:cs="Times New Roman"/>
                <w:sz w:val="16"/>
                <w:szCs w:val="16"/>
              </w:rPr>
            </w:pPr>
            <w:r w:rsidRPr="008D2FD6">
              <w:rPr>
                <w:rFonts w:ascii="Times New Roman" w:hAnsi="Times New Roman" w:cs="Times New Roman"/>
                <w:sz w:val="16"/>
                <w:szCs w:val="16"/>
              </w:rPr>
              <w:t>Абалаков Михаил Владимирович</w:t>
            </w:r>
          </w:p>
        </w:tc>
        <w:tc>
          <w:tcPr>
            <w:tcW w:w="1146" w:type="dxa"/>
            <w:tcBorders>
              <w:top w:val="single" w:sz="4" w:space="0" w:color="auto"/>
              <w:left w:val="single" w:sz="4" w:space="0" w:color="auto"/>
              <w:bottom w:val="single" w:sz="4" w:space="0" w:color="auto"/>
              <w:right w:val="single" w:sz="4" w:space="0" w:color="auto"/>
            </w:tcBorders>
            <w:vAlign w:val="center"/>
          </w:tcPr>
          <w:p w:rsidR="00374D6E" w:rsidRPr="008D2FD6" w:rsidRDefault="00374D6E" w:rsidP="008D2FD6">
            <w:pPr>
              <w:spacing w:after="0" w:line="240" w:lineRule="auto"/>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374D6E" w:rsidRPr="008D2FD6" w:rsidRDefault="00374D6E" w:rsidP="008D2FD6">
            <w:pPr>
              <w:spacing w:after="0" w:line="240" w:lineRule="auto"/>
              <w:rPr>
                <w:rFonts w:ascii="Times New Roman" w:hAnsi="Times New Roman" w:cs="Times New Roman"/>
                <w:sz w:val="16"/>
                <w:szCs w:val="16"/>
              </w:rPr>
            </w:pPr>
            <w:r w:rsidRPr="008D2FD6">
              <w:rPr>
                <w:rFonts w:ascii="Times New Roman" w:hAnsi="Times New Roman" w:cs="Times New Roman"/>
                <w:sz w:val="16"/>
                <w:szCs w:val="16"/>
              </w:rPr>
              <w:t>36</w:t>
            </w:r>
          </w:p>
        </w:tc>
        <w:tc>
          <w:tcPr>
            <w:tcW w:w="992" w:type="dxa"/>
            <w:tcBorders>
              <w:top w:val="single" w:sz="4" w:space="0" w:color="auto"/>
              <w:left w:val="single" w:sz="4" w:space="0" w:color="auto"/>
              <w:bottom w:val="single" w:sz="4" w:space="0" w:color="auto"/>
              <w:right w:val="single" w:sz="4" w:space="0" w:color="auto"/>
            </w:tcBorders>
            <w:vAlign w:val="center"/>
          </w:tcPr>
          <w:p w:rsidR="00374D6E" w:rsidRPr="008D2FD6" w:rsidRDefault="00374D6E" w:rsidP="008D2FD6">
            <w:pPr>
              <w:spacing w:after="0" w:line="240" w:lineRule="auto"/>
              <w:rPr>
                <w:rFonts w:ascii="Times New Roman" w:hAnsi="Times New Roman" w:cs="Times New Roman"/>
                <w:sz w:val="16"/>
                <w:szCs w:val="16"/>
              </w:rPr>
            </w:pPr>
            <w:r w:rsidRPr="008D2FD6">
              <w:rPr>
                <w:rFonts w:ascii="Times New Roman" w:hAnsi="Times New Roman" w:cs="Times New Roman"/>
                <w:sz w:val="16"/>
                <w:szCs w:val="16"/>
              </w:rPr>
              <w:t>05.06.19г.</w:t>
            </w:r>
          </w:p>
        </w:tc>
        <w:tc>
          <w:tcPr>
            <w:tcW w:w="993" w:type="dxa"/>
            <w:tcBorders>
              <w:top w:val="single" w:sz="4" w:space="0" w:color="auto"/>
              <w:left w:val="single" w:sz="4" w:space="0" w:color="auto"/>
              <w:bottom w:val="single" w:sz="4" w:space="0" w:color="auto"/>
              <w:right w:val="single" w:sz="4" w:space="0" w:color="auto"/>
            </w:tcBorders>
            <w:vAlign w:val="center"/>
          </w:tcPr>
          <w:p w:rsidR="00374D6E" w:rsidRPr="008D2FD6" w:rsidRDefault="00374D6E" w:rsidP="008D2FD6">
            <w:pPr>
              <w:spacing w:after="0" w:line="240" w:lineRule="auto"/>
              <w:rPr>
                <w:rFonts w:ascii="Times New Roman" w:hAnsi="Times New Roman" w:cs="Times New Roman"/>
                <w:sz w:val="16"/>
                <w:szCs w:val="16"/>
              </w:rPr>
            </w:pPr>
          </w:p>
        </w:tc>
        <w:tc>
          <w:tcPr>
            <w:tcW w:w="1204" w:type="dxa"/>
            <w:tcBorders>
              <w:top w:val="single" w:sz="4" w:space="0" w:color="auto"/>
              <w:left w:val="single" w:sz="4" w:space="0" w:color="auto"/>
              <w:bottom w:val="single" w:sz="4" w:space="0" w:color="auto"/>
              <w:right w:val="single" w:sz="4" w:space="0" w:color="auto"/>
            </w:tcBorders>
            <w:vAlign w:val="center"/>
          </w:tcPr>
          <w:p w:rsidR="00374D6E" w:rsidRPr="008D2FD6" w:rsidRDefault="00374D6E" w:rsidP="008D2FD6">
            <w:pPr>
              <w:spacing w:after="0" w:line="240" w:lineRule="auto"/>
              <w:rPr>
                <w:rFonts w:ascii="Times New Roman" w:hAnsi="Times New Roman" w:cs="Times New Roman"/>
                <w:sz w:val="16"/>
                <w:szCs w:val="16"/>
              </w:rPr>
            </w:pPr>
          </w:p>
        </w:tc>
        <w:tc>
          <w:tcPr>
            <w:tcW w:w="1064" w:type="dxa"/>
            <w:tcBorders>
              <w:top w:val="single" w:sz="4" w:space="0" w:color="auto"/>
              <w:left w:val="single" w:sz="4" w:space="0" w:color="auto"/>
              <w:bottom w:val="single" w:sz="4" w:space="0" w:color="auto"/>
              <w:right w:val="single" w:sz="4" w:space="0" w:color="auto"/>
            </w:tcBorders>
            <w:vAlign w:val="center"/>
          </w:tcPr>
          <w:p w:rsidR="00374D6E" w:rsidRPr="008D2FD6" w:rsidRDefault="00374D6E" w:rsidP="008D2FD6">
            <w:pPr>
              <w:spacing w:after="0" w:line="240" w:lineRule="auto"/>
              <w:rPr>
                <w:rFonts w:ascii="Times New Roman" w:hAnsi="Times New Roman" w:cs="Times New Roman"/>
                <w:sz w:val="16"/>
                <w:szCs w:val="16"/>
              </w:rPr>
            </w:pPr>
          </w:p>
        </w:tc>
        <w:tc>
          <w:tcPr>
            <w:tcW w:w="1108" w:type="dxa"/>
            <w:tcBorders>
              <w:top w:val="single" w:sz="4" w:space="0" w:color="auto"/>
              <w:left w:val="single" w:sz="4" w:space="0" w:color="auto"/>
              <w:bottom w:val="single" w:sz="4" w:space="0" w:color="auto"/>
              <w:right w:val="single" w:sz="4" w:space="0" w:color="auto"/>
            </w:tcBorders>
            <w:vAlign w:val="center"/>
          </w:tcPr>
          <w:p w:rsidR="00374D6E" w:rsidRPr="008D2FD6" w:rsidRDefault="00374D6E" w:rsidP="008D2FD6">
            <w:pPr>
              <w:spacing w:after="0" w:line="240" w:lineRule="auto"/>
              <w:rPr>
                <w:rFonts w:ascii="Times New Roman" w:hAnsi="Times New Roman" w:cs="Times New Roman"/>
                <w:sz w:val="16"/>
                <w:szCs w:val="16"/>
              </w:rPr>
            </w:pPr>
          </w:p>
        </w:tc>
      </w:tr>
      <w:tr w:rsidR="00374D6E" w:rsidRPr="008D2FD6" w:rsidTr="008D2FD6">
        <w:trPr>
          <w:trHeight w:val="480"/>
          <w:jc w:val="center"/>
        </w:trPr>
        <w:tc>
          <w:tcPr>
            <w:tcW w:w="1423" w:type="dxa"/>
            <w:tcBorders>
              <w:top w:val="single" w:sz="4" w:space="0" w:color="auto"/>
              <w:left w:val="single" w:sz="4" w:space="0" w:color="auto"/>
              <w:bottom w:val="single" w:sz="4" w:space="0" w:color="auto"/>
              <w:right w:val="single" w:sz="4" w:space="0" w:color="auto"/>
            </w:tcBorders>
            <w:vAlign w:val="center"/>
            <w:hideMark/>
          </w:tcPr>
          <w:p w:rsidR="00374D6E" w:rsidRPr="008D2FD6" w:rsidRDefault="00374D6E" w:rsidP="008D2FD6">
            <w:pPr>
              <w:spacing w:after="0" w:line="240" w:lineRule="auto"/>
              <w:ind w:left="147"/>
              <w:rPr>
                <w:rFonts w:ascii="Times New Roman" w:hAnsi="Times New Roman" w:cs="Times New Roman"/>
                <w:sz w:val="16"/>
                <w:szCs w:val="16"/>
              </w:rPr>
            </w:pPr>
            <w:r w:rsidRPr="008D2FD6">
              <w:rPr>
                <w:rFonts w:ascii="Times New Roman" w:hAnsi="Times New Roman" w:cs="Times New Roman"/>
                <w:sz w:val="16"/>
                <w:szCs w:val="16"/>
              </w:rPr>
              <w:t xml:space="preserve">Нижнезаимский </w:t>
            </w:r>
            <w:proofErr w:type="spellStart"/>
            <w:r w:rsidRPr="008D2FD6">
              <w:rPr>
                <w:rFonts w:ascii="Times New Roman" w:hAnsi="Times New Roman" w:cs="Times New Roman"/>
                <w:sz w:val="16"/>
                <w:szCs w:val="16"/>
              </w:rPr>
              <w:t>ДДиТ</w:t>
            </w:r>
            <w:proofErr w:type="spellEnd"/>
          </w:p>
        </w:tc>
        <w:tc>
          <w:tcPr>
            <w:tcW w:w="2126" w:type="dxa"/>
            <w:tcBorders>
              <w:top w:val="single" w:sz="4" w:space="0" w:color="auto"/>
              <w:left w:val="single" w:sz="4" w:space="0" w:color="auto"/>
              <w:bottom w:val="single" w:sz="4" w:space="0" w:color="auto"/>
              <w:right w:val="single" w:sz="4" w:space="0" w:color="auto"/>
            </w:tcBorders>
            <w:vAlign w:val="center"/>
            <w:hideMark/>
          </w:tcPr>
          <w:p w:rsidR="00374D6E" w:rsidRPr="008D2FD6" w:rsidRDefault="00374D6E" w:rsidP="008D2FD6">
            <w:pPr>
              <w:spacing w:after="0" w:line="240" w:lineRule="auto"/>
              <w:ind w:firstLine="145"/>
              <w:rPr>
                <w:rFonts w:ascii="Times New Roman" w:hAnsi="Times New Roman" w:cs="Times New Roman"/>
                <w:sz w:val="16"/>
                <w:szCs w:val="16"/>
              </w:rPr>
            </w:pPr>
            <w:r w:rsidRPr="008D2FD6">
              <w:rPr>
                <w:rFonts w:ascii="Times New Roman" w:hAnsi="Times New Roman" w:cs="Times New Roman"/>
                <w:sz w:val="16"/>
                <w:szCs w:val="16"/>
              </w:rPr>
              <w:t xml:space="preserve">Директор </w:t>
            </w:r>
          </w:p>
        </w:tc>
        <w:tc>
          <w:tcPr>
            <w:tcW w:w="3248" w:type="dxa"/>
            <w:tcBorders>
              <w:top w:val="single" w:sz="4" w:space="0" w:color="auto"/>
              <w:left w:val="single" w:sz="4" w:space="0" w:color="auto"/>
              <w:bottom w:val="single" w:sz="4" w:space="0" w:color="auto"/>
              <w:right w:val="single" w:sz="4" w:space="0" w:color="auto"/>
            </w:tcBorders>
            <w:vAlign w:val="center"/>
            <w:hideMark/>
          </w:tcPr>
          <w:p w:rsidR="00374D6E" w:rsidRPr="008D2FD6" w:rsidRDefault="00374D6E" w:rsidP="008D2FD6">
            <w:pPr>
              <w:spacing w:after="0" w:line="240" w:lineRule="auto"/>
              <w:ind w:left="142"/>
              <w:rPr>
                <w:rFonts w:ascii="Times New Roman" w:hAnsi="Times New Roman" w:cs="Times New Roman"/>
                <w:sz w:val="16"/>
                <w:szCs w:val="16"/>
              </w:rPr>
            </w:pPr>
            <w:r w:rsidRPr="008D2FD6">
              <w:rPr>
                <w:rFonts w:ascii="Times New Roman" w:hAnsi="Times New Roman" w:cs="Times New Roman"/>
                <w:sz w:val="16"/>
                <w:szCs w:val="16"/>
              </w:rPr>
              <w:t>Медведева Нина Владимировна</w:t>
            </w:r>
          </w:p>
        </w:tc>
        <w:tc>
          <w:tcPr>
            <w:tcW w:w="1146" w:type="dxa"/>
            <w:tcBorders>
              <w:top w:val="single" w:sz="4" w:space="0" w:color="auto"/>
              <w:left w:val="single" w:sz="4" w:space="0" w:color="auto"/>
              <w:bottom w:val="single" w:sz="4" w:space="0" w:color="auto"/>
              <w:right w:val="single" w:sz="4" w:space="0" w:color="auto"/>
            </w:tcBorders>
            <w:vAlign w:val="center"/>
          </w:tcPr>
          <w:p w:rsidR="00374D6E" w:rsidRPr="008D2FD6" w:rsidRDefault="00374D6E" w:rsidP="008D2FD6">
            <w:pPr>
              <w:spacing w:after="0" w:line="240" w:lineRule="auto"/>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374D6E" w:rsidRPr="008D2FD6" w:rsidRDefault="00374D6E" w:rsidP="008D2FD6">
            <w:pPr>
              <w:spacing w:after="0" w:line="240" w:lineRule="auto"/>
              <w:rPr>
                <w:rFonts w:ascii="Times New Roman" w:hAnsi="Times New Roman" w:cs="Times New Roman"/>
                <w:sz w:val="16"/>
                <w:szCs w:val="16"/>
              </w:rPr>
            </w:pPr>
            <w:r w:rsidRPr="008D2FD6">
              <w:rPr>
                <w:rFonts w:ascii="Times New Roman" w:hAnsi="Times New Roman" w:cs="Times New Roman"/>
                <w:sz w:val="16"/>
                <w:szCs w:val="16"/>
              </w:rPr>
              <w:t>36</w:t>
            </w:r>
          </w:p>
        </w:tc>
        <w:tc>
          <w:tcPr>
            <w:tcW w:w="992" w:type="dxa"/>
            <w:tcBorders>
              <w:top w:val="single" w:sz="4" w:space="0" w:color="auto"/>
              <w:left w:val="single" w:sz="4" w:space="0" w:color="auto"/>
              <w:bottom w:val="single" w:sz="4" w:space="0" w:color="auto"/>
              <w:right w:val="single" w:sz="4" w:space="0" w:color="auto"/>
            </w:tcBorders>
            <w:vAlign w:val="center"/>
          </w:tcPr>
          <w:p w:rsidR="00374D6E" w:rsidRPr="008D2FD6" w:rsidRDefault="00374D6E" w:rsidP="008D2FD6">
            <w:pPr>
              <w:spacing w:after="0" w:line="240" w:lineRule="auto"/>
              <w:rPr>
                <w:rFonts w:ascii="Times New Roman" w:hAnsi="Times New Roman" w:cs="Times New Roman"/>
                <w:sz w:val="16"/>
                <w:szCs w:val="16"/>
              </w:rPr>
            </w:pPr>
            <w:r w:rsidRPr="008D2FD6">
              <w:rPr>
                <w:rFonts w:ascii="Times New Roman" w:hAnsi="Times New Roman" w:cs="Times New Roman"/>
                <w:sz w:val="16"/>
                <w:szCs w:val="16"/>
              </w:rPr>
              <w:t>01.08.19г.</w:t>
            </w:r>
          </w:p>
        </w:tc>
        <w:tc>
          <w:tcPr>
            <w:tcW w:w="993" w:type="dxa"/>
            <w:tcBorders>
              <w:top w:val="single" w:sz="4" w:space="0" w:color="auto"/>
              <w:left w:val="single" w:sz="4" w:space="0" w:color="auto"/>
              <w:bottom w:val="single" w:sz="4" w:space="0" w:color="auto"/>
              <w:right w:val="single" w:sz="4" w:space="0" w:color="auto"/>
            </w:tcBorders>
            <w:vAlign w:val="center"/>
          </w:tcPr>
          <w:p w:rsidR="00374D6E" w:rsidRPr="008D2FD6" w:rsidRDefault="00374D6E" w:rsidP="008D2FD6">
            <w:pPr>
              <w:spacing w:after="0" w:line="240" w:lineRule="auto"/>
              <w:rPr>
                <w:rFonts w:ascii="Times New Roman" w:hAnsi="Times New Roman" w:cs="Times New Roman"/>
                <w:sz w:val="16"/>
                <w:szCs w:val="16"/>
              </w:rPr>
            </w:pPr>
          </w:p>
          <w:p w:rsidR="00374D6E" w:rsidRPr="008D2FD6" w:rsidRDefault="00374D6E" w:rsidP="008D2FD6">
            <w:pPr>
              <w:spacing w:after="0" w:line="240" w:lineRule="auto"/>
              <w:rPr>
                <w:rFonts w:ascii="Times New Roman" w:hAnsi="Times New Roman" w:cs="Times New Roman"/>
                <w:sz w:val="16"/>
                <w:szCs w:val="16"/>
              </w:rPr>
            </w:pPr>
          </w:p>
        </w:tc>
        <w:tc>
          <w:tcPr>
            <w:tcW w:w="1204" w:type="dxa"/>
            <w:tcBorders>
              <w:top w:val="single" w:sz="4" w:space="0" w:color="auto"/>
              <w:left w:val="single" w:sz="4" w:space="0" w:color="auto"/>
              <w:bottom w:val="single" w:sz="4" w:space="0" w:color="auto"/>
              <w:right w:val="single" w:sz="4" w:space="0" w:color="auto"/>
            </w:tcBorders>
            <w:vAlign w:val="center"/>
          </w:tcPr>
          <w:p w:rsidR="00374D6E" w:rsidRPr="008D2FD6" w:rsidRDefault="00374D6E" w:rsidP="008D2FD6">
            <w:pPr>
              <w:spacing w:after="0" w:line="240" w:lineRule="auto"/>
              <w:rPr>
                <w:rFonts w:ascii="Times New Roman" w:hAnsi="Times New Roman" w:cs="Times New Roman"/>
                <w:sz w:val="16"/>
                <w:szCs w:val="16"/>
              </w:rPr>
            </w:pPr>
          </w:p>
        </w:tc>
        <w:tc>
          <w:tcPr>
            <w:tcW w:w="1064" w:type="dxa"/>
            <w:tcBorders>
              <w:top w:val="single" w:sz="4" w:space="0" w:color="auto"/>
              <w:left w:val="single" w:sz="4" w:space="0" w:color="auto"/>
              <w:bottom w:val="single" w:sz="4" w:space="0" w:color="auto"/>
              <w:right w:val="single" w:sz="4" w:space="0" w:color="auto"/>
            </w:tcBorders>
            <w:vAlign w:val="center"/>
          </w:tcPr>
          <w:p w:rsidR="00374D6E" w:rsidRPr="008D2FD6" w:rsidRDefault="00374D6E" w:rsidP="008D2FD6">
            <w:pPr>
              <w:spacing w:after="0" w:line="240" w:lineRule="auto"/>
              <w:rPr>
                <w:rFonts w:ascii="Times New Roman" w:hAnsi="Times New Roman" w:cs="Times New Roman"/>
                <w:sz w:val="16"/>
                <w:szCs w:val="16"/>
              </w:rPr>
            </w:pPr>
          </w:p>
        </w:tc>
        <w:tc>
          <w:tcPr>
            <w:tcW w:w="1108" w:type="dxa"/>
            <w:tcBorders>
              <w:top w:val="single" w:sz="4" w:space="0" w:color="auto"/>
              <w:left w:val="single" w:sz="4" w:space="0" w:color="auto"/>
              <w:bottom w:val="single" w:sz="4" w:space="0" w:color="auto"/>
              <w:right w:val="single" w:sz="4" w:space="0" w:color="auto"/>
            </w:tcBorders>
            <w:vAlign w:val="center"/>
          </w:tcPr>
          <w:p w:rsidR="00374D6E" w:rsidRPr="008D2FD6" w:rsidRDefault="00374D6E" w:rsidP="008D2FD6">
            <w:pPr>
              <w:spacing w:after="0" w:line="240" w:lineRule="auto"/>
              <w:rPr>
                <w:rFonts w:ascii="Times New Roman" w:hAnsi="Times New Roman" w:cs="Times New Roman"/>
                <w:sz w:val="16"/>
                <w:szCs w:val="16"/>
              </w:rPr>
            </w:pPr>
          </w:p>
        </w:tc>
      </w:tr>
    </w:tbl>
    <w:tbl>
      <w:tblPr>
        <w:tblpPr w:leftFromText="180" w:rightFromText="180" w:vertAnchor="text" w:horzAnchor="page" w:tblpX="1666" w:tblpY="640"/>
        <w:tblW w:w="0" w:type="auto"/>
        <w:tblLayout w:type="fixed"/>
        <w:tblCellMar>
          <w:left w:w="0" w:type="dxa"/>
          <w:right w:w="0" w:type="dxa"/>
        </w:tblCellMar>
        <w:tblLook w:val="04A0"/>
      </w:tblPr>
      <w:tblGrid>
        <w:gridCol w:w="3261"/>
        <w:gridCol w:w="283"/>
        <w:gridCol w:w="1843"/>
        <w:gridCol w:w="142"/>
        <w:gridCol w:w="1842"/>
        <w:gridCol w:w="142"/>
        <w:gridCol w:w="1559"/>
      </w:tblGrid>
      <w:tr w:rsidR="008D2FD6" w:rsidRPr="008D2FD6" w:rsidTr="008D2FD6">
        <w:tc>
          <w:tcPr>
            <w:tcW w:w="3261" w:type="dxa"/>
            <w:vAlign w:val="bottom"/>
            <w:hideMark/>
          </w:tcPr>
          <w:p w:rsidR="008D2FD6" w:rsidRPr="008D2FD6" w:rsidRDefault="008D2FD6" w:rsidP="008D2FD6">
            <w:pPr>
              <w:pStyle w:val="2"/>
              <w:spacing w:line="240" w:lineRule="auto"/>
              <w:ind w:left="113"/>
              <w:rPr>
                <w:b w:val="0"/>
                <w:sz w:val="16"/>
                <w:szCs w:val="16"/>
              </w:rPr>
            </w:pPr>
            <w:r w:rsidRPr="008D2FD6">
              <w:rPr>
                <w:b w:val="0"/>
                <w:sz w:val="16"/>
                <w:szCs w:val="16"/>
              </w:rPr>
              <w:t xml:space="preserve">Ответственный  </w:t>
            </w:r>
          </w:p>
        </w:tc>
        <w:tc>
          <w:tcPr>
            <w:tcW w:w="283" w:type="dxa"/>
            <w:vAlign w:val="bottom"/>
          </w:tcPr>
          <w:p w:rsidR="008D2FD6" w:rsidRPr="008D2FD6" w:rsidRDefault="008D2FD6" w:rsidP="008D2FD6">
            <w:pPr>
              <w:spacing w:after="0" w:line="240" w:lineRule="auto"/>
              <w:rPr>
                <w:rFonts w:ascii="Times New Roman" w:hAnsi="Times New Roman" w:cs="Times New Roman"/>
                <w:b/>
                <w:bCs/>
                <w:sz w:val="16"/>
                <w:szCs w:val="16"/>
              </w:rPr>
            </w:pPr>
          </w:p>
        </w:tc>
        <w:tc>
          <w:tcPr>
            <w:tcW w:w="1843" w:type="dxa"/>
            <w:tcBorders>
              <w:top w:val="nil"/>
              <w:left w:val="nil"/>
              <w:bottom w:val="single" w:sz="4" w:space="0" w:color="auto"/>
              <w:right w:val="nil"/>
            </w:tcBorders>
            <w:vAlign w:val="bottom"/>
            <w:hideMark/>
          </w:tcPr>
          <w:p w:rsidR="008D2FD6" w:rsidRPr="008D2FD6" w:rsidRDefault="008D2FD6" w:rsidP="008D2FD6">
            <w:pPr>
              <w:spacing w:after="0" w:line="240" w:lineRule="auto"/>
              <w:rPr>
                <w:rFonts w:ascii="Times New Roman" w:hAnsi="Times New Roman" w:cs="Times New Roman"/>
                <w:sz w:val="16"/>
                <w:szCs w:val="16"/>
              </w:rPr>
            </w:pPr>
            <w:r w:rsidRPr="008D2FD6">
              <w:rPr>
                <w:rFonts w:ascii="Times New Roman" w:hAnsi="Times New Roman" w:cs="Times New Roman"/>
                <w:sz w:val="16"/>
                <w:szCs w:val="16"/>
              </w:rPr>
              <w:t xml:space="preserve"> Главный специалист</w:t>
            </w:r>
          </w:p>
        </w:tc>
        <w:tc>
          <w:tcPr>
            <w:tcW w:w="142" w:type="dxa"/>
            <w:vAlign w:val="bottom"/>
          </w:tcPr>
          <w:p w:rsidR="008D2FD6" w:rsidRPr="008D2FD6" w:rsidRDefault="008D2FD6" w:rsidP="008D2FD6">
            <w:pPr>
              <w:spacing w:after="0" w:line="240" w:lineRule="auto"/>
              <w:rPr>
                <w:rFonts w:ascii="Times New Roman" w:hAnsi="Times New Roman" w:cs="Times New Roman"/>
                <w:sz w:val="16"/>
                <w:szCs w:val="16"/>
              </w:rPr>
            </w:pPr>
          </w:p>
        </w:tc>
        <w:tc>
          <w:tcPr>
            <w:tcW w:w="1842" w:type="dxa"/>
            <w:tcBorders>
              <w:top w:val="nil"/>
              <w:left w:val="nil"/>
              <w:bottom w:val="single" w:sz="4" w:space="0" w:color="auto"/>
              <w:right w:val="nil"/>
            </w:tcBorders>
            <w:vAlign w:val="bottom"/>
          </w:tcPr>
          <w:p w:rsidR="008D2FD6" w:rsidRPr="008D2FD6" w:rsidRDefault="008D2FD6" w:rsidP="008D2FD6">
            <w:pPr>
              <w:spacing w:after="0" w:line="240" w:lineRule="auto"/>
              <w:rPr>
                <w:rFonts w:ascii="Times New Roman" w:hAnsi="Times New Roman" w:cs="Times New Roman"/>
                <w:sz w:val="16"/>
                <w:szCs w:val="16"/>
              </w:rPr>
            </w:pPr>
          </w:p>
        </w:tc>
        <w:tc>
          <w:tcPr>
            <w:tcW w:w="142" w:type="dxa"/>
            <w:vAlign w:val="bottom"/>
          </w:tcPr>
          <w:p w:rsidR="008D2FD6" w:rsidRPr="008D2FD6" w:rsidRDefault="008D2FD6" w:rsidP="008D2FD6">
            <w:pPr>
              <w:spacing w:after="0" w:line="240" w:lineRule="auto"/>
              <w:rPr>
                <w:rFonts w:ascii="Times New Roman" w:hAnsi="Times New Roman" w:cs="Times New Roman"/>
                <w:sz w:val="16"/>
                <w:szCs w:val="16"/>
              </w:rPr>
            </w:pPr>
          </w:p>
        </w:tc>
        <w:tc>
          <w:tcPr>
            <w:tcW w:w="1559" w:type="dxa"/>
            <w:tcBorders>
              <w:top w:val="nil"/>
              <w:left w:val="nil"/>
              <w:bottom w:val="single" w:sz="4" w:space="0" w:color="auto"/>
              <w:right w:val="nil"/>
            </w:tcBorders>
            <w:vAlign w:val="bottom"/>
            <w:hideMark/>
          </w:tcPr>
          <w:p w:rsidR="008D2FD6" w:rsidRPr="008D2FD6" w:rsidRDefault="008D2FD6" w:rsidP="008D2FD6">
            <w:pPr>
              <w:spacing w:after="0" w:line="240" w:lineRule="auto"/>
              <w:rPr>
                <w:rFonts w:ascii="Times New Roman" w:hAnsi="Times New Roman" w:cs="Times New Roman"/>
                <w:sz w:val="16"/>
                <w:szCs w:val="16"/>
              </w:rPr>
            </w:pPr>
            <w:r w:rsidRPr="008D2FD6">
              <w:rPr>
                <w:rFonts w:ascii="Times New Roman" w:hAnsi="Times New Roman" w:cs="Times New Roman"/>
                <w:sz w:val="16"/>
                <w:szCs w:val="16"/>
              </w:rPr>
              <w:t>Мациевская Т.В.</w:t>
            </w:r>
          </w:p>
        </w:tc>
      </w:tr>
      <w:tr w:rsidR="008D2FD6" w:rsidRPr="008D2FD6" w:rsidTr="008D2FD6">
        <w:tc>
          <w:tcPr>
            <w:tcW w:w="3261" w:type="dxa"/>
          </w:tcPr>
          <w:p w:rsidR="008D2FD6" w:rsidRPr="008D2FD6" w:rsidRDefault="008D2FD6" w:rsidP="008D2FD6">
            <w:pPr>
              <w:spacing w:after="0" w:line="240" w:lineRule="auto"/>
              <w:rPr>
                <w:rFonts w:ascii="Times New Roman" w:hAnsi="Times New Roman" w:cs="Times New Roman"/>
                <w:sz w:val="16"/>
                <w:szCs w:val="16"/>
              </w:rPr>
            </w:pPr>
          </w:p>
        </w:tc>
        <w:tc>
          <w:tcPr>
            <w:tcW w:w="283" w:type="dxa"/>
          </w:tcPr>
          <w:p w:rsidR="008D2FD6" w:rsidRPr="008D2FD6" w:rsidRDefault="008D2FD6" w:rsidP="008D2FD6">
            <w:pPr>
              <w:spacing w:after="0" w:line="240" w:lineRule="auto"/>
              <w:rPr>
                <w:rFonts w:ascii="Times New Roman" w:hAnsi="Times New Roman" w:cs="Times New Roman"/>
                <w:sz w:val="16"/>
                <w:szCs w:val="16"/>
              </w:rPr>
            </w:pPr>
          </w:p>
        </w:tc>
        <w:tc>
          <w:tcPr>
            <w:tcW w:w="1843" w:type="dxa"/>
            <w:tcBorders>
              <w:top w:val="single" w:sz="4" w:space="0" w:color="auto"/>
              <w:left w:val="nil"/>
              <w:bottom w:val="nil"/>
              <w:right w:val="nil"/>
            </w:tcBorders>
            <w:hideMark/>
          </w:tcPr>
          <w:p w:rsidR="008D2FD6" w:rsidRPr="008D2FD6" w:rsidRDefault="008D2FD6" w:rsidP="008D2FD6">
            <w:pPr>
              <w:spacing w:after="0" w:line="240" w:lineRule="auto"/>
              <w:rPr>
                <w:rFonts w:ascii="Times New Roman" w:hAnsi="Times New Roman" w:cs="Times New Roman"/>
                <w:sz w:val="16"/>
                <w:szCs w:val="16"/>
              </w:rPr>
            </w:pPr>
            <w:r w:rsidRPr="008D2FD6">
              <w:rPr>
                <w:rFonts w:ascii="Times New Roman" w:hAnsi="Times New Roman" w:cs="Times New Roman"/>
                <w:sz w:val="16"/>
                <w:szCs w:val="16"/>
              </w:rPr>
              <w:t>должность</w:t>
            </w:r>
          </w:p>
        </w:tc>
        <w:tc>
          <w:tcPr>
            <w:tcW w:w="142" w:type="dxa"/>
          </w:tcPr>
          <w:p w:rsidR="008D2FD6" w:rsidRPr="008D2FD6" w:rsidRDefault="008D2FD6" w:rsidP="008D2FD6">
            <w:pPr>
              <w:spacing w:after="0" w:line="240" w:lineRule="auto"/>
              <w:rPr>
                <w:rFonts w:ascii="Times New Roman" w:hAnsi="Times New Roman" w:cs="Times New Roman"/>
                <w:sz w:val="16"/>
                <w:szCs w:val="16"/>
              </w:rPr>
            </w:pPr>
          </w:p>
        </w:tc>
        <w:tc>
          <w:tcPr>
            <w:tcW w:w="1842" w:type="dxa"/>
            <w:tcBorders>
              <w:top w:val="single" w:sz="4" w:space="0" w:color="auto"/>
              <w:left w:val="nil"/>
              <w:bottom w:val="nil"/>
              <w:right w:val="nil"/>
            </w:tcBorders>
            <w:hideMark/>
          </w:tcPr>
          <w:p w:rsidR="008D2FD6" w:rsidRPr="008D2FD6" w:rsidRDefault="008D2FD6" w:rsidP="008D2FD6">
            <w:pPr>
              <w:spacing w:after="0" w:line="240" w:lineRule="auto"/>
              <w:rPr>
                <w:rFonts w:ascii="Times New Roman" w:hAnsi="Times New Roman" w:cs="Times New Roman"/>
                <w:sz w:val="16"/>
                <w:szCs w:val="16"/>
              </w:rPr>
            </w:pPr>
            <w:r w:rsidRPr="008D2FD6">
              <w:rPr>
                <w:rFonts w:ascii="Times New Roman" w:hAnsi="Times New Roman" w:cs="Times New Roman"/>
                <w:sz w:val="16"/>
                <w:szCs w:val="16"/>
              </w:rPr>
              <w:t>личная подпись</w:t>
            </w:r>
          </w:p>
        </w:tc>
        <w:tc>
          <w:tcPr>
            <w:tcW w:w="142" w:type="dxa"/>
          </w:tcPr>
          <w:p w:rsidR="008D2FD6" w:rsidRPr="008D2FD6" w:rsidRDefault="008D2FD6" w:rsidP="008D2FD6">
            <w:pPr>
              <w:spacing w:after="0" w:line="240" w:lineRule="auto"/>
              <w:rPr>
                <w:rFonts w:ascii="Times New Roman" w:hAnsi="Times New Roman" w:cs="Times New Roman"/>
                <w:sz w:val="16"/>
                <w:szCs w:val="16"/>
              </w:rPr>
            </w:pPr>
          </w:p>
        </w:tc>
        <w:tc>
          <w:tcPr>
            <w:tcW w:w="1559" w:type="dxa"/>
            <w:tcBorders>
              <w:top w:val="single" w:sz="4" w:space="0" w:color="auto"/>
              <w:left w:val="nil"/>
              <w:bottom w:val="nil"/>
              <w:right w:val="nil"/>
            </w:tcBorders>
            <w:hideMark/>
          </w:tcPr>
          <w:p w:rsidR="008D2FD6" w:rsidRPr="008D2FD6" w:rsidRDefault="008D2FD6" w:rsidP="008D2FD6">
            <w:pPr>
              <w:spacing w:after="0" w:line="240" w:lineRule="auto"/>
              <w:rPr>
                <w:rFonts w:ascii="Times New Roman" w:hAnsi="Times New Roman" w:cs="Times New Roman"/>
                <w:sz w:val="16"/>
                <w:szCs w:val="16"/>
              </w:rPr>
            </w:pPr>
            <w:r w:rsidRPr="008D2FD6">
              <w:rPr>
                <w:rFonts w:ascii="Times New Roman" w:hAnsi="Times New Roman" w:cs="Times New Roman"/>
                <w:sz w:val="16"/>
                <w:szCs w:val="16"/>
              </w:rPr>
              <w:t>расшифровка подписи</w:t>
            </w:r>
          </w:p>
        </w:tc>
      </w:tr>
    </w:tbl>
    <w:p w:rsidR="00374D6E" w:rsidRPr="008D2FD6" w:rsidRDefault="00374D6E" w:rsidP="008D2FD6">
      <w:pPr>
        <w:spacing w:after="0" w:line="240" w:lineRule="auto"/>
        <w:rPr>
          <w:rFonts w:ascii="Times New Roman" w:hAnsi="Times New Roman" w:cs="Times New Roman"/>
          <w:sz w:val="16"/>
          <w:szCs w:val="16"/>
        </w:rPr>
      </w:pPr>
    </w:p>
    <w:p w:rsidR="00374D6E" w:rsidRPr="008D2FD6" w:rsidRDefault="00374D6E" w:rsidP="008D2FD6">
      <w:pPr>
        <w:spacing w:after="0" w:line="240" w:lineRule="auto"/>
        <w:rPr>
          <w:rFonts w:ascii="Times New Roman" w:hAnsi="Times New Roman" w:cs="Times New Roman"/>
          <w:sz w:val="16"/>
          <w:szCs w:val="16"/>
        </w:rPr>
      </w:pPr>
    </w:p>
    <w:p w:rsidR="00374D6E" w:rsidRPr="008D2FD6" w:rsidRDefault="00374D6E" w:rsidP="008D2FD6">
      <w:pPr>
        <w:spacing w:line="240" w:lineRule="auto"/>
        <w:rPr>
          <w:sz w:val="16"/>
          <w:szCs w:val="16"/>
        </w:rPr>
      </w:pPr>
    </w:p>
    <w:p w:rsidR="00374D6E" w:rsidRDefault="00374D6E" w:rsidP="008D2FD6">
      <w:pPr>
        <w:spacing w:line="240" w:lineRule="auto"/>
      </w:pPr>
    </w:p>
    <w:p w:rsidR="00374D6E" w:rsidRDefault="00374D6E" w:rsidP="00E87205">
      <w:pPr>
        <w:spacing w:after="0"/>
        <w:jc w:val="both"/>
        <w:rPr>
          <w:rFonts w:ascii="Times New Roman" w:eastAsia="Times New Roman" w:hAnsi="Times New Roman" w:cs="Times New Roman"/>
          <w:color w:val="000000"/>
          <w:sz w:val="28"/>
          <w:szCs w:val="28"/>
        </w:rPr>
      </w:pPr>
    </w:p>
    <w:p w:rsidR="008D2FD6" w:rsidRDefault="008D2FD6" w:rsidP="008D2FD6">
      <w:pPr>
        <w:spacing w:after="0"/>
        <w:ind w:right="-5"/>
        <w:jc w:val="center"/>
        <w:rPr>
          <w:rFonts w:ascii="Times New Roman" w:hAnsi="Times New Roman" w:cs="Times New Roman"/>
          <w:b/>
          <w:sz w:val="24"/>
          <w:szCs w:val="24"/>
        </w:rPr>
      </w:pPr>
    </w:p>
    <w:p w:rsidR="008D2FD6" w:rsidRDefault="008D2FD6" w:rsidP="008D2FD6">
      <w:pPr>
        <w:spacing w:after="0"/>
        <w:ind w:right="-5"/>
        <w:jc w:val="center"/>
        <w:rPr>
          <w:rFonts w:ascii="Times New Roman" w:hAnsi="Times New Roman" w:cs="Times New Roman"/>
          <w:b/>
          <w:sz w:val="24"/>
          <w:szCs w:val="24"/>
        </w:rPr>
      </w:pPr>
    </w:p>
    <w:p w:rsidR="008D2FD6" w:rsidRDefault="008D2FD6" w:rsidP="008D2FD6">
      <w:pPr>
        <w:spacing w:after="0"/>
        <w:ind w:right="-5"/>
        <w:jc w:val="center"/>
        <w:rPr>
          <w:rFonts w:ascii="Times New Roman" w:hAnsi="Times New Roman" w:cs="Times New Roman"/>
          <w:b/>
          <w:sz w:val="24"/>
          <w:szCs w:val="24"/>
        </w:rPr>
      </w:pPr>
    </w:p>
    <w:p w:rsidR="008D2FD6" w:rsidRDefault="008D2FD6" w:rsidP="008D2FD6">
      <w:pPr>
        <w:spacing w:after="0"/>
        <w:ind w:right="-5"/>
        <w:jc w:val="center"/>
        <w:rPr>
          <w:rFonts w:ascii="Times New Roman" w:hAnsi="Times New Roman" w:cs="Times New Roman"/>
          <w:b/>
          <w:sz w:val="24"/>
          <w:szCs w:val="24"/>
        </w:rPr>
      </w:pPr>
    </w:p>
    <w:p w:rsidR="008D2FD6" w:rsidRDefault="008D2FD6" w:rsidP="008D2FD6">
      <w:pPr>
        <w:spacing w:after="0"/>
        <w:ind w:right="-5"/>
        <w:jc w:val="center"/>
        <w:rPr>
          <w:rFonts w:ascii="Times New Roman" w:hAnsi="Times New Roman" w:cs="Times New Roman"/>
          <w:b/>
          <w:sz w:val="24"/>
          <w:szCs w:val="24"/>
        </w:rPr>
      </w:pPr>
    </w:p>
    <w:p w:rsidR="008D2FD6" w:rsidRDefault="008D2FD6" w:rsidP="008D2FD6">
      <w:pPr>
        <w:spacing w:after="0"/>
        <w:ind w:right="-5"/>
        <w:jc w:val="center"/>
        <w:rPr>
          <w:rFonts w:ascii="Times New Roman" w:hAnsi="Times New Roman" w:cs="Times New Roman"/>
          <w:b/>
          <w:sz w:val="24"/>
          <w:szCs w:val="24"/>
        </w:rPr>
      </w:pPr>
    </w:p>
    <w:p w:rsidR="008D2FD6" w:rsidRDefault="008D2FD6" w:rsidP="008D2FD6">
      <w:pPr>
        <w:spacing w:after="0"/>
        <w:ind w:right="-5"/>
        <w:jc w:val="center"/>
        <w:rPr>
          <w:rFonts w:ascii="Times New Roman" w:hAnsi="Times New Roman" w:cs="Times New Roman"/>
          <w:b/>
          <w:sz w:val="24"/>
          <w:szCs w:val="24"/>
        </w:rPr>
      </w:pPr>
    </w:p>
    <w:p w:rsidR="008D2FD6" w:rsidRDefault="008D2FD6" w:rsidP="008D2FD6">
      <w:pPr>
        <w:spacing w:after="0"/>
        <w:ind w:right="-5"/>
        <w:jc w:val="center"/>
        <w:rPr>
          <w:rFonts w:ascii="Times New Roman" w:hAnsi="Times New Roman" w:cs="Times New Roman"/>
          <w:b/>
          <w:sz w:val="24"/>
          <w:szCs w:val="24"/>
        </w:rPr>
      </w:pPr>
    </w:p>
    <w:p w:rsidR="008D2FD6" w:rsidRDefault="008D2FD6" w:rsidP="008D2FD6">
      <w:pPr>
        <w:spacing w:after="0"/>
        <w:ind w:right="-5"/>
        <w:jc w:val="center"/>
        <w:rPr>
          <w:rFonts w:ascii="Times New Roman" w:hAnsi="Times New Roman" w:cs="Times New Roman"/>
          <w:b/>
          <w:sz w:val="24"/>
          <w:szCs w:val="24"/>
        </w:rPr>
      </w:pPr>
    </w:p>
    <w:p w:rsidR="008D2FD6" w:rsidRDefault="008D2FD6" w:rsidP="008D2FD6">
      <w:pPr>
        <w:spacing w:after="0"/>
        <w:ind w:right="-5"/>
        <w:jc w:val="center"/>
        <w:rPr>
          <w:rFonts w:ascii="Times New Roman" w:hAnsi="Times New Roman" w:cs="Times New Roman"/>
          <w:b/>
          <w:sz w:val="24"/>
          <w:szCs w:val="24"/>
        </w:rPr>
      </w:pPr>
    </w:p>
    <w:p w:rsidR="008D2FD6" w:rsidRDefault="008D2FD6" w:rsidP="008D2FD6">
      <w:pPr>
        <w:spacing w:after="0"/>
        <w:ind w:right="-5"/>
        <w:jc w:val="center"/>
        <w:rPr>
          <w:rFonts w:ascii="Times New Roman" w:hAnsi="Times New Roman" w:cs="Times New Roman"/>
          <w:b/>
          <w:sz w:val="24"/>
          <w:szCs w:val="24"/>
        </w:rPr>
      </w:pPr>
    </w:p>
    <w:p w:rsidR="008D2FD6" w:rsidRDefault="008D2FD6" w:rsidP="008D2FD6">
      <w:pPr>
        <w:spacing w:after="0"/>
        <w:ind w:right="-5"/>
        <w:jc w:val="center"/>
        <w:rPr>
          <w:rFonts w:ascii="Times New Roman" w:hAnsi="Times New Roman" w:cs="Times New Roman"/>
          <w:b/>
          <w:sz w:val="24"/>
          <w:szCs w:val="24"/>
        </w:rPr>
      </w:pPr>
    </w:p>
    <w:p w:rsidR="008D2FD6" w:rsidRDefault="008D2FD6" w:rsidP="008D2FD6">
      <w:pPr>
        <w:spacing w:after="0"/>
        <w:ind w:right="-5"/>
        <w:jc w:val="center"/>
        <w:rPr>
          <w:rFonts w:ascii="Times New Roman" w:hAnsi="Times New Roman" w:cs="Times New Roman"/>
          <w:b/>
          <w:sz w:val="24"/>
          <w:szCs w:val="24"/>
        </w:rPr>
      </w:pPr>
    </w:p>
    <w:p w:rsidR="008D2FD6" w:rsidRDefault="008D2FD6" w:rsidP="008D2FD6">
      <w:pPr>
        <w:spacing w:after="0"/>
        <w:ind w:right="-5"/>
        <w:jc w:val="center"/>
        <w:rPr>
          <w:rFonts w:ascii="Times New Roman" w:hAnsi="Times New Roman" w:cs="Times New Roman"/>
          <w:b/>
          <w:sz w:val="24"/>
          <w:szCs w:val="24"/>
        </w:rPr>
      </w:pPr>
    </w:p>
    <w:p w:rsidR="008D2FD6" w:rsidRDefault="008D2FD6" w:rsidP="008D2FD6">
      <w:pPr>
        <w:spacing w:after="0"/>
        <w:ind w:right="-5"/>
        <w:jc w:val="center"/>
        <w:rPr>
          <w:rFonts w:ascii="Times New Roman" w:hAnsi="Times New Roman" w:cs="Times New Roman"/>
          <w:b/>
          <w:sz w:val="24"/>
          <w:szCs w:val="24"/>
        </w:rPr>
      </w:pPr>
    </w:p>
    <w:p w:rsidR="008D2FD6" w:rsidRDefault="008D2FD6" w:rsidP="008D2FD6">
      <w:pPr>
        <w:spacing w:after="0"/>
        <w:ind w:right="-5"/>
        <w:jc w:val="center"/>
        <w:rPr>
          <w:rFonts w:ascii="Times New Roman" w:hAnsi="Times New Roman" w:cs="Times New Roman"/>
          <w:b/>
          <w:sz w:val="24"/>
          <w:szCs w:val="24"/>
        </w:rPr>
      </w:pPr>
    </w:p>
    <w:p w:rsidR="008D2FD6" w:rsidRDefault="008D2FD6" w:rsidP="008D2FD6">
      <w:pPr>
        <w:spacing w:after="0"/>
        <w:ind w:right="-5"/>
        <w:jc w:val="center"/>
        <w:rPr>
          <w:rFonts w:ascii="Times New Roman" w:hAnsi="Times New Roman" w:cs="Times New Roman"/>
          <w:b/>
          <w:sz w:val="24"/>
          <w:szCs w:val="24"/>
        </w:rPr>
      </w:pPr>
    </w:p>
    <w:tbl>
      <w:tblPr>
        <w:tblpPr w:leftFromText="180" w:rightFromText="180" w:bottomFromText="200" w:vertAnchor="text" w:horzAnchor="margin" w:tblpY="182"/>
        <w:tblW w:w="0" w:type="auto"/>
        <w:tblBorders>
          <w:bottom w:val="thinThickLargeGap" w:sz="24" w:space="0" w:color="auto"/>
        </w:tblBorders>
        <w:tblLayout w:type="fixed"/>
        <w:tblLook w:val="04A0"/>
      </w:tblPr>
      <w:tblGrid>
        <w:gridCol w:w="9463"/>
      </w:tblGrid>
      <w:tr w:rsidR="00CD390A" w:rsidRPr="00CD390A" w:rsidTr="00CD390A">
        <w:trPr>
          <w:trHeight w:val="2410"/>
        </w:trPr>
        <w:tc>
          <w:tcPr>
            <w:tcW w:w="9463" w:type="dxa"/>
            <w:tcBorders>
              <w:top w:val="nil"/>
              <w:left w:val="nil"/>
              <w:bottom w:val="thinThickLargeGap" w:sz="24" w:space="0" w:color="auto"/>
              <w:right w:val="nil"/>
            </w:tcBorders>
          </w:tcPr>
          <w:p w:rsidR="00CD390A" w:rsidRPr="00FF3465" w:rsidRDefault="00CD390A" w:rsidP="00FF3465">
            <w:pPr>
              <w:pStyle w:val="1"/>
              <w:spacing w:before="0"/>
              <w:jc w:val="center"/>
              <w:rPr>
                <w:rFonts w:ascii="Times New Roman" w:eastAsiaTheme="minorEastAsia" w:hAnsi="Times New Roman" w:cs="Times New Roman"/>
                <w:color w:val="auto"/>
              </w:rPr>
            </w:pPr>
            <w:r w:rsidRPr="00FF3465">
              <w:rPr>
                <w:rFonts w:ascii="Times New Roman" w:eastAsiaTheme="minorEastAsia" w:hAnsi="Times New Roman" w:cs="Times New Roman"/>
                <w:color w:val="auto"/>
              </w:rPr>
              <w:lastRenderedPageBreak/>
              <w:t xml:space="preserve">Р о с </w:t>
            </w:r>
            <w:proofErr w:type="spellStart"/>
            <w:proofErr w:type="gramStart"/>
            <w:r w:rsidRPr="00FF3465">
              <w:rPr>
                <w:rFonts w:ascii="Times New Roman" w:eastAsiaTheme="minorEastAsia" w:hAnsi="Times New Roman" w:cs="Times New Roman"/>
                <w:color w:val="auto"/>
              </w:rPr>
              <w:t>с</w:t>
            </w:r>
            <w:proofErr w:type="spellEnd"/>
            <w:proofErr w:type="gramEnd"/>
            <w:r w:rsidRPr="00FF3465">
              <w:rPr>
                <w:rFonts w:ascii="Times New Roman" w:eastAsiaTheme="minorEastAsia" w:hAnsi="Times New Roman" w:cs="Times New Roman"/>
                <w:color w:val="auto"/>
              </w:rPr>
              <w:t xml:space="preserve"> и </w:t>
            </w:r>
            <w:proofErr w:type="spellStart"/>
            <w:r w:rsidRPr="00FF3465">
              <w:rPr>
                <w:rFonts w:ascii="Times New Roman" w:eastAsiaTheme="minorEastAsia" w:hAnsi="Times New Roman" w:cs="Times New Roman"/>
                <w:color w:val="auto"/>
              </w:rPr>
              <w:t>й</w:t>
            </w:r>
            <w:proofErr w:type="spellEnd"/>
            <w:r w:rsidRPr="00FF3465">
              <w:rPr>
                <w:rFonts w:ascii="Times New Roman" w:eastAsiaTheme="minorEastAsia" w:hAnsi="Times New Roman" w:cs="Times New Roman"/>
                <w:color w:val="auto"/>
              </w:rPr>
              <w:t xml:space="preserve"> с к а я  Ф е </w:t>
            </w:r>
            <w:proofErr w:type="spellStart"/>
            <w:r w:rsidRPr="00FF3465">
              <w:rPr>
                <w:rFonts w:ascii="Times New Roman" w:eastAsiaTheme="minorEastAsia" w:hAnsi="Times New Roman" w:cs="Times New Roman"/>
                <w:color w:val="auto"/>
              </w:rPr>
              <w:t>д</w:t>
            </w:r>
            <w:proofErr w:type="spellEnd"/>
            <w:r w:rsidRPr="00FF3465">
              <w:rPr>
                <w:rFonts w:ascii="Times New Roman" w:eastAsiaTheme="minorEastAsia" w:hAnsi="Times New Roman" w:cs="Times New Roman"/>
                <w:color w:val="auto"/>
              </w:rPr>
              <w:t xml:space="preserve"> е </w:t>
            </w:r>
            <w:proofErr w:type="spellStart"/>
            <w:r w:rsidRPr="00FF3465">
              <w:rPr>
                <w:rFonts w:ascii="Times New Roman" w:eastAsiaTheme="minorEastAsia" w:hAnsi="Times New Roman" w:cs="Times New Roman"/>
                <w:color w:val="auto"/>
              </w:rPr>
              <w:t>р</w:t>
            </w:r>
            <w:proofErr w:type="spellEnd"/>
            <w:r w:rsidRPr="00FF3465">
              <w:rPr>
                <w:rFonts w:ascii="Times New Roman" w:eastAsiaTheme="minorEastAsia" w:hAnsi="Times New Roman" w:cs="Times New Roman"/>
                <w:color w:val="auto"/>
              </w:rPr>
              <w:t xml:space="preserve"> а </w:t>
            </w:r>
            <w:proofErr w:type="spellStart"/>
            <w:r w:rsidRPr="00FF3465">
              <w:rPr>
                <w:rFonts w:ascii="Times New Roman" w:eastAsiaTheme="minorEastAsia" w:hAnsi="Times New Roman" w:cs="Times New Roman"/>
                <w:color w:val="auto"/>
              </w:rPr>
              <w:t>ц</w:t>
            </w:r>
            <w:proofErr w:type="spellEnd"/>
            <w:r w:rsidRPr="00FF3465">
              <w:rPr>
                <w:rFonts w:ascii="Times New Roman" w:eastAsiaTheme="minorEastAsia" w:hAnsi="Times New Roman" w:cs="Times New Roman"/>
                <w:color w:val="auto"/>
              </w:rPr>
              <w:t xml:space="preserve"> и я</w:t>
            </w:r>
          </w:p>
          <w:p w:rsidR="00CD390A" w:rsidRPr="00FF3465" w:rsidRDefault="00CD390A" w:rsidP="00FF3465">
            <w:pPr>
              <w:pStyle w:val="5"/>
              <w:spacing w:before="0"/>
              <w:jc w:val="center"/>
              <w:rPr>
                <w:rFonts w:ascii="Times New Roman" w:eastAsiaTheme="minorEastAsia" w:hAnsi="Times New Roman" w:cs="Times New Roman"/>
                <w:color w:val="auto"/>
                <w:sz w:val="28"/>
                <w:szCs w:val="28"/>
              </w:rPr>
            </w:pPr>
            <w:r w:rsidRPr="00FF3465">
              <w:rPr>
                <w:rFonts w:ascii="Times New Roman" w:eastAsiaTheme="minorEastAsia" w:hAnsi="Times New Roman" w:cs="Times New Roman"/>
                <w:color w:val="auto"/>
                <w:sz w:val="28"/>
                <w:szCs w:val="28"/>
              </w:rPr>
              <w:t>Иркутская   область</w:t>
            </w:r>
          </w:p>
          <w:p w:rsidR="00CD390A" w:rsidRPr="00FF3465" w:rsidRDefault="00CD390A" w:rsidP="00CD390A">
            <w:pPr>
              <w:jc w:val="center"/>
              <w:rPr>
                <w:rFonts w:ascii="Times New Roman" w:hAnsi="Times New Roman" w:cs="Times New Roman"/>
                <w:b/>
                <w:sz w:val="28"/>
                <w:szCs w:val="28"/>
              </w:rPr>
            </w:pPr>
            <w:r w:rsidRPr="00FF3465">
              <w:rPr>
                <w:rFonts w:ascii="Times New Roman" w:hAnsi="Times New Roman" w:cs="Times New Roman"/>
                <w:b/>
                <w:sz w:val="28"/>
                <w:szCs w:val="28"/>
              </w:rPr>
              <w:t>Муниципальное образование «Тайшетский  район»</w:t>
            </w:r>
          </w:p>
          <w:p w:rsidR="00CD390A" w:rsidRPr="00FF3465" w:rsidRDefault="00CD390A" w:rsidP="00CD390A">
            <w:pPr>
              <w:jc w:val="center"/>
              <w:rPr>
                <w:rFonts w:ascii="Times New Roman" w:hAnsi="Times New Roman" w:cs="Times New Roman"/>
                <w:b/>
                <w:sz w:val="28"/>
                <w:szCs w:val="28"/>
              </w:rPr>
            </w:pPr>
            <w:proofErr w:type="spellStart"/>
            <w:r w:rsidRPr="00FF3465">
              <w:rPr>
                <w:rFonts w:ascii="Times New Roman" w:hAnsi="Times New Roman" w:cs="Times New Roman"/>
                <w:b/>
                <w:sz w:val="28"/>
                <w:szCs w:val="28"/>
              </w:rPr>
              <w:t>Нижнезаимское</w:t>
            </w:r>
            <w:proofErr w:type="spellEnd"/>
            <w:r w:rsidRPr="00FF3465">
              <w:rPr>
                <w:rFonts w:ascii="Times New Roman" w:hAnsi="Times New Roman" w:cs="Times New Roman"/>
                <w:b/>
                <w:sz w:val="28"/>
                <w:szCs w:val="28"/>
              </w:rPr>
              <w:t xml:space="preserve"> муниципальное образование</w:t>
            </w:r>
          </w:p>
          <w:p w:rsidR="00CD390A" w:rsidRPr="00CD390A" w:rsidRDefault="00CD390A" w:rsidP="00CD390A">
            <w:pPr>
              <w:jc w:val="center"/>
              <w:rPr>
                <w:rFonts w:ascii="Times New Roman" w:hAnsi="Times New Roman" w:cs="Times New Roman"/>
                <w:b/>
                <w:sz w:val="24"/>
                <w:szCs w:val="24"/>
              </w:rPr>
            </w:pPr>
            <w:r w:rsidRPr="00FF3465">
              <w:rPr>
                <w:rFonts w:ascii="Times New Roman" w:hAnsi="Times New Roman" w:cs="Times New Roman"/>
                <w:b/>
                <w:sz w:val="28"/>
                <w:szCs w:val="28"/>
              </w:rPr>
              <w:t>ПОСТАНОВЛЕНИЕ</w:t>
            </w:r>
          </w:p>
        </w:tc>
      </w:tr>
    </w:tbl>
    <w:p w:rsidR="00CD390A" w:rsidRPr="00CD390A" w:rsidRDefault="00CD390A" w:rsidP="00CD390A">
      <w:pPr>
        <w:ind w:right="-285"/>
        <w:rPr>
          <w:rFonts w:ascii="Times New Roman" w:hAnsi="Times New Roman" w:cs="Times New Roman"/>
          <w:sz w:val="24"/>
          <w:szCs w:val="24"/>
        </w:rPr>
      </w:pPr>
      <w:r w:rsidRPr="00CD390A">
        <w:rPr>
          <w:rFonts w:ascii="Times New Roman" w:hAnsi="Times New Roman" w:cs="Times New Roman"/>
          <w:sz w:val="24"/>
          <w:szCs w:val="24"/>
        </w:rPr>
        <w:t>От  «30»  ноября  2018 г.                                                                                  №  39</w:t>
      </w:r>
    </w:p>
    <w:p w:rsidR="00CD390A" w:rsidRPr="00CD390A" w:rsidRDefault="00CD390A" w:rsidP="00CD390A">
      <w:pPr>
        <w:pStyle w:val="a3"/>
        <w:suppressLineNumbers/>
        <w:ind w:firstLine="0"/>
        <w:jc w:val="center"/>
        <w:rPr>
          <w:sz w:val="24"/>
          <w:szCs w:val="24"/>
        </w:rPr>
      </w:pPr>
    </w:p>
    <w:p w:rsidR="00CD390A" w:rsidRPr="00CD390A" w:rsidRDefault="00CD390A" w:rsidP="00CD390A">
      <w:pPr>
        <w:tabs>
          <w:tab w:val="left" w:pos="5954"/>
        </w:tabs>
        <w:spacing w:after="0" w:line="240" w:lineRule="auto"/>
        <w:ind w:left="79" w:right="1558"/>
        <w:jc w:val="both"/>
        <w:rPr>
          <w:rFonts w:ascii="Times New Roman" w:hAnsi="Times New Roman" w:cs="Times New Roman"/>
          <w:sz w:val="24"/>
          <w:szCs w:val="24"/>
        </w:rPr>
      </w:pPr>
      <w:r w:rsidRPr="00CD390A">
        <w:rPr>
          <w:rFonts w:ascii="Times New Roman" w:hAnsi="Times New Roman" w:cs="Times New Roman"/>
          <w:sz w:val="24"/>
          <w:szCs w:val="24"/>
        </w:rPr>
        <w:t xml:space="preserve">Об утверждении  состава и Положения  </w:t>
      </w:r>
    </w:p>
    <w:p w:rsidR="00CD390A" w:rsidRPr="00CD390A" w:rsidRDefault="00CD390A" w:rsidP="00CD390A">
      <w:pPr>
        <w:tabs>
          <w:tab w:val="left" w:pos="5954"/>
        </w:tabs>
        <w:spacing w:after="0" w:line="240" w:lineRule="auto"/>
        <w:ind w:left="79" w:right="1558"/>
        <w:jc w:val="both"/>
        <w:rPr>
          <w:rFonts w:ascii="Times New Roman" w:hAnsi="Times New Roman" w:cs="Times New Roman"/>
          <w:sz w:val="24"/>
          <w:szCs w:val="24"/>
        </w:rPr>
      </w:pPr>
      <w:r w:rsidRPr="00CD390A">
        <w:rPr>
          <w:rFonts w:ascii="Times New Roman" w:hAnsi="Times New Roman" w:cs="Times New Roman"/>
          <w:sz w:val="24"/>
          <w:szCs w:val="24"/>
        </w:rPr>
        <w:t xml:space="preserve">об экспертной комиссии Нижнезаимского </w:t>
      </w:r>
    </w:p>
    <w:p w:rsidR="00CD390A" w:rsidRPr="00CD390A" w:rsidRDefault="00CD390A" w:rsidP="00CD390A">
      <w:pPr>
        <w:tabs>
          <w:tab w:val="left" w:pos="5954"/>
        </w:tabs>
        <w:spacing w:after="0" w:line="240" w:lineRule="auto"/>
        <w:ind w:left="79" w:right="1558"/>
        <w:jc w:val="both"/>
        <w:rPr>
          <w:rFonts w:ascii="Times New Roman" w:hAnsi="Times New Roman" w:cs="Times New Roman"/>
          <w:sz w:val="24"/>
          <w:szCs w:val="24"/>
        </w:rPr>
      </w:pPr>
      <w:r w:rsidRPr="00CD390A">
        <w:rPr>
          <w:rFonts w:ascii="Times New Roman" w:hAnsi="Times New Roman" w:cs="Times New Roman"/>
          <w:sz w:val="24"/>
          <w:szCs w:val="24"/>
        </w:rPr>
        <w:t>муниципального образования</w:t>
      </w:r>
    </w:p>
    <w:p w:rsidR="00CD390A" w:rsidRPr="00CD390A" w:rsidRDefault="00CD390A" w:rsidP="00FF3465">
      <w:pPr>
        <w:widowControl w:val="0"/>
        <w:tabs>
          <w:tab w:val="num" w:pos="1571"/>
        </w:tabs>
        <w:jc w:val="both"/>
        <w:rPr>
          <w:rFonts w:ascii="Times New Roman" w:hAnsi="Times New Roman" w:cs="Times New Roman"/>
          <w:sz w:val="24"/>
          <w:szCs w:val="24"/>
        </w:rPr>
      </w:pPr>
    </w:p>
    <w:p w:rsidR="00CD390A" w:rsidRPr="00CD390A" w:rsidRDefault="00CD390A" w:rsidP="00CD390A">
      <w:pPr>
        <w:pStyle w:val="ConsPlusNormal0"/>
        <w:ind w:firstLine="540"/>
        <w:jc w:val="both"/>
        <w:rPr>
          <w:rFonts w:ascii="Times New Roman" w:hAnsi="Times New Roman" w:cs="Times New Roman"/>
          <w:sz w:val="24"/>
          <w:szCs w:val="24"/>
        </w:rPr>
      </w:pPr>
      <w:r w:rsidRPr="00CD390A">
        <w:rPr>
          <w:rFonts w:ascii="Times New Roman" w:hAnsi="Times New Roman" w:cs="Times New Roman"/>
          <w:sz w:val="24"/>
          <w:szCs w:val="24"/>
        </w:rPr>
        <w:t>В целях проведения экспертизы ценности документов, отбору и подготовке к передаче на хранение документов, образующихся в процессе деятельности администрации «Об архивном отделе в Иркутской области» от 04.04.2008 г. № 4–ОЗ ст.6.23 Устава Нижнезаимского муниципального образования:</w:t>
      </w:r>
    </w:p>
    <w:p w:rsidR="00CD390A" w:rsidRPr="00CD390A" w:rsidRDefault="00CD390A" w:rsidP="00CD390A">
      <w:pPr>
        <w:pStyle w:val="ConsPlusNormal0"/>
        <w:ind w:firstLine="540"/>
        <w:jc w:val="both"/>
        <w:rPr>
          <w:rFonts w:ascii="Times New Roman" w:hAnsi="Times New Roman" w:cs="Times New Roman"/>
          <w:sz w:val="24"/>
          <w:szCs w:val="24"/>
        </w:rPr>
      </w:pPr>
    </w:p>
    <w:p w:rsidR="00CD390A" w:rsidRPr="00CD390A" w:rsidRDefault="00CD390A" w:rsidP="00CD390A">
      <w:pPr>
        <w:tabs>
          <w:tab w:val="left" w:pos="5954"/>
        </w:tabs>
        <w:spacing w:after="0" w:line="240" w:lineRule="auto"/>
        <w:ind w:left="79" w:right="-1" w:firstLine="630"/>
        <w:jc w:val="both"/>
        <w:rPr>
          <w:rFonts w:ascii="Times New Roman" w:hAnsi="Times New Roman" w:cs="Times New Roman"/>
          <w:sz w:val="24"/>
          <w:szCs w:val="24"/>
        </w:rPr>
      </w:pPr>
      <w:r w:rsidRPr="00CD390A">
        <w:rPr>
          <w:rFonts w:ascii="Times New Roman" w:hAnsi="Times New Roman" w:cs="Times New Roman"/>
          <w:sz w:val="24"/>
          <w:szCs w:val="24"/>
        </w:rPr>
        <w:t>1. Утвердить Экспертную комиссию  администрации Нижнезаимского муниципального образования в следующем составе:</w:t>
      </w:r>
    </w:p>
    <w:p w:rsidR="00CD390A" w:rsidRPr="00CD390A" w:rsidRDefault="00CD390A" w:rsidP="00CD390A">
      <w:pPr>
        <w:tabs>
          <w:tab w:val="left" w:pos="5954"/>
        </w:tabs>
        <w:spacing w:after="0" w:line="240" w:lineRule="auto"/>
        <w:ind w:left="79" w:right="-1" w:firstLine="630"/>
        <w:jc w:val="both"/>
        <w:rPr>
          <w:rFonts w:ascii="Times New Roman" w:hAnsi="Times New Roman" w:cs="Times New Roman"/>
          <w:sz w:val="24"/>
          <w:szCs w:val="24"/>
        </w:rPr>
      </w:pPr>
      <w:r w:rsidRPr="00CD390A">
        <w:rPr>
          <w:rFonts w:ascii="Times New Roman" w:hAnsi="Times New Roman" w:cs="Times New Roman"/>
          <w:sz w:val="24"/>
          <w:szCs w:val="24"/>
        </w:rPr>
        <w:t>-Баженов А.В., глава Нижнезаимского МО – председатель Экспертной комиссии;</w:t>
      </w:r>
    </w:p>
    <w:p w:rsidR="00CD390A" w:rsidRPr="00CD390A" w:rsidRDefault="00CD390A" w:rsidP="00CD390A">
      <w:pPr>
        <w:tabs>
          <w:tab w:val="left" w:pos="5954"/>
        </w:tabs>
        <w:spacing w:after="0" w:line="240" w:lineRule="auto"/>
        <w:ind w:left="79" w:right="-1" w:firstLine="630"/>
        <w:jc w:val="both"/>
        <w:rPr>
          <w:rFonts w:ascii="Times New Roman" w:hAnsi="Times New Roman" w:cs="Times New Roman"/>
          <w:sz w:val="24"/>
          <w:szCs w:val="24"/>
        </w:rPr>
      </w:pPr>
      <w:r w:rsidRPr="00CD390A">
        <w:rPr>
          <w:rFonts w:ascii="Times New Roman" w:hAnsi="Times New Roman" w:cs="Times New Roman"/>
          <w:sz w:val="24"/>
          <w:szCs w:val="24"/>
        </w:rPr>
        <w:t>-Мациевская Т.В., главный специалист администрации – секретарь Экспертной комиссии;</w:t>
      </w:r>
    </w:p>
    <w:p w:rsidR="00CD390A" w:rsidRPr="00CD390A" w:rsidRDefault="00CD390A" w:rsidP="00CD390A">
      <w:pPr>
        <w:tabs>
          <w:tab w:val="left" w:pos="5954"/>
        </w:tabs>
        <w:spacing w:after="0" w:line="240" w:lineRule="auto"/>
        <w:ind w:left="79" w:right="-1" w:firstLine="630"/>
        <w:jc w:val="both"/>
        <w:rPr>
          <w:rFonts w:ascii="Times New Roman" w:hAnsi="Times New Roman" w:cs="Times New Roman"/>
          <w:sz w:val="24"/>
          <w:szCs w:val="24"/>
        </w:rPr>
      </w:pPr>
      <w:r w:rsidRPr="00CD390A">
        <w:rPr>
          <w:rFonts w:ascii="Times New Roman" w:hAnsi="Times New Roman" w:cs="Times New Roman"/>
          <w:sz w:val="24"/>
          <w:szCs w:val="24"/>
        </w:rPr>
        <w:t xml:space="preserve">-Киселева Н.М., ведущий специалист администрации – член Экспертной комиссии. </w:t>
      </w:r>
    </w:p>
    <w:p w:rsidR="00CD390A" w:rsidRPr="00CD390A" w:rsidRDefault="00CD390A" w:rsidP="00CD390A">
      <w:pPr>
        <w:tabs>
          <w:tab w:val="left" w:pos="5954"/>
        </w:tabs>
        <w:spacing w:after="0" w:line="240" w:lineRule="auto"/>
        <w:ind w:left="79" w:right="-1" w:firstLine="630"/>
        <w:jc w:val="both"/>
        <w:rPr>
          <w:rFonts w:ascii="Times New Roman" w:hAnsi="Times New Roman" w:cs="Times New Roman"/>
          <w:sz w:val="24"/>
          <w:szCs w:val="24"/>
        </w:rPr>
      </w:pPr>
      <w:r w:rsidRPr="00CD390A">
        <w:rPr>
          <w:rFonts w:ascii="Times New Roman" w:hAnsi="Times New Roman" w:cs="Times New Roman"/>
          <w:sz w:val="24"/>
          <w:szCs w:val="24"/>
        </w:rPr>
        <w:t xml:space="preserve">- </w:t>
      </w:r>
      <w:proofErr w:type="spellStart"/>
      <w:r w:rsidRPr="00CD390A">
        <w:rPr>
          <w:rFonts w:ascii="Times New Roman" w:hAnsi="Times New Roman" w:cs="Times New Roman"/>
          <w:sz w:val="24"/>
          <w:szCs w:val="24"/>
        </w:rPr>
        <w:t>Шатыко</w:t>
      </w:r>
      <w:proofErr w:type="spellEnd"/>
      <w:r w:rsidRPr="00CD390A">
        <w:rPr>
          <w:rFonts w:ascii="Times New Roman" w:hAnsi="Times New Roman" w:cs="Times New Roman"/>
          <w:sz w:val="24"/>
          <w:szCs w:val="24"/>
        </w:rPr>
        <w:t xml:space="preserve"> Л.Н., депутат Думы Нижнезаимского МО - член Экспертной комиссии. </w:t>
      </w:r>
    </w:p>
    <w:p w:rsidR="00CD390A" w:rsidRPr="00CD390A" w:rsidRDefault="00CD390A" w:rsidP="00CD390A">
      <w:pPr>
        <w:tabs>
          <w:tab w:val="left" w:pos="5954"/>
        </w:tabs>
        <w:spacing w:after="0" w:line="240" w:lineRule="auto"/>
        <w:ind w:left="79" w:right="-1" w:firstLine="630"/>
        <w:jc w:val="both"/>
        <w:rPr>
          <w:rFonts w:ascii="Times New Roman" w:hAnsi="Times New Roman" w:cs="Times New Roman"/>
          <w:sz w:val="24"/>
          <w:szCs w:val="24"/>
        </w:rPr>
      </w:pPr>
      <w:r w:rsidRPr="00CD390A">
        <w:rPr>
          <w:rFonts w:ascii="Times New Roman" w:hAnsi="Times New Roman" w:cs="Times New Roman"/>
          <w:sz w:val="24"/>
          <w:szCs w:val="24"/>
        </w:rPr>
        <w:t>2.  Утвердить Положение об экспертной  комиссии Контрольно-счетной палаты Тайшетского района (прилагается).</w:t>
      </w:r>
    </w:p>
    <w:p w:rsidR="00CD390A" w:rsidRPr="00CD390A" w:rsidRDefault="00CD390A" w:rsidP="00CD390A">
      <w:pPr>
        <w:tabs>
          <w:tab w:val="left" w:pos="5954"/>
        </w:tabs>
        <w:spacing w:after="0" w:line="240" w:lineRule="auto"/>
        <w:ind w:left="79" w:right="-1" w:firstLine="630"/>
        <w:jc w:val="both"/>
        <w:rPr>
          <w:rFonts w:ascii="Times New Roman" w:hAnsi="Times New Roman" w:cs="Times New Roman"/>
          <w:sz w:val="24"/>
          <w:szCs w:val="24"/>
        </w:rPr>
      </w:pPr>
      <w:r w:rsidRPr="00CD390A">
        <w:rPr>
          <w:rFonts w:ascii="Times New Roman" w:hAnsi="Times New Roman" w:cs="Times New Roman"/>
          <w:sz w:val="24"/>
          <w:szCs w:val="24"/>
        </w:rPr>
        <w:t xml:space="preserve">3. Назначить </w:t>
      </w:r>
      <w:proofErr w:type="gramStart"/>
      <w:r w:rsidRPr="00CD390A">
        <w:rPr>
          <w:rFonts w:ascii="Times New Roman" w:hAnsi="Times New Roman" w:cs="Times New Roman"/>
          <w:sz w:val="24"/>
          <w:szCs w:val="24"/>
        </w:rPr>
        <w:t>ответственным</w:t>
      </w:r>
      <w:proofErr w:type="gramEnd"/>
      <w:r w:rsidRPr="00CD390A">
        <w:rPr>
          <w:rFonts w:ascii="Times New Roman" w:hAnsi="Times New Roman" w:cs="Times New Roman"/>
          <w:sz w:val="24"/>
          <w:szCs w:val="24"/>
        </w:rPr>
        <w:t xml:space="preserve"> за делопроизводство и архив Мациевскую Татьяну Васильевну</w:t>
      </w:r>
    </w:p>
    <w:p w:rsidR="00CD390A" w:rsidRPr="00CD390A" w:rsidRDefault="00CD390A" w:rsidP="00CD390A">
      <w:pPr>
        <w:tabs>
          <w:tab w:val="left" w:pos="5954"/>
        </w:tabs>
        <w:spacing w:after="0" w:line="240" w:lineRule="auto"/>
        <w:ind w:left="79" w:right="-1" w:firstLine="630"/>
        <w:jc w:val="both"/>
        <w:rPr>
          <w:rFonts w:ascii="Times New Roman" w:hAnsi="Times New Roman" w:cs="Times New Roman"/>
          <w:sz w:val="24"/>
          <w:szCs w:val="24"/>
        </w:rPr>
      </w:pPr>
      <w:r w:rsidRPr="00CD390A">
        <w:rPr>
          <w:rFonts w:ascii="Times New Roman" w:hAnsi="Times New Roman" w:cs="Times New Roman"/>
          <w:sz w:val="24"/>
          <w:szCs w:val="24"/>
        </w:rPr>
        <w:t xml:space="preserve">3. </w:t>
      </w:r>
      <w:proofErr w:type="gramStart"/>
      <w:r w:rsidRPr="00CD390A">
        <w:rPr>
          <w:rFonts w:ascii="Times New Roman" w:hAnsi="Times New Roman" w:cs="Times New Roman"/>
          <w:sz w:val="24"/>
          <w:szCs w:val="24"/>
        </w:rPr>
        <w:t>Контроль за</w:t>
      </w:r>
      <w:proofErr w:type="gramEnd"/>
      <w:r w:rsidRPr="00CD390A">
        <w:rPr>
          <w:rFonts w:ascii="Times New Roman" w:hAnsi="Times New Roman" w:cs="Times New Roman"/>
          <w:sz w:val="24"/>
          <w:szCs w:val="24"/>
        </w:rPr>
        <w:t xml:space="preserve"> исполнением данного Постановления оставляю за собой.</w:t>
      </w:r>
    </w:p>
    <w:p w:rsidR="00CD390A" w:rsidRPr="00CD390A" w:rsidRDefault="00CD390A" w:rsidP="00CD390A">
      <w:pPr>
        <w:pStyle w:val="ConsPlusNormal0"/>
        <w:ind w:firstLine="540"/>
        <w:jc w:val="both"/>
        <w:rPr>
          <w:rFonts w:ascii="Times New Roman" w:hAnsi="Times New Roman" w:cs="Times New Roman"/>
          <w:sz w:val="24"/>
          <w:szCs w:val="24"/>
        </w:rPr>
      </w:pPr>
    </w:p>
    <w:p w:rsidR="00CD390A" w:rsidRPr="00CD390A" w:rsidRDefault="00CD390A" w:rsidP="00CD390A">
      <w:pPr>
        <w:pStyle w:val="ConsPlusNormal0"/>
        <w:ind w:firstLine="540"/>
        <w:jc w:val="both"/>
        <w:rPr>
          <w:rFonts w:ascii="Times New Roman" w:hAnsi="Times New Roman" w:cs="Times New Roman"/>
          <w:sz w:val="24"/>
          <w:szCs w:val="24"/>
        </w:rPr>
      </w:pPr>
    </w:p>
    <w:p w:rsidR="00CD390A" w:rsidRPr="00CD390A" w:rsidRDefault="00CD390A" w:rsidP="00CD390A">
      <w:pPr>
        <w:pStyle w:val="ConsPlusNormal0"/>
        <w:ind w:firstLine="540"/>
        <w:jc w:val="both"/>
        <w:rPr>
          <w:rFonts w:ascii="Times New Roman" w:hAnsi="Times New Roman" w:cs="Times New Roman"/>
          <w:sz w:val="24"/>
          <w:szCs w:val="24"/>
        </w:rPr>
      </w:pPr>
    </w:p>
    <w:p w:rsidR="00CD390A" w:rsidRPr="00CD390A" w:rsidRDefault="00CD390A" w:rsidP="00CD390A">
      <w:pPr>
        <w:pStyle w:val="ConsPlusNormal0"/>
        <w:ind w:firstLine="540"/>
        <w:jc w:val="both"/>
        <w:rPr>
          <w:rFonts w:ascii="Times New Roman" w:hAnsi="Times New Roman" w:cs="Times New Roman"/>
          <w:sz w:val="24"/>
          <w:szCs w:val="24"/>
        </w:rPr>
      </w:pPr>
    </w:p>
    <w:p w:rsidR="00CD390A" w:rsidRPr="00CD390A" w:rsidRDefault="00CD390A" w:rsidP="00CD390A">
      <w:pPr>
        <w:pStyle w:val="ConsPlusNormal0"/>
        <w:ind w:firstLine="540"/>
        <w:jc w:val="both"/>
        <w:rPr>
          <w:rFonts w:ascii="Times New Roman" w:hAnsi="Times New Roman" w:cs="Times New Roman"/>
          <w:sz w:val="24"/>
          <w:szCs w:val="24"/>
        </w:rPr>
      </w:pPr>
    </w:p>
    <w:p w:rsidR="00CD390A" w:rsidRPr="00CD390A" w:rsidRDefault="00CD390A" w:rsidP="00CD390A">
      <w:pPr>
        <w:tabs>
          <w:tab w:val="left" w:pos="6660"/>
          <w:tab w:val="left" w:pos="7200"/>
        </w:tabs>
        <w:rPr>
          <w:rFonts w:ascii="Times New Roman" w:hAnsi="Times New Roman" w:cs="Times New Roman"/>
          <w:sz w:val="24"/>
          <w:szCs w:val="24"/>
        </w:rPr>
      </w:pPr>
      <w:r w:rsidRPr="00CD390A">
        <w:rPr>
          <w:rFonts w:ascii="Times New Roman" w:hAnsi="Times New Roman" w:cs="Times New Roman"/>
          <w:sz w:val="24"/>
          <w:szCs w:val="24"/>
        </w:rPr>
        <w:t xml:space="preserve">Глава Нижнезаимского </w:t>
      </w:r>
    </w:p>
    <w:p w:rsidR="00CD390A" w:rsidRPr="00CD390A" w:rsidRDefault="00CD390A" w:rsidP="00CD390A">
      <w:pPr>
        <w:tabs>
          <w:tab w:val="left" w:pos="6660"/>
          <w:tab w:val="left" w:pos="7200"/>
        </w:tabs>
        <w:rPr>
          <w:rFonts w:ascii="Times New Roman" w:hAnsi="Times New Roman" w:cs="Times New Roman"/>
          <w:sz w:val="24"/>
          <w:szCs w:val="24"/>
        </w:rPr>
      </w:pPr>
      <w:r w:rsidRPr="00CD390A">
        <w:rPr>
          <w:rFonts w:ascii="Times New Roman" w:hAnsi="Times New Roman" w:cs="Times New Roman"/>
          <w:sz w:val="24"/>
          <w:szCs w:val="24"/>
        </w:rPr>
        <w:t>муниципального образования</w:t>
      </w:r>
      <w:r w:rsidRPr="00CD390A">
        <w:rPr>
          <w:rFonts w:ascii="Times New Roman" w:hAnsi="Times New Roman" w:cs="Times New Roman"/>
          <w:sz w:val="24"/>
          <w:szCs w:val="24"/>
        </w:rPr>
        <w:tab/>
        <w:t xml:space="preserve">              А.В. Баженов</w:t>
      </w:r>
    </w:p>
    <w:p w:rsidR="00CD390A" w:rsidRDefault="00CD390A" w:rsidP="00CD390A">
      <w:pPr>
        <w:rPr>
          <w:rFonts w:ascii="Times New Roman" w:hAnsi="Times New Roman" w:cs="Times New Roman"/>
          <w:sz w:val="24"/>
          <w:szCs w:val="24"/>
        </w:rPr>
      </w:pPr>
    </w:p>
    <w:p w:rsidR="00CD390A" w:rsidRPr="00CD390A" w:rsidRDefault="00CD390A" w:rsidP="00CD390A">
      <w:pPr>
        <w:rPr>
          <w:rFonts w:ascii="Times New Roman" w:hAnsi="Times New Roman" w:cs="Times New Roman"/>
          <w:sz w:val="24"/>
          <w:szCs w:val="24"/>
        </w:rPr>
      </w:pPr>
    </w:p>
    <w:p w:rsidR="00CD390A" w:rsidRDefault="00CD390A" w:rsidP="00CD390A">
      <w:pPr>
        <w:jc w:val="right"/>
        <w:rPr>
          <w:rFonts w:ascii="Times New Roman" w:hAnsi="Times New Roman" w:cs="Times New Roman"/>
          <w:sz w:val="24"/>
          <w:szCs w:val="24"/>
        </w:rPr>
      </w:pPr>
    </w:p>
    <w:p w:rsidR="00FF3465" w:rsidRPr="00CD390A" w:rsidRDefault="00FF3465" w:rsidP="00CD390A">
      <w:pPr>
        <w:jc w:val="right"/>
        <w:rPr>
          <w:rFonts w:ascii="Times New Roman" w:hAnsi="Times New Roman" w:cs="Times New Roman"/>
          <w:sz w:val="24"/>
          <w:szCs w:val="24"/>
        </w:rPr>
      </w:pPr>
    </w:p>
    <w:p w:rsidR="00CD390A" w:rsidRPr="00CD390A" w:rsidRDefault="00CD390A" w:rsidP="00CD390A">
      <w:pPr>
        <w:jc w:val="right"/>
        <w:rPr>
          <w:rFonts w:ascii="Times New Roman" w:hAnsi="Times New Roman" w:cs="Times New Roman"/>
          <w:sz w:val="24"/>
          <w:szCs w:val="24"/>
        </w:rPr>
      </w:pPr>
      <w:r w:rsidRPr="00CD390A">
        <w:rPr>
          <w:rFonts w:ascii="Times New Roman" w:hAnsi="Times New Roman" w:cs="Times New Roman"/>
          <w:sz w:val="24"/>
          <w:szCs w:val="24"/>
        </w:rPr>
        <w:lastRenderedPageBreak/>
        <w:t xml:space="preserve">Утверждено постановлением  </w:t>
      </w:r>
      <w:r>
        <w:rPr>
          <w:rFonts w:ascii="Times New Roman" w:hAnsi="Times New Roman" w:cs="Times New Roman"/>
          <w:sz w:val="24"/>
          <w:szCs w:val="24"/>
        </w:rPr>
        <w:t xml:space="preserve">                                                                                                  </w:t>
      </w:r>
      <w:r w:rsidRPr="00CD390A">
        <w:rPr>
          <w:rFonts w:ascii="Times New Roman" w:hAnsi="Times New Roman" w:cs="Times New Roman"/>
          <w:sz w:val="24"/>
          <w:szCs w:val="24"/>
        </w:rPr>
        <w:t>администрации Нижнезаимского</w:t>
      </w:r>
      <w:r>
        <w:rPr>
          <w:rFonts w:ascii="Times New Roman" w:hAnsi="Times New Roman" w:cs="Times New Roman"/>
          <w:sz w:val="24"/>
          <w:szCs w:val="24"/>
        </w:rPr>
        <w:t xml:space="preserve">                                                                                                </w:t>
      </w:r>
      <w:r w:rsidRPr="00CD390A">
        <w:rPr>
          <w:rFonts w:ascii="Times New Roman" w:hAnsi="Times New Roman" w:cs="Times New Roman"/>
          <w:sz w:val="24"/>
          <w:szCs w:val="24"/>
        </w:rPr>
        <w:t>муниципального образования</w:t>
      </w:r>
      <w:r>
        <w:rPr>
          <w:rFonts w:ascii="Times New Roman" w:hAnsi="Times New Roman" w:cs="Times New Roman"/>
          <w:sz w:val="24"/>
          <w:szCs w:val="24"/>
        </w:rPr>
        <w:t xml:space="preserve">                                                                                                                              </w:t>
      </w:r>
      <w:r w:rsidRPr="00CD390A">
        <w:rPr>
          <w:rFonts w:ascii="Times New Roman" w:hAnsi="Times New Roman" w:cs="Times New Roman"/>
          <w:sz w:val="24"/>
          <w:szCs w:val="24"/>
        </w:rPr>
        <w:t>от 30 ноября 2018 г. № 39</w:t>
      </w:r>
    </w:p>
    <w:p w:rsidR="00CD390A" w:rsidRPr="00CD390A" w:rsidRDefault="00CD390A" w:rsidP="00CD390A">
      <w:pPr>
        <w:jc w:val="right"/>
        <w:rPr>
          <w:rFonts w:ascii="Times New Roman" w:hAnsi="Times New Roman" w:cs="Times New Roman"/>
          <w:sz w:val="24"/>
          <w:szCs w:val="24"/>
        </w:rPr>
      </w:pPr>
    </w:p>
    <w:p w:rsidR="00CD390A" w:rsidRPr="00CD390A" w:rsidRDefault="00CD390A" w:rsidP="00CD390A">
      <w:pPr>
        <w:jc w:val="center"/>
        <w:rPr>
          <w:rFonts w:ascii="Times New Roman" w:hAnsi="Times New Roman" w:cs="Times New Roman"/>
          <w:b/>
          <w:sz w:val="24"/>
          <w:szCs w:val="24"/>
        </w:rPr>
      </w:pPr>
      <w:r w:rsidRPr="00CD390A">
        <w:rPr>
          <w:rFonts w:ascii="Times New Roman" w:hAnsi="Times New Roman" w:cs="Times New Roman"/>
          <w:b/>
          <w:sz w:val="24"/>
          <w:szCs w:val="24"/>
        </w:rPr>
        <w:t>ПОЛОЖЕНИЕ</w:t>
      </w:r>
    </w:p>
    <w:p w:rsidR="00CD390A" w:rsidRPr="00CD390A" w:rsidRDefault="00CD390A" w:rsidP="00CD390A">
      <w:pPr>
        <w:jc w:val="center"/>
        <w:rPr>
          <w:rFonts w:ascii="Times New Roman" w:hAnsi="Times New Roman" w:cs="Times New Roman"/>
          <w:b/>
          <w:sz w:val="24"/>
          <w:szCs w:val="24"/>
        </w:rPr>
      </w:pPr>
      <w:r w:rsidRPr="00CD390A">
        <w:rPr>
          <w:rFonts w:ascii="Times New Roman" w:hAnsi="Times New Roman" w:cs="Times New Roman"/>
          <w:b/>
          <w:sz w:val="24"/>
          <w:szCs w:val="24"/>
        </w:rPr>
        <w:t>об экспертной комиссии Нижнезаимского муниципального образования</w:t>
      </w:r>
    </w:p>
    <w:p w:rsidR="00CD390A" w:rsidRPr="00CD390A" w:rsidRDefault="00CD390A" w:rsidP="00CD390A">
      <w:pPr>
        <w:autoSpaceDE w:val="0"/>
        <w:autoSpaceDN w:val="0"/>
        <w:adjustRightInd w:val="0"/>
        <w:ind w:firstLine="567"/>
        <w:jc w:val="center"/>
        <w:rPr>
          <w:rFonts w:ascii="Times New Roman" w:hAnsi="Times New Roman" w:cs="Times New Roman"/>
          <w:b/>
          <w:sz w:val="24"/>
          <w:szCs w:val="24"/>
        </w:rPr>
      </w:pPr>
      <w:r w:rsidRPr="00CD390A">
        <w:rPr>
          <w:rFonts w:ascii="Times New Roman" w:hAnsi="Times New Roman" w:cs="Times New Roman"/>
          <w:b/>
          <w:sz w:val="24"/>
          <w:szCs w:val="24"/>
        </w:rPr>
        <w:t>I. Общие положения</w:t>
      </w:r>
    </w:p>
    <w:p w:rsidR="00CD390A" w:rsidRPr="00CD390A" w:rsidRDefault="00CD390A" w:rsidP="00CD390A">
      <w:pPr>
        <w:autoSpaceDE w:val="0"/>
        <w:autoSpaceDN w:val="0"/>
        <w:adjustRightInd w:val="0"/>
        <w:ind w:firstLine="567"/>
        <w:jc w:val="both"/>
        <w:rPr>
          <w:rFonts w:ascii="Times New Roman" w:hAnsi="Times New Roman" w:cs="Times New Roman"/>
          <w:sz w:val="24"/>
          <w:szCs w:val="24"/>
        </w:rPr>
      </w:pPr>
      <w:r w:rsidRPr="00CD390A">
        <w:rPr>
          <w:rFonts w:ascii="Times New Roman" w:hAnsi="Times New Roman" w:cs="Times New Roman"/>
          <w:sz w:val="24"/>
          <w:szCs w:val="24"/>
        </w:rPr>
        <w:t>1</w:t>
      </w:r>
      <w:r w:rsidRPr="00CD390A">
        <w:rPr>
          <w:rFonts w:ascii="Times New Roman" w:eastAsiaTheme="minorHAnsi" w:hAnsi="Times New Roman" w:cs="Times New Roman"/>
          <w:sz w:val="24"/>
          <w:szCs w:val="24"/>
          <w:lang w:eastAsia="en-US"/>
        </w:rPr>
        <w:t xml:space="preserve">. Экспертная комиссия администрации Нижнезаимского муниципального образования (далее - </w:t>
      </w:r>
      <w:proofErr w:type="gramStart"/>
      <w:r w:rsidRPr="00CD390A">
        <w:rPr>
          <w:rFonts w:ascii="Times New Roman" w:eastAsiaTheme="minorHAnsi" w:hAnsi="Times New Roman" w:cs="Times New Roman"/>
          <w:sz w:val="24"/>
          <w:szCs w:val="24"/>
          <w:lang w:eastAsia="en-US"/>
        </w:rPr>
        <w:t>ЭК</w:t>
      </w:r>
      <w:proofErr w:type="gramEnd"/>
      <w:r w:rsidRPr="00CD390A">
        <w:rPr>
          <w:rFonts w:ascii="Times New Roman" w:eastAsiaTheme="minorHAnsi" w:hAnsi="Times New Roman" w:cs="Times New Roman"/>
          <w:sz w:val="24"/>
          <w:szCs w:val="24"/>
          <w:lang w:eastAsia="en-US"/>
        </w:rPr>
        <w:t xml:space="preserve">) создается в целях организации и проведения методической и практической работы по экспертизе ценности документов, образовавшихся </w:t>
      </w:r>
      <w:r w:rsidRPr="00CD390A">
        <w:rPr>
          <w:rFonts w:ascii="Times New Roman" w:hAnsi="Times New Roman" w:cs="Times New Roman"/>
          <w:sz w:val="24"/>
          <w:szCs w:val="24"/>
        </w:rPr>
        <w:t xml:space="preserve">в процессе деятельности администрации Нижнезаимского муниципального образования. </w:t>
      </w:r>
    </w:p>
    <w:p w:rsidR="00CD390A" w:rsidRPr="00CD390A" w:rsidRDefault="00CD390A" w:rsidP="00CD390A">
      <w:pPr>
        <w:autoSpaceDE w:val="0"/>
        <w:autoSpaceDN w:val="0"/>
        <w:adjustRightInd w:val="0"/>
        <w:ind w:firstLine="567"/>
        <w:jc w:val="both"/>
        <w:rPr>
          <w:rFonts w:ascii="Times New Roman" w:eastAsiaTheme="minorHAnsi" w:hAnsi="Times New Roman" w:cs="Times New Roman"/>
          <w:sz w:val="24"/>
          <w:szCs w:val="24"/>
          <w:lang w:eastAsia="en-US"/>
        </w:rPr>
      </w:pPr>
      <w:r w:rsidRPr="00CD390A">
        <w:rPr>
          <w:rFonts w:ascii="Times New Roman" w:eastAsiaTheme="minorHAnsi" w:hAnsi="Times New Roman" w:cs="Times New Roman"/>
          <w:sz w:val="24"/>
          <w:szCs w:val="24"/>
          <w:lang w:eastAsia="en-US"/>
        </w:rPr>
        <w:t xml:space="preserve">2. </w:t>
      </w:r>
      <w:proofErr w:type="gramStart"/>
      <w:r w:rsidRPr="00CD390A">
        <w:rPr>
          <w:rFonts w:ascii="Times New Roman" w:eastAsiaTheme="minorHAnsi" w:hAnsi="Times New Roman" w:cs="Times New Roman"/>
          <w:sz w:val="24"/>
          <w:szCs w:val="24"/>
          <w:lang w:eastAsia="en-US"/>
        </w:rPr>
        <w:t>ЭК</w:t>
      </w:r>
      <w:proofErr w:type="gramEnd"/>
      <w:r w:rsidRPr="00CD390A">
        <w:rPr>
          <w:rFonts w:ascii="Times New Roman" w:eastAsiaTheme="minorHAnsi" w:hAnsi="Times New Roman" w:cs="Times New Roman"/>
          <w:sz w:val="24"/>
          <w:szCs w:val="24"/>
          <w:lang w:eastAsia="en-US"/>
        </w:rPr>
        <w:t xml:space="preserve"> является совещательным органом при председателе администрации Нижнезаимского муниципального образования, создается постановлением администрации Нижнезаимского МО и действует на основании Положения утвержденного постановлением главы администрации Нижнезаимского МО.</w:t>
      </w:r>
    </w:p>
    <w:p w:rsidR="00CD390A" w:rsidRPr="00CD390A" w:rsidRDefault="00CD390A" w:rsidP="00CD390A">
      <w:pPr>
        <w:autoSpaceDE w:val="0"/>
        <w:autoSpaceDN w:val="0"/>
        <w:adjustRightInd w:val="0"/>
        <w:ind w:firstLine="567"/>
        <w:jc w:val="both"/>
        <w:rPr>
          <w:rFonts w:ascii="Times New Roman" w:eastAsiaTheme="minorHAnsi" w:hAnsi="Times New Roman" w:cs="Times New Roman"/>
          <w:sz w:val="24"/>
          <w:szCs w:val="24"/>
          <w:lang w:eastAsia="en-US"/>
        </w:rPr>
      </w:pPr>
      <w:r w:rsidRPr="00CD390A">
        <w:rPr>
          <w:rFonts w:ascii="Times New Roman" w:eastAsiaTheme="minorHAnsi" w:hAnsi="Times New Roman" w:cs="Times New Roman"/>
          <w:sz w:val="24"/>
          <w:szCs w:val="24"/>
          <w:lang w:eastAsia="en-US"/>
        </w:rPr>
        <w:t xml:space="preserve">3. Персональный состав </w:t>
      </w:r>
      <w:proofErr w:type="gramStart"/>
      <w:r w:rsidRPr="00CD390A">
        <w:rPr>
          <w:rFonts w:ascii="Times New Roman" w:eastAsiaTheme="minorHAnsi" w:hAnsi="Times New Roman" w:cs="Times New Roman"/>
          <w:sz w:val="24"/>
          <w:szCs w:val="24"/>
          <w:lang w:eastAsia="en-US"/>
        </w:rPr>
        <w:t>ЭК</w:t>
      </w:r>
      <w:proofErr w:type="gramEnd"/>
      <w:r w:rsidRPr="00CD390A">
        <w:rPr>
          <w:rFonts w:ascii="Times New Roman" w:eastAsiaTheme="minorHAnsi" w:hAnsi="Times New Roman" w:cs="Times New Roman"/>
          <w:sz w:val="24"/>
          <w:szCs w:val="24"/>
          <w:lang w:eastAsia="en-US"/>
        </w:rPr>
        <w:t xml:space="preserve"> определяется постановлением администрации Нижнезаимского МО. В состав </w:t>
      </w:r>
      <w:proofErr w:type="gramStart"/>
      <w:r w:rsidRPr="00CD390A">
        <w:rPr>
          <w:rFonts w:ascii="Times New Roman" w:eastAsiaTheme="minorHAnsi" w:hAnsi="Times New Roman" w:cs="Times New Roman"/>
          <w:sz w:val="24"/>
          <w:szCs w:val="24"/>
          <w:lang w:eastAsia="en-US"/>
        </w:rPr>
        <w:t>ЭК</w:t>
      </w:r>
      <w:proofErr w:type="gramEnd"/>
      <w:r w:rsidRPr="00CD390A">
        <w:rPr>
          <w:rFonts w:ascii="Times New Roman" w:eastAsiaTheme="minorHAnsi" w:hAnsi="Times New Roman" w:cs="Times New Roman"/>
          <w:sz w:val="24"/>
          <w:szCs w:val="24"/>
          <w:lang w:eastAsia="en-US"/>
        </w:rPr>
        <w:t xml:space="preserve"> включаются: председатель комиссии, секретарь комиссии и члены комиссии. Председателем </w:t>
      </w:r>
      <w:proofErr w:type="gramStart"/>
      <w:r w:rsidRPr="00CD390A">
        <w:rPr>
          <w:rFonts w:ascii="Times New Roman" w:eastAsiaTheme="minorHAnsi" w:hAnsi="Times New Roman" w:cs="Times New Roman"/>
          <w:sz w:val="24"/>
          <w:szCs w:val="24"/>
          <w:lang w:eastAsia="en-US"/>
        </w:rPr>
        <w:t>ЭК</w:t>
      </w:r>
      <w:proofErr w:type="gramEnd"/>
      <w:r w:rsidRPr="00CD390A">
        <w:rPr>
          <w:rFonts w:ascii="Times New Roman" w:eastAsiaTheme="minorHAnsi" w:hAnsi="Times New Roman" w:cs="Times New Roman"/>
          <w:sz w:val="24"/>
          <w:szCs w:val="24"/>
          <w:lang w:eastAsia="en-US"/>
        </w:rPr>
        <w:t xml:space="preserve"> назначается глава Нижнезаимского МО.</w:t>
      </w:r>
    </w:p>
    <w:p w:rsidR="00CD390A" w:rsidRPr="00CD390A" w:rsidRDefault="00CD390A" w:rsidP="00CD390A">
      <w:pPr>
        <w:autoSpaceDE w:val="0"/>
        <w:autoSpaceDN w:val="0"/>
        <w:adjustRightInd w:val="0"/>
        <w:ind w:firstLine="567"/>
        <w:jc w:val="both"/>
        <w:rPr>
          <w:rFonts w:ascii="Times New Roman" w:eastAsiaTheme="minorHAnsi" w:hAnsi="Times New Roman" w:cs="Times New Roman"/>
          <w:sz w:val="24"/>
          <w:szCs w:val="24"/>
          <w:lang w:eastAsia="en-US"/>
        </w:rPr>
      </w:pPr>
      <w:r w:rsidRPr="00CD390A">
        <w:rPr>
          <w:rFonts w:ascii="Times New Roman" w:eastAsiaTheme="minorHAnsi" w:hAnsi="Times New Roman" w:cs="Times New Roman"/>
          <w:sz w:val="24"/>
          <w:szCs w:val="24"/>
          <w:lang w:eastAsia="en-US"/>
        </w:rPr>
        <w:t xml:space="preserve">4. </w:t>
      </w:r>
      <w:proofErr w:type="gramStart"/>
      <w:r w:rsidRPr="00CD390A">
        <w:rPr>
          <w:rFonts w:ascii="Times New Roman" w:eastAsiaTheme="minorHAnsi" w:hAnsi="Times New Roman" w:cs="Times New Roman"/>
          <w:sz w:val="24"/>
          <w:szCs w:val="24"/>
          <w:lang w:eastAsia="en-US"/>
        </w:rPr>
        <w:t xml:space="preserve">В своей работе ЭК руководствуется Федеральным </w:t>
      </w:r>
      <w:hyperlink r:id="rId31" w:history="1">
        <w:r w:rsidRPr="00CD390A">
          <w:rPr>
            <w:rFonts w:ascii="Times New Roman" w:eastAsiaTheme="minorHAnsi" w:hAnsi="Times New Roman" w:cs="Times New Roman"/>
            <w:sz w:val="24"/>
            <w:szCs w:val="24"/>
            <w:lang w:eastAsia="en-US"/>
          </w:rPr>
          <w:t>законом</w:t>
        </w:r>
      </w:hyperlink>
      <w:r w:rsidRPr="00CD390A">
        <w:rPr>
          <w:rFonts w:ascii="Times New Roman" w:eastAsiaTheme="minorHAnsi" w:hAnsi="Times New Roman" w:cs="Times New Roman"/>
          <w:sz w:val="24"/>
          <w:szCs w:val="24"/>
          <w:lang w:eastAsia="en-US"/>
        </w:rPr>
        <w:t xml:space="preserve"> от 22.10.2004 г. № 125-ФЗ «Об архивном деле в Российской Федерации», законами и иными нормативными правовыми актами Российской Федерации, правилами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органах, органах местного самоуправления и организациях, законами и иными нормативными правовыми актами Иркутской области в области архивного</w:t>
      </w:r>
      <w:proofErr w:type="gramEnd"/>
      <w:r w:rsidRPr="00CD390A">
        <w:rPr>
          <w:rFonts w:ascii="Times New Roman" w:eastAsiaTheme="minorHAnsi" w:hAnsi="Times New Roman" w:cs="Times New Roman"/>
          <w:sz w:val="24"/>
          <w:szCs w:val="24"/>
          <w:lang w:eastAsia="en-US"/>
        </w:rPr>
        <w:t xml:space="preserve"> дела, локальными нормативными актами органов местного самоуправления Тайшетского района.</w:t>
      </w:r>
    </w:p>
    <w:p w:rsidR="00CD390A" w:rsidRPr="00CD390A" w:rsidRDefault="00CD390A" w:rsidP="00CD390A">
      <w:pPr>
        <w:autoSpaceDE w:val="0"/>
        <w:autoSpaceDN w:val="0"/>
        <w:adjustRightInd w:val="0"/>
        <w:jc w:val="center"/>
        <w:outlineLvl w:val="0"/>
        <w:rPr>
          <w:rFonts w:ascii="Times New Roman" w:eastAsiaTheme="minorHAnsi" w:hAnsi="Times New Roman" w:cs="Times New Roman"/>
          <w:b/>
          <w:bCs/>
          <w:sz w:val="24"/>
          <w:szCs w:val="24"/>
          <w:lang w:eastAsia="en-US"/>
        </w:rPr>
      </w:pPr>
      <w:r w:rsidRPr="00CD390A">
        <w:rPr>
          <w:rFonts w:ascii="Times New Roman" w:eastAsiaTheme="minorHAnsi" w:hAnsi="Times New Roman" w:cs="Times New Roman"/>
          <w:b/>
          <w:bCs/>
          <w:sz w:val="24"/>
          <w:szCs w:val="24"/>
          <w:lang w:eastAsia="en-US"/>
        </w:rPr>
        <w:t xml:space="preserve">II. Функции </w:t>
      </w:r>
      <w:proofErr w:type="gramStart"/>
      <w:r w:rsidRPr="00CD390A">
        <w:rPr>
          <w:rFonts w:ascii="Times New Roman" w:eastAsiaTheme="minorHAnsi" w:hAnsi="Times New Roman" w:cs="Times New Roman"/>
          <w:b/>
          <w:bCs/>
          <w:sz w:val="24"/>
          <w:szCs w:val="24"/>
          <w:lang w:eastAsia="en-US"/>
        </w:rPr>
        <w:t>ЭК</w:t>
      </w:r>
      <w:proofErr w:type="gramEnd"/>
    </w:p>
    <w:p w:rsidR="00CD390A" w:rsidRPr="00CD390A" w:rsidRDefault="00CD390A" w:rsidP="00CD390A">
      <w:pPr>
        <w:autoSpaceDE w:val="0"/>
        <w:autoSpaceDN w:val="0"/>
        <w:adjustRightInd w:val="0"/>
        <w:ind w:firstLine="540"/>
        <w:jc w:val="both"/>
        <w:rPr>
          <w:rFonts w:ascii="Times New Roman" w:eastAsiaTheme="minorHAnsi" w:hAnsi="Times New Roman" w:cs="Times New Roman"/>
          <w:sz w:val="24"/>
          <w:szCs w:val="24"/>
          <w:lang w:eastAsia="en-US"/>
        </w:rPr>
      </w:pPr>
      <w:r w:rsidRPr="00CD390A">
        <w:rPr>
          <w:rFonts w:ascii="Times New Roman" w:eastAsiaTheme="minorHAnsi" w:hAnsi="Times New Roman" w:cs="Times New Roman"/>
          <w:sz w:val="24"/>
          <w:szCs w:val="24"/>
          <w:lang w:eastAsia="en-US"/>
        </w:rPr>
        <w:t>5. Экспертная комиссия осуществляет следующие функции:</w:t>
      </w:r>
    </w:p>
    <w:p w:rsidR="00CD390A" w:rsidRPr="00CD390A" w:rsidRDefault="00CD390A" w:rsidP="00CD390A">
      <w:pPr>
        <w:autoSpaceDE w:val="0"/>
        <w:autoSpaceDN w:val="0"/>
        <w:adjustRightInd w:val="0"/>
        <w:ind w:firstLine="540"/>
        <w:jc w:val="both"/>
        <w:rPr>
          <w:rFonts w:ascii="Times New Roman" w:eastAsiaTheme="minorHAnsi" w:hAnsi="Times New Roman" w:cs="Times New Roman"/>
          <w:sz w:val="24"/>
          <w:szCs w:val="24"/>
          <w:lang w:eastAsia="en-US"/>
        </w:rPr>
      </w:pPr>
      <w:r w:rsidRPr="00CD390A">
        <w:rPr>
          <w:rFonts w:ascii="Times New Roman" w:eastAsiaTheme="minorHAnsi" w:hAnsi="Times New Roman" w:cs="Times New Roman"/>
          <w:sz w:val="24"/>
          <w:szCs w:val="24"/>
          <w:lang w:eastAsia="en-US"/>
        </w:rPr>
        <w:t>5.1. Организует ежегодный отбор дел, образующихся в деятельности администрации Нижнезаимского МО, для хранения и уничтожения.</w:t>
      </w:r>
    </w:p>
    <w:p w:rsidR="00CD390A" w:rsidRPr="00CD390A" w:rsidRDefault="00CD390A" w:rsidP="00CD390A">
      <w:pPr>
        <w:autoSpaceDE w:val="0"/>
        <w:autoSpaceDN w:val="0"/>
        <w:adjustRightInd w:val="0"/>
        <w:ind w:firstLine="540"/>
        <w:jc w:val="both"/>
        <w:rPr>
          <w:rFonts w:ascii="Times New Roman" w:eastAsiaTheme="minorHAnsi" w:hAnsi="Times New Roman" w:cs="Times New Roman"/>
          <w:sz w:val="24"/>
          <w:szCs w:val="24"/>
          <w:lang w:eastAsia="en-US"/>
        </w:rPr>
      </w:pPr>
      <w:r w:rsidRPr="00CD390A">
        <w:rPr>
          <w:rFonts w:ascii="Times New Roman" w:eastAsiaTheme="minorHAnsi" w:hAnsi="Times New Roman" w:cs="Times New Roman"/>
          <w:sz w:val="24"/>
          <w:szCs w:val="24"/>
          <w:lang w:eastAsia="en-US"/>
        </w:rPr>
        <w:t>5.2. Рассматривает и принимает решения о согласовании:</w:t>
      </w:r>
    </w:p>
    <w:p w:rsidR="00CD390A" w:rsidRPr="00CD390A" w:rsidRDefault="00CD390A" w:rsidP="00CD390A">
      <w:pPr>
        <w:autoSpaceDE w:val="0"/>
        <w:autoSpaceDN w:val="0"/>
        <w:adjustRightInd w:val="0"/>
        <w:ind w:firstLine="567"/>
        <w:jc w:val="both"/>
        <w:rPr>
          <w:rFonts w:ascii="Times New Roman" w:eastAsiaTheme="minorHAnsi" w:hAnsi="Times New Roman" w:cs="Times New Roman"/>
          <w:sz w:val="24"/>
          <w:szCs w:val="24"/>
          <w:lang w:eastAsia="en-US"/>
        </w:rPr>
      </w:pPr>
      <w:r w:rsidRPr="00CD390A">
        <w:rPr>
          <w:rFonts w:ascii="Times New Roman" w:eastAsiaTheme="minorHAnsi" w:hAnsi="Times New Roman" w:cs="Times New Roman"/>
          <w:sz w:val="24"/>
          <w:szCs w:val="24"/>
          <w:lang w:eastAsia="en-US"/>
        </w:rPr>
        <w:t>а) описей дел постоянного хранения управленческой и иных видов документации;</w:t>
      </w:r>
    </w:p>
    <w:p w:rsidR="00CD390A" w:rsidRPr="00CD390A" w:rsidRDefault="00CD390A" w:rsidP="00CD390A">
      <w:pPr>
        <w:autoSpaceDE w:val="0"/>
        <w:autoSpaceDN w:val="0"/>
        <w:adjustRightInd w:val="0"/>
        <w:ind w:firstLine="567"/>
        <w:jc w:val="both"/>
        <w:rPr>
          <w:rFonts w:ascii="Times New Roman" w:eastAsiaTheme="minorHAnsi" w:hAnsi="Times New Roman" w:cs="Times New Roman"/>
          <w:sz w:val="24"/>
          <w:szCs w:val="24"/>
          <w:lang w:eastAsia="en-US"/>
        </w:rPr>
      </w:pPr>
      <w:r w:rsidRPr="00CD390A">
        <w:rPr>
          <w:rFonts w:ascii="Times New Roman" w:eastAsiaTheme="minorHAnsi" w:hAnsi="Times New Roman" w:cs="Times New Roman"/>
          <w:sz w:val="24"/>
          <w:szCs w:val="24"/>
          <w:lang w:eastAsia="en-US"/>
        </w:rPr>
        <w:t>б) перечня объектов, тем, документация по которым подлежит передаче на постоянное хранение;</w:t>
      </w:r>
    </w:p>
    <w:p w:rsidR="00CD390A" w:rsidRPr="00CD390A" w:rsidRDefault="00CD390A" w:rsidP="00CD390A">
      <w:pPr>
        <w:autoSpaceDE w:val="0"/>
        <w:autoSpaceDN w:val="0"/>
        <w:adjustRightInd w:val="0"/>
        <w:ind w:firstLine="567"/>
        <w:jc w:val="both"/>
        <w:rPr>
          <w:rFonts w:ascii="Times New Roman" w:eastAsiaTheme="minorHAnsi" w:hAnsi="Times New Roman" w:cs="Times New Roman"/>
          <w:sz w:val="24"/>
          <w:szCs w:val="24"/>
          <w:lang w:eastAsia="en-US"/>
        </w:rPr>
      </w:pPr>
      <w:r w:rsidRPr="00CD390A">
        <w:rPr>
          <w:rFonts w:ascii="Times New Roman" w:eastAsiaTheme="minorHAnsi" w:hAnsi="Times New Roman" w:cs="Times New Roman"/>
          <w:sz w:val="24"/>
          <w:szCs w:val="24"/>
          <w:lang w:eastAsia="en-US"/>
        </w:rPr>
        <w:t>в) описей дел по личному составу;</w:t>
      </w:r>
    </w:p>
    <w:p w:rsidR="00CD390A" w:rsidRPr="00CD390A" w:rsidRDefault="00CD390A" w:rsidP="00CD390A">
      <w:pPr>
        <w:autoSpaceDE w:val="0"/>
        <w:autoSpaceDN w:val="0"/>
        <w:adjustRightInd w:val="0"/>
        <w:ind w:firstLine="567"/>
        <w:jc w:val="both"/>
        <w:rPr>
          <w:rFonts w:ascii="Times New Roman" w:eastAsiaTheme="minorHAnsi" w:hAnsi="Times New Roman" w:cs="Times New Roman"/>
          <w:sz w:val="24"/>
          <w:szCs w:val="24"/>
          <w:lang w:eastAsia="en-US"/>
        </w:rPr>
      </w:pPr>
      <w:r w:rsidRPr="00CD390A">
        <w:rPr>
          <w:rFonts w:ascii="Times New Roman" w:eastAsiaTheme="minorHAnsi" w:hAnsi="Times New Roman" w:cs="Times New Roman"/>
          <w:sz w:val="24"/>
          <w:szCs w:val="24"/>
          <w:lang w:eastAsia="en-US"/>
        </w:rPr>
        <w:lastRenderedPageBreak/>
        <w:t>г) описей дел временных (свыше 10 лет) сроков хранения;</w:t>
      </w:r>
    </w:p>
    <w:p w:rsidR="00CD390A" w:rsidRPr="00CD390A" w:rsidRDefault="00CD390A" w:rsidP="00CD390A">
      <w:pPr>
        <w:autoSpaceDE w:val="0"/>
        <w:autoSpaceDN w:val="0"/>
        <w:adjustRightInd w:val="0"/>
        <w:ind w:firstLine="567"/>
        <w:jc w:val="both"/>
        <w:rPr>
          <w:rFonts w:ascii="Times New Roman" w:eastAsiaTheme="minorHAnsi" w:hAnsi="Times New Roman" w:cs="Times New Roman"/>
          <w:sz w:val="24"/>
          <w:szCs w:val="24"/>
          <w:lang w:eastAsia="en-US"/>
        </w:rPr>
      </w:pPr>
      <w:proofErr w:type="spellStart"/>
      <w:r w:rsidRPr="00CD390A">
        <w:rPr>
          <w:rFonts w:ascii="Times New Roman" w:eastAsiaTheme="minorHAnsi" w:hAnsi="Times New Roman" w:cs="Times New Roman"/>
          <w:sz w:val="24"/>
          <w:szCs w:val="24"/>
          <w:lang w:eastAsia="en-US"/>
        </w:rPr>
        <w:t>д</w:t>
      </w:r>
      <w:proofErr w:type="spellEnd"/>
      <w:r w:rsidRPr="00CD390A">
        <w:rPr>
          <w:rFonts w:ascii="Times New Roman" w:eastAsiaTheme="minorHAnsi" w:hAnsi="Times New Roman" w:cs="Times New Roman"/>
          <w:sz w:val="24"/>
          <w:szCs w:val="24"/>
          <w:lang w:eastAsia="en-US"/>
        </w:rPr>
        <w:t>) номенклатуры дел Нижнезаимского МО;</w:t>
      </w:r>
    </w:p>
    <w:p w:rsidR="00CD390A" w:rsidRPr="00CD390A" w:rsidRDefault="00CD390A" w:rsidP="00CD390A">
      <w:pPr>
        <w:autoSpaceDE w:val="0"/>
        <w:autoSpaceDN w:val="0"/>
        <w:adjustRightInd w:val="0"/>
        <w:ind w:firstLine="567"/>
        <w:jc w:val="both"/>
        <w:rPr>
          <w:rFonts w:ascii="Times New Roman" w:eastAsiaTheme="minorHAnsi" w:hAnsi="Times New Roman" w:cs="Times New Roman"/>
          <w:sz w:val="24"/>
          <w:szCs w:val="24"/>
          <w:lang w:eastAsia="en-US"/>
        </w:rPr>
      </w:pPr>
      <w:r w:rsidRPr="00CD390A">
        <w:rPr>
          <w:rFonts w:ascii="Times New Roman" w:eastAsiaTheme="minorHAnsi" w:hAnsi="Times New Roman" w:cs="Times New Roman"/>
          <w:sz w:val="24"/>
          <w:szCs w:val="24"/>
          <w:lang w:eastAsia="en-US"/>
        </w:rPr>
        <w:t>е) актов о выделении к уничтожению документов, не подлежащих хранению;</w:t>
      </w:r>
    </w:p>
    <w:p w:rsidR="00CD390A" w:rsidRPr="00CD390A" w:rsidRDefault="00CD390A" w:rsidP="00CD390A">
      <w:pPr>
        <w:autoSpaceDE w:val="0"/>
        <w:autoSpaceDN w:val="0"/>
        <w:adjustRightInd w:val="0"/>
        <w:ind w:firstLine="567"/>
        <w:jc w:val="both"/>
        <w:rPr>
          <w:rFonts w:ascii="Times New Roman" w:eastAsiaTheme="minorHAnsi" w:hAnsi="Times New Roman" w:cs="Times New Roman"/>
          <w:sz w:val="24"/>
          <w:szCs w:val="24"/>
          <w:lang w:eastAsia="en-US"/>
        </w:rPr>
      </w:pPr>
      <w:r w:rsidRPr="00CD390A">
        <w:rPr>
          <w:rFonts w:ascii="Times New Roman" w:eastAsiaTheme="minorHAnsi" w:hAnsi="Times New Roman" w:cs="Times New Roman"/>
          <w:sz w:val="24"/>
          <w:szCs w:val="24"/>
          <w:lang w:eastAsia="en-US"/>
        </w:rPr>
        <w:t>ж) актов об утрате документов;</w:t>
      </w:r>
    </w:p>
    <w:p w:rsidR="00CD390A" w:rsidRPr="00CD390A" w:rsidRDefault="00CD390A" w:rsidP="00CD390A">
      <w:pPr>
        <w:autoSpaceDE w:val="0"/>
        <w:autoSpaceDN w:val="0"/>
        <w:adjustRightInd w:val="0"/>
        <w:ind w:firstLine="567"/>
        <w:jc w:val="both"/>
        <w:rPr>
          <w:rFonts w:ascii="Times New Roman" w:eastAsiaTheme="minorHAnsi" w:hAnsi="Times New Roman" w:cs="Times New Roman"/>
          <w:sz w:val="24"/>
          <w:szCs w:val="24"/>
          <w:lang w:eastAsia="en-US"/>
        </w:rPr>
      </w:pPr>
      <w:proofErr w:type="spellStart"/>
      <w:r w:rsidRPr="00CD390A">
        <w:rPr>
          <w:rFonts w:ascii="Times New Roman" w:eastAsiaTheme="minorHAnsi" w:hAnsi="Times New Roman" w:cs="Times New Roman"/>
          <w:sz w:val="24"/>
          <w:szCs w:val="24"/>
          <w:lang w:eastAsia="en-US"/>
        </w:rPr>
        <w:t>з</w:t>
      </w:r>
      <w:proofErr w:type="spellEnd"/>
      <w:r w:rsidRPr="00CD390A">
        <w:rPr>
          <w:rFonts w:ascii="Times New Roman" w:eastAsiaTheme="minorHAnsi" w:hAnsi="Times New Roman" w:cs="Times New Roman"/>
          <w:sz w:val="24"/>
          <w:szCs w:val="24"/>
          <w:lang w:eastAsia="en-US"/>
        </w:rPr>
        <w:t>) актов о неисправимом повреждении архивных документов;</w:t>
      </w:r>
    </w:p>
    <w:p w:rsidR="00CD390A" w:rsidRPr="00CD390A" w:rsidRDefault="00CD390A" w:rsidP="00CD390A">
      <w:pPr>
        <w:autoSpaceDE w:val="0"/>
        <w:autoSpaceDN w:val="0"/>
        <w:adjustRightInd w:val="0"/>
        <w:ind w:firstLine="567"/>
        <w:jc w:val="both"/>
        <w:rPr>
          <w:rFonts w:ascii="Times New Roman" w:eastAsiaTheme="minorHAnsi" w:hAnsi="Times New Roman" w:cs="Times New Roman"/>
          <w:sz w:val="24"/>
          <w:szCs w:val="24"/>
          <w:lang w:eastAsia="en-US"/>
        </w:rPr>
      </w:pPr>
      <w:r w:rsidRPr="00CD390A">
        <w:rPr>
          <w:rFonts w:ascii="Times New Roman" w:eastAsiaTheme="minorHAnsi" w:hAnsi="Times New Roman" w:cs="Times New Roman"/>
          <w:sz w:val="24"/>
          <w:szCs w:val="24"/>
          <w:lang w:eastAsia="en-US"/>
        </w:rPr>
        <w:t>и) предложений об установлении сроков хранения документов, не предусмотренных  перечнями типовых архивных документов, а также об изменении сроков хранения документов, предусмотренных перечнями типовых архивных документов;</w:t>
      </w:r>
    </w:p>
    <w:p w:rsidR="00CD390A" w:rsidRPr="00CD390A" w:rsidRDefault="00CD390A" w:rsidP="00CD390A">
      <w:pPr>
        <w:autoSpaceDE w:val="0"/>
        <w:autoSpaceDN w:val="0"/>
        <w:adjustRightInd w:val="0"/>
        <w:ind w:firstLine="540"/>
        <w:jc w:val="both"/>
        <w:rPr>
          <w:rFonts w:ascii="Times New Roman" w:eastAsiaTheme="minorHAnsi" w:hAnsi="Times New Roman" w:cs="Times New Roman"/>
          <w:sz w:val="24"/>
          <w:szCs w:val="24"/>
          <w:lang w:eastAsia="en-US"/>
        </w:rPr>
      </w:pPr>
      <w:r w:rsidRPr="00CD390A">
        <w:rPr>
          <w:rFonts w:ascii="Times New Roman" w:eastAsiaTheme="minorHAnsi" w:hAnsi="Times New Roman" w:cs="Times New Roman"/>
          <w:sz w:val="24"/>
          <w:szCs w:val="24"/>
          <w:lang w:eastAsia="en-US"/>
        </w:rPr>
        <w:t>к) проектов локальных нормативных актов и методических документов администрации Нижнезаимского МО по делопроизводству и архивному делу.</w:t>
      </w:r>
    </w:p>
    <w:p w:rsidR="00CD390A" w:rsidRPr="00CD390A" w:rsidRDefault="00CD390A" w:rsidP="00CD390A">
      <w:pPr>
        <w:autoSpaceDE w:val="0"/>
        <w:autoSpaceDN w:val="0"/>
        <w:adjustRightInd w:val="0"/>
        <w:ind w:firstLine="540"/>
        <w:jc w:val="both"/>
        <w:rPr>
          <w:rFonts w:ascii="Times New Roman" w:eastAsiaTheme="minorHAnsi" w:hAnsi="Times New Roman" w:cs="Times New Roman"/>
          <w:sz w:val="24"/>
          <w:szCs w:val="24"/>
          <w:lang w:eastAsia="en-US"/>
        </w:rPr>
      </w:pPr>
      <w:r w:rsidRPr="00CD390A">
        <w:rPr>
          <w:rFonts w:ascii="Times New Roman" w:eastAsiaTheme="minorHAnsi" w:hAnsi="Times New Roman" w:cs="Times New Roman"/>
          <w:sz w:val="24"/>
          <w:szCs w:val="24"/>
          <w:lang w:eastAsia="en-US"/>
        </w:rPr>
        <w:t xml:space="preserve">5.3. Обеспечивает совместно с ответственными лицами администрации Нижнезаимского МО,  осуществляющими хранение, комплектование, учет и использование архивных документов представление на утверждение ЭПК согласованных </w:t>
      </w:r>
      <w:proofErr w:type="gramStart"/>
      <w:r w:rsidRPr="00CD390A">
        <w:rPr>
          <w:rFonts w:ascii="Times New Roman" w:eastAsiaTheme="minorHAnsi" w:hAnsi="Times New Roman" w:cs="Times New Roman"/>
          <w:sz w:val="24"/>
          <w:szCs w:val="24"/>
          <w:lang w:eastAsia="en-US"/>
        </w:rPr>
        <w:t>ЭК</w:t>
      </w:r>
      <w:proofErr w:type="gramEnd"/>
      <w:r w:rsidRPr="00CD390A">
        <w:rPr>
          <w:rFonts w:ascii="Times New Roman" w:eastAsiaTheme="minorHAnsi" w:hAnsi="Times New Roman" w:cs="Times New Roman"/>
          <w:sz w:val="24"/>
          <w:szCs w:val="24"/>
          <w:lang w:eastAsia="en-US"/>
        </w:rPr>
        <w:t xml:space="preserve"> описей дел постоянного хранения управленческой и иных видов документации, перечней проектов, тем, документации, подлежащей передаче на постоянное хранение.</w:t>
      </w:r>
    </w:p>
    <w:p w:rsidR="00CD390A" w:rsidRPr="00CD390A" w:rsidRDefault="00CD390A" w:rsidP="00CD390A">
      <w:pPr>
        <w:autoSpaceDE w:val="0"/>
        <w:autoSpaceDN w:val="0"/>
        <w:adjustRightInd w:val="0"/>
        <w:ind w:firstLine="540"/>
        <w:jc w:val="both"/>
        <w:rPr>
          <w:rFonts w:ascii="Times New Roman" w:eastAsiaTheme="minorHAnsi" w:hAnsi="Times New Roman" w:cs="Times New Roman"/>
          <w:sz w:val="24"/>
          <w:szCs w:val="24"/>
          <w:lang w:eastAsia="en-US"/>
        </w:rPr>
      </w:pPr>
      <w:r w:rsidRPr="00CD390A">
        <w:rPr>
          <w:rFonts w:ascii="Times New Roman" w:eastAsiaTheme="minorHAnsi" w:hAnsi="Times New Roman" w:cs="Times New Roman"/>
          <w:sz w:val="24"/>
          <w:szCs w:val="24"/>
          <w:lang w:eastAsia="en-US"/>
        </w:rPr>
        <w:t xml:space="preserve">5.4. Обеспечивает совместно с ответственными лицами администрации Нижнезаимского МО,  осуществляющими хранение, комплектование, учет и использование архивных документов представление на согласование архивного отдела Управления делами администрации  Тайшетского района согласованные </w:t>
      </w:r>
      <w:proofErr w:type="gramStart"/>
      <w:r w:rsidRPr="00CD390A">
        <w:rPr>
          <w:rFonts w:ascii="Times New Roman" w:eastAsiaTheme="minorHAnsi" w:hAnsi="Times New Roman" w:cs="Times New Roman"/>
          <w:sz w:val="24"/>
          <w:szCs w:val="24"/>
          <w:lang w:eastAsia="en-US"/>
        </w:rPr>
        <w:t>ЭК</w:t>
      </w:r>
      <w:proofErr w:type="gramEnd"/>
      <w:r w:rsidRPr="00CD390A">
        <w:rPr>
          <w:rFonts w:ascii="Times New Roman" w:eastAsiaTheme="minorHAnsi" w:hAnsi="Times New Roman" w:cs="Times New Roman"/>
          <w:sz w:val="24"/>
          <w:szCs w:val="24"/>
          <w:lang w:eastAsia="en-US"/>
        </w:rPr>
        <w:t xml:space="preserve"> описи дел по личному составу, номенклатуру дел администрации Нижнезаимского МО.</w:t>
      </w:r>
    </w:p>
    <w:p w:rsidR="00CD390A" w:rsidRPr="00CD390A" w:rsidRDefault="00CD390A" w:rsidP="00CD390A">
      <w:pPr>
        <w:autoSpaceDE w:val="0"/>
        <w:autoSpaceDN w:val="0"/>
        <w:adjustRightInd w:val="0"/>
        <w:ind w:firstLine="540"/>
        <w:jc w:val="both"/>
        <w:rPr>
          <w:rFonts w:ascii="Times New Roman" w:eastAsiaTheme="minorHAnsi" w:hAnsi="Times New Roman" w:cs="Times New Roman"/>
          <w:sz w:val="24"/>
          <w:szCs w:val="24"/>
          <w:lang w:eastAsia="en-US"/>
        </w:rPr>
      </w:pPr>
      <w:r w:rsidRPr="00CD390A">
        <w:rPr>
          <w:rFonts w:ascii="Times New Roman" w:eastAsiaTheme="minorHAnsi" w:hAnsi="Times New Roman" w:cs="Times New Roman"/>
          <w:sz w:val="24"/>
          <w:szCs w:val="24"/>
          <w:lang w:eastAsia="en-US"/>
        </w:rPr>
        <w:t>5.5. Обеспечивает совместно с  ответственными лицами администрации Нижнезаимского МО,  осуществляющими хранение, комплектование, учет и использование архивных документов представление на согласование ЭПК актов об утрате документов, актов о неисправимых повреждениях архивных документов.</w:t>
      </w:r>
    </w:p>
    <w:p w:rsidR="00CD390A" w:rsidRPr="00CD390A" w:rsidRDefault="00CD390A" w:rsidP="00CD390A">
      <w:pPr>
        <w:autoSpaceDE w:val="0"/>
        <w:autoSpaceDN w:val="0"/>
        <w:adjustRightInd w:val="0"/>
        <w:ind w:firstLine="540"/>
        <w:jc w:val="both"/>
        <w:rPr>
          <w:rFonts w:ascii="Times New Roman" w:eastAsiaTheme="minorHAnsi" w:hAnsi="Times New Roman" w:cs="Times New Roman"/>
          <w:sz w:val="24"/>
          <w:szCs w:val="24"/>
          <w:lang w:eastAsia="en-US"/>
        </w:rPr>
      </w:pPr>
      <w:r w:rsidRPr="00CD390A">
        <w:rPr>
          <w:rFonts w:ascii="Times New Roman" w:eastAsiaTheme="minorHAnsi" w:hAnsi="Times New Roman" w:cs="Times New Roman"/>
          <w:sz w:val="24"/>
          <w:szCs w:val="24"/>
          <w:lang w:eastAsia="en-US"/>
        </w:rPr>
        <w:t>5.6. Организует для работников администрации Нижнезаимского МО консультации по вопросам работы с документами, оказывает им методическую помощь, участвует в подготовке и проведении мероприятий по повышению их квалификации.</w:t>
      </w:r>
    </w:p>
    <w:p w:rsidR="00CD390A" w:rsidRPr="00CD390A" w:rsidRDefault="00CD390A" w:rsidP="00CD390A">
      <w:pPr>
        <w:autoSpaceDE w:val="0"/>
        <w:autoSpaceDN w:val="0"/>
        <w:adjustRightInd w:val="0"/>
        <w:jc w:val="center"/>
        <w:outlineLvl w:val="0"/>
        <w:rPr>
          <w:rFonts w:ascii="Times New Roman" w:eastAsiaTheme="minorHAnsi" w:hAnsi="Times New Roman" w:cs="Times New Roman"/>
          <w:b/>
          <w:bCs/>
          <w:sz w:val="24"/>
          <w:szCs w:val="24"/>
          <w:lang w:eastAsia="en-US"/>
        </w:rPr>
      </w:pPr>
      <w:r w:rsidRPr="00CD390A">
        <w:rPr>
          <w:rFonts w:ascii="Times New Roman" w:eastAsiaTheme="minorHAnsi" w:hAnsi="Times New Roman" w:cs="Times New Roman"/>
          <w:b/>
          <w:bCs/>
          <w:sz w:val="24"/>
          <w:szCs w:val="24"/>
          <w:lang w:eastAsia="en-US"/>
        </w:rPr>
        <w:t xml:space="preserve">III. Права </w:t>
      </w:r>
      <w:proofErr w:type="gramStart"/>
      <w:r w:rsidRPr="00CD390A">
        <w:rPr>
          <w:rFonts w:ascii="Times New Roman" w:eastAsiaTheme="minorHAnsi" w:hAnsi="Times New Roman" w:cs="Times New Roman"/>
          <w:b/>
          <w:bCs/>
          <w:sz w:val="24"/>
          <w:szCs w:val="24"/>
          <w:lang w:eastAsia="en-US"/>
        </w:rPr>
        <w:t>ЭК</w:t>
      </w:r>
      <w:proofErr w:type="gramEnd"/>
    </w:p>
    <w:p w:rsidR="00CD390A" w:rsidRPr="00CD390A" w:rsidRDefault="00CD390A" w:rsidP="00CD390A">
      <w:pPr>
        <w:autoSpaceDE w:val="0"/>
        <w:autoSpaceDN w:val="0"/>
        <w:adjustRightInd w:val="0"/>
        <w:ind w:firstLine="540"/>
        <w:jc w:val="both"/>
        <w:rPr>
          <w:rFonts w:ascii="Times New Roman" w:eastAsiaTheme="minorHAnsi" w:hAnsi="Times New Roman" w:cs="Times New Roman"/>
          <w:sz w:val="24"/>
          <w:szCs w:val="24"/>
          <w:lang w:eastAsia="en-US"/>
        </w:rPr>
      </w:pPr>
      <w:r w:rsidRPr="00CD390A">
        <w:rPr>
          <w:rFonts w:ascii="Times New Roman" w:eastAsiaTheme="minorHAnsi" w:hAnsi="Times New Roman" w:cs="Times New Roman"/>
          <w:sz w:val="24"/>
          <w:szCs w:val="24"/>
          <w:lang w:eastAsia="en-US"/>
        </w:rPr>
        <w:t xml:space="preserve">6. </w:t>
      </w:r>
      <w:proofErr w:type="gramStart"/>
      <w:r w:rsidRPr="00CD390A">
        <w:rPr>
          <w:rFonts w:ascii="Times New Roman" w:eastAsiaTheme="minorHAnsi" w:hAnsi="Times New Roman" w:cs="Times New Roman"/>
          <w:sz w:val="24"/>
          <w:szCs w:val="24"/>
          <w:lang w:eastAsia="en-US"/>
        </w:rPr>
        <w:t>ЭК</w:t>
      </w:r>
      <w:proofErr w:type="gramEnd"/>
      <w:r w:rsidRPr="00CD390A">
        <w:rPr>
          <w:rFonts w:ascii="Times New Roman" w:eastAsiaTheme="minorHAnsi" w:hAnsi="Times New Roman" w:cs="Times New Roman"/>
          <w:sz w:val="24"/>
          <w:szCs w:val="24"/>
          <w:lang w:eastAsia="en-US"/>
        </w:rPr>
        <w:t xml:space="preserve"> имеет право:</w:t>
      </w:r>
    </w:p>
    <w:p w:rsidR="00CD390A" w:rsidRPr="00CD390A" w:rsidRDefault="00CD390A" w:rsidP="00CD390A">
      <w:pPr>
        <w:autoSpaceDE w:val="0"/>
        <w:autoSpaceDN w:val="0"/>
        <w:adjustRightInd w:val="0"/>
        <w:ind w:firstLine="540"/>
        <w:jc w:val="both"/>
        <w:rPr>
          <w:rFonts w:ascii="Times New Roman" w:eastAsiaTheme="minorHAnsi" w:hAnsi="Times New Roman" w:cs="Times New Roman"/>
          <w:sz w:val="24"/>
          <w:szCs w:val="24"/>
          <w:lang w:eastAsia="en-US"/>
        </w:rPr>
      </w:pPr>
      <w:r w:rsidRPr="00CD390A">
        <w:rPr>
          <w:rFonts w:ascii="Times New Roman" w:eastAsiaTheme="minorHAnsi" w:hAnsi="Times New Roman" w:cs="Times New Roman"/>
          <w:sz w:val="24"/>
          <w:szCs w:val="24"/>
          <w:lang w:eastAsia="en-US"/>
        </w:rPr>
        <w:t>6.1. Давать рекомендации по вопросам разработки номенклатур дел и формирования дел в делопроизводстве, экспертизы ценности документов, розыска недостающих дел постоянного срока хранения и дел по личному составу, упорядочения и оформления документов для передачи в архив администрации Нижнезаимского МО.</w:t>
      </w:r>
    </w:p>
    <w:p w:rsidR="00CD390A" w:rsidRPr="00CD390A" w:rsidRDefault="00CD390A" w:rsidP="00CD390A">
      <w:pPr>
        <w:autoSpaceDE w:val="0"/>
        <w:autoSpaceDN w:val="0"/>
        <w:adjustRightInd w:val="0"/>
        <w:ind w:firstLine="540"/>
        <w:jc w:val="both"/>
        <w:rPr>
          <w:rFonts w:ascii="Times New Roman" w:eastAsiaTheme="minorHAnsi" w:hAnsi="Times New Roman" w:cs="Times New Roman"/>
          <w:sz w:val="24"/>
          <w:szCs w:val="24"/>
          <w:lang w:eastAsia="en-US"/>
        </w:rPr>
      </w:pPr>
      <w:r w:rsidRPr="00CD390A">
        <w:rPr>
          <w:rFonts w:ascii="Times New Roman" w:eastAsiaTheme="minorHAnsi" w:hAnsi="Times New Roman" w:cs="Times New Roman"/>
          <w:sz w:val="24"/>
          <w:szCs w:val="24"/>
          <w:lang w:eastAsia="en-US"/>
        </w:rPr>
        <w:t>6.2. Запрашивать у сотрудников администрации Нижнезаимского МО:</w:t>
      </w:r>
    </w:p>
    <w:p w:rsidR="00CD390A" w:rsidRPr="00CD390A" w:rsidRDefault="00CD390A" w:rsidP="00CD390A">
      <w:pPr>
        <w:autoSpaceDE w:val="0"/>
        <w:autoSpaceDN w:val="0"/>
        <w:adjustRightInd w:val="0"/>
        <w:ind w:firstLine="540"/>
        <w:jc w:val="both"/>
        <w:rPr>
          <w:rFonts w:ascii="Times New Roman" w:eastAsiaTheme="minorHAnsi" w:hAnsi="Times New Roman" w:cs="Times New Roman"/>
          <w:sz w:val="24"/>
          <w:szCs w:val="24"/>
          <w:lang w:eastAsia="en-US"/>
        </w:rPr>
      </w:pPr>
      <w:r w:rsidRPr="00CD390A">
        <w:rPr>
          <w:rFonts w:ascii="Times New Roman" w:eastAsiaTheme="minorHAnsi" w:hAnsi="Times New Roman" w:cs="Times New Roman"/>
          <w:sz w:val="24"/>
          <w:szCs w:val="24"/>
          <w:lang w:eastAsia="en-US"/>
        </w:rPr>
        <w:lastRenderedPageBreak/>
        <w:t>а) письменные объяснения о причинах утраты, порчи или несанкционированного уничтожения документов постоянного и временных (свыше 10 лет) сроков хранения, в том числе документов по личному составу;</w:t>
      </w:r>
    </w:p>
    <w:p w:rsidR="00CD390A" w:rsidRPr="00CD390A" w:rsidRDefault="00CD390A" w:rsidP="00CD390A">
      <w:pPr>
        <w:autoSpaceDE w:val="0"/>
        <w:autoSpaceDN w:val="0"/>
        <w:adjustRightInd w:val="0"/>
        <w:ind w:firstLine="540"/>
        <w:jc w:val="both"/>
        <w:rPr>
          <w:rFonts w:ascii="Times New Roman" w:eastAsiaTheme="minorHAnsi" w:hAnsi="Times New Roman" w:cs="Times New Roman"/>
          <w:sz w:val="24"/>
          <w:szCs w:val="24"/>
          <w:lang w:eastAsia="en-US"/>
        </w:rPr>
      </w:pPr>
      <w:r w:rsidRPr="00CD390A">
        <w:rPr>
          <w:rFonts w:ascii="Times New Roman" w:eastAsiaTheme="minorHAnsi" w:hAnsi="Times New Roman" w:cs="Times New Roman"/>
          <w:sz w:val="24"/>
          <w:szCs w:val="24"/>
          <w:lang w:eastAsia="en-US"/>
        </w:rPr>
        <w:t>б) предложения и заключения, необходимые для определения сроков хранения документов.</w:t>
      </w:r>
    </w:p>
    <w:p w:rsidR="00CD390A" w:rsidRPr="00CD390A" w:rsidRDefault="00CD390A" w:rsidP="00CD390A">
      <w:pPr>
        <w:autoSpaceDE w:val="0"/>
        <w:autoSpaceDN w:val="0"/>
        <w:adjustRightInd w:val="0"/>
        <w:ind w:firstLine="540"/>
        <w:jc w:val="both"/>
        <w:rPr>
          <w:rFonts w:ascii="Times New Roman" w:eastAsiaTheme="minorHAnsi" w:hAnsi="Times New Roman" w:cs="Times New Roman"/>
          <w:sz w:val="24"/>
          <w:szCs w:val="24"/>
          <w:lang w:eastAsia="en-US"/>
        </w:rPr>
      </w:pPr>
      <w:r w:rsidRPr="00CD390A">
        <w:rPr>
          <w:rFonts w:ascii="Times New Roman" w:eastAsiaTheme="minorHAnsi" w:hAnsi="Times New Roman" w:cs="Times New Roman"/>
          <w:sz w:val="24"/>
          <w:szCs w:val="24"/>
          <w:lang w:eastAsia="en-US"/>
        </w:rPr>
        <w:t>6.3. Заслушивать сотрудников администрации Нижнезаимского МО о ходе подготовки документов к передаче на хранение в архив администрации Нижнезаимского МО, об условиях хранения и обеспечения сохранности документов, в том числе Архивного фонда Российской Федерации, о причинах утраты документов.</w:t>
      </w:r>
    </w:p>
    <w:p w:rsidR="00CD390A" w:rsidRPr="00CD390A" w:rsidRDefault="00CD390A" w:rsidP="00CD390A">
      <w:pPr>
        <w:autoSpaceDE w:val="0"/>
        <w:autoSpaceDN w:val="0"/>
        <w:adjustRightInd w:val="0"/>
        <w:ind w:firstLine="540"/>
        <w:jc w:val="both"/>
        <w:rPr>
          <w:rFonts w:ascii="Times New Roman" w:eastAsiaTheme="minorHAnsi" w:hAnsi="Times New Roman" w:cs="Times New Roman"/>
          <w:sz w:val="24"/>
          <w:szCs w:val="24"/>
          <w:lang w:eastAsia="en-US"/>
        </w:rPr>
      </w:pPr>
      <w:r w:rsidRPr="00CD390A">
        <w:rPr>
          <w:rFonts w:ascii="Times New Roman" w:eastAsiaTheme="minorHAnsi" w:hAnsi="Times New Roman" w:cs="Times New Roman"/>
          <w:sz w:val="24"/>
          <w:szCs w:val="24"/>
          <w:lang w:eastAsia="en-US"/>
        </w:rPr>
        <w:t xml:space="preserve">6.4. Приглашать на заседания </w:t>
      </w:r>
      <w:proofErr w:type="gramStart"/>
      <w:r w:rsidRPr="00CD390A">
        <w:rPr>
          <w:rFonts w:ascii="Times New Roman" w:eastAsiaTheme="minorHAnsi" w:hAnsi="Times New Roman" w:cs="Times New Roman"/>
          <w:sz w:val="24"/>
          <w:szCs w:val="24"/>
          <w:lang w:eastAsia="en-US"/>
        </w:rPr>
        <w:t>ЭК</w:t>
      </w:r>
      <w:proofErr w:type="gramEnd"/>
      <w:r w:rsidRPr="00CD390A">
        <w:rPr>
          <w:rFonts w:ascii="Times New Roman" w:eastAsiaTheme="minorHAnsi" w:hAnsi="Times New Roman" w:cs="Times New Roman"/>
          <w:sz w:val="24"/>
          <w:szCs w:val="24"/>
          <w:lang w:eastAsia="en-US"/>
        </w:rPr>
        <w:t xml:space="preserve"> в качестве консультантов и экспертов представителей научных, общественных и иных организаций.</w:t>
      </w:r>
    </w:p>
    <w:p w:rsidR="00CD390A" w:rsidRPr="00CD390A" w:rsidRDefault="00CD390A" w:rsidP="00CD390A">
      <w:pPr>
        <w:autoSpaceDE w:val="0"/>
        <w:autoSpaceDN w:val="0"/>
        <w:adjustRightInd w:val="0"/>
        <w:ind w:firstLine="540"/>
        <w:jc w:val="both"/>
        <w:rPr>
          <w:rFonts w:ascii="Times New Roman" w:eastAsiaTheme="minorHAnsi" w:hAnsi="Times New Roman" w:cs="Times New Roman"/>
          <w:sz w:val="24"/>
          <w:szCs w:val="24"/>
          <w:lang w:eastAsia="en-US"/>
        </w:rPr>
      </w:pPr>
      <w:r w:rsidRPr="00CD390A">
        <w:rPr>
          <w:rFonts w:ascii="Times New Roman" w:eastAsiaTheme="minorHAnsi" w:hAnsi="Times New Roman" w:cs="Times New Roman"/>
          <w:sz w:val="24"/>
          <w:szCs w:val="24"/>
          <w:lang w:eastAsia="en-US"/>
        </w:rPr>
        <w:t xml:space="preserve">6.5. Не принимать к рассмотрению и возвращать на доработку документы, подготовленные с нарушением правил организации хранения, комплектования, учета и использования документов Архивного фонда Российской Федерации и других архивных документов в органах местного самоуправления </w:t>
      </w:r>
    </w:p>
    <w:p w:rsidR="00CD390A" w:rsidRPr="00CD390A" w:rsidRDefault="00CD390A" w:rsidP="00CD390A">
      <w:pPr>
        <w:autoSpaceDE w:val="0"/>
        <w:autoSpaceDN w:val="0"/>
        <w:adjustRightInd w:val="0"/>
        <w:ind w:firstLine="540"/>
        <w:jc w:val="both"/>
        <w:rPr>
          <w:rFonts w:ascii="Times New Roman" w:eastAsiaTheme="minorHAnsi" w:hAnsi="Times New Roman" w:cs="Times New Roman"/>
          <w:sz w:val="24"/>
          <w:szCs w:val="24"/>
          <w:lang w:eastAsia="en-US"/>
        </w:rPr>
      </w:pPr>
      <w:r w:rsidRPr="00CD390A">
        <w:rPr>
          <w:rFonts w:ascii="Times New Roman" w:eastAsiaTheme="minorHAnsi" w:hAnsi="Times New Roman" w:cs="Times New Roman"/>
          <w:sz w:val="24"/>
          <w:szCs w:val="24"/>
          <w:lang w:eastAsia="en-US"/>
        </w:rPr>
        <w:t xml:space="preserve">6.6. Информировать главу администрации Нижнезаимского МО по вопросам, относящимся к компетенции </w:t>
      </w:r>
      <w:proofErr w:type="gramStart"/>
      <w:r w:rsidRPr="00CD390A">
        <w:rPr>
          <w:rFonts w:ascii="Times New Roman" w:eastAsiaTheme="minorHAnsi" w:hAnsi="Times New Roman" w:cs="Times New Roman"/>
          <w:sz w:val="24"/>
          <w:szCs w:val="24"/>
          <w:lang w:eastAsia="en-US"/>
        </w:rPr>
        <w:t>ЭК</w:t>
      </w:r>
      <w:proofErr w:type="gramEnd"/>
      <w:r w:rsidRPr="00CD390A">
        <w:rPr>
          <w:rFonts w:ascii="Times New Roman" w:eastAsiaTheme="minorHAnsi" w:hAnsi="Times New Roman" w:cs="Times New Roman"/>
          <w:sz w:val="24"/>
          <w:szCs w:val="24"/>
          <w:lang w:eastAsia="en-US"/>
        </w:rPr>
        <w:t>.</w:t>
      </w:r>
    </w:p>
    <w:p w:rsidR="00CD390A" w:rsidRPr="00CD390A" w:rsidRDefault="00CD390A" w:rsidP="00CD390A">
      <w:pPr>
        <w:autoSpaceDE w:val="0"/>
        <w:autoSpaceDN w:val="0"/>
        <w:adjustRightInd w:val="0"/>
        <w:jc w:val="center"/>
        <w:outlineLvl w:val="0"/>
        <w:rPr>
          <w:rFonts w:ascii="Times New Roman" w:eastAsiaTheme="minorHAnsi" w:hAnsi="Times New Roman" w:cs="Times New Roman"/>
          <w:b/>
          <w:bCs/>
          <w:sz w:val="24"/>
          <w:szCs w:val="24"/>
          <w:lang w:eastAsia="en-US"/>
        </w:rPr>
      </w:pPr>
      <w:r w:rsidRPr="00CD390A">
        <w:rPr>
          <w:rFonts w:ascii="Times New Roman" w:eastAsiaTheme="minorHAnsi" w:hAnsi="Times New Roman" w:cs="Times New Roman"/>
          <w:b/>
          <w:bCs/>
          <w:sz w:val="24"/>
          <w:szCs w:val="24"/>
          <w:lang w:eastAsia="en-US"/>
        </w:rPr>
        <w:t xml:space="preserve">IV. Организация работы </w:t>
      </w:r>
      <w:proofErr w:type="gramStart"/>
      <w:r w:rsidRPr="00CD390A">
        <w:rPr>
          <w:rFonts w:ascii="Times New Roman" w:eastAsiaTheme="minorHAnsi" w:hAnsi="Times New Roman" w:cs="Times New Roman"/>
          <w:b/>
          <w:bCs/>
          <w:sz w:val="24"/>
          <w:szCs w:val="24"/>
          <w:lang w:eastAsia="en-US"/>
        </w:rPr>
        <w:t>ЭК</w:t>
      </w:r>
      <w:proofErr w:type="gramEnd"/>
    </w:p>
    <w:p w:rsidR="00CD390A" w:rsidRPr="00CD390A" w:rsidRDefault="00CD390A" w:rsidP="00CD390A">
      <w:pPr>
        <w:autoSpaceDE w:val="0"/>
        <w:autoSpaceDN w:val="0"/>
        <w:adjustRightInd w:val="0"/>
        <w:ind w:firstLine="540"/>
        <w:jc w:val="both"/>
        <w:rPr>
          <w:rFonts w:ascii="Times New Roman" w:eastAsiaTheme="minorHAnsi" w:hAnsi="Times New Roman" w:cs="Times New Roman"/>
          <w:sz w:val="24"/>
          <w:szCs w:val="24"/>
          <w:lang w:eastAsia="en-US"/>
        </w:rPr>
      </w:pPr>
      <w:r w:rsidRPr="00CD390A">
        <w:rPr>
          <w:rFonts w:ascii="Times New Roman" w:eastAsiaTheme="minorHAnsi" w:hAnsi="Times New Roman" w:cs="Times New Roman"/>
          <w:sz w:val="24"/>
          <w:szCs w:val="24"/>
          <w:lang w:eastAsia="en-US"/>
        </w:rPr>
        <w:t xml:space="preserve">7. </w:t>
      </w:r>
      <w:proofErr w:type="gramStart"/>
      <w:r w:rsidRPr="00CD390A">
        <w:rPr>
          <w:rFonts w:ascii="Times New Roman" w:eastAsiaTheme="minorHAnsi" w:hAnsi="Times New Roman" w:cs="Times New Roman"/>
          <w:sz w:val="24"/>
          <w:szCs w:val="24"/>
          <w:lang w:eastAsia="en-US"/>
        </w:rPr>
        <w:t>ЭК</w:t>
      </w:r>
      <w:proofErr w:type="gramEnd"/>
      <w:r w:rsidRPr="00CD390A">
        <w:rPr>
          <w:rFonts w:ascii="Times New Roman" w:eastAsiaTheme="minorHAnsi" w:hAnsi="Times New Roman" w:cs="Times New Roman"/>
          <w:sz w:val="24"/>
          <w:szCs w:val="24"/>
          <w:lang w:eastAsia="en-US"/>
        </w:rPr>
        <w:t xml:space="preserve"> взаимодействует с  ЭПК и архивным отделом  Управления делами администрации Тайшетского района</w:t>
      </w:r>
    </w:p>
    <w:p w:rsidR="00CD390A" w:rsidRPr="00CD390A" w:rsidRDefault="00CD390A" w:rsidP="00CD390A">
      <w:pPr>
        <w:autoSpaceDE w:val="0"/>
        <w:autoSpaceDN w:val="0"/>
        <w:adjustRightInd w:val="0"/>
        <w:ind w:firstLine="540"/>
        <w:jc w:val="both"/>
        <w:rPr>
          <w:rFonts w:ascii="Times New Roman" w:eastAsiaTheme="minorHAnsi" w:hAnsi="Times New Roman" w:cs="Times New Roman"/>
          <w:sz w:val="24"/>
          <w:szCs w:val="24"/>
          <w:lang w:eastAsia="en-US"/>
        </w:rPr>
      </w:pPr>
      <w:r w:rsidRPr="00CD390A">
        <w:rPr>
          <w:rFonts w:ascii="Times New Roman" w:eastAsiaTheme="minorHAnsi" w:hAnsi="Times New Roman" w:cs="Times New Roman"/>
          <w:sz w:val="24"/>
          <w:szCs w:val="24"/>
          <w:lang w:eastAsia="en-US"/>
        </w:rPr>
        <w:t xml:space="preserve">8. Вопросы, относящиеся к компетенции </w:t>
      </w:r>
      <w:proofErr w:type="gramStart"/>
      <w:r w:rsidRPr="00CD390A">
        <w:rPr>
          <w:rFonts w:ascii="Times New Roman" w:eastAsiaTheme="minorHAnsi" w:hAnsi="Times New Roman" w:cs="Times New Roman"/>
          <w:sz w:val="24"/>
          <w:szCs w:val="24"/>
          <w:lang w:eastAsia="en-US"/>
        </w:rPr>
        <w:t>ЭК</w:t>
      </w:r>
      <w:proofErr w:type="gramEnd"/>
      <w:r w:rsidRPr="00CD390A">
        <w:rPr>
          <w:rFonts w:ascii="Times New Roman" w:eastAsiaTheme="minorHAnsi" w:hAnsi="Times New Roman" w:cs="Times New Roman"/>
          <w:sz w:val="24"/>
          <w:szCs w:val="24"/>
          <w:lang w:eastAsia="en-US"/>
        </w:rPr>
        <w:t xml:space="preserve">, рассматриваются на ее заседаниях, которые проводятся по мере необходимости. Все заседания </w:t>
      </w:r>
      <w:proofErr w:type="gramStart"/>
      <w:r w:rsidRPr="00CD390A">
        <w:rPr>
          <w:rFonts w:ascii="Times New Roman" w:eastAsiaTheme="minorHAnsi" w:hAnsi="Times New Roman" w:cs="Times New Roman"/>
          <w:sz w:val="24"/>
          <w:szCs w:val="24"/>
          <w:lang w:eastAsia="en-US"/>
        </w:rPr>
        <w:t>ЭК</w:t>
      </w:r>
      <w:proofErr w:type="gramEnd"/>
      <w:r w:rsidRPr="00CD390A">
        <w:rPr>
          <w:rFonts w:ascii="Times New Roman" w:eastAsiaTheme="minorHAnsi" w:hAnsi="Times New Roman" w:cs="Times New Roman"/>
          <w:sz w:val="24"/>
          <w:szCs w:val="24"/>
          <w:lang w:eastAsia="en-US"/>
        </w:rPr>
        <w:t xml:space="preserve"> протоколируются.</w:t>
      </w:r>
    </w:p>
    <w:p w:rsidR="00CD390A" w:rsidRPr="00CD390A" w:rsidRDefault="00CD390A" w:rsidP="00CD390A">
      <w:pPr>
        <w:autoSpaceDE w:val="0"/>
        <w:autoSpaceDN w:val="0"/>
        <w:adjustRightInd w:val="0"/>
        <w:ind w:firstLine="540"/>
        <w:jc w:val="both"/>
        <w:rPr>
          <w:rFonts w:ascii="Times New Roman" w:eastAsiaTheme="minorHAnsi" w:hAnsi="Times New Roman" w:cs="Times New Roman"/>
          <w:sz w:val="24"/>
          <w:szCs w:val="24"/>
          <w:lang w:eastAsia="en-US"/>
        </w:rPr>
      </w:pPr>
      <w:r w:rsidRPr="00CD390A">
        <w:rPr>
          <w:rFonts w:ascii="Times New Roman" w:eastAsiaTheme="minorHAnsi" w:hAnsi="Times New Roman" w:cs="Times New Roman"/>
          <w:sz w:val="24"/>
          <w:szCs w:val="24"/>
          <w:lang w:eastAsia="en-US"/>
        </w:rPr>
        <w:t xml:space="preserve">9. Заседание </w:t>
      </w:r>
      <w:proofErr w:type="gramStart"/>
      <w:r w:rsidRPr="00CD390A">
        <w:rPr>
          <w:rFonts w:ascii="Times New Roman" w:eastAsiaTheme="minorHAnsi" w:hAnsi="Times New Roman" w:cs="Times New Roman"/>
          <w:sz w:val="24"/>
          <w:szCs w:val="24"/>
          <w:lang w:eastAsia="en-US"/>
        </w:rPr>
        <w:t>ЭК</w:t>
      </w:r>
      <w:proofErr w:type="gramEnd"/>
      <w:r w:rsidRPr="00CD390A">
        <w:rPr>
          <w:rFonts w:ascii="Times New Roman" w:eastAsiaTheme="minorHAnsi" w:hAnsi="Times New Roman" w:cs="Times New Roman"/>
          <w:sz w:val="24"/>
          <w:szCs w:val="24"/>
          <w:lang w:eastAsia="en-US"/>
        </w:rPr>
        <w:t xml:space="preserve"> и принятые решения считаются правомочными, если на заседании присутствует более половины ее состава.</w:t>
      </w:r>
    </w:p>
    <w:p w:rsidR="00CD390A" w:rsidRPr="00CD390A" w:rsidRDefault="00CD390A" w:rsidP="00CD390A">
      <w:pPr>
        <w:autoSpaceDE w:val="0"/>
        <w:autoSpaceDN w:val="0"/>
        <w:adjustRightInd w:val="0"/>
        <w:ind w:firstLine="540"/>
        <w:jc w:val="both"/>
        <w:rPr>
          <w:rFonts w:ascii="Times New Roman" w:eastAsiaTheme="minorHAnsi" w:hAnsi="Times New Roman" w:cs="Times New Roman"/>
          <w:sz w:val="24"/>
          <w:szCs w:val="24"/>
          <w:lang w:eastAsia="en-US"/>
        </w:rPr>
      </w:pPr>
      <w:r w:rsidRPr="00CD390A">
        <w:rPr>
          <w:rFonts w:ascii="Times New Roman" w:eastAsiaTheme="minorHAnsi" w:hAnsi="Times New Roman" w:cs="Times New Roman"/>
          <w:sz w:val="24"/>
          <w:szCs w:val="24"/>
          <w:lang w:eastAsia="en-US"/>
        </w:rPr>
        <w:t xml:space="preserve">10. Решения </w:t>
      </w:r>
      <w:proofErr w:type="gramStart"/>
      <w:r w:rsidRPr="00CD390A">
        <w:rPr>
          <w:rFonts w:ascii="Times New Roman" w:eastAsiaTheme="minorHAnsi" w:hAnsi="Times New Roman" w:cs="Times New Roman"/>
          <w:sz w:val="24"/>
          <w:szCs w:val="24"/>
          <w:lang w:eastAsia="en-US"/>
        </w:rPr>
        <w:t>ЭК</w:t>
      </w:r>
      <w:proofErr w:type="gramEnd"/>
      <w:r w:rsidRPr="00CD390A">
        <w:rPr>
          <w:rFonts w:ascii="Times New Roman" w:eastAsiaTheme="minorHAnsi" w:hAnsi="Times New Roman" w:cs="Times New Roman"/>
          <w:sz w:val="24"/>
          <w:szCs w:val="24"/>
          <w:lang w:eastAsia="en-US"/>
        </w:rPr>
        <w:t xml:space="preserve"> принимаются по каждому вопросу (документу) отдельно большинством голосов присутствующих на заседании членов комиссии. При разделении голосов поровну решение принимает председатель </w:t>
      </w:r>
      <w:proofErr w:type="gramStart"/>
      <w:r w:rsidRPr="00CD390A">
        <w:rPr>
          <w:rFonts w:ascii="Times New Roman" w:eastAsiaTheme="minorHAnsi" w:hAnsi="Times New Roman" w:cs="Times New Roman"/>
          <w:sz w:val="24"/>
          <w:szCs w:val="24"/>
          <w:lang w:eastAsia="en-US"/>
        </w:rPr>
        <w:t>ЭК</w:t>
      </w:r>
      <w:proofErr w:type="gramEnd"/>
      <w:r w:rsidRPr="00CD390A">
        <w:rPr>
          <w:rFonts w:ascii="Times New Roman" w:eastAsiaTheme="minorHAnsi" w:hAnsi="Times New Roman" w:cs="Times New Roman"/>
          <w:sz w:val="24"/>
          <w:szCs w:val="24"/>
          <w:lang w:eastAsia="en-US"/>
        </w:rPr>
        <w:t>.</w:t>
      </w:r>
    </w:p>
    <w:p w:rsidR="00CD390A" w:rsidRPr="00CD390A" w:rsidRDefault="00CD390A" w:rsidP="00CD390A">
      <w:pPr>
        <w:autoSpaceDE w:val="0"/>
        <w:autoSpaceDN w:val="0"/>
        <w:adjustRightInd w:val="0"/>
        <w:ind w:firstLine="540"/>
        <w:jc w:val="both"/>
        <w:rPr>
          <w:rFonts w:ascii="Times New Roman" w:eastAsiaTheme="minorHAnsi" w:hAnsi="Times New Roman" w:cs="Times New Roman"/>
          <w:sz w:val="24"/>
          <w:szCs w:val="24"/>
          <w:lang w:eastAsia="en-US"/>
        </w:rPr>
      </w:pPr>
      <w:r w:rsidRPr="00CD390A">
        <w:rPr>
          <w:rFonts w:ascii="Times New Roman" w:eastAsiaTheme="minorHAnsi" w:hAnsi="Times New Roman" w:cs="Times New Roman"/>
          <w:sz w:val="24"/>
          <w:szCs w:val="24"/>
          <w:lang w:eastAsia="en-US"/>
        </w:rPr>
        <w:t xml:space="preserve">Право решающего голоса имеют только члены </w:t>
      </w:r>
      <w:proofErr w:type="gramStart"/>
      <w:r w:rsidRPr="00CD390A">
        <w:rPr>
          <w:rFonts w:ascii="Times New Roman" w:eastAsiaTheme="minorHAnsi" w:hAnsi="Times New Roman" w:cs="Times New Roman"/>
          <w:sz w:val="24"/>
          <w:szCs w:val="24"/>
          <w:lang w:eastAsia="en-US"/>
        </w:rPr>
        <w:t>ЭК</w:t>
      </w:r>
      <w:proofErr w:type="gramEnd"/>
      <w:r w:rsidRPr="00CD390A">
        <w:rPr>
          <w:rFonts w:ascii="Times New Roman" w:eastAsiaTheme="minorHAnsi" w:hAnsi="Times New Roman" w:cs="Times New Roman"/>
          <w:sz w:val="24"/>
          <w:szCs w:val="24"/>
          <w:lang w:eastAsia="en-US"/>
        </w:rPr>
        <w:t>. Приглашенные консультанты и эксперты имеют право совещательного голоса.</w:t>
      </w:r>
    </w:p>
    <w:p w:rsidR="00CD390A" w:rsidRPr="00CD390A" w:rsidRDefault="00CD390A" w:rsidP="00CD390A">
      <w:pPr>
        <w:autoSpaceDE w:val="0"/>
        <w:autoSpaceDN w:val="0"/>
        <w:adjustRightInd w:val="0"/>
        <w:ind w:firstLine="540"/>
        <w:jc w:val="both"/>
        <w:rPr>
          <w:rFonts w:ascii="Times New Roman" w:eastAsiaTheme="minorHAnsi" w:hAnsi="Times New Roman" w:cs="Times New Roman"/>
          <w:sz w:val="24"/>
          <w:szCs w:val="24"/>
          <w:lang w:eastAsia="en-US"/>
        </w:rPr>
      </w:pPr>
      <w:r w:rsidRPr="00CD390A">
        <w:rPr>
          <w:rFonts w:ascii="Times New Roman" w:eastAsiaTheme="minorHAnsi" w:hAnsi="Times New Roman" w:cs="Times New Roman"/>
          <w:sz w:val="24"/>
          <w:szCs w:val="24"/>
          <w:lang w:eastAsia="en-US"/>
        </w:rPr>
        <w:t xml:space="preserve">11. Ведение делопроизводства </w:t>
      </w:r>
      <w:proofErr w:type="gramStart"/>
      <w:r w:rsidRPr="00CD390A">
        <w:rPr>
          <w:rFonts w:ascii="Times New Roman" w:eastAsiaTheme="minorHAnsi" w:hAnsi="Times New Roman" w:cs="Times New Roman"/>
          <w:sz w:val="24"/>
          <w:szCs w:val="24"/>
          <w:lang w:eastAsia="en-US"/>
        </w:rPr>
        <w:t>ЭК</w:t>
      </w:r>
      <w:proofErr w:type="gramEnd"/>
      <w:r w:rsidRPr="00CD390A">
        <w:rPr>
          <w:rFonts w:ascii="Times New Roman" w:eastAsiaTheme="minorHAnsi" w:hAnsi="Times New Roman" w:cs="Times New Roman"/>
          <w:sz w:val="24"/>
          <w:szCs w:val="24"/>
          <w:lang w:eastAsia="en-US"/>
        </w:rPr>
        <w:t xml:space="preserve"> возлагается на секретаря ЭК.</w:t>
      </w:r>
    </w:p>
    <w:p w:rsidR="00CD390A" w:rsidRPr="00CD390A" w:rsidRDefault="00CD390A" w:rsidP="00CD390A">
      <w:pPr>
        <w:ind w:firstLine="567"/>
        <w:jc w:val="both"/>
        <w:rPr>
          <w:rFonts w:ascii="Times New Roman" w:hAnsi="Times New Roman" w:cs="Times New Roman"/>
          <w:sz w:val="24"/>
          <w:szCs w:val="24"/>
        </w:rPr>
      </w:pPr>
    </w:p>
    <w:p w:rsidR="00CD390A" w:rsidRPr="00CD390A" w:rsidRDefault="00CD390A" w:rsidP="00CD390A">
      <w:pPr>
        <w:ind w:firstLine="567"/>
        <w:rPr>
          <w:rFonts w:ascii="Times New Roman" w:hAnsi="Times New Roman" w:cs="Times New Roman"/>
          <w:sz w:val="24"/>
          <w:szCs w:val="24"/>
        </w:rPr>
      </w:pPr>
      <w:r w:rsidRPr="00CD390A">
        <w:rPr>
          <w:rFonts w:ascii="Times New Roman" w:hAnsi="Times New Roman" w:cs="Times New Roman"/>
          <w:sz w:val="24"/>
          <w:szCs w:val="24"/>
        </w:rPr>
        <w:t>СОГЛАСОВАНО</w:t>
      </w:r>
      <w:r>
        <w:rPr>
          <w:rFonts w:ascii="Times New Roman" w:hAnsi="Times New Roman" w:cs="Times New Roman"/>
          <w:sz w:val="24"/>
          <w:szCs w:val="24"/>
        </w:rPr>
        <w:t xml:space="preserve">                                                                                                                        </w:t>
      </w:r>
      <w:r w:rsidRPr="00CD390A">
        <w:rPr>
          <w:rFonts w:ascii="Times New Roman" w:hAnsi="Times New Roman" w:cs="Times New Roman"/>
          <w:sz w:val="24"/>
          <w:szCs w:val="24"/>
        </w:rPr>
        <w:t>Начальник архивного отдела</w:t>
      </w:r>
      <w:r>
        <w:rPr>
          <w:rFonts w:ascii="Times New Roman" w:hAnsi="Times New Roman" w:cs="Times New Roman"/>
          <w:sz w:val="24"/>
          <w:szCs w:val="24"/>
        </w:rPr>
        <w:t xml:space="preserve">                                                                                                                                    </w:t>
      </w:r>
      <w:r w:rsidRPr="00CD390A">
        <w:rPr>
          <w:rFonts w:ascii="Times New Roman" w:hAnsi="Times New Roman" w:cs="Times New Roman"/>
          <w:sz w:val="24"/>
          <w:szCs w:val="24"/>
        </w:rPr>
        <w:t>Управления делами администрации</w:t>
      </w:r>
      <w:r>
        <w:rPr>
          <w:rFonts w:ascii="Times New Roman" w:hAnsi="Times New Roman" w:cs="Times New Roman"/>
          <w:sz w:val="24"/>
          <w:szCs w:val="24"/>
        </w:rPr>
        <w:t xml:space="preserve">                                                                                                           </w:t>
      </w:r>
      <w:r w:rsidRPr="00CD390A">
        <w:rPr>
          <w:rFonts w:ascii="Times New Roman" w:hAnsi="Times New Roman" w:cs="Times New Roman"/>
          <w:sz w:val="24"/>
          <w:szCs w:val="24"/>
        </w:rPr>
        <w:t>Тайшетского района</w:t>
      </w:r>
    </w:p>
    <w:p w:rsidR="00CD390A" w:rsidRPr="009671CA" w:rsidRDefault="00CD390A" w:rsidP="00CD390A">
      <w:pPr>
        <w:ind w:firstLine="567"/>
        <w:jc w:val="both"/>
        <w:rPr>
          <w:szCs w:val="24"/>
        </w:rPr>
      </w:pPr>
    </w:p>
    <w:tbl>
      <w:tblPr>
        <w:tblpPr w:leftFromText="180" w:rightFromText="180" w:bottomFromText="200" w:vertAnchor="text" w:horzAnchor="margin" w:tblpY="182"/>
        <w:tblW w:w="0" w:type="auto"/>
        <w:tblBorders>
          <w:bottom w:val="thinThickLargeGap" w:sz="24" w:space="0" w:color="auto"/>
        </w:tblBorders>
        <w:tblLayout w:type="fixed"/>
        <w:tblLook w:val="04A0"/>
      </w:tblPr>
      <w:tblGrid>
        <w:gridCol w:w="9463"/>
      </w:tblGrid>
      <w:tr w:rsidR="00CD390A" w:rsidRPr="00CD390A" w:rsidTr="00CD390A">
        <w:trPr>
          <w:trHeight w:val="2413"/>
        </w:trPr>
        <w:tc>
          <w:tcPr>
            <w:tcW w:w="9463" w:type="dxa"/>
            <w:tcBorders>
              <w:top w:val="nil"/>
              <w:left w:val="nil"/>
              <w:bottom w:val="thinThickLargeGap" w:sz="24" w:space="0" w:color="auto"/>
              <w:right w:val="nil"/>
            </w:tcBorders>
          </w:tcPr>
          <w:p w:rsidR="00CD390A" w:rsidRPr="00CD390A" w:rsidRDefault="00CD390A" w:rsidP="00FF3465">
            <w:pPr>
              <w:pStyle w:val="1"/>
              <w:spacing w:before="0" w:line="276" w:lineRule="auto"/>
              <w:jc w:val="center"/>
              <w:rPr>
                <w:rFonts w:ascii="Times New Roman" w:eastAsiaTheme="minorEastAsia" w:hAnsi="Times New Roman" w:cs="Times New Roman"/>
                <w:color w:val="auto"/>
              </w:rPr>
            </w:pPr>
            <w:r w:rsidRPr="00CD390A">
              <w:rPr>
                <w:rFonts w:ascii="Times New Roman" w:eastAsiaTheme="minorEastAsia" w:hAnsi="Times New Roman" w:cs="Times New Roman"/>
                <w:color w:val="auto"/>
              </w:rPr>
              <w:lastRenderedPageBreak/>
              <w:t xml:space="preserve">Р о с </w:t>
            </w:r>
            <w:proofErr w:type="spellStart"/>
            <w:proofErr w:type="gramStart"/>
            <w:r w:rsidRPr="00CD390A">
              <w:rPr>
                <w:rFonts w:ascii="Times New Roman" w:eastAsiaTheme="minorEastAsia" w:hAnsi="Times New Roman" w:cs="Times New Roman"/>
                <w:color w:val="auto"/>
              </w:rPr>
              <w:t>с</w:t>
            </w:r>
            <w:proofErr w:type="spellEnd"/>
            <w:proofErr w:type="gramEnd"/>
            <w:r w:rsidRPr="00CD390A">
              <w:rPr>
                <w:rFonts w:ascii="Times New Roman" w:eastAsiaTheme="minorEastAsia" w:hAnsi="Times New Roman" w:cs="Times New Roman"/>
                <w:color w:val="auto"/>
              </w:rPr>
              <w:t xml:space="preserve"> и </w:t>
            </w:r>
            <w:proofErr w:type="spellStart"/>
            <w:r w:rsidRPr="00CD390A">
              <w:rPr>
                <w:rFonts w:ascii="Times New Roman" w:eastAsiaTheme="minorEastAsia" w:hAnsi="Times New Roman" w:cs="Times New Roman"/>
                <w:color w:val="auto"/>
              </w:rPr>
              <w:t>й</w:t>
            </w:r>
            <w:proofErr w:type="spellEnd"/>
            <w:r w:rsidRPr="00CD390A">
              <w:rPr>
                <w:rFonts w:ascii="Times New Roman" w:eastAsiaTheme="minorEastAsia" w:hAnsi="Times New Roman" w:cs="Times New Roman"/>
                <w:color w:val="auto"/>
              </w:rPr>
              <w:t xml:space="preserve"> с к а я  Ф е </w:t>
            </w:r>
            <w:proofErr w:type="spellStart"/>
            <w:r w:rsidRPr="00CD390A">
              <w:rPr>
                <w:rFonts w:ascii="Times New Roman" w:eastAsiaTheme="minorEastAsia" w:hAnsi="Times New Roman" w:cs="Times New Roman"/>
                <w:color w:val="auto"/>
              </w:rPr>
              <w:t>д</w:t>
            </w:r>
            <w:proofErr w:type="spellEnd"/>
            <w:r w:rsidRPr="00CD390A">
              <w:rPr>
                <w:rFonts w:ascii="Times New Roman" w:eastAsiaTheme="minorEastAsia" w:hAnsi="Times New Roman" w:cs="Times New Roman"/>
                <w:color w:val="auto"/>
              </w:rPr>
              <w:t xml:space="preserve"> е </w:t>
            </w:r>
            <w:proofErr w:type="spellStart"/>
            <w:r w:rsidRPr="00CD390A">
              <w:rPr>
                <w:rFonts w:ascii="Times New Roman" w:eastAsiaTheme="minorEastAsia" w:hAnsi="Times New Roman" w:cs="Times New Roman"/>
                <w:color w:val="auto"/>
              </w:rPr>
              <w:t>р</w:t>
            </w:r>
            <w:proofErr w:type="spellEnd"/>
            <w:r w:rsidRPr="00CD390A">
              <w:rPr>
                <w:rFonts w:ascii="Times New Roman" w:eastAsiaTheme="minorEastAsia" w:hAnsi="Times New Roman" w:cs="Times New Roman"/>
                <w:color w:val="auto"/>
              </w:rPr>
              <w:t xml:space="preserve"> а </w:t>
            </w:r>
            <w:proofErr w:type="spellStart"/>
            <w:r w:rsidRPr="00CD390A">
              <w:rPr>
                <w:rFonts w:ascii="Times New Roman" w:eastAsiaTheme="minorEastAsia" w:hAnsi="Times New Roman" w:cs="Times New Roman"/>
                <w:color w:val="auto"/>
              </w:rPr>
              <w:t>ц</w:t>
            </w:r>
            <w:proofErr w:type="spellEnd"/>
            <w:r w:rsidRPr="00CD390A">
              <w:rPr>
                <w:rFonts w:ascii="Times New Roman" w:eastAsiaTheme="minorEastAsia" w:hAnsi="Times New Roman" w:cs="Times New Roman"/>
                <w:color w:val="auto"/>
              </w:rPr>
              <w:t xml:space="preserve"> и я</w:t>
            </w:r>
          </w:p>
          <w:p w:rsidR="00CD390A" w:rsidRPr="00CD390A" w:rsidRDefault="00CD390A" w:rsidP="00FF3465">
            <w:pPr>
              <w:pStyle w:val="5"/>
              <w:spacing w:before="0"/>
              <w:jc w:val="center"/>
              <w:rPr>
                <w:rFonts w:ascii="Times New Roman" w:eastAsiaTheme="minorEastAsia" w:hAnsi="Times New Roman" w:cs="Times New Roman"/>
                <w:color w:val="auto"/>
                <w:sz w:val="28"/>
                <w:szCs w:val="28"/>
              </w:rPr>
            </w:pPr>
            <w:r w:rsidRPr="00CD390A">
              <w:rPr>
                <w:rFonts w:ascii="Times New Roman" w:eastAsiaTheme="minorEastAsia" w:hAnsi="Times New Roman" w:cs="Times New Roman"/>
                <w:color w:val="auto"/>
                <w:sz w:val="28"/>
                <w:szCs w:val="28"/>
              </w:rPr>
              <w:t>Иркутская   область</w:t>
            </w:r>
          </w:p>
          <w:p w:rsidR="00CD390A" w:rsidRPr="00CD390A" w:rsidRDefault="00CD390A" w:rsidP="00FF3465">
            <w:pPr>
              <w:jc w:val="center"/>
              <w:rPr>
                <w:rFonts w:ascii="Times New Roman" w:hAnsi="Times New Roman" w:cs="Times New Roman"/>
                <w:b/>
                <w:sz w:val="28"/>
                <w:szCs w:val="28"/>
              </w:rPr>
            </w:pPr>
            <w:r w:rsidRPr="00CD390A">
              <w:rPr>
                <w:rFonts w:ascii="Times New Roman" w:hAnsi="Times New Roman" w:cs="Times New Roman"/>
                <w:b/>
                <w:sz w:val="28"/>
                <w:szCs w:val="28"/>
              </w:rPr>
              <w:t>Муниципальное образование «Тайшетский  район»</w:t>
            </w:r>
          </w:p>
          <w:p w:rsidR="00CD390A" w:rsidRPr="00CD390A" w:rsidRDefault="00CD390A" w:rsidP="00FF3465">
            <w:pPr>
              <w:jc w:val="center"/>
              <w:rPr>
                <w:rFonts w:ascii="Times New Roman" w:hAnsi="Times New Roman" w:cs="Times New Roman"/>
                <w:b/>
                <w:sz w:val="28"/>
                <w:szCs w:val="28"/>
              </w:rPr>
            </w:pPr>
            <w:proofErr w:type="spellStart"/>
            <w:r w:rsidRPr="00CD390A">
              <w:rPr>
                <w:rFonts w:ascii="Times New Roman" w:hAnsi="Times New Roman" w:cs="Times New Roman"/>
                <w:b/>
                <w:sz w:val="28"/>
                <w:szCs w:val="28"/>
              </w:rPr>
              <w:t>Нижнезаимское</w:t>
            </w:r>
            <w:proofErr w:type="spellEnd"/>
            <w:r w:rsidRPr="00CD390A">
              <w:rPr>
                <w:rFonts w:ascii="Times New Roman" w:hAnsi="Times New Roman" w:cs="Times New Roman"/>
                <w:b/>
                <w:sz w:val="28"/>
                <w:szCs w:val="28"/>
              </w:rPr>
              <w:t xml:space="preserve"> муниципального образования</w:t>
            </w:r>
          </w:p>
          <w:p w:rsidR="00CD390A" w:rsidRPr="00CD390A" w:rsidRDefault="00CD390A" w:rsidP="00FF3465">
            <w:pPr>
              <w:jc w:val="center"/>
              <w:rPr>
                <w:rFonts w:ascii="Times New Roman" w:hAnsi="Times New Roman" w:cs="Times New Roman"/>
                <w:b/>
                <w:sz w:val="24"/>
                <w:szCs w:val="24"/>
              </w:rPr>
            </w:pPr>
            <w:r w:rsidRPr="00CD390A">
              <w:rPr>
                <w:rFonts w:ascii="Times New Roman" w:hAnsi="Times New Roman" w:cs="Times New Roman"/>
                <w:b/>
                <w:sz w:val="28"/>
                <w:szCs w:val="28"/>
              </w:rPr>
              <w:t>ПОСТАНОВЛЕНИЕ</w:t>
            </w:r>
          </w:p>
        </w:tc>
      </w:tr>
    </w:tbl>
    <w:p w:rsidR="00CD390A" w:rsidRPr="00CD390A" w:rsidRDefault="00CD390A" w:rsidP="00CD390A">
      <w:pPr>
        <w:ind w:right="-285"/>
        <w:rPr>
          <w:rFonts w:ascii="Times New Roman" w:hAnsi="Times New Roman" w:cs="Times New Roman"/>
          <w:sz w:val="24"/>
          <w:szCs w:val="24"/>
        </w:rPr>
      </w:pPr>
      <w:r w:rsidRPr="00CD390A">
        <w:rPr>
          <w:rFonts w:ascii="Times New Roman" w:hAnsi="Times New Roman" w:cs="Times New Roman"/>
          <w:sz w:val="24"/>
          <w:szCs w:val="24"/>
        </w:rPr>
        <w:t xml:space="preserve">От  «30»  ноября  2018 г.                                                                                    № 40 </w:t>
      </w:r>
    </w:p>
    <w:p w:rsidR="00CD390A" w:rsidRPr="00CD390A" w:rsidRDefault="00CD390A" w:rsidP="00CD390A">
      <w:pPr>
        <w:pStyle w:val="a3"/>
        <w:suppressLineNumbers/>
        <w:ind w:firstLine="0"/>
        <w:jc w:val="center"/>
        <w:rPr>
          <w:sz w:val="24"/>
          <w:szCs w:val="24"/>
        </w:rPr>
      </w:pPr>
    </w:p>
    <w:p w:rsidR="00CD390A" w:rsidRPr="00CD390A" w:rsidRDefault="00CD390A" w:rsidP="00CD390A">
      <w:pPr>
        <w:tabs>
          <w:tab w:val="left" w:pos="5954"/>
        </w:tabs>
        <w:spacing w:after="0" w:line="240" w:lineRule="auto"/>
        <w:ind w:left="79" w:right="1558"/>
        <w:rPr>
          <w:rFonts w:ascii="Times New Roman" w:hAnsi="Times New Roman" w:cs="Times New Roman"/>
          <w:sz w:val="24"/>
          <w:szCs w:val="24"/>
        </w:rPr>
      </w:pPr>
      <w:r w:rsidRPr="00CD390A">
        <w:rPr>
          <w:rFonts w:ascii="Times New Roman" w:hAnsi="Times New Roman" w:cs="Times New Roman"/>
          <w:sz w:val="24"/>
          <w:szCs w:val="24"/>
        </w:rPr>
        <w:t xml:space="preserve">Об утверждении  Положения  об архиве  </w:t>
      </w:r>
    </w:p>
    <w:p w:rsidR="00CD390A" w:rsidRPr="00CD390A" w:rsidRDefault="00CD390A" w:rsidP="00CD390A">
      <w:pPr>
        <w:widowControl w:val="0"/>
        <w:tabs>
          <w:tab w:val="num" w:pos="1571"/>
        </w:tabs>
        <w:rPr>
          <w:rFonts w:ascii="Times New Roman" w:hAnsi="Times New Roman" w:cs="Times New Roman"/>
          <w:sz w:val="24"/>
          <w:szCs w:val="24"/>
        </w:rPr>
      </w:pPr>
      <w:r w:rsidRPr="00CD390A">
        <w:rPr>
          <w:rFonts w:ascii="Times New Roman" w:hAnsi="Times New Roman" w:cs="Times New Roman"/>
          <w:sz w:val="24"/>
          <w:szCs w:val="24"/>
        </w:rPr>
        <w:t xml:space="preserve">администрации Нижнезаимского </w:t>
      </w:r>
      <w:r>
        <w:rPr>
          <w:rFonts w:ascii="Times New Roman" w:hAnsi="Times New Roman" w:cs="Times New Roman"/>
          <w:sz w:val="24"/>
          <w:szCs w:val="24"/>
        </w:rPr>
        <w:t xml:space="preserve">                                                                                                          </w:t>
      </w:r>
      <w:r w:rsidRPr="00CD390A">
        <w:rPr>
          <w:rFonts w:ascii="Times New Roman" w:hAnsi="Times New Roman" w:cs="Times New Roman"/>
          <w:sz w:val="24"/>
          <w:szCs w:val="24"/>
        </w:rPr>
        <w:t>муниципального образования</w:t>
      </w:r>
    </w:p>
    <w:p w:rsidR="00CD390A" w:rsidRPr="00CD390A" w:rsidRDefault="00CD390A" w:rsidP="00CD390A">
      <w:pPr>
        <w:widowControl w:val="0"/>
        <w:tabs>
          <w:tab w:val="num" w:pos="1571"/>
        </w:tabs>
        <w:ind w:firstLine="709"/>
        <w:jc w:val="both"/>
        <w:rPr>
          <w:rFonts w:ascii="Times New Roman" w:hAnsi="Times New Roman" w:cs="Times New Roman"/>
          <w:sz w:val="24"/>
          <w:szCs w:val="24"/>
        </w:rPr>
      </w:pPr>
    </w:p>
    <w:p w:rsidR="00CD390A" w:rsidRPr="00CD390A" w:rsidRDefault="00CD390A" w:rsidP="00CD390A">
      <w:pPr>
        <w:pStyle w:val="ConsPlusNormal0"/>
        <w:ind w:firstLine="540"/>
        <w:jc w:val="both"/>
        <w:rPr>
          <w:rFonts w:ascii="Times New Roman" w:hAnsi="Times New Roman" w:cs="Times New Roman"/>
          <w:sz w:val="24"/>
          <w:szCs w:val="24"/>
        </w:rPr>
      </w:pPr>
      <w:r w:rsidRPr="00CD390A">
        <w:rPr>
          <w:rFonts w:ascii="Times New Roman" w:hAnsi="Times New Roman" w:cs="Times New Roman"/>
          <w:sz w:val="24"/>
          <w:szCs w:val="24"/>
        </w:rPr>
        <w:t xml:space="preserve">В целях проведения экспертизы ценности документов, отбору и подготовке к передаче на хранение документов, образующихся в процессе деятельности администрации </w:t>
      </w:r>
      <w:r w:rsidRPr="00CD390A">
        <w:rPr>
          <w:rFonts w:ascii="Times New Roman" w:eastAsiaTheme="minorHAnsi" w:hAnsi="Times New Roman" w:cs="Times New Roman"/>
          <w:bCs/>
          <w:sz w:val="24"/>
          <w:szCs w:val="24"/>
          <w:lang w:eastAsia="en-US"/>
        </w:rPr>
        <w:t xml:space="preserve">руководствуясь Федеральным </w:t>
      </w:r>
      <w:hyperlink r:id="rId32" w:history="1">
        <w:r w:rsidRPr="00CD390A">
          <w:rPr>
            <w:rFonts w:ascii="Times New Roman" w:eastAsiaTheme="minorHAnsi" w:hAnsi="Times New Roman" w:cs="Times New Roman"/>
            <w:bCs/>
            <w:sz w:val="24"/>
            <w:szCs w:val="24"/>
            <w:lang w:eastAsia="en-US"/>
          </w:rPr>
          <w:t>законом</w:t>
        </w:r>
      </w:hyperlink>
      <w:r w:rsidRPr="00CD390A">
        <w:rPr>
          <w:rFonts w:ascii="Times New Roman" w:eastAsiaTheme="minorHAnsi" w:hAnsi="Times New Roman" w:cs="Times New Roman"/>
          <w:bCs/>
          <w:sz w:val="24"/>
          <w:szCs w:val="24"/>
          <w:lang w:eastAsia="en-US"/>
        </w:rPr>
        <w:t xml:space="preserve"> от 22.10.2004 г. № 125-ФЗ «Об архивном деле в Российской Федерации», </w:t>
      </w:r>
      <w:r w:rsidRPr="00CD390A">
        <w:rPr>
          <w:rFonts w:ascii="Times New Roman" w:hAnsi="Times New Roman" w:cs="Times New Roman"/>
          <w:sz w:val="24"/>
          <w:szCs w:val="24"/>
        </w:rPr>
        <w:t>ст.6.23 Устава Нижнезаимского муниципального образования:</w:t>
      </w:r>
    </w:p>
    <w:p w:rsidR="00CD390A" w:rsidRPr="00CD390A" w:rsidRDefault="00CD390A" w:rsidP="00CD390A">
      <w:pPr>
        <w:pStyle w:val="ConsPlusNormal0"/>
        <w:ind w:firstLine="540"/>
        <w:jc w:val="both"/>
        <w:rPr>
          <w:rFonts w:ascii="Times New Roman" w:hAnsi="Times New Roman" w:cs="Times New Roman"/>
          <w:sz w:val="24"/>
          <w:szCs w:val="24"/>
        </w:rPr>
      </w:pPr>
    </w:p>
    <w:p w:rsidR="00CD390A" w:rsidRPr="00CD390A" w:rsidRDefault="00CD390A" w:rsidP="00CD390A">
      <w:pPr>
        <w:pStyle w:val="ConsPlusNormal0"/>
        <w:ind w:firstLine="540"/>
        <w:jc w:val="both"/>
        <w:rPr>
          <w:rFonts w:ascii="Times New Roman" w:hAnsi="Times New Roman" w:cs="Times New Roman"/>
          <w:sz w:val="24"/>
          <w:szCs w:val="24"/>
        </w:rPr>
      </w:pPr>
    </w:p>
    <w:p w:rsidR="00CD390A" w:rsidRPr="00CD390A" w:rsidRDefault="00CD390A" w:rsidP="00CD390A">
      <w:pPr>
        <w:tabs>
          <w:tab w:val="left" w:pos="5954"/>
        </w:tabs>
        <w:spacing w:after="0" w:line="240" w:lineRule="auto"/>
        <w:ind w:left="79" w:right="-1" w:firstLine="630"/>
        <w:jc w:val="both"/>
        <w:rPr>
          <w:rFonts w:ascii="Times New Roman" w:hAnsi="Times New Roman" w:cs="Times New Roman"/>
          <w:sz w:val="24"/>
          <w:szCs w:val="24"/>
        </w:rPr>
      </w:pPr>
      <w:r w:rsidRPr="00CD390A">
        <w:rPr>
          <w:rFonts w:ascii="Times New Roman" w:hAnsi="Times New Roman" w:cs="Times New Roman"/>
          <w:sz w:val="24"/>
          <w:szCs w:val="24"/>
        </w:rPr>
        <w:t>1. Утвердить Положение об архиве администрации Нижнезаимского муниципального образования (прилагается).</w:t>
      </w:r>
    </w:p>
    <w:p w:rsidR="00CD390A" w:rsidRPr="00CD390A" w:rsidRDefault="00CD390A" w:rsidP="00CD390A">
      <w:pPr>
        <w:tabs>
          <w:tab w:val="left" w:pos="5954"/>
        </w:tabs>
        <w:spacing w:after="0" w:line="240" w:lineRule="auto"/>
        <w:ind w:left="79" w:right="-1" w:firstLine="630"/>
        <w:jc w:val="both"/>
        <w:rPr>
          <w:rFonts w:ascii="Times New Roman" w:hAnsi="Times New Roman" w:cs="Times New Roman"/>
          <w:sz w:val="24"/>
          <w:szCs w:val="24"/>
        </w:rPr>
      </w:pPr>
      <w:r w:rsidRPr="00CD390A">
        <w:rPr>
          <w:rFonts w:ascii="Times New Roman" w:hAnsi="Times New Roman" w:cs="Times New Roman"/>
          <w:sz w:val="24"/>
          <w:szCs w:val="24"/>
        </w:rPr>
        <w:t xml:space="preserve">2. </w:t>
      </w:r>
      <w:proofErr w:type="gramStart"/>
      <w:r w:rsidRPr="00CD390A">
        <w:rPr>
          <w:rFonts w:ascii="Times New Roman" w:hAnsi="Times New Roman" w:cs="Times New Roman"/>
          <w:sz w:val="24"/>
          <w:szCs w:val="24"/>
        </w:rPr>
        <w:t>Контроль за</w:t>
      </w:r>
      <w:proofErr w:type="gramEnd"/>
      <w:r w:rsidRPr="00CD390A">
        <w:rPr>
          <w:rFonts w:ascii="Times New Roman" w:hAnsi="Times New Roman" w:cs="Times New Roman"/>
          <w:sz w:val="24"/>
          <w:szCs w:val="24"/>
        </w:rPr>
        <w:t xml:space="preserve"> исполнением данного распоряжения оставляю за собой.</w:t>
      </w:r>
    </w:p>
    <w:p w:rsidR="00CD390A" w:rsidRPr="00CD390A" w:rsidRDefault="00CD390A" w:rsidP="00CD390A">
      <w:pPr>
        <w:pStyle w:val="ConsPlusNormal0"/>
        <w:ind w:firstLine="540"/>
        <w:jc w:val="both"/>
        <w:rPr>
          <w:rFonts w:ascii="Times New Roman" w:hAnsi="Times New Roman" w:cs="Times New Roman"/>
          <w:sz w:val="24"/>
          <w:szCs w:val="24"/>
        </w:rPr>
      </w:pPr>
    </w:p>
    <w:p w:rsidR="00CD390A" w:rsidRPr="00CD390A" w:rsidRDefault="00CD390A" w:rsidP="00CD390A">
      <w:pPr>
        <w:pStyle w:val="ConsPlusNormal0"/>
        <w:ind w:firstLine="540"/>
        <w:jc w:val="both"/>
        <w:rPr>
          <w:rFonts w:ascii="Times New Roman" w:hAnsi="Times New Roman" w:cs="Times New Roman"/>
          <w:sz w:val="24"/>
          <w:szCs w:val="24"/>
        </w:rPr>
      </w:pPr>
    </w:p>
    <w:p w:rsidR="00CD390A" w:rsidRPr="00CD390A" w:rsidRDefault="00CD390A" w:rsidP="00CD390A">
      <w:pPr>
        <w:pStyle w:val="ConsPlusNormal0"/>
        <w:ind w:firstLine="540"/>
        <w:jc w:val="both"/>
        <w:rPr>
          <w:rFonts w:ascii="Times New Roman" w:hAnsi="Times New Roman" w:cs="Times New Roman"/>
          <w:sz w:val="24"/>
          <w:szCs w:val="24"/>
        </w:rPr>
      </w:pPr>
    </w:p>
    <w:p w:rsidR="00CD390A" w:rsidRPr="00CD390A" w:rsidRDefault="00CD390A" w:rsidP="00CD390A">
      <w:pPr>
        <w:pStyle w:val="ConsPlusNormal0"/>
        <w:ind w:firstLine="540"/>
        <w:jc w:val="both"/>
        <w:rPr>
          <w:rFonts w:ascii="Times New Roman" w:hAnsi="Times New Roman" w:cs="Times New Roman"/>
          <w:sz w:val="24"/>
          <w:szCs w:val="24"/>
        </w:rPr>
      </w:pPr>
    </w:p>
    <w:p w:rsidR="00CD390A" w:rsidRPr="00CD390A" w:rsidRDefault="00CD390A" w:rsidP="00CD390A">
      <w:pPr>
        <w:tabs>
          <w:tab w:val="left" w:pos="6660"/>
          <w:tab w:val="left" w:pos="7200"/>
        </w:tabs>
        <w:rPr>
          <w:rFonts w:ascii="Times New Roman" w:hAnsi="Times New Roman" w:cs="Times New Roman"/>
          <w:sz w:val="24"/>
          <w:szCs w:val="24"/>
        </w:rPr>
      </w:pPr>
      <w:r w:rsidRPr="00CD390A">
        <w:rPr>
          <w:rFonts w:ascii="Times New Roman" w:hAnsi="Times New Roman" w:cs="Times New Roman"/>
          <w:sz w:val="24"/>
          <w:szCs w:val="24"/>
        </w:rPr>
        <w:t>Глава Нижнезаимского</w:t>
      </w:r>
    </w:p>
    <w:p w:rsidR="00CD390A" w:rsidRPr="00CD390A" w:rsidRDefault="00CD390A" w:rsidP="00CD390A">
      <w:pPr>
        <w:tabs>
          <w:tab w:val="left" w:pos="6660"/>
          <w:tab w:val="left" w:pos="7200"/>
        </w:tabs>
        <w:rPr>
          <w:rFonts w:ascii="Times New Roman" w:hAnsi="Times New Roman" w:cs="Times New Roman"/>
          <w:sz w:val="24"/>
          <w:szCs w:val="24"/>
        </w:rPr>
      </w:pPr>
      <w:r w:rsidRPr="00CD390A">
        <w:rPr>
          <w:rFonts w:ascii="Times New Roman" w:hAnsi="Times New Roman" w:cs="Times New Roman"/>
          <w:sz w:val="24"/>
          <w:szCs w:val="24"/>
        </w:rPr>
        <w:t>муниципального образования</w:t>
      </w:r>
      <w:r w:rsidRPr="00CD390A">
        <w:rPr>
          <w:rFonts w:ascii="Times New Roman" w:hAnsi="Times New Roman" w:cs="Times New Roman"/>
          <w:sz w:val="24"/>
          <w:szCs w:val="24"/>
        </w:rPr>
        <w:tab/>
        <w:t xml:space="preserve">              А.В. Баженов</w:t>
      </w:r>
    </w:p>
    <w:p w:rsidR="00CD390A" w:rsidRPr="00CD390A" w:rsidRDefault="00CD390A" w:rsidP="00CD390A">
      <w:pPr>
        <w:rPr>
          <w:rFonts w:ascii="Times New Roman" w:hAnsi="Times New Roman" w:cs="Times New Roman"/>
          <w:sz w:val="24"/>
          <w:szCs w:val="24"/>
        </w:rPr>
      </w:pPr>
    </w:p>
    <w:p w:rsidR="00CD390A" w:rsidRPr="00CD390A" w:rsidRDefault="00CD390A" w:rsidP="00CD390A">
      <w:pPr>
        <w:jc w:val="right"/>
        <w:rPr>
          <w:rFonts w:ascii="Times New Roman" w:hAnsi="Times New Roman" w:cs="Times New Roman"/>
          <w:sz w:val="24"/>
          <w:szCs w:val="24"/>
        </w:rPr>
      </w:pPr>
    </w:p>
    <w:p w:rsidR="00CD390A" w:rsidRPr="00CD390A" w:rsidRDefault="00CD390A" w:rsidP="00CD390A">
      <w:pPr>
        <w:jc w:val="right"/>
        <w:rPr>
          <w:rFonts w:ascii="Times New Roman" w:hAnsi="Times New Roman" w:cs="Times New Roman"/>
          <w:sz w:val="24"/>
          <w:szCs w:val="24"/>
        </w:rPr>
      </w:pPr>
    </w:p>
    <w:p w:rsidR="00CD390A" w:rsidRDefault="00CD390A" w:rsidP="00CD390A">
      <w:pPr>
        <w:jc w:val="right"/>
        <w:rPr>
          <w:rFonts w:ascii="Times New Roman" w:hAnsi="Times New Roman" w:cs="Times New Roman"/>
          <w:sz w:val="24"/>
          <w:szCs w:val="24"/>
        </w:rPr>
      </w:pPr>
    </w:p>
    <w:p w:rsidR="00FF3465" w:rsidRPr="00CD390A" w:rsidRDefault="00FF3465" w:rsidP="00CD390A">
      <w:pPr>
        <w:jc w:val="right"/>
        <w:rPr>
          <w:rFonts w:ascii="Times New Roman" w:hAnsi="Times New Roman" w:cs="Times New Roman"/>
          <w:sz w:val="24"/>
          <w:szCs w:val="24"/>
        </w:rPr>
      </w:pPr>
    </w:p>
    <w:p w:rsidR="00CD390A" w:rsidRPr="00CD390A" w:rsidRDefault="00CD390A" w:rsidP="00CD390A">
      <w:pPr>
        <w:jc w:val="right"/>
        <w:rPr>
          <w:rFonts w:ascii="Times New Roman" w:hAnsi="Times New Roman" w:cs="Times New Roman"/>
          <w:sz w:val="24"/>
          <w:szCs w:val="24"/>
        </w:rPr>
      </w:pPr>
    </w:p>
    <w:p w:rsidR="00CD390A" w:rsidRDefault="00CD390A" w:rsidP="00CD390A">
      <w:pPr>
        <w:rPr>
          <w:rFonts w:ascii="Times New Roman" w:hAnsi="Times New Roman" w:cs="Times New Roman"/>
          <w:sz w:val="24"/>
          <w:szCs w:val="24"/>
        </w:rPr>
      </w:pPr>
    </w:p>
    <w:p w:rsidR="00CD390A" w:rsidRPr="00CD390A" w:rsidRDefault="00CD390A" w:rsidP="00CD390A">
      <w:pPr>
        <w:rPr>
          <w:rFonts w:ascii="Times New Roman" w:hAnsi="Times New Roman" w:cs="Times New Roman"/>
          <w:sz w:val="24"/>
          <w:szCs w:val="24"/>
        </w:rPr>
      </w:pPr>
    </w:p>
    <w:p w:rsidR="00CD390A" w:rsidRPr="00CD390A" w:rsidRDefault="00CD390A" w:rsidP="00CD390A">
      <w:pPr>
        <w:jc w:val="right"/>
        <w:rPr>
          <w:rFonts w:ascii="Times New Roman" w:hAnsi="Times New Roman" w:cs="Times New Roman"/>
          <w:sz w:val="24"/>
          <w:szCs w:val="24"/>
        </w:rPr>
      </w:pPr>
    </w:p>
    <w:p w:rsidR="00CD390A" w:rsidRPr="0041630D" w:rsidRDefault="00CD390A" w:rsidP="0041630D">
      <w:pPr>
        <w:jc w:val="right"/>
        <w:rPr>
          <w:rFonts w:ascii="Times New Roman" w:hAnsi="Times New Roman" w:cs="Times New Roman"/>
        </w:rPr>
      </w:pPr>
      <w:r w:rsidRPr="0041630D">
        <w:rPr>
          <w:rFonts w:ascii="Times New Roman" w:hAnsi="Times New Roman" w:cs="Times New Roman"/>
        </w:rPr>
        <w:lastRenderedPageBreak/>
        <w:t>Утверждено постановлением                                                                                                                                                      администрации Нижнезаимского                                                                                             муниципального образования                                                                                                                               от 30.11.2018 г. № 40</w:t>
      </w:r>
    </w:p>
    <w:p w:rsidR="00CD390A" w:rsidRPr="00CD390A" w:rsidRDefault="00CD390A" w:rsidP="00CD390A">
      <w:pPr>
        <w:jc w:val="center"/>
        <w:rPr>
          <w:rFonts w:ascii="Times New Roman" w:hAnsi="Times New Roman" w:cs="Times New Roman"/>
          <w:b/>
          <w:sz w:val="24"/>
          <w:szCs w:val="24"/>
        </w:rPr>
      </w:pPr>
      <w:r w:rsidRPr="00CD390A">
        <w:rPr>
          <w:rFonts w:ascii="Times New Roman" w:hAnsi="Times New Roman" w:cs="Times New Roman"/>
          <w:b/>
          <w:sz w:val="24"/>
          <w:szCs w:val="24"/>
        </w:rPr>
        <w:t>ПОЛОЖЕНИЕ</w:t>
      </w:r>
    </w:p>
    <w:p w:rsidR="00CD390A" w:rsidRPr="00CD390A" w:rsidRDefault="00CD390A" w:rsidP="00CD390A">
      <w:pPr>
        <w:jc w:val="center"/>
        <w:rPr>
          <w:rFonts w:ascii="Times New Roman" w:hAnsi="Times New Roman" w:cs="Times New Roman"/>
          <w:b/>
          <w:sz w:val="24"/>
          <w:szCs w:val="24"/>
        </w:rPr>
      </w:pPr>
      <w:r w:rsidRPr="00CD390A">
        <w:rPr>
          <w:rFonts w:ascii="Times New Roman" w:hAnsi="Times New Roman" w:cs="Times New Roman"/>
          <w:b/>
          <w:sz w:val="24"/>
          <w:szCs w:val="24"/>
        </w:rPr>
        <w:t>об архиве администрации Нижнезаимского муниципального образования</w:t>
      </w:r>
    </w:p>
    <w:p w:rsidR="00CD390A" w:rsidRPr="00CD390A" w:rsidRDefault="00CD390A" w:rsidP="00CD390A">
      <w:pPr>
        <w:autoSpaceDE w:val="0"/>
        <w:autoSpaceDN w:val="0"/>
        <w:adjustRightInd w:val="0"/>
        <w:ind w:firstLine="567"/>
        <w:jc w:val="center"/>
        <w:rPr>
          <w:rFonts w:ascii="Times New Roman" w:hAnsi="Times New Roman" w:cs="Times New Roman"/>
          <w:b/>
          <w:sz w:val="24"/>
          <w:szCs w:val="24"/>
        </w:rPr>
      </w:pPr>
      <w:r w:rsidRPr="00CD390A">
        <w:rPr>
          <w:rFonts w:ascii="Times New Roman" w:hAnsi="Times New Roman" w:cs="Times New Roman"/>
          <w:b/>
          <w:sz w:val="24"/>
          <w:szCs w:val="24"/>
        </w:rPr>
        <w:t>I. Общие положения</w:t>
      </w:r>
    </w:p>
    <w:p w:rsidR="00CD390A" w:rsidRPr="00CD390A" w:rsidRDefault="00CD390A" w:rsidP="00CD390A">
      <w:pPr>
        <w:autoSpaceDE w:val="0"/>
        <w:autoSpaceDN w:val="0"/>
        <w:adjustRightInd w:val="0"/>
        <w:ind w:firstLine="539"/>
        <w:jc w:val="both"/>
        <w:rPr>
          <w:rFonts w:ascii="Times New Roman" w:eastAsiaTheme="minorHAnsi" w:hAnsi="Times New Roman" w:cs="Times New Roman"/>
          <w:bCs/>
          <w:sz w:val="24"/>
          <w:szCs w:val="24"/>
          <w:lang w:eastAsia="en-US"/>
        </w:rPr>
      </w:pPr>
      <w:r w:rsidRPr="00CD390A">
        <w:rPr>
          <w:rFonts w:ascii="Times New Roman" w:eastAsiaTheme="minorHAnsi" w:hAnsi="Times New Roman" w:cs="Times New Roman"/>
          <w:bCs/>
          <w:sz w:val="24"/>
          <w:szCs w:val="24"/>
          <w:lang w:eastAsia="en-US"/>
        </w:rPr>
        <w:t xml:space="preserve">1. </w:t>
      </w:r>
      <w:proofErr w:type="gramStart"/>
      <w:r w:rsidRPr="00CD390A">
        <w:rPr>
          <w:rFonts w:ascii="Times New Roman" w:eastAsiaTheme="minorHAnsi" w:hAnsi="Times New Roman" w:cs="Times New Roman"/>
          <w:bCs/>
          <w:sz w:val="24"/>
          <w:szCs w:val="24"/>
          <w:lang w:eastAsia="en-US"/>
        </w:rPr>
        <w:t>Архив администрации Нижнезаимского муниципального образования (далее администрация Нижнезаимского МО) создается в целях хранения, комплектования, учета и использования документов Архивного фонда Российской Федерации, документов временных (свыше 10 лет) сроков хранения, в том числе по личному составу, образовавшихся в деятельности администрации Нижнезаимского МО, а также подготовку документов к передаче на постоянное хранение в муниципальный архив, источником комплектования которого выступает администрация Нижнезаимского МО.</w:t>
      </w:r>
      <w:proofErr w:type="gramEnd"/>
    </w:p>
    <w:p w:rsidR="00CD390A" w:rsidRPr="00CD390A" w:rsidRDefault="00CD390A" w:rsidP="00CD390A">
      <w:pPr>
        <w:autoSpaceDE w:val="0"/>
        <w:autoSpaceDN w:val="0"/>
        <w:adjustRightInd w:val="0"/>
        <w:ind w:firstLine="539"/>
        <w:jc w:val="both"/>
        <w:rPr>
          <w:rFonts w:ascii="Times New Roman" w:eastAsiaTheme="minorHAnsi" w:hAnsi="Times New Roman" w:cs="Times New Roman"/>
          <w:bCs/>
          <w:sz w:val="24"/>
          <w:szCs w:val="24"/>
          <w:lang w:eastAsia="en-US"/>
        </w:rPr>
      </w:pPr>
      <w:r w:rsidRPr="00CD390A">
        <w:rPr>
          <w:rFonts w:ascii="Times New Roman" w:eastAsiaTheme="minorHAnsi" w:hAnsi="Times New Roman" w:cs="Times New Roman"/>
          <w:bCs/>
          <w:sz w:val="24"/>
          <w:szCs w:val="24"/>
          <w:lang w:eastAsia="en-US"/>
        </w:rPr>
        <w:t>2. Положение об архиве  администрации Нижнезаимского МО подлежит согласованию с архивным отделом Управления делами администрации Тайшетского района  на предмет соответствия его Примерному положению об архиве организации, утвержденному приказом Федерального архивного агентства от 11.04.2018 г. № 42 с учетом состава документов, находящихся на хранении и подлежащих хранению в архиве администрации Нижнезаимского МО.</w:t>
      </w:r>
    </w:p>
    <w:p w:rsidR="00CD390A" w:rsidRPr="00CD390A" w:rsidRDefault="00CD390A" w:rsidP="00CD390A">
      <w:pPr>
        <w:autoSpaceDE w:val="0"/>
        <w:autoSpaceDN w:val="0"/>
        <w:adjustRightInd w:val="0"/>
        <w:ind w:firstLine="539"/>
        <w:jc w:val="both"/>
        <w:rPr>
          <w:rFonts w:ascii="Times New Roman" w:eastAsiaTheme="minorHAnsi" w:hAnsi="Times New Roman" w:cs="Times New Roman"/>
          <w:bCs/>
          <w:sz w:val="24"/>
          <w:szCs w:val="24"/>
          <w:lang w:eastAsia="en-US"/>
        </w:rPr>
      </w:pPr>
      <w:r w:rsidRPr="00CD390A">
        <w:rPr>
          <w:rFonts w:ascii="Times New Roman" w:eastAsiaTheme="minorHAnsi" w:hAnsi="Times New Roman" w:cs="Times New Roman"/>
          <w:bCs/>
          <w:sz w:val="24"/>
          <w:szCs w:val="24"/>
          <w:lang w:eastAsia="en-US"/>
        </w:rPr>
        <w:t xml:space="preserve"> После согласования Положение об архиве администрации Нижнезаимского МО утверждается главой Нижнезаимского МО.</w:t>
      </w:r>
    </w:p>
    <w:p w:rsidR="00CD390A" w:rsidRPr="00CD390A" w:rsidRDefault="00CD390A" w:rsidP="00CD390A">
      <w:pPr>
        <w:autoSpaceDE w:val="0"/>
        <w:autoSpaceDN w:val="0"/>
        <w:adjustRightInd w:val="0"/>
        <w:ind w:firstLine="539"/>
        <w:jc w:val="both"/>
        <w:rPr>
          <w:rFonts w:ascii="Times New Roman" w:eastAsiaTheme="minorHAnsi" w:hAnsi="Times New Roman" w:cs="Times New Roman"/>
          <w:bCs/>
          <w:sz w:val="24"/>
          <w:szCs w:val="24"/>
          <w:lang w:eastAsia="en-US"/>
        </w:rPr>
      </w:pPr>
      <w:r w:rsidRPr="00CD390A">
        <w:rPr>
          <w:rFonts w:ascii="Times New Roman" w:eastAsiaTheme="minorHAnsi" w:hAnsi="Times New Roman" w:cs="Times New Roman"/>
          <w:bCs/>
          <w:sz w:val="24"/>
          <w:szCs w:val="24"/>
          <w:lang w:eastAsia="en-US"/>
        </w:rPr>
        <w:t xml:space="preserve">3. </w:t>
      </w:r>
      <w:proofErr w:type="gramStart"/>
      <w:r w:rsidRPr="00CD390A">
        <w:rPr>
          <w:rFonts w:ascii="Times New Roman" w:eastAsiaTheme="minorHAnsi" w:hAnsi="Times New Roman" w:cs="Times New Roman"/>
          <w:bCs/>
          <w:sz w:val="24"/>
          <w:szCs w:val="24"/>
          <w:lang w:eastAsia="en-US"/>
        </w:rPr>
        <w:t xml:space="preserve">Администрация Нижнезаимского МО при организации работы по хранению, комплектованию, учету и использованию архивных документов руководствуется Федеральным </w:t>
      </w:r>
      <w:hyperlink r:id="rId33" w:history="1">
        <w:r w:rsidRPr="00CD390A">
          <w:rPr>
            <w:rFonts w:ascii="Times New Roman" w:eastAsiaTheme="minorHAnsi" w:hAnsi="Times New Roman" w:cs="Times New Roman"/>
            <w:bCs/>
            <w:sz w:val="24"/>
            <w:szCs w:val="24"/>
            <w:lang w:eastAsia="en-US"/>
          </w:rPr>
          <w:t>законом</w:t>
        </w:r>
      </w:hyperlink>
      <w:r w:rsidRPr="00CD390A">
        <w:rPr>
          <w:rFonts w:ascii="Times New Roman" w:eastAsiaTheme="minorHAnsi" w:hAnsi="Times New Roman" w:cs="Times New Roman"/>
          <w:bCs/>
          <w:sz w:val="24"/>
          <w:szCs w:val="24"/>
          <w:lang w:eastAsia="en-US"/>
        </w:rPr>
        <w:t xml:space="preserve"> от 22.10.2004 г. № 125-ФЗ «Об архивном деле в Российской Федерации», законами, нормативными правовыми актами Российской Федерации, Иркутской области в сфере архивного дела и делопроизводства, правилами организации хранения, комплектования, учета и использования документов Архивного фонда Российской Федерации и других архивных документов в органах местного</w:t>
      </w:r>
      <w:proofErr w:type="gramEnd"/>
      <w:r w:rsidRPr="00CD390A">
        <w:rPr>
          <w:rFonts w:ascii="Times New Roman" w:eastAsiaTheme="minorHAnsi" w:hAnsi="Times New Roman" w:cs="Times New Roman"/>
          <w:bCs/>
          <w:sz w:val="24"/>
          <w:szCs w:val="24"/>
          <w:lang w:eastAsia="en-US"/>
        </w:rPr>
        <w:t xml:space="preserve"> самоуправления и </w:t>
      </w:r>
      <w:proofErr w:type="gramStart"/>
      <w:r w:rsidRPr="00CD390A">
        <w:rPr>
          <w:rFonts w:ascii="Times New Roman" w:eastAsiaTheme="minorHAnsi" w:hAnsi="Times New Roman" w:cs="Times New Roman"/>
          <w:bCs/>
          <w:sz w:val="24"/>
          <w:szCs w:val="24"/>
          <w:lang w:eastAsia="en-US"/>
        </w:rPr>
        <w:t>организациях</w:t>
      </w:r>
      <w:proofErr w:type="gramEnd"/>
      <w:r w:rsidRPr="00CD390A">
        <w:rPr>
          <w:rFonts w:ascii="Times New Roman" w:eastAsiaTheme="minorHAnsi" w:hAnsi="Times New Roman" w:cs="Times New Roman"/>
          <w:bCs/>
          <w:sz w:val="24"/>
          <w:szCs w:val="24"/>
          <w:lang w:eastAsia="en-US"/>
        </w:rPr>
        <w:t>, нормативными актами органов местного самоуправления Тайшетского района.</w:t>
      </w:r>
    </w:p>
    <w:p w:rsidR="00CD390A" w:rsidRPr="00CD390A" w:rsidRDefault="00CD390A" w:rsidP="00CD390A">
      <w:pPr>
        <w:autoSpaceDE w:val="0"/>
        <w:autoSpaceDN w:val="0"/>
        <w:adjustRightInd w:val="0"/>
        <w:jc w:val="center"/>
        <w:outlineLvl w:val="0"/>
        <w:rPr>
          <w:rFonts w:ascii="Times New Roman" w:eastAsiaTheme="minorHAnsi" w:hAnsi="Times New Roman" w:cs="Times New Roman"/>
          <w:b/>
          <w:bCs/>
          <w:sz w:val="24"/>
          <w:szCs w:val="24"/>
          <w:lang w:eastAsia="en-US"/>
        </w:rPr>
      </w:pPr>
      <w:bookmarkStart w:id="30" w:name="Par9"/>
      <w:bookmarkEnd w:id="30"/>
      <w:r w:rsidRPr="00CD390A">
        <w:rPr>
          <w:rFonts w:ascii="Times New Roman" w:eastAsiaTheme="minorHAnsi" w:hAnsi="Times New Roman" w:cs="Times New Roman"/>
          <w:b/>
          <w:bCs/>
          <w:sz w:val="24"/>
          <w:szCs w:val="24"/>
          <w:lang w:eastAsia="en-US"/>
        </w:rPr>
        <w:t>II. Состав документов архива администрации Нижнезаимского МО</w:t>
      </w:r>
    </w:p>
    <w:p w:rsidR="00CD390A" w:rsidRPr="00CD390A" w:rsidRDefault="00CD390A" w:rsidP="00CD390A">
      <w:pPr>
        <w:autoSpaceDE w:val="0"/>
        <w:autoSpaceDN w:val="0"/>
        <w:adjustRightInd w:val="0"/>
        <w:ind w:firstLine="539"/>
        <w:jc w:val="both"/>
        <w:rPr>
          <w:rFonts w:ascii="Times New Roman" w:eastAsiaTheme="minorHAnsi" w:hAnsi="Times New Roman" w:cs="Times New Roman"/>
          <w:bCs/>
          <w:sz w:val="24"/>
          <w:szCs w:val="24"/>
          <w:lang w:eastAsia="en-US"/>
        </w:rPr>
      </w:pPr>
      <w:r w:rsidRPr="00CD390A">
        <w:rPr>
          <w:rFonts w:ascii="Times New Roman" w:eastAsiaTheme="minorHAnsi" w:hAnsi="Times New Roman" w:cs="Times New Roman"/>
          <w:bCs/>
          <w:sz w:val="24"/>
          <w:szCs w:val="24"/>
          <w:lang w:eastAsia="en-US"/>
        </w:rPr>
        <w:t>4. Администрация Нижнезаимского МО в архиве хранит:</w:t>
      </w:r>
    </w:p>
    <w:p w:rsidR="00CD390A" w:rsidRPr="00CD390A" w:rsidRDefault="00CD390A" w:rsidP="00CD390A">
      <w:pPr>
        <w:autoSpaceDE w:val="0"/>
        <w:autoSpaceDN w:val="0"/>
        <w:adjustRightInd w:val="0"/>
        <w:ind w:firstLine="539"/>
        <w:jc w:val="both"/>
        <w:rPr>
          <w:rFonts w:ascii="Times New Roman" w:eastAsiaTheme="minorHAnsi" w:hAnsi="Times New Roman" w:cs="Times New Roman"/>
          <w:bCs/>
          <w:sz w:val="24"/>
          <w:szCs w:val="24"/>
          <w:lang w:eastAsia="en-US"/>
        </w:rPr>
      </w:pPr>
      <w:r w:rsidRPr="00CD390A">
        <w:rPr>
          <w:rFonts w:ascii="Times New Roman" w:eastAsiaTheme="minorHAnsi" w:hAnsi="Times New Roman" w:cs="Times New Roman"/>
          <w:bCs/>
          <w:sz w:val="24"/>
          <w:szCs w:val="24"/>
          <w:lang w:eastAsia="en-US"/>
        </w:rPr>
        <w:t>а) документы постоянного и временных (свыше 10 лет) сроков хранения, в том числе документы по личному составу, образовавшиеся в деятельности администрации Нижнезаимского МО;</w:t>
      </w:r>
    </w:p>
    <w:p w:rsidR="00CD390A" w:rsidRPr="00CD390A" w:rsidRDefault="00CD390A" w:rsidP="00CD390A">
      <w:pPr>
        <w:autoSpaceDE w:val="0"/>
        <w:autoSpaceDN w:val="0"/>
        <w:adjustRightInd w:val="0"/>
        <w:ind w:firstLine="539"/>
        <w:jc w:val="both"/>
        <w:rPr>
          <w:rFonts w:ascii="Times New Roman" w:eastAsiaTheme="minorHAnsi" w:hAnsi="Times New Roman" w:cs="Times New Roman"/>
          <w:bCs/>
          <w:sz w:val="24"/>
          <w:szCs w:val="24"/>
          <w:lang w:eastAsia="en-US"/>
        </w:rPr>
      </w:pPr>
      <w:r w:rsidRPr="00CD390A">
        <w:rPr>
          <w:rFonts w:ascii="Times New Roman" w:eastAsiaTheme="minorHAnsi" w:hAnsi="Times New Roman" w:cs="Times New Roman"/>
          <w:bCs/>
          <w:sz w:val="24"/>
          <w:szCs w:val="24"/>
          <w:lang w:eastAsia="en-US"/>
        </w:rPr>
        <w:t>б) справочно-поисковые средства к документам и учетные документы архива администрации Нижнезаимского МО.</w:t>
      </w:r>
    </w:p>
    <w:p w:rsidR="00CD390A" w:rsidRPr="00CD390A" w:rsidRDefault="00CD390A" w:rsidP="00CD390A">
      <w:pPr>
        <w:autoSpaceDE w:val="0"/>
        <w:autoSpaceDN w:val="0"/>
        <w:adjustRightInd w:val="0"/>
        <w:jc w:val="center"/>
        <w:outlineLvl w:val="0"/>
        <w:rPr>
          <w:rFonts w:ascii="Times New Roman" w:eastAsiaTheme="minorHAnsi" w:hAnsi="Times New Roman" w:cs="Times New Roman"/>
          <w:b/>
          <w:bCs/>
          <w:sz w:val="24"/>
          <w:szCs w:val="24"/>
          <w:lang w:eastAsia="en-US"/>
        </w:rPr>
      </w:pPr>
      <w:r w:rsidRPr="00CD390A">
        <w:rPr>
          <w:rFonts w:ascii="Times New Roman" w:eastAsiaTheme="minorHAnsi" w:hAnsi="Times New Roman" w:cs="Times New Roman"/>
          <w:b/>
          <w:bCs/>
          <w:sz w:val="24"/>
          <w:szCs w:val="24"/>
          <w:lang w:eastAsia="en-US"/>
        </w:rPr>
        <w:t>III. Задачи архива администрации Нижнезаимского МО</w:t>
      </w:r>
    </w:p>
    <w:p w:rsidR="00CD390A" w:rsidRPr="00CD390A" w:rsidRDefault="00CD390A" w:rsidP="00CD390A">
      <w:pPr>
        <w:autoSpaceDE w:val="0"/>
        <w:autoSpaceDN w:val="0"/>
        <w:adjustRightInd w:val="0"/>
        <w:ind w:firstLine="540"/>
        <w:jc w:val="both"/>
        <w:rPr>
          <w:rFonts w:ascii="Times New Roman" w:eastAsiaTheme="minorHAnsi" w:hAnsi="Times New Roman" w:cs="Times New Roman"/>
          <w:bCs/>
          <w:sz w:val="24"/>
          <w:szCs w:val="24"/>
          <w:lang w:eastAsia="en-US"/>
        </w:rPr>
      </w:pPr>
      <w:r w:rsidRPr="00CD390A">
        <w:rPr>
          <w:rFonts w:ascii="Times New Roman" w:eastAsiaTheme="minorHAnsi" w:hAnsi="Times New Roman" w:cs="Times New Roman"/>
          <w:bCs/>
          <w:sz w:val="24"/>
          <w:szCs w:val="24"/>
          <w:lang w:eastAsia="en-US"/>
        </w:rPr>
        <w:lastRenderedPageBreak/>
        <w:t>5. К задачам архива администрации Нижнезаимского МО относятся:</w:t>
      </w:r>
    </w:p>
    <w:p w:rsidR="00CD390A" w:rsidRPr="00CD390A" w:rsidRDefault="00CD390A" w:rsidP="00CD390A">
      <w:pPr>
        <w:autoSpaceDE w:val="0"/>
        <w:autoSpaceDN w:val="0"/>
        <w:adjustRightInd w:val="0"/>
        <w:ind w:firstLine="540"/>
        <w:jc w:val="both"/>
        <w:rPr>
          <w:rFonts w:ascii="Times New Roman" w:eastAsiaTheme="minorHAnsi" w:hAnsi="Times New Roman" w:cs="Times New Roman"/>
          <w:bCs/>
          <w:sz w:val="24"/>
          <w:szCs w:val="24"/>
          <w:lang w:eastAsia="en-US"/>
        </w:rPr>
      </w:pPr>
      <w:r w:rsidRPr="00CD390A">
        <w:rPr>
          <w:rFonts w:ascii="Times New Roman" w:eastAsiaTheme="minorHAnsi" w:hAnsi="Times New Roman" w:cs="Times New Roman"/>
          <w:bCs/>
          <w:sz w:val="24"/>
          <w:szCs w:val="24"/>
          <w:lang w:eastAsia="en-US"/>
        </w:rPr>
        <w:t>а) организация хранения документов, состав которых предусмотрен пунктом 4 настоящего Положения;</w:t>
      </w:r>
    </w:p>
    <w:p w:rsidR="00CD390A" w:rsidRPr="00CD390A" w:rsidRDefault="00CD390A" w:rsidP="00CD390A">
      <w:pPr>
        <w:autoSpaceDE w:val="0"/>
        <w:autoSpaceDN w:val="0"/>
        <w:adjustRightInd w:val="0"/>
        <w:ind w:firstLine="540"/>
        <w:jc w:val="both"/>
        <w:rPr>
          <w:rFonts w:ascii="Times New Roman" w:eastAsiaTheme="minorHAnsi" w:hAnsi="Times New Roman" w:cs="Times New Roman"/>
          <w:bCs/>
          <w:sz w:val="24"/>
          <w:szCs w:val="24"/>
          <w:lang w:eastAsia="en-US"/>
        </w:rPr>
      </w:pPr>
      <w:r w:rsidRPr="00CD390A">
        <w:rPr>
          <w:rFonts w:ascii="Times New Roman" w:eastAsiaTheme="minorHAnsi" w:hAnsi="Times New Roman" w:cs="Times New Roman"/>
          <w:bCs/>
          <w:sz w:val="24"/>
          <w:szCs w:val="24"/>
          <w:lang w:eastAsia="en-US"/>
        </w:rPr>
        <w:t>б) комплектование архива администрации Нижнезаимского МО документами, образовавшимися в процессе деятельности администрации Нижнезаимского МО;</w:t>
      </w:r>
    </w:p>
    <w:p w:rsidR="00CD390A" w:rsidRPr="00CD390A" w:rsidRDefault="00CD390A" w:rsidP="00CD390A">
      <w:pPr>
        <w:autoSpaceDE w:val="0"/>
        <w:autoSpaceDN w:val="0"/>
        <w:adjustRightInd w:val="0"/>
        <w:ind w:firstLine="540"/>
        <w:jc w:val="both"/>
        <w:rPr>
          <w:rFonts w:ascii="Times New Roman" w:eastAsiaTheme="minorHAnsi" w:hAnsi="Times New Roman" w:cs="Times New Roman"/>
          <w:bCs/>
          <w:sz w:val="24"/>
          <w:szCs w:val="24"/>
          <w:lang w:eastAsia="en-US"/>
        </w:rPr>
      </w:pPr>
      <w:r w:rsidRPr="00CD390A">
        <w:rPr>
          <w:rFonts w:ascii="Times New Roman" w:eastAsiaTheme="minorHAnsi" w:hAnsi="Times New Roman" w:cs="Times New Roman"/>
          <w:bCs/>
          <w:sz w:val="24"/>
          <w:szCs w:val="24"/>
          <w:lang w:eastAsia="en-US"/>
        </w:rPr>
        <w:t>в) учет документов, находящихся на хранении в архиве администрации Нижнезаимского МО;</w:t>
      </w:r>
    </w:p>
    <w:p w:rsidR="00CD390A" w:rsidRPr="00CD390A" w:rsidRDefault="00CD390A" w:rsidP="00CD390A">
      <w:pPr>
        <w:autoSpaceDE w:val="0"/>
        <w:autoSpaceDN w:val="0"/>
        <w:adjustRightInd w:val="0"/>
        <w:ind w:firstLine="540"/>
        <w:jc w:val="both"/>
        <w:rPr>
          <w:rFonts w:ascii="Times New Roman" w:eastAsiaTheme="minorHAnsi" w:hAnsi="Times New Roman" w:cs="Times New Roman"/>
          <w:bCs/>
          <w:sz w:val="24"/>
          <w:szCs w:val="24"/>
          <w:lang w:eastAsia="en-US"/>
        </w:rPr>
      </w:pPr>
      <w:r w:rsidRPr="00CD390A">
        <w:rPr>
          <w:rFonts w:ascii="Times New Roman" w:eastAsiaTheme="minorHAnsi" w:hAnsi="Times New Roman" w:cs="Times New Roman"/>
          <w:bCs/>
          <w:sz w:val="24"/>
          <w:szCs w:val="24"/>
          <w:lang w:eastAsia="en-US"/>
        </w:rPr>
        <w:t>г) использование документов, находящихся на хранении в архиве администрации Нижнезаимского МО;</w:t>
      </w:r>
    </w:p>
    <w:p w:rsidR="00CD390A" w:rsidRPr="00CD390A" w:rsidRDefault="00CD390A" w:rsidP="00CD390A">
      <w:pPr>
        <w:autoSpaceDE w:val="0"/>
        <w:autoSpaceDN w:val="0"/>
        <w:adjustRightInd w:val="0"/>
        <w:ind w:firstLine="540"/>
        <w:jc w:val="both"/>
        <w:rPr>
          <w:rFonts w:ascii="Times New Roman" w:eastAsiaTheme="minorHAnsi" w:hAnsi="Times New Roman" w:cs="Times New Roman"/>
          <w:bCs/>
          <w:sz w:val="24"/>
          <w:szCs w:val="24"/>
          <w:lang w:eastAsia="en-US"/>
        </w:rPr>
      </w:pPr>
      <w:proofErr w:type="spellStart"/>
      <w:r w:rsidRPr="00CD390A">
        <w:rPr>
          <w:rFonts w:ascii="Times New Roman" w:eastAsiaTheme="minorHAnsi" w:hAnsi="Times New Roman" w:cs="Times New Roman"/>
          <w:bCs/>
          <w:sz w:val="24"/>
          <w:szCs w:val="24"/>
          <w:lang w:eastAsia="en-US"/>
        </w:rPr>
        <w:t>д</w:t>
      </w:r>
      <w:proofErr w:type="spellEnd"/>
      <w:r w:rsidRPr="00CD390A">
        <w:rPr>
          <w:rFonts w:ascii="Times New Roman" w:eastAsiaTheme="minorHAnsi" w:hAnsi="Times New Roman" w:cs="Times New Roman"/>
          <w:bCs/>
          <w:sz w:val="24"/>
          <w:szCs w:val="24"/>
          <w:lang w:eastAsia="en-US"/>
        </w:rPr>
        <w:t>) подготовка и своевременная передача документов Архивного фонда Российской Федерации на постоянное хранение в муниципальный  архив.</w:t>
      </w:r>
    </w:p>
    <w:p w:rsidR="00CD390A" w:rsidRPr="00CD390A" w:rsidRDefault="00CD390A" w:rsidP="00CD390A">
      <w:pPr>
        <w:autoSpaceDE w:val="0"/>
        <w:autoSpaceDN w:val="0"/>
        <w:adjustRightInd w:val="0"/>
        <w:jc w:val="center"/>
        <w:outlineLvl w:val="0"/>
        <w:rPr>
          <w:rFonts w:ascii="Times New Roman" w:eastAsiaTheme="minorHAnsi" w:hAnsi="Times New Roman" w:cs="Times New Roman"/>
          <w:b/>
          <w:bCs/>
          <w:sz w:val="24"/>
          <w:szCs w:val="24"/>
          <w:lang w:eastAsia="en-US"/>
        </w:rPr>
      </w:pPr>
      <w:r w:rsidRPr="00CD390A">
        <w:rPr>
          <w:rFonts w:ascii="Times New Roman" w:eastAsiaTheme="minorHAnsi" w:hAnsi="Times New Roman" w:cs="Times New Roman"/>
          <w:b/>
          <w:bCs/>
          <w:sz w:val="24"/>
          <w:szCs w:val="24"/>
          <w:lang w:eastAsia="en-US"/>
        </w:rPr>
        <w:t>IV. Функции лица, ответственного за архив администрации Нижнезаимского МО</w:t>
      </w:r>
    </w:p>
    <w:p w:rsidR="00CD390A" w:rsidRPr="00CD390A" w:rsidRDefault="00CD390A" w:rsidP="00CD390A">
      <w:pPr>
        <w:autoSpaceDE w:val="0"/>
        <w:autoSpaceDN w:val="0"/>
        <w:adjustRightInd w:val="0"/>
        <w:ind w:firstLine="540"/>
        <w:jc w:val="both"/>
        <w:rPr>
          <w:rFonts w:ascii="Times New Roman" w:eastAsiaTheme="minorHAnsi" w:hAnsi="Times New Roman" w:cs="Times New Roman"/>
          <w:bCs/>
          <w:sz w:val="24"/>
          <w:szCs w:val="24"/>
          <w:lang w:eastAsia="en-US"/>
        </w:rPr>
      </w:pPr>
      <w:r w:rsidRPr="00CD390A">
        <w:rPr>
          <w:rFonts w:ascii="Times New Roman" w:eastAsiaTheme="minorHAnsi" w:hAnsi="Times New Roman" w:cs="Times New Roman"/>
          <w:bCs/>
          <w:sz w:val="24"/>
          <w:szCs w:val="24"/>
          <w:lang w:eastAsia="en-US"/>
        </w:rPr>
        <w:t>6. Постановлением главы администрации Нижнезаимского МО назначается лицо, ответственное за организацию работы по хранению, комплектованию, учету и использованию архивных документов администрации Нижнезаимского МО (далее лицо, ответственное за архив администрации Нижнезаимского МО).</w:t>
      </w:r>
    </w:p>
    <w:p w:rsidR="00CD390A" w:rsidRPr="00CD390A" w:rsidRDefault="00CD390A" w:rsidP="00CD390A">
      <w:pPr>
        <w:autoSpaceDE w:val="0"/>
        <w:autoSpaceDN w:val="0"/>
        <w:adjustRightInd w:val="0"/>
        <w:ind w:firstLine="540"/>
        <w:jc w:val="both"/>
        <w:rPr>
          <w:rFonts w:ascii="Times New Roman" w:eastAsiaTheme="minorHAnsi" w:hAnsi="Times New Roman" w:cs="Times New Roman"/>
          <w:bCs/>
          <w:sz w:val="24"/>
          <w:szCs w:val="24"/>
          <w:lang w:eastAsia="en-US"/>
        </w:rPr>
      </w:pPr>
      <w:r w:rsidRPr="00CD390A">
        <w:rPr>
          <w:rFonts w:ascii="Times New Roman" w:eastAsiaTheme="minorHAnsi" w:hAnsi="Times New Roman" w:cs="Times New Roman"/>
          <w:bCs/>
          <w:sz w:val="24"/>
          <w:szCs w:val="24"/>
          <w:lang w:eastAsia="en-US"/>
        </w:rPr>
        <w:t>7.  Лицо, ответственное за архив администрации Нижнезаимского МО осуществляет следующие функции:</w:t>
      </w:r>
    </w:p>
    <w:p w:rsidR="00CD390A" w:rsidRPr="00CD390A" w:rsidRDefault="00CD390A" w:rsidP="00CD390A">
      <w:pPr>
        <w:autoSpaceDE w:val="0"/>
        <w:autoSpaceDN w:val="0"/>
        <w:adjustRightInd w:val="0"/>
        <w:ind w:firstLine="540"/>
        <w:jc w:val="both"/>
        <w:rPr>
          <w:rFonts w:ascii="Times New Roman" w:eastAsiaTheme="minorHAnsi" w:hAnsi="Times New Roman" w:cs="Times New Roman"/>
          <w:bCs/>
          <w:sz w:val="24"/>
          <w:szCs w:val="24"/>
          <w:lang w:eastAsia="en-US"/>
        </w:rPr>
      </w:pPr>
      <w:r w:rsidRPr="00CD390A">
        <w:rPr>
          <w:rFonts w:ascii="Times New Roman" w:eastAsiaTheme="minorHAnsi" w:hAnsi="Times New Roman" w:cs="Times New Roman"/>
          <w:bCs/>
          <w:sz w:val="24"/>
          <w:szCs w:val="24"/>
          <w:lang w:eastAsia="en-US"/>
        </w:rPr>
        <w:t>а) организует прием документов постоянного и временных (свыше 10 лет) сроков хранения, в том числе по личному составу, образовавшихся в деятельности администрации Нижнезаимского МО;</w:t>
      </w:r>
    </w:p>
    <w:p w:rsidR="00CD390A" w:rsidRPr="00CD390A" w:rsidRDefault="00CD390A" w:rsidP="00CD390A">
      <w:pPr>
        <w:autoSpaceDE w:val="0"/>
        <w:autoSpaceDN w:val="0"/>
        <w:adjustRightInd w:val="0"/>
        <w:ind w:firstLine="540"/>
        <w:jc w:val="both"/>
        <w:rPr>
          <w:rFonts w:ascii="Times New Roman" w:eastAsiaTheme="minorHAnsi" w:hAnsi="Times New Roman" w:cs="Times New Roman"/>
          <w:bCs/>
          <w:sz w:val="24"/>
          <w:szCs w:val="24"/>
          <w:lang w:eastAsia="en-US"/>
        </w:rPr>
      </w:pPr>
      <w:r w:rsidRPr="00CD390A">
        <w:rPr>
          <w:rFonts w:ascii="Times New Roman" w:eastAsiaTheme="minorHAnsi" w:hAnsi="Times New Roman" w:cs="Times New Roman"/>
          <w:bCs/>
          <w:sz w:val="24"/>
          <w:szCs w:val="24"/>
          <w:lang w:eastAsia="en-US"/>
        </w:rPr>
        <w:t>б) ведет учет документов и фондов, находящихся на хранении в архиве администрации Нижнезаимского МО;</w:t>
      </w:r>
    </w:p>
    <w:p w:rsidR="00CD390A" w:rsidRPr="00CD390A" w:rsidRDefault="00CD390A" w:rsidP="00CD390A">
      <w:pPr>
        <w:autoSpaceDE w:val="0"/>
        <w:autoSpaceDN w:val="0"/>
        <w:adjustRightInd w:val="0"/>
        <w:ind w:firstLine="540"/>
        <w:jc w:val="both"/>
        <w:rPr>
          <w:rFonts w:ascii="Times New Roman" w:eastAsiaTheme="minorHAnsi" w:hAnsi="Times New Roman" w:cs="Times New Roman"/>
          <w:bCs/>
          <w:sz w:val="24"/>
          <w:szCs w:val="24"/>
          <w:lang w:eastAsia="en-US"/>
        </w:rPr>
      </w:pPr>
      <w:r w:rsidRPr="00CD390A">
        <w:rPr>
          <w:rFonts w:ascii="Times New Roman" w:eastAsiaTheme="minorHAnsi" w:hAnsi="Times New Roman" w:cs="Times New Roman"/>
          <w:bCs/>
          <w:sz w:val="24"/>
          <w:szCs w:val="24"/>
          <w:lang w:eastAsia="en-US"/>
        </w:rPr>
        <w:t>в) представляет в муниципальный архив учетные сведения об объеме и составе хранящихся в архиве администрации Нижнезаимского МО документов Архивного фонда Российской Федерации и других архивных документов в соответствии с порядком государственного учета документов Архивного фонда Российской Федерации;</w:t>
      </w:r>
    </w:p>
    <w:p w:rsidR="00CD390A" w:rsidRPr="00CD390A" w:rsidRDefault="00CD390A" w:rsidP="00CD390A">
      <w:pPr>
        <w:autoSpaceDE w:val="0"/>
        <w:autoSpaceDN w:val="0"/>
        <w:adjustRightInd w:val="0"/>
        <w:ind w:firstLine="540"/>
        <w:jc w:val="both"/>
        <w:rPr>
          <w:rFonts w:ascii="Times New Roman" w:eastAsiaTheme="minorHAnsi" w:hAnsi="Times New Roman" w:cs="Times New Roman"/>
          <w:bCs/>
          <w:sz w:val="24"/>
          <w:szCs w:val="24"/>
          <w:lang w:eastAsia="en-US"/>
        </w:rPr>
      </w:pPr>
      <w:r w:rsidRPr="00CD390A">
        <w:rPr>
          <w:rFonts w:ascii="Times New Roman" w:eastAsiaTheme="minorHAnsi" w:hAnsi="Times New Roman" w:cs="Times New Roman"/>
          <w:bCs/>
          <w:sz w:val="24"/>
          <w:szCs w:val="24"/>
          <w:lang w:eastAsia="en-US"/>
        </w:rPr>
        <w:t>г) систематизирует и размещает документы, поступающие на хранение в архив администрации Нижнезаимского МО, образовавшиеся в ходе осуществления деятельности администрации Нижнезаимского МО;</w:t>
      </w:r>
    </w:p>
    <w:p w:rsidR="00CD390A" w:rsidRPr="00CD390A" w:rsidRDefault="00CD390A" w:rsidP="00CD390A">
      <w:pPr>
        <w:autoSpaceDE w:val="0"/>
        <w:autoSpaceDN w:val="0"/>
        <w:adjustRightInd w:val="0"/>
        <w:ind w:firstLine="540"/>
        <w:jc w:val="both"/>
        <w:rPr>
          <w:rFonts w:ascii="Times New Roman" w:eastAsiaTheme="minorHAnsi" w:hAnsi="Times New Roman" w:cs="Times New Roman"/>
          <w:bCs/>
          <w:sz w:val="24"/>
          <w:szCs w:val="24"/>
          <w:lang w:eastAsia="en-US"/>
        </w:rPr>
      </w:pPr>
      <w:r w:rsidRPr="00CD390A">
        <w:rPr>
          <w:rFonts w:ascii="Times New Roman" w:eastAsiaTheme="minorHAnsi" w:hAnsi="Times New Roman" w:cs="Times New Roman"/>
          <w:bCs/>
          <w:sz w:val="24"/>
          <w:szCs w:val="24"/>
          <w:lang w:eastAsia="en-US"/>
        </w:rPr>
        <w:t>8. Осуществляет подготовку и представляет:</w:t>
      </w:r>
    </w:p>
    <w:p w:rsidR="00CD390A" w:rsidRPr="00CD390A" w:rsidRDefault="00CD390A" w:rsidP="00CD390A">
      <w:pPr>
        <w:autoSpaceDE w:val="0"/>
        <w:autoSpaceDN w:val="0"/>
        <w:adjustRightInd w:val="0"/>
        <w:ind w:firstLine="540"/>
        <w:jc w:val="both"/>
        <w:rPr>
          <w:rFonts w:ascii="Times New Roman" w:eastAsiaTheme="minorHAnsi" w:hAnsi="Times New Roman" w:cs="Times New Roman"/>
          <w:bCs/>
          <w:sz w:val="24"/>
          <w:szCs w:val="24"/>
          <w:lang w:eastAsia="en-US"/>
        </w:rPr>
      </w:pPr>
      <w:r w:rsidRPr="00CD390A">
        <w:rPr>
          <w:rFonts w:ascii="Times New Roman" w:eastAsiaTheme="minorHAnsi" w:hAnsi="Times New Roman" w:cs="Times New Roman"/>
          <w:bCs/>
          <w:sz w:val="24"/>
          <w:szCs w:val="24"/>
          <w:lang w:eastAsia="en-US"/>
        </w:rPr>
        <w:t>а) на рассмотрение и согласование экспертной комиссии администрации Нижнезаимского МО описи дел постоянного хранения, временных (свыше 10 лет) сроков хранения, в том числе по личному составу, а также акты о выделении к уничтожению архивных документов, не подлежащих хранению, акты об утрате документов, акты о неисправимых повреждениях архивных документов;</w:t>
      </w:r>
    </w:p>
    <w:p w:rsidR="00CD390A" w:rsidRPr="00CD390A" w:rsidRDefault="00CD390A" w:rsidP="00CD390A">
      <w:pPr>
        <w:autoSpaceDE w:val="0"/>
        <w:autoSpaceDN w:val="0"/>
        <w:adjustRightInd w:val="0"/>
        <w:ind w:firstLine="540"/>
        <w:jc w:val="both"/>
        <w:rPr>
          <w:rFonts w:ascii="Times New Roman" w:eastAsiaTheme="minorHAnsi" w:hAnsi="Times New Roman" w:cs="Times New Roman"/>
          <w:bCs/>
          <w:sz w:val="24"/>
          <w:szCs w:val="24"/>
          <w:lang w:eastAsia="en-US"/>
        </w:rPr>
      </w:pPr>
      <w:r w:rsidRPr="00CD390A">
        <w:rPr>
          <w:rFonts w:ascii="Times New Roman" w:eastAsiaTheme="minorHAnsi" w:hAnsi="Times New Roman" w:cs="Times New Roman"/>
          <w:bCs/>
          <w:sz w:val="24"/>
          <w:szCs w:val="24"/>
          <w:lang w:eastAsia="en-US"/>
        </w:rPr>
        <w:lastRenderedPageBreak/>
        <w:t>б) на утверждение экспертно-проверочной комиссии архивного отдела Управления делами администрации Тайшетского района описи дел постоянного хранения, описи дел по личному составу, акты об утрате документов, акты о неисправимых повреждениях архивных документов;</w:t>
      </w:r>
    </w:p>
    <w:p w:rsidR="00CD390A" w:rsidRPr="00CD390A" w:rsidRDefault="00CD390A" w:rsidP="00CD390A">
      <w:pPr>
        <w:autoSpaceDE w:val="0"/>
        <w:autoSpaceDN w:val="0"/>
        <w:adjustRightInd w:val="0"/>
        <w:ind w:firstLine="540"/>
        <w:jc w:val="both"/>
        <w:rPr>
          <w:rFonts w:ascii="Times New Roman" w:eastAsiaTheme="minorHAnsi" w:hAnsi="Times New Roman" w:cs="Times New Roman"/>
          <w:bCs/>
          <w:sz w:val="24"/>
          <w:szCs w:val="24"/>
          <w:lang w:eastAsia="en-US"/>
        </w:rPr>
      </w:pPr>
      <w:proofErr w:type="gramStart"/>
      <w:r w:rsidRPr="00CD390A">
        <w:rPr>
          <w:rFonts w:ascii="Times New Roman" w:eastAsiaTheme="minorHAnsi" w:hAnsi="Times New Roman" w:cs="Times New Roman"/>
          <w:bCs/>
          <w:sz w:val="24"/>
          <w:szCs w:val="24"/>
          <w:lang w:eastAsia="en-US"/>
        </w:rPr>
        <w:t>в) на утверждение администрации Нижнезаимского МО описи дел постоянного хранения, описи временных (свыше 10 лет) сроков хранения, в том числе описи дел по личному составу, акты о выделении к уничтожению архивных документов, не подлежащих хранению, акты об утрате документов, акты о неисправимых повреждениях архивных документов, утвержденные (согласованные) ЭПК архивного отдела Управления делами администрации Тайшетского района;</w:t>
      </w:r>
      <w:proofErr w:type="gramEnd"/>
    </w:p>
    <w:p w:rsidR="00CD390A" w:rsidRPr="00CD390A" w:rsidRDefault="00CD390A" w:rsidP="00CD390A">
      <w:pPr>
        <w:autoSpaceDE w:val="0"/>
        <w:autoSpaceDN w:val="0"/>
        <w:adjustRightInd w:val="0"/>
        <w:ind w:firstLine="540"/>
        <w:jc w:val="both"/>
        <w:rPr>
          <w:rFonts w:ascii="Times New Roman" w:eastAsiaTheme="minorHAnsi" w:hAnsi="Times New Roman" w:cs="Times New Roman"/>
          <w:bCs/>
          <w:sz w:val="24"/>
          <w:szCs w:val="24"/>
          <w:lang w:eastAsia="en-US"/>
        </w:rPr>
      </w:pPr>
      <w:r w:rsidRPr="00CD390A">
        <w:rPr>
          <w:rFonts w:ascii="Times New Roman" w:eastAsiaTheme="minorHAnsi" w:hAnsi="Times New Roman" w:cs="Times New Roman"/>
          <w:bCs/>
          <w:sz w:val="24"/>
          <w:szCs w:val="24"/>
          <w:lang w:eastAsia="en-US"/>
        </w:rPr>
        <w:t>г) организует передачу документов Архивного фонда Российской Федерации на постоянное хранение в муниципальный архив;</w:t>
      </w:r>
    </w:p>
    <w:p w:rsidR="00CD390A" w:rsidRPr="00CD390A" w:rsidRDefault="00CD390A" w:rsidP="00CD390A">
      <w:pPr>
        <w:autoSpaceDE w:val="0"/>
        <w:autoSpaceDN w:val="0"/>
        <w:adjustRightInd w:val="0"/>
        <w:ind w:firstLine="540"/>
        <w:jc w:val="both"/>
        <w:rPr>
          <w:rFonts w:ascii="Times New Roman" w:eastAsiaTheme="minorHAnsi" w:hAnsi="Times New Roman" w:cs="Times New Roman"/>
          <w:bCs/>
          <w:sz w:val="24"/>
          <w:szCs w:val="24"/>
          <w:lang w:eastAsia="en-US"/>
        </w:rPr>
      </w:pPr>
      <w:proofErr w:type="spellStart"/>
      <w:r w:rsidRPr="00CD390A">
        <w:rPr>
          <w:rFonts w:ascii="Times New Roman" w:eastAsiaTheme="minorHAnsi" w:hAnsi="Times New Roman" w:cs="Times New Roman"/>
          <w:bCs/>
          <w:sz w:val="24"/>
          <w:szCs w:val="24"/>
          <w:lang w:eastAsia="en-US"/>
        </w:rPr>
        <w:t>д</w:t>
      </w:r>
      <w:proofErr w:type="spellEnd"/>
      <w:r w:rsidRPr="00CD390A">
        <w:rPr>
          <w:rFonts w:ascii="Times New Roman" w:eastAsiaTheme="minorHAnsi" w:hAnsi="Times New Roman" w:cs="Times New Roman"/>
          <w:bCs/>
          <w:sz w:val="24"/>
          <w:szCs w:val="24"/>
          <w:lang w:eastAsia="en-US"/>
        </w:rPr>
        <w:t>) организует и проводит экспертизу ценности документов временных (свыше 10 лет) сроков хранения, находящихся на хранении в архиве администрации Нижнезаимского МО в целях отбора документов для включения в состав Архивного фонда Российской Федерации, а также выявления документов, не подлежащих дальнейшему хранению;</w:t>
      </w:r>
    </w:p>
    <w:p w:rsidR="00CD390A" w:rsidRPr="00CD390A" w:rsidRDefault="00CD390A" w:rsidP="00CD390A">
      <w:pPr>
        <w:autoSpaceDE w:val="0"/>
        <w:autoSpaceDN w:val="0"/>
        <w:adjustRightInd w:val="0"/>
        <w:ind w:firstLine="540"/>
        <w:jc w:val="both"/>
        <w:rPr>
          <w:rFonts w:ascii="Times New Roman" w:eastAsiaTheme="minorHAnsi" w:hAnsi="Times New Roman" w:cs="Times New Roman"/>
          <w:bCs/>
          <w:sz w:val="24"/>
          <w:szCs w:val="24"/>
          <w:lang w:eastAsia="en-US"/>
        </w:rPr>
      </w:pPr>
      <w:r w:rsidRPr="00CD390A">
        <w:rPr>
          <w:rFonts w:ascii="Times New Roman" w:eastAsiaTheme="minorHAnsi" w:hAnsi="Times New Roman" w:cs="Times New Roman"/>
          <w:bCs/>
          <w:sz w:val="24"/>
          <w:szCs w:val="24"/>
          <w:lang w:eastAsia="en-US"/>
        </w:rPr>
        <w:t>е) проводит мероприятия по обеспечению сохранности документов, находящихся на хранении в архиве администрации Нижнезаимского МО;</w:t>
      </w:r>
    </w:p>
    <w:p w:rsidR="00CD390A" w:rsidRPr="00CD390A" w:rsidRDefault="00CD390A" w:rsidP="00CD390A">
      <w:pPr>
        <w:autoSpaceDE w:val="0"/>
        <w:autoSpaceDN w:val="0"/>
        <w:adjustRightInd w:val="0"/>
        <w:ind w:firstLine="540"/>
        <w:jc w:val="both"/>
        <w:rPr>
          <w:rFonts w:ascii="Times New Roman" w:eastAsiaTheme="minorHAnsi" w:hAnsi="Times New Roman" w:cs="Times New Roman"/>
          <w:bCs/>
          <w:sz w:val="24"/>
          <w:szCs w:val="24"/>
          <w:lang w:eastAsia="en-US"/>
        </w:rPr>
      </w:pPr>
      <w:r w:rsidRPr="00CD390A">
        <w:rPr>
          <w:rFonts w:ascii="Times New Roman" w:eastAsiaTheme="minorHAnsi" w:hAnsi="Times New Roman" w:cs="Times New Roman"/>
          <w:bCs/>
          <w:sz w:val="24"/>
          <w:szCs w:val="24"/>
          <w:lang w:eastAsia="en-US"/>
        </w:rPr>
        <w:t>ж) организует информирование главу администрации Нижнезаимского МО и специалистов администрации Нижнезаимского МО о составе и содержании документов архива администрации Нижнезаимского МО;</w:t>
      </w:r>
    </w:p>
    <w:p w:rsidR="00CD390A" w:rsidRPr="00CD390A" w:rsidRDefault="00CD390A" w:rsidP="00CD390A">
      <w:pPr>
        <w:autoSpaceDE w:val="0"/>
        <w:autoSpaceDN w:val="0"/>
        <w:adjustRightInd w:val="0"/>
        <w:ind w:firstLine="540"/>
        <w:jc w:val="both"/>
        <w:rPr>
          <w:rFonts w:ascii="Times New Roman" w:eastAsiaTheme="minorHAnsi" w:hAnsi="Times New Roman" w:cs="Times New Roman"/>
          <w:bCs/>
          <w:sz w:val="24"/>
          <w:szCs w:val="24"/>
          <w:lang w:eastAsia="en-US"/>
        </w:rPr>
      </w:pPr>
      <w:proofErr w:type="spellStart"/>
      <w:r w:rsidRPr="00CD390A">
        <w:rPr>
          <w:rFonts w:ascii="Times New Roman" w:eastAsiaTheme="minorHAnsi" w:hAnsi="Times New Roman" w:cs="Times New Roman"/>
          <w:bCs/>
          <w:sz w:val="24"/>
          <w:szCs w:val="24"/>
          <w:lang w:eastAsia="en-US"/>
        </w:rPr>
        <w:t>з</w:t>
      </w:r>
      <w:proofErr w:type="spellEnd"/>
      <w:r w:rsidRPr="00CD390A">
        <w:rPr>
          <w:rFonts w:ascii="Times New Roman" w:eastAsiaTheme="minorHAnsi" w:hAnsi="Times New Roman" w:cs="Times New Roman"/>
          <w:bCs/>
          <w:sz w:val="24"/>
          <w:szCs w:val="24"/>
          <w:lang w:eastAsia="en-US"/>
        </w:rPr>
        <w:t>)  организует выдачу документов и дел во временное пользование для работы;</w:t>
      </w:r>
    </w:p>
    <w:p w:rsidR="00CD390A" w:rsidRPr="00CD390A" w:rsidRDefault="00CD390A" w:rsidP="00CD390A">
      <w:pPr>
        <w:autoSpaceDE w:val="0"/>
        <w:autoSpaceDN w:val="0"/>
        <w:adjustRightInd w:val="0"/>
        <w:ind w:firstLine="540"/>
        <w:jc w:val="both"/>
        <w:rPr>
          <w:rFonts w:ascii="Times New Roman" w:eastAsiaTheme="minorHAnsi" w:hAnsi="Times New Roman" w:cs="Times New Roman"/>
          <w:bCs/>
          <w:sz w:val="24"/>
          <w:szCs w:val="24"/>
          <w:lang w:eastAsia="en-US"/>
        </w:rPr>
      </w:pPr>
      <w:r w:rsidRPr="00CD390A">
        <w:rPr>
          <w:rFonts w:ascii="Times New Roman" w:eastAsiaTheme="minorHAnsi" w:hAnsi="Times New Roman" w:cs="Times New Roman"/>
          <w:bCs/>
          <w:sz w:val="24"/>
          <w:szCs w:val="24"/>
          <w:lang w:eastAsia="en-US"/>
        </w:rPr>
        <w:t>и) исполняет запросы пользователей, выдает архивные копии документов, архивные выписки и архивные справки;</w:t>
      </w:r>
    </w:p>
    <w:p w:rsidR="00CD390A" w:rsidRPr="00CD390A" w:rsidRDefault="00CD390A" w:rsidP="00CD390A">
      <w:pPr>
        <w:autoSpaceDE w:val="0"/>
        <w:autoSpaceDN w:val="0"/>
        <w:adjustRightInd w:val="0"/>
        <w:ind w:firstLine="540"/>
        <w:jc w:val="both"/>
        <w:rPr>
          <w:rFonts w:ascii="Times New Roman" w:eastAsiaTheme="minorHAnsi" w:hAnsi="Times New Roman" w:cs="Times New Roman"/>
          <w:bCs/>
          <w:sz w:val="24"/>
          <w:szCs w:val="24"/>
          <w:lang w:eastAsia="en-US"/>
        </w:rPr>
      </w:pPr>
      <w:r w:rsidRPr="00CD390A">
        <w:rPr>
          <w:rFonts w:ascii="Times New Roman" w:eastAsiaTheme="minorHAnsi" w:hAnsi="Times New Roman" w:cs="Times New Roman"/>
          <w:bCs/>
          <w:sz w:val="24"/>
          <w:szCs w:val="24"/>
          <w:lang w:eastAsia="en-US"/>
        </w:rPr>
        <w:t>к) ведет учет использования документов архива администрации Нижнезаимского МО;</w:t>
      </w:r>
    </w:p>
    <w:p w:rsidR="00CD390A" w:rsidRPr="00CD390A" w:rsidRDefault="00CD390A" w:rsidP="00CD390A">
      <w:pPr>
        <w:autoSpaceDE w:val="0"/>
        <w:autoSpaceDN w:val="0"/>
        <w:adjustRightInd w:val="0"/>
        <w:ind w:firstLine="540"/>
        <w:jc w:val="both"/>
        <w:rPr>
          <w:rFonts w:ascii="Times New Roman" w:eastAsiaTheme="minorHAnsi" w:hAnsi="Times New Roman" w:cs="Times New Roman"/>
          <w:bCs/>
          <w:sz w:val="24"/>
          <w:szCs w:val="24"/>
          <w:lang w:eastAsia="en-US"/>
        </w:rPr>
      </w:pPr>
      <w:r w:rsidRPr="00CD390A">
        <w:rPr>
          <w:rFonts w:ascii="Times New Roman" w:eastAsiaTheme="minorHAnsi" w:hAnsi="Times New Roman" w:cs="Times New Roman"/>
          <w:bCs/>
          <w:sz w:val="24"/>
          <w:szCs w:val="24"/>
          <w:lang w:eastAsia="en-US"/>
        </w:rPr>
        <w:t>л) участвует в разработке документов администрации Нижнезаимского МО по вопросам архивного дела и делопроизводства;</w:t>
      </w:r>
    </w:p>
    <w:p w:rsidR="00CD390A" w:rsidRPr="00CD390A" w:rsidRDefault="00CD390A" w:rsidP="00CD390A">
      <w:pPr>
        <w:autoSpaceDE w:val="0"/>
        <w:autoSpaceDN w:val="0"/>
        <w:adjustRightInd w:val="0"/>
        <w:ind w:firstLine="540"/>
        <w:jc w:val="both"/>
        <w:rPr>
          <w:rFonts w:ascii="Times New Roman" w:eastAsiaTheme="minorHAnsi" w:hAnsi="Times New Roman" w:cs="Times New Roman"/>
          <w:bCs/>
          <w:sz w:val="24"/>
          <w:szCs w:val="24"/>
          <w:lang w:eastAsia="en-US"/>
        </w:rPr>
      </w:pPr>
      <w:r w:rsidRPr="00CD390A">
        <w:rPr>
          <w:rFonts w:ascii="Times New Roman" w:eastAsiaTheme="minorHAnsi" w:hAnsi="Times New Roman" w:cs="Times New Roman"/>
          <w:bCs/>
          <w:sz w:val="24"/>
          <w:szCs w:val="24"/>
          <w:lang w:eastAsia="en-US"/>
        </w:rPr>
        <w:t>м)  осуществляет составление номенклатуры дел, формирование и оформление дел;</w:t>
      </w:r>
    </w:p>
    <w:p w:rsidR="00CD390A" w:rsidRPr="00CD390A" w:rsidRDefault="00CD390A" w:rsidP="00CD390A">
      <w:pPr>
        <w:autoSpaceDE w:val="0"/>
        <w:autoSpaceDN w:val="0"/>
        <w:adjustRightInd w:val="0"/>
        <w:ind w:firstLine="540"/>
        <w:jc w:val="both"/>
        <w:rPr>
          <w:rFonts w:ascii="Times New Roman" w:eastAsiaTheme="minorHAnsi" w:hAnsi="Times New Roman" w:cs="Times New Roman"/>
          <w:bCs/>
          <w:sz w:val="24"/>
          <w:szCs w:val="24"/>
          <w:lang w:eastAsia="en-US"/>
        </w:rPr>
      </w:pPr>
      <w:proofErr w:type="spellStart"/>
      <w:r w:rsidRPr="00CD390A">
        <w:rPr>
          <w:rFonts w:ascii="Times New Roman" w:eastAsiaTheme="minorHAnsi" w:hAnsi="Times New Roman" w:cs="Times New Roman"/>
          <w:bCs/>
          <w:sz w:val="24"/>
          <w:szCs w:val="24"/>
          <w:lang w:eastAsia="en-US"/>
        </w:rPr>
        <w:t>н</w:t>
      </w:r>
      <w:proofErr w:type="spellEnd"/>
      <w:r w:rsidRPr="00CD390A">
        <w:rPr>
          <w:rFonts w:ascii="Times New Roman" w:eastAsiaTheme="minorHAnsi" w:hAnsi="Times New Roman" w:cs="Times New Roman"/>
          <w:bCs/>
          <w:sz w:val="24"/>
          <w:szCs w:val="24"/>
          <w:lang w:eastAsia="en-US"/>
        </w:rPr>
        <w:t>) оказывает методическую  помощь сотрудникам администрации Нижнезаимского МО в подготовке документов для передачи в архив администрации Нижнезаимского МО.</w:t>
      </w:r>
    </w:p>
    <w:p w:rsidR="00CD390A" w:rsidRPr="0041630D" w:rsidRDefault="00CD390A" w:rsidP="0041630D">
      <w:pPr>
        <w:autoSpaceDE w:val="0"/>
        <w:autoSpaceDN w:val="0"/>
        <w:adjustRightInd w:val="0"/>
        <w:jc w:val="center"/>
        <w:outlineLvl w:val="0"/>
        <w:rPr>
          <w:rFonts w:ascii="Times New Roman" w:eastAsiaTheme="minorHAnsi" w:hAnsi="Times New Roman" w:cs="Times New Roman"/>
          <w:b/>
          <w:bCs/>
          <w:sz w:val="24"/>
          <w:szCs w:val="24"/>
          <w:lang w:eastAsia="en-US"/>
        </w:rPr>
      </w:pPr>
      <w:r w:rsidRPr="00CD390A">
        <w:rPr>
          <w:rFonts w:ascii="Times New Roman" w:eastAsiaTheme="minorHAnsi" w:hAnsi="Times New Roman" w:cs="Times New Roman"/>
          <w:b/>
          <w:bCs/>
          <w:sz w:val="24"/>
          <w:szCs w:val="24"/>
          <w:lang w:eastAsia="en-US"/>
        </w:rPr>
        <w:t>V. Права лица, ответственного за архив администрации Нижнезаимского МО</w:t>
      </w:r>
    </w:p>
    <w:p w:rsidR="00CD390A" w:rsidRPr="00CD390A" w:rsidRDefault="00CD390A" w:rsidP="00CD390A">
      <w:pPr>
        <w:autoSpaceDE w:val="0"/>
        <w:autoSpaceDN w:val="0"/>
        <w:adjustRightInd w:val="0"/>
        <w:ind w:firstLine="540"/>
        <w:jc w:val="both"/>
        <w:rPr>
          <w:rFonts w:ascii="Times New Roman" w:eastAsiaTheme="minorHAnsi" w:hAnsi="Times New Roman" w:cs="Times New Roman"/>
          <w:bCs/>
          <w:sz w:val="24"/>
          <w:szCs w:val="24"/>
          <w:lang w:eastAsia="en-US"/>
        </w:rPr>
      </w:pPr>
      <w:r w:rsidRPr="00CD390A">
        <w:rPr>
          <w:rFonts w:ascii="Times New Roman" w:eastAsiaTheme="minorHAnsi" w:hAnsi="Times New Roman" w:cs="Times New Roman"/>
          <w:bCs/>
          <w:sz w:val="24"/>
          <w:szCs w:val="24"/>
          <w:lang w:eastAsia="en-US"/>
        </w:rPr>
        <w:t>9. Лицо, ответственное за архив администрации Нижнезаимского МО имеет право:</w:t>
      </w:r>
    </w:p>
    <w:p w:rsidR="00CD390A" w:rsidRDefault="00CD390A" w:rsidP="0041630D">
      <w:pPr>
        <w:autoSpaceDE w:val="0"/>
        <w:autoSpaceDN w:val="0"/>
        <w:adjustRightInd w:val="0"/>
        <w:ind w:firstLine="540"/>
        <w:jc w:val="both"/>
        <w:rPr>
          <w:rFonts w:ascii="Times New Roman" w:eastAsiaTheme="minorHAnsi" w:hAnsi="Times New Roman" w:cs="Times New Roman"/>
          <w:bCs/>
          <w:sz w:val="24"/>
          <w:szCs w:val="24"/>
          <w:lang w:eastAsia="en-US"/>
        </w:rPr>
      </w:pPr>
      <w:r w:rsidRPr="00CD390A">
        <w:rPr>
          <w:rFonts w:ascii="Times New Roman" w:eastAsiaTheme="minorHAnsi" w:hAnsi="Times New Roman" w:cs="Times New Roman"/>
          <w:bCs/>
          <w:sz w:val="24"/>
          <w:szCs w:val="24"/>
          <w:lang w:eastAsia="en-US"/>
        </w:rPr>
        <w:t>а) представлять главе администрации Нижнезаимского МО предложения по совершенствованию организации хранения, комплектования, учета и использования архивных документов в архиве администрации Нижнезаимского МО;</w:t>
      </w:r>
    </w:p>
    <w:tbl>
      <w:tblPr>
        <w:tblW w:w="9679" w:type="dxa"/>
        <w:jc w:val="center"/>
        <w:tblInd w:w="-211" w:type="dxa"/>
        <w:tblBorders>
          <w:bottom w:val="thinThickLargeGap" w:sz="24" w:space="0" w:color="auto"/>
        </w:tblBorders>
        <w:tblLayout w:type="fixed"/>
        <w:tblLook w:val="04A0"/>
      </w:tblPr>
      <w:tblGrid>
        <w:gridCol w:w="9679"/>
      </w:tblGrid>
      <w:tr w:rsidR="00604CC1" w:rsidRPr="005837F9" w:rsidTr="00604CC1">
        <w:trPr>
          <w:trHeight w:val="2440"/>
          <w:jc w:val="center"/>
        </w:trPr>
        <w:tc>
          <w:tcPr>
            <w:tcW w:w="9679" w:type="dxa"/>
            <w:tcBorders>
              <w:top w:val="nil"/>
              <w:left w:val="nil"/>
              <w:bottom w:val="thinThickLargeGap" w:sz="24" w:space="0" w:color="auto"/>
              <w:right w:val="nil"/>
            </w:tcBorders>
            <w:hideMark/>
          </w:tcPr>
          <w:p w:rsidR="00604CC1" w:rsidRDefault="00604CC1" w:rsidP="00604CC1">
            <w:pPr>
              <w:snapToGrid w:val="0"/>
              <w:spacing w:after="0"/>
              <w:rPr>
                <w:rFonts w:ascii="Times New Roman" w:hAnsi="Times New Roman" w:cs="Times New Roman"/>
                <w:b/>
                <w:sz w:val="28"/>
                <w:szCs w:val="28"/>
              </w:rPr>
            </w:pPr>
          </w:p>
          <w:p w:rsidR="00604CC1" w:rsidRDefault="00604CC1" w:rsidP="00604CC1">
            <w:pPr>
              <w:snapToGrid w:val="0"/>
              <w:spacing w:after="0"/>
              <w:jc w:val="center"/>
              <w:rPr>
                <w:rFonts w:ascii="Times New Roman" w:hAnsi="Times New Roman" w:cs="Times New Roman"/>
                <w:b/>
                <w:sz w:val="28"/>
                <w:szCs w:val="28"/>
              </w:rPr>
            </w:pPr>
          </w:p>
          <w:p w:rsidR="00604CC1" w:rsidRPr="005837F9" w:rsidRDefault="00604CC1" w:rsidP="00604CC1">
            <w:pPr>
              <w:snapToGrid w:val="0"/>
              <w:spacing w:after="0"/>
              <w:jc w:val="center"/>
              <w:rPr>
                <w:rFonts w:ascii="Times New Roman" w:hAnsi="Times New Roman" w:cs="Times New Roman"/>
                <w:b/>
                <w:sz w:val="28"/>
                <w:szCs w:val="28"/>
              </w:rPr>
            </w:pPr>
            <w:r w:rsidRPr="005837F9">
              <w:rPr>
                <w:rFonts w:ascii="Times New Roman" w:hAnsi="Times New Roman" w:cs="Times New Roman"/>
                <w:b/>
                <w:sz w:val="28"/>
                <w:szCs w:val="28"/>
              </w:rPr>
              <w:t xml:space="preserve">Р о с </w:t>
            </w:r>
            <w:proofErr w:type="spellStart"/>
            <w:proofErr w:type="gramStart"/>
            <w:r w:rsidRPr="005837F9">
              <w:rPr>
                <w:rFonts w:ascii="Times New Roman" w:hAnsi="Times New Roman" w:cs="Times New Roman"/>
                <w:b/>
                <w:sz w:val="28"/>
                <w:szCs w:val="28"/>
              </w:rPr>
              <w:t>с</w:t>
            </w:r>
            <w:proofErr w:type="spellEnd"/>
            <w:proofErr w:type="gramEnd"/>
            <w:r w:rsidRPr="005837F9">
              <w:rPr>
                <w:rFonts w:ascii="Times New Roman" w:hAnsi="Times New Roman" w:cs="Times New Roman"/>
                <w:b/>
                <w:sz w:val="28"/>
                <w:szCs w:val="28"/>
              </w:rPr>
              <w:t xml:space="preserve"> и </w:t>
            </w:r>
            <w:proofErr w:type="spellStart"/>
            <w:r w:rsidRPr="005837F9">
              <w:rPr>
                <w:rFonts w:ascii="Times New Roman" w:hAnsi="Times New Roman" w:cs="Times New Roman"/>
                <w:b/>
                <w:sz w:val="28"/>
                <w:szCs w:val="28"/>
              </w:rPr>
              <w:t>й</w:t>
            </w:r>
            <w:proofErr w:type="spellEnd"/>
            <w:r w:rsidRPr="005837F9">
              <w:rPr>
                <w:rFonts w:ascii="Times New Roman" w:hAnsi="Times New Roman" w:cs="Times New Roman"/>
                <w:b/>
                <w:sz w:val="28"/>
                <w:szCs w:val="28"/>
              </w:rPr>
              <w:t xml:space="preserve"> с к а я Ф е </w:t>
            </w:r>
            <w:proofErr w:type="spellStart"/>
            <w:r w:rsidRPr="005837F9">
              <w:rPr>
                <w:rFonts w:ascii="Times New Roman" w:hAnsi="Times New Roman" w:cs="Times New Roman"/>
                <w:b/>
                <w:sz w:val="28"/>
                <w:szCs w:val="28"/>
              </w:rPr>
              <w:t>д</w:t>
            </w:r>
            <w:proofErr w:type="spellEnd"/>
            <w:r w:rsidRPr="005837F9">
              <w:rPr>
                <w:rFonts w:ascii="Times New Roman" w:hAnsi="Times New Roman" w:cs="Times New Roman"/>
                <w:b/>
                <w:sz w:val="28"/>
                <w:szCs w:val="28"/>
              </w:rPr>
              <w:t xml:space="preserve"> е </w:t>
            </w:r>
            <w:proofErr w:type="spellStart"/>
            <w:r w:rsidRPr="005837F9">
              <w:rPr>
                <w:rFonts w:ascii="Times New Roman" w:hAnsi="Times New Roman" w:cs="Times New Roman"/>
                <w:b/>
                <w:sz w:val="28"/>
                <w:szCs w:val="28"/>
              </w:rPr>
              <w:t>р</w:t>
            </w:r>
            <w:proofErr w:type="spellEnd"/>
            <w:r w:rsidRPr="005837F9">
              <w:rPr>
                <w:rFonts w:ascii="Times New Roman" w:hAnsi="Times New Roman" w:cs="Times New Roman"/>
                <w:b/>
                <w:sz w:val="28"/>
                <w:szCs w:val="28"/>
              </w:rPr>
              <w:t xml:space="preserve"> а </w:t>
            </w:r>
            <w:proofErr w:type="spellStart"/>
            <w:r w:rsidRPr="005837F9">
              <w:rPr>
                <w:rFonts w:ascii="Times New Roman" w:hAnsi="Times New Roman" w:cs="Times New Roman"/>
                <w:b/>
                <w:sz w:val="28"/>
                <w:szCs w:val="28"/>
              </w:rPr>
              <w:t>ц</w:t>
            </w:r>
            <w:proofErr w:type="spellEnd"/>
            <w:r w:rsidRPr="005837F9">
              <w:rPr>
                <w:rFonts w:ascii="Times New Roman" w:hAnsi="Times New Roman" w:cs="Times New Roman"/>
                <w:b/>
                <w:sz w:val="28"/>
                <w:szCs w:val="28"/>
              </w:rPr>
              <w:t xml:space="preserve"> и я</w:t>
            </w:r>
          </w:p>
          <w:p w:rsidR="00604CC1" w:rsidRPr="005837F9" w:rsidRDefault="00604CC1" w:rsidP="00604CC1">
            <w:pPr>
              <w:spacing w:after="0"/>
              <w:jc w:val="center"/>
              <w:rPr>
                <w:rFonts w:ascii="Times New Roman" w:hAnsi="Times New Roman" w:cs="Times New Roman"/>
                <w:b/>
                <w:sz w:val="28"/>
                <w:szCs w:val="28"/>
              </w:rPr>
            </w:pPr>
            <w:r w:rsidRPr="005837F9">
              <w:rPr>
                <w:rFonts w:ascii="Times New Roman" w:hAnsi="Times New Roman" w:cs="Times New Roman"/>
                <w:b/>
                <w:sz w:val="28"/>
                <w:szCs w:val="28"/>
              </w:rPr>
              <w:t>Иркутская область</w:t>
            </w:r>
          </w:p>
          <w:p w:rsidR="00604CC1" w:rsidRPr="005837F9" w:rsidRDefault="00604CC1" w:rsidP="00604CC1">
            <w:pPr>
              <w:spacing w:after="0"/>
              <w:jc w:val="center"/>
              <w:rPr>
                <w:rFonts w:ascii="Times New Roman" w:hAnsi="Times New Roman" w:cs="Times New Roman"/>
                <w:b/>
                <w:sz w:val="28"/>
                <w:szCs w:val="28"/>
              </w:rPr>
            </w:pPr>
            <w:r w:rsidRPr="005837F9">
              <w:rPr>
                <w:rFonts w:ascii="Times New Roman" w:hAnsi="Times New Roman" w:cs="Times New Roman"/>
                <w:b/>
                <w:sz w:val="28"/>
                <w:szCs w:val="28"/>
              </w:rPr>
              <w:t>Муниципальное образование «Тайшетский район»</w:t>
            </w:r>
          </w:p>
          <w:p w:rsidR="00604CC1" w:rsidRPr="005837F9" w:rsidRDefault="00604CC1" w:rsidP="00604CC1">
            <w:pPr>
              <w:spacing w:after="0"/>
              <w:jc w:val="center"/>
              <w:rPr>
                <w:rFonts w:ascii="Times New Roman" w:hAnsi="Times New Roman" w:cs="Times New Roman"/>
                <w:b/>
                <w:sz w:val="28"/>
                <w:szCs w:val="28"/>
              </w:rPr>
            </w:pPr>
            <w:proofErr w:type="spellStart"/>
            <w:r w:rsidRPr="005837F9">
              <w:rPr>
                <w:rFonts w:ascii="Times New Roman" w:hAnsi="Times New Roman" w:cs="Times New Roman"/>
                <w:b/>
                <w:sz w:val="28"/>
                <w:szCs w:val="28"/>
              </w:rPr>
              <w:t>Нижнезаимское</w:t>
            </w:r>
            <w:proofErr w:type="spellEnd"/>
            <w:r w:rsidRPr="005837F9">
              <w:rPr>
                <w:rFonts w:ascii="Times New Roman" w:hAnsi="Times New Roman" w:cs="Times New Roman"/>
                <w:b/>
                <w:sz w:val="28"/>
                <w:szCs w:val="28"/>
              </w:rPr>
              <w:t xml:space="preserve"> муниципальное образование</w:t>
            </w:r>
          </w:p>
          <w:p w:rsidR="00604CC1" w:rsidRPr="005837F9" w:rsidRDefault="00604CC1" w:rsidP="00604CC1">
            <w:pPr>
              <w:spacing w:after="0"/>
              <w:jc w:val="center"/>
              <w:rPr>
                <w:rFonts w:ascii="Times New Roman" w:hAnsi="Times New Roman" w:cs="Times New Roman"/>
                <w:b/>
                <w:sz w:val="28"/>
                <w:szCs w:val="28"/>
              </w:rPr>
            </w:pPr>
            <w:r w:rsidRPr="005837F9">
              <w:rPr>
                <w:rFonts w:ascii="Times New Roman" w:hAnsi="Times New Roman" w:cs="Times New Roman"/>
                <w:b/>
                <w:sz w:val="28"/>
                <w:szCs w:val="28"/>
              </w:rPr>
              <w:t>Администрация Нижнезаимского муниципального образования</w:t>
            </w:r>
          </w:p>
          <w:p w:rsidR="00604CC1" w:rsidRPr="005837F9" w:rsidRDefault="00604CC1" w:rsidP="00604CC1">
            <w:pPr>
              <w:spacing w:after="0"/>
              <w:jc w:val="center"/>
              <w:rPr>
                <w:rFonts w:ascii="Times New Roman" w:hAnsi="Times New Roman" w:cs="Times New Roman"/>
                <w:b/>
                <w:sz w:val="28"/>
                <w:szCs w:val="28"/>
              </w:rPr>
            </w:pPr>
            <w:r w:rsidRPr="005837F9">
              <w:rPr>
                <w:rFonts w:ascii="Times New Roman" w:hAnsi="Times New Roman" w:cs="Times New Roman"/>
                <w:b/>
                <w:sz w:val="28"/>
                <w:szCs w:val="28"/>
              </w:rPr>
              <w:t xml:space="preserve">  </w:t>
            </w:r>
          </w:p>
          <w:p w:rsidR="00604CC1" w:rsidRPr="005837F9" w:rsidRDefault="00604CC1" w:rsidP="00604CC1">
            <w:pPr>
              <w:spacing w:after="0"/>
              <w:ind w:left="-32"/>
              <w:jc w:val="center"/>
              <w:rPr>
                <w:rFonts w:ascii="Times New Roman" w:hAnsi="Times New Roman" w:cs="Times New Roman"/>
                <w:b/>
                <w:sz w:val="28"/>
                <w:szCs w:val="28"/>
              </w:rPr>
            </w:pPr>
            <w:r w:rsidRPr="005837F9">
              <w:rPr>
                <w:rFonts w:ascii="Times New Roman" w:hAnsi="Times New Roman" w:cs="Times New Roman"/>
                <w:b/>
                <w:sz w:val="28"/>
                <w:szCs w:val="28"/>
              </w:rPr>
              <w:t>ПОСТАНОВЛЕНИЕ</w:t>
            </w:r>
          </w:p>
        </w:tc>
      </w:tr>
    </w:tbl>
    <w:p w:rsidR="00604CC1" w:rsidRPr="005837F9" w:rsidRDefault="00604CC1" w:rsidP="00604CC1">
      <w:pPr>
        <w:spacing w:after="0"/>
        <w:ind w:right="-568"/>
        <w:rPr>
          <w:rFonts w:ascii="Times New Roman" w:hAnsi="Times New Roman" w:cs="Times New Roman"/>
          <w:sz w:val="28"/>
          <w:szCs w:val="28"/>
        </w:rPr>
      </w:pPr>
    </w:p>
    <w:p w:rsidR="00604CC1" w:rsidRPr="005837F9" w:rsidRDefault="00604CC1" w:rsidP="00604CC1">
      <w:pPr>
        <w:spacing w:after="0"/>
        <w:ind w:right="-568"/>
        <w:rPr>
          <w:rFonts w:ascii="Times New Roman" w:hAnsi="Times New Roman" w:cs="Times New Roman"/>
          <w:sz w:val="28"/>
          <w:szCs w:val="28"/>
        </w:rPr>
      </w:pPr>
      <w:r>
        <w:rPr>
          <w:rFonts w:ascii="Times New Roman" w:hAnsi="Times New Roman" w:cs="Times New Roman"/>
          <w:sz w:val="28"/>
          <w:szCs w:val="28"/>
        </w:rPr>
        <w:t>от  " 17</w:t>
      </w:r>
      <w:r w:rsidRPr="005837F9">
        <w:rPr>
          <w:rFonts w:ascii="Times New Roman" w:hAnsi="Times New Roman" w:cs="Times New Roman"/>
          <w:sz w:val="28"/>
          <w:szCs w:val="28"/>
        </w:rPr>
        <w:t xml:space="preserve"> " </w:t>
      </w:r>
      <w:r>
        <w:rPr>
          <w:rFonts w:ascii="Times New Roman" w:hAnsi="Times New Roman" w:cs="Times New Roman"/>
          <w:sz w:val="28"/>
          <w:szCs w:val="28"/>
        </w:rPr>
        <w:t>декабр</w:t>
      </w:r>
      <w:r w:rsidRPr="005837F9">
        <w:rPr>
          <w:rFonts w:ascii="Times New Roman" w:hAnsi="Times New Roman" w:cs="Times New Roman"/>
          <w:sz w:val="28"/>
          <w:szCs w:val="28"/>
        </w:rPr>
        <w:t xml:space="preserve">я  2018 г.                  </w: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t>№  41</w:t>
      </w:r>
    </w:p>
    <w:p w:rsidR="00604CC1" w:rsidRPr="005837F9" w:rsidRDefault="00604CC1" w:rsidP="00604CC1">
      <w:pPr>
        <w:spacing w:after="0"/>
        <w:rPr>
          <w:rFonts w:ascii="Times New Roman" w:hAnsi="Times New Roman" w:cs="Times New Roman"/>
          <w:sz w:val="28"/>
          <w:szCs w:val="28"/>
        </w:rPr>
      </w:pPr>
    </w:p>
    <w:p w:rsidR="00604CC1" w:rsidRPr="005837F9" w:rsidRDefault="00604CC1" w:rsidP="00604CC1">
      <w:pPr>
        <w:spacing w:after="0"/>
        <w:rPr>
          <w:rFonts w:ascii="Times New Roman" w:hAnsi="Times New Roman" w:cs="Times New Roman"/>
          <w:sz w:val="28"/>
          <w:szCs w:val="28"/>
        </w:rPr>
      </w:pPr>
    </w:p>
    <w:p w:rsidR="00604CC1" w:rsidRPr="005837F9" w:rsidRDefault="00604CC1" w:rsidP="00604CC1">
      <w:pPr>
        <w:spacing w:after="0"/>
        <w:rPr>
          <w:rFonts w:ascii="Times New Roman" w:hAnsi="Times New Roman" w:cs="Times New Roman"/>
          <w:sz w:val="28"/>
          <w:szCs w:val="28"/>
        </w:rPr>
      </w:pPr>
      <w:r w:rsidRPr="005837F9">
        <w:rPr>
          <w:rFonts w:ascii="Times New Roman" w:hAnsi="Times New Roman" w:cs="Times New Roman"/>
          <w:sz w:val="28"/>
          <w:szCs w:val="28"/>
        </w:rPr>
        <w:t xml:space="preserve">Об упорядочении </w:t>
      </w:r>
      <w:proofErr w:type="gramStart"/>
      <w:r w:rsidRPr="005837F9">
        <w:rPr>
          <w:rFonts w:ascii="Times New Roman" w:hAnsi="Times New Roman" w:cs="Times New Roman"/>
          <w:sz w:val="28"/>
          <w:szCs w:val="28"/>
        </w:rPr>
        <w:t>адресного</w:t>
      </w:r>
      <w:proofErr w:type="gramEnd"/>
    </w:p>
    <w:p w:rsidR="00604CC1" w:rsidRPr="005837F9" w:rsidRDefault="00604CC1" w:rsidP="00604CC1">
      <w:pPr>
        <w:spacing w:after="0"/>
        <w:rPr>
          <w:rFonts w:ascii="Times New Roman" w:hAnsi="Times New Roman" w:cs="Times New Roman"/>
          <w:sz w:val="28"/>
          <w:szCs w:val="28"/>
        </w:rPr>
      </w:pPr>
      <w:r w:rsidRPr="005837F9">
        <w:rPr>
          <w:rFonts w:ascii="Times New Roman" w:hAnsi="Times New Roman" w:cs="Times New Roman"/>
          <w:sz w:val="28"/>
          <w:szCs w:val="28"/>
        </w:rPr>
        <w:t>хозяйства на территории</w:t>
      </w:r>
    </w:p>
    <w:p w:rsidR="00604CC1" w:rsidRPr="005837F9" w:rsidRDefault="00604CC1" w:rsidP="00604CC1">
      <w:pPr>
        <w:spacing w:after="0"/>
        <w:rPr>
          <w:rFonts w:ascii="Times New Roman" w:hAnsi="Times New Roman" w:cs="Times New Roman"/>
          <w:sz w:val="28"/>
          <w:szCs w:val="28"/>
        </w:rPr>
      </w:pPr>
      <w:r w:rsidRPr="005837F9">
        <w:rPr>
          <w:rFonts w:ascii="Times New Roman" w:hAnsi="Times New Roman" w:cs="Times New Roman"/>
          <w:sz w:val="28"/>
          <w:szCs w:val="28"/>
        </w:rPr>
        <w:t>Нижнезаимского муниципального</w:t>
      </w:r>
    </w:p>
    <w:p w:rsidR="00604CC1" w:rsidRPr="005837F9" w:rsidRDefault="00604CC1" w:rsidP="00604CC1">
      <w:pPr>
        <w:spacing w:after="0"/>
        <w:rPr>
          <w:rFonts w:ascii="Times New Roman" w:hAnsi="Times New Roman" w:cs="Times New Roman"/>
          <w:sz w:val="28"/>
          <w:szCs w:val="28"/>
        </w:rPr>
      </w:pPr>
      <w:r w:rsidRPr="005837F9">
        <w:rPr>
          <w:rFonts w:ascii="Times New Roman" w:hAnsi="Times New Roman" w:cs="Times New Roman"/>
          <w:sz w:val="28"/>
          <w:szCs w:val="28"/>
        </w:rPr>
        <w:t>образования</w:t>
      </w:r>
    </w:p>
    <w:p w:rsidR="00604CC1" w:rsidRPr="005837F9" w:rsidRDefault="00604CC1" w:rsidP="00604CC1">
      <w:pPr>
        <w:spacing w:after="0"/>
        <w:rPr>
          <w:rFonts w:ascii="Times New Roman" w:hAnsi="Times New Roman" w:cs="Times New Roman"/>
          <w:sz w:val="28"/>
          <w:szCs w:val="28"/>
        </w:rPr>
      </w:pPr>
    </w:p>
    <w:p w:rsidR="00604CC1" w:rsidRPr="005837F9" w:rsidRDefault="00604CC1" w:rsidP="00604CC1">
      <w:pPr>
        <w:spacing w:after="0"/>
        <w:jc w:val="both"/>
        <w:rPr>
          <w:rFonts w:ascii="Times New Roman" w:hAnsi="Times New Roman" w:cs="Times New Roman"/>
          <w:sz w:val="28"/>
          <w:szCs w:val="28"/>
        </w:rPr>
      </w:pPr>
    </w:p>
    <w:p w:rsidR="00604CC1" w:rsidRPr="005837F9" w:rsidRDefault="00604CC1" w:rsidP="00604CC1">
      <w:pPr>
        <w:spacing w:after="0"/>
        <w:jc w:val="both"/>
        <w:rPr>
          <w:rFonts w:ascii="Times New Roman" w:hAnsi="Times New Roman" w:cs="Times New Roman"/>
          <w:sz w:val="28"/>
          <w:szCs w:val="28"/>
        </w:rPr>
      </w:pPr>
      <w:r w:rsidRPr="005837F9">
        <w:rPr>
          <w:rFonts w:ascii="Times New Roman" w:hAnsi="Times New Roman" w:cs="Times New Roman"/>
          <w:sz w:val="28"/>
          <w:szCs w:val="28"/>
        </w:rPr>
        <w:tab/>
        <w:t>Руководствуясь ст. 8 Градостроительного Кодекса Российской  Федерации, ст. 14  Федерального Закона «Об общих принципах организации местного самоуправления в Российской Федерации» № 131-ФЗ от 06.10.2003г., ст.ст. 23,46 Устава Нижнезаимского муниципального образования, администрация Нижнезаимского муниципального образования</w:t>
      </w:r>
    </w:p>
    <w:p w:rsidR="00604CC1" w:rsidRPr="005837F9" w:rsidRDefault="00604CC1" w:rsidP="00604CC1">
      <w:pPr>
        <w:spacing w:after="0"/>
        <w:jc w:val="both"/>
        <w:rPr>
          <w:rFonts w:ascii="Times New Roman" w:hAnsi="Times New Roman" w:cs="Times New Roman"/>
          <w:sz w:val="28"/>
          <w:szCs w:val="28"/>
        </w:rPr>
      </w:pPr>
    </w:p>
    <w:p w:rsidR="00604CC1" w:rsidRPr="005837F9" w:rsidRDefault="00604CC1" w:rsidP="00604CC1">
      <w:pPr>
        <w:spacing w:after="0"/>
        <w:rPr>
          <w:rFonts w:ascii="Times New Roman" w:hAnsi="Times New Roman" w:cs="Times New Roman"/>
          <w:sz w:val="28"/>
          <w:szCs w:val="28"/>
        </w:rPr>
      </w:pPr>
      <w:r w:rsidRPr="005837F9">
        <w:rPr>
          <w:rFonts w:ascii="Times New Roman" w:hAnsi="Times New Roman" w:cs="Times New Roman"/>
          <w:sz w:val="28"/>
          <w:szCs w:val="28"/>
        </w:rPr>
        <w:t>ПОСТАНОВЛЯЕТ:</w:t>
      </w:r>
    </w:p>
    <w:p w:rsidR="00604CC1" w:rsidRPr="005837F9" w:rsidRDefault="00604CC1" w:rsidP="00604CC1">
      <w:pPr>
        <w:spacing w:after="0"/>
        <w:rPr>
          <w:rFonts w:ascii="Times New Roman" w:hAnsi="Times New Roman" w:cs="Times New Roman"/>
          <w:sz w:val="28"/>
          <w:szCs w:val="28"/>
        </w:rPr>
      </w:pPr>
    </w:p>
    <w:p w:rsidR="00604CC1" w:rsidRPr="005837F9" w:rsidRDefault="00604CC1" w:rsidP="008262EF">
      <w:pPr>
        <w:pStyle w:val="a5"/>
        <w:numPr>
          <w:ilvl w:val="0"/>
          <w:numId w:val="25"/>
        </w:numPr>
        <w:suppressAutoHyphens/>
        <w:spacing w:after="0" w:line="240" w:lineRule="auto"/>
        <w:rPr>
          <w:rFonts w:ascii="Times New Roman" w:hAnsi="Times New Roman"/>
          <w:sz w:val="28"/>
          <w:szCs w:val="28"/>
        </w:rPr>
      </w:pPr>
      <w:r w:rsidRPr="005837F9">
        <w:rPr>
          <w:rFonts w:ascii="Times New Roman" w:hAnsi="Times New Roman"/>
          <w:sz w:val="28"/>
          <w:szCs w:val="28"/>
        </w:rPr>
        <w:t xml:space="preserve">Присвоить адрес </w:t>
      </w:r>
      <w:r>
        <w:rPr>
          <w:rFonts w:ascii="Times New Roman" w:hAnsi="Times New Roman"/>
          <w:sz w:val="28"/>
          <w:szCs w:val="28"/>
        </w:rPr>
        <w:t>земельному участку</w:t>
      </w:r>
      <w:r w:rsidRPr="005837F9">
        <w:rPr>
          <w:rFonts w:ascii="Times New Roman" w:hAnsi="Times New Roman"/>
          <w:sz w:val="28"/>
          <w:szCs w:val="28"/>
        </w:rPr>
        <w:t>: Иркутская область, Тайшетский райо</w:t>
      </w:r>
      <w:r>
        <w:rPr>
          <w:rFonts w:ascii="Times New Roman" w:hAnsi="Times New Roman"/>
          <w:sz w:val="28"/>
          <w:szCs w:val="28"/>
        </w:rPr>
        <w:t>н, д. Коновалова, ул. Старая 13а</w:t>
      </w:r>
      <w:r w:rsidRPr="005837F9">
        <w:rPr>
          <w:rFonts w:ascii="Times New Roman" w:hAnsi="Times New Roman"/>
          <w:sz w:val="28"/>
          <w:szCs w:val="28"/>
        </w:rPr>
        <w:t>.</w:t>
      </w:r>
    </w:p>
    <w:p w:rsidR="00604CC1" w:rsidRPr="005837F9" w:rsidRDefault="00604CC1" w:rsidP="00604CC1">
      <w:pPr>
        <w:spacing w:after="0"/>
        <w:rPr>
          <w:rFonts w:ascii="Times New Roman" w:hAnsi="Times New Roman" w:cs="Times New Roman"/>
          <w:sz w:val="28"/>
          <w:szCs w:val="28"/>
        </w:rPr>
      </w:pPr>
    </w:p>
    <w:p w:rsidR="00604CC1" w:rsidRPr="005837F9" w:rsidRDefault="00604CC1" w:rsidP="00604CC1">
      <w:pPr>
        <w:spacing w:after="0"/>
        <w:rPr>
          <w:rFonts w:ascii="Times New Roman" w:hAnsi="Times New Roman" w:cs="Times New Roman"/>
          <w:sz w:val="28"/>
          <w:szCs w:val="28"/>
        </w:rPr>
      </w:pPr>
    </w:p>
    <w:p w:rsidR="00604CC1" w:rsidRPr="005837F9" w:rsidRDefault="00604CC1" w:rsidP="00604CC1">
      <w:pPr>
        <w:spacing w:after="0"/>
        <w:rPr>
          <w:rFonts w:ascii="Times New Roman" w:hAnsi="Times New Roman" w:cs="Times New Roman"/>
          <w:sz w:val="28"/>
          <w:szCs w:val="28"/>
        </w:rPr>
      </w:pPr>
    </w:p>
    <w:p w:rsidR="00604CC1" w:rsidRPr="005837F9" w:rsidRDefault="00604CC1" w:rsidP="00604CC1">
      <w:pPr>
        <w:spacing w:after="0"/>
        <w:rPr>
          <w:rFonts w:ascii="Times New Roman" w:hAnsi="Times New Roman" w:cs="Times New Roman"/>
          <w:sz w:val="28"/>
          <w:szCs w:val="28"/>
        </w:rPr>
      </w:pPr>
    </w:p>
    <w:p w:rsidR="00604CC1" w:rsidRPr="005837F9" w:rsidRDefault="00604CC1" w:rsidP="00604CC1">
      <w:pPr>
        <w:spacing w:after="0"/>
        <w:rPr>
          <w:rFonts w:ascii="Times New Roman" w:hAnsi="Times New Roman" w:cs="Times New Roman"/>
          <w:sz w:val="28"/>
          <w:szCs w:val="28"/>
        </w:rPr>
      </w:pPr>
    </w:p>
    <w:p w:rsidR="00604CC1" w:rsidRPr="005837F9" w:rsidRDefault="00604CC1" w:rsidP="00604CC1">
      <w:pPr>
        <w:spacing w:after="0"/>
        <w:rPr>
          <w:rFonts w:ascii="Times New Roman" w:hAnsi="Times New Roman" w:cs="Times New Roman"/>
          <w:sz w:val="28"/>
          <w:szCs w:val="28"/>
        </w:rPr>
      </w:pPr>
    </w:p>
    <w:p w:rsidR="00604CC1" w:rsidRPr="005837F9" w:rsidRDefault="00604CC1" w:rsidP="00604CC1">
      <w:pPr>
        <w:spacing w:after="0"/>
        <w:rPr>
          <w:rFonts w:ascii="Times New Roman" w:hAnsi="Times New Roman" w:cs="Times New Roman"/>
          <w:sz w:val="28"/>
          <w:szCs w:val="28"/>
        </w:rPr>
      </w:pPr>
      <w:r w:rsidRPr="005837F9">
        <w:rPr>
          <w:rFonts w:ascii="Times New Roman" w:hAnsi="Times New Roman" w:cs="Times New Roman"/>
          <w:sz w:val="28"/>
          <w:szCs w:val="28"/>
        </w:rPr>
        <w:t>Глава Нижнезаимского</w:t>
      </w:r>
    </w:p>
    <w:p w:rsidR="00604CC1" w:rsidRDefault="00604CC1" w:rsidP="00604CC1">
      <w:pPr>
        <w:spacing w:after="0"/>
        <w:rPr>
          <w:rFonts w:ascii="Times New Roman" w:hAnsi="Times New Roman" w:cs="Times New Roman"/>
          <w:sz w:val="28"/>
          <w:szCs w:val="28"/>
        </w:rPr>
      </w:pPr>
      <w:r w:rsidRPr="005837F9">
        <w:rPr>
          <w:rFonts w:ascii="Times New Roman" w:hAnsi="Times New Roman" w:cs="Times New Roman"/>
          <w:sz w:val="28"/>
          <w:szCs w:val="28"/>
        </w:rPr>
        <w:t>Муниципального образования</w:t>
      </w:r>
      <w:r w:rsidRPr="005837F9">
        <w:rPr>
          <w:rFonts w:ascii="Times New Roman" w:hAnsi="Times New Roman" w:cs="Times New Roman"/>
          <w:sz w:val="28"/>
          <w:szCs w:val="28"/>
        </w:rPr>
        <w:tab/>
      </w:r>
      <w:r w:rsidRPr="005837F9">
        <w:rPr>
          <w:rFonts w:ascii="Times New Roman" w:hAnsi="Times New Roman" w:cs="Times New Roman"/>
          <w:sz w:val="28"/>
          <w:szCs w:val="28"/>
        </w:rPr>
        <w:tab/>
      </w:r>
      <w:r w:rsidRPr="005837F9">
        <w:rPr>
          <w:rFonts w:ascii="Times New Roman" w:hAnsi="Times New Roman" w:cs="Times New Roman"/>
          <w:sz w:val="28"/>
          <w:szCs w:val="28"/>
        </w:rPr>
        <w:tab/>
      </w:r>
      <w:r w:rsidRPr="005837F9">
        <w:rPr>
          <w:rFonts w:ascii="Times New Roman" w:hAnsi="Times New Roman" w:cs="Times New Roman"/>
          <w:sz w:val="28"/>
          <w:szCs w:val="28"/>
        </w:rPr>
        <w:tab/>
      </w:r>
      <w:r w:rsidRPr="005837F9">
        <w:rPr>
          <w:rFonts w:ascii="Times New Roman" w:hAnsi="Times New Roman" w:cs="Times New Roman"/>
          <w:sz w:val="28"/>
          <w:szCs w:val="28"/>
        </w:rPr>
        <w:tab/>
        <w:t>А.В. Баженов</w:t>
      </w:r>
    </w:p>
    <w:p w:rsidR="004B3DF9" w:rsidRDefault="004B3DF9" w:rsidP="00604CC1">
      <w:pPr>
        <w:spacing w:after="0"/>
        <w:rPr>
          <w:rFonts w:ascii="Times New Roman" w:hAnsi="Times New Roman" w:cs="Times New Roman"/>
          <w:sz w:val="28"/>
          <w:szCs w:val="28"/>
        </w:rPr>
      </w:pPr>
    </w:p>
    <w:p w:rsidR="004B3DF9" w:rsidRDefault="004B3DF9" w:rsidP="00604CC1">
      <w:pPr>
        <w:spacing w:after="0"/>
        <w:rPr>
          <w:rFonts w:ascii="Times New Roman" w:hAnsi="Times New Roman" w:cs="Times New Roman"/>
          <w:sz w:val="28"/>
          <w:szCs w:val="28"/>
        </w:rPr>
      </w:pPr>
    </w:p>
    <w:p w:rsidR="004B3DF9" w:rsidRPr="00FD264A" w:rsidRDefault="004B3DF9" w:rsidP="00FD264A">
      <w:pPr>
        <w:jc w:val="center"/>
        <w:rPr>
          <w:rFonts w:ascii="Times New Roman" w:hAnsi="Times New Roman" w:cs="Times New Roman"/>
          <w:b/>
          <w:color w:val="000000"/>
          <w:sz w:val="28"/>
          <w:szCs w:val="28"/>
        </w:rPr>
      </w:pPr>
      <w:r w:rsidRPr="004B3DF9">
        <w:rPr>
          <w:rFonts w:ascii="Times New Roman" w:hAnsi="Times New Roman" w:cs="Times New Roman"/>
          <w:b/>
          <w:color w:val="000000"/>
          <w:sz w:val="28"/>
          <w:szCs w:val="28"/>
        </w:rPr>
        <w:lastRenderedPageBreak/>
        <w:t xml:space="preserve">Р о с </w:t>
      </w:r>
      <w:proofErr w:type="spellStart"/>
      <w:proofErr w:type="gramStart"/>
      <w:r w:rsidRPr="004B3DF9">
        <w:rPr>
          <w:rFonts w:ascii="Times New Roman" w:hAnsi="Times New Roman" w:cs="Times New Roman"/>
          <w:b/>
          <w:color w:val="000000"/>
          <w:sz w:val="28"/>
          <w:szCs w:val="28"/>
        </w:rPr>
        <w:t>с</w:t>
      </w:r>
      <w:proofErr w:type="spellEnd"/>
      <w:proofErr w:type="gramEnd"/>
      <w:r w:rsidRPr="004B3DF9">
        <w:rPr>
          <w:rFonts w:ascii="Times New Roman" w:hAnsi="Times New Roman" w:cs="Times New Roman"/>
          <w:b/>
          <w:color w:val="000000"/>
          <w:sz w:val="28"/>
          <w:szCs w:val="28"/>
        </w:rPr>
        <w:t xml:space="preserve"> и </w:t>
      </w:r>
      <w:proofErr w:type="spellStart"/>
      <w:r w:rsidRPr="004B3DF9">
        <w:rPr>
          <w:rFonts w:ascii="Times New Roman" w:hAnsi="Times New Roman" w:cs="Times New Roman"/>
          <w:b/>
          <w:color w:val="000000"/>
          <w:sz w:val="28"/>
          <w:szCs w:val="28"/>
        </w:rPr>
        <w:t>й</w:t>
      </w:r>
      <w:proofErr w:type="spellEnd"/>
      <w:r w:rsidRPr="004B3DF9">
        <w:rPr>
          <w:rFonts w:ascii="Times New Roman" w:hAnsi="Times New Roman" w:cs="Times New Roman"/>
          <w:b/>
          <w:color w:val="000000"/>
          <w:sz w:val="28"/>
          <w:szCs w:val="28"/>
        </w:rPr>
        <w:t xml:space="preserve"> с к а я  Ф е </w:t>
      </w:r>
      <w:proofErr w:type="spellStart"/>
      <w:r w:rsidRPr="004B3DF9">
        <w:rPr>
          <w:rFonts w:ascii="Times New Roman" w:hAnsi="Times New Roman" w:cs="Times New Roman"/>
          <w:b/>
          <w:color w:val="000000"/>
          <w:sz w:val="28"/>
          <w:szCs w:val="28"/>
        </w:rPr>
        <w:t>д</w:t>
      </w:r>
      <w:proofErr w:type="spellEnd"/>
      <w:r w:rsidRPr="004B3DF9">
        <w:rPr>
          <w:rFonts w:ascii="Times New Roman" w:hAnsi="Times New Roman" w:cs="Times New Roman"/>
          <w:b/>
          <w:color w:val="000000"/>
          <w:sz w:val="28"/>
          <w:szCs w:val="28"/>
        </w:rPr>
        <w:t xml:space="preserve"> е </w:t>
      </w:r>
      <w:proofErr w:type="spellStart"/>
      <w:r w:rsidRPr="004B3DF9">
        <w:rPr>
          <w:rFonts w:ascii="Times New Roman" w:hAnsi="Times New Roman" w:cs="Times New Roman"/>
          <w:b/>
          <w:color w:val="000000"/>
          <w:sz w:val="28"/>
          <w:szCs w:val="28"/>
        </w:rPr>
        <w:t>р</w:t>
      </w:r>
      <w:proofErr w:type="spellEnd"/>
      <w:r w:rsidRPr="004B3DF9">
        <w:rPr>
          <w:rFonts w:ascii="Times New Roman" w:hAnsi="Times New Roman" w:cs="Times New Roman"/>
          <w:b/>
          <w:color w:val="000000"/>
          <w:sz w:val="28"/>
          <w:szCs w:val="28"/>
        </w:rPr>
        <w:t xml:space="preserve"> а </w:t>
      </w:r>
      <w:proofErr w:type="spellStart"/>
      <w:r w:rsidRPr="004B3DF9">
        <w:rPr>
          <w:rFonts w:ascii="Times New Roman" w:hAnsi="Times New Roman" w:cs="Times New Roman"/>
          <w:b/>
          <w:color w:val="000000"/>
          <w:sz w:val="28"/>
          <w:szCs w:val="28"/>
        </w:rPr>
        <w:t>ц</w:t>
      </w:r>
      <w:proofErr w:type="spellEnd"/>
      <w:r w:rsidRPr="004B3DF9">
        <w:rPr>
          <w:rFonts w:ascii="Times New Roman" w:hAnsi="Times New Roman" w:cs="Times New Roman"/>
          <w:b/>
          <w:color w:val="000000"/>
          <w:sz w:val="28"/>
          <w:szCs w:val="28"/>
        </w:rPr>
        <w:t xml:space="preserve"> и я</w:t>
      </w:r>
      <w:r w:rsidR="00FD264A">
        <w:rPr>
          <w:rFonts w:ascii="Times New Roman" w:hAnsi="Times New Roman" w:cs="Times New Roman"/>
          <w:b/>
          <w:color w:val="000000"/>
          <w:sz w:val="28"/>
          <w:szCs w:val="28"/>
        </w:rPr>
        <w:t xml:space="preserve">                                                                           </w:t>
      </w:r>
      <w:r w:rsidRPr="004B3DF9">
        <w:rPr>
          <w:rFonts w:ascii="Times New Roman" w:hAnsi="Times New Roman" w:cs="Times New Roman"/>
          <w:b/>
          <w:sz w:val="28"/>
          <w:szCs w:val="28"/>
        </w:rPr>
        <w:t>Иркутская область</w:t>
      </w:r>
      <w:r w:rsidR="00FD264A">
        <w:rPr>
          <w:rFonts w:ascii="Times New Roman" w:hAnsi="Times New Roman" w:cs="Times New Roman"/>
          <w:b/>
          <w:color w:val="000000"/>
          <w:sz w:val="28"/>
          <w:szCs w:val="28"/>
        </w:rPr>
        <w:t xml:space="preserve">                                                                                                                          </w:t>
      </w:r>
      <w:r w:rsidRPr="004B3DF9">
        <w:rPr>
          <w:rFonts w:ascii="Times New Roman" w:hAnsi="Times New Roman" w:cs="Times New Roman"/>
          <w:b/>
          <w:sz w:val="28"/>
          <w:szCs w:val="28"/>
        </w:rPr>
        <w:t>Муниципальное образование «Тайшетский район»</w:t>
      </w:r>
      <w:r w:rsidR="00FD264A">
        <w:rPr>
          <w:rFonts w:ascii="Times New Roman" w:hAnsi="Times New Roman" w:cs="Times New Roman"/>
          <w:b/>
          <w:color w:val="000000"/>
          <w:sz w:val="28"/>
          <w:szCs w:val="28"/>
        </w:rPr>
        <w:t xml:space="preserve">                                     </w:t>
      </w:r>
      <w:proofErr w:type="spellStart"/>
      <w:r w:rsidRPr="004B3DF9">
        <w:rPr>
          <w:rFonts w:ascii="Times New Roman" w:hAnsi="Times New Roman" w:cs="Times New Roman"/>
          <w:b/>
          <w:sz w:val="28"/>
          <w:szCs w:val="28"/>
        </w:rPr>
        <w:t>Нижнезаимское</w:t>
      </w:r>
      <w:proofErr w:type="spellEnd"/>
      <w:r w:rsidRPr="004B3DF9">
        <w:rPr>
          <w:rFonts w:ascii="Times New Roman" w:hAnsi="Times New Roman" w:cs="Times New Roman"/>
          <w:b/>
          <w:sz w:val="28"/>
          <w:szCs w:val="28"/>
        </w:rPr>
        <w:t xml:space="preserve"> муниципальное образование</w:t>
      </w:r>
      <w:r w:rsidR="00FD264A">
        <w:rPr>
          <w:rFonts w:ascii="Times New Roman" w:hAnsi="Times New Roman" w:cs="Times New Roman"/>
          <w:b/>
          <w:sz w:val="28"/>
          <w:szCs w:val="28"/>
        </w:rPr>
        <w:t xml:space="preserve">                                                   </w:t>
      </w:r>
      <w:r w:rsidRPr="004B3DF9">
        <w:rPr>
          <w:rFonts w:ascii="Times New Roman" w:hAnsi="Times New Roman" w:cs="Times New Roman"/>
          <w:b/>
          <w:sz w:val="28"/>
          <w:szCs w:val="28"/>
        </w:rPr>
        <w:t xml:space="preserve">Администрация Нижнезаимского муниципального образования  </w:t>
      </w:r>
    </w:p>
    <w:tbl>
      <w:tblPr>
        <w:tblW w:w="0" w:type="auto"/>
        <w:tblInd w:w="108" w:type="dxa"/>
        <w:tblLayout w:type="fixed"/>
        <w:tblLook w:val="0000"/>
      </w:tblPr>
      <w:tblGrid>
        <w:gridCol w:w="9579"/>
      </w:tblGrid>
      <w:tr w:rsidR="004B3DF9" w:rsidRPr="004B3DF9" w:rsidTr="004B3DF9">
        <w:trPr>
          <w:trHeight w:val="439"/>
        </w:trPr>
        <w:tc>
          <w:tcPr>
            <w:tcW w:w="9579" w:type="dxa"/>
            <w:tcBorders>
              <w:bottom w:val="thinThickMediumGap" w:sz="24" w:space="0" w:color="auto"/>
            </w:tcBorders>
          </w:tcPr>
          <w:p w:rsidR="004B3DF9" w:rsidRPr="004B3DF9" w:rsidRDefault="004B3DF9" w:rsidP="004B3DF9">
            <w:pPr>
              <w:snapToGrid w:val="0"/>
              <w:ind w:left="-84" w:right="2"/>
              <w:jc w:val="center"/>
              <w:rPr>
                <w:rFonts w:ascii="Times New Roman" w:hAnsi="Times New Roman" w:cs="Times New Roman"/>
                <w:b/>
                <w:sz w:val="28"/>
                <w:szCs w:val="28"/>
              </w:rPr>
            </w:pPr>
            <w:r w:rsidRPr="004B3DF9">
              <w:rPr>
                <w:rFonts w:ascii="Times New Roman" w:hAnsi="Times New Roman" w:cs="Times New Roman"/>
                <w:b/>
                <w:sz w:val="28"/>
                <w:szCs w:val="28"/>
              </w:rPr>
              <w:t>ПОСТАНОВЛЕНИЕ</w:t>
            </w:r>
          </w:p>
        </w:tc>
      </w:tr>
    </w:tbl>
    <w:p w:rsidR="004B3DF9" w:rsidRPr="004B3DF9" w:rsidRDefault="004B3DF9" w:rsidP="004B3DF9">
      <w:pPr>
        <w:rPr>
          <w:rFonts w:ascii="Times New Roman" w:hAnsi="Times New Roman" w:cs="Times New Roman"/>
          <w:sz w:val="28"/>
          <w:szCs w:val="28"/>
        </w:rPr>
      </w:pPr>
    </w:p>
    <w:p w:rsidR="004B3DF9" w:rsidRPr="004B3DF9" w:rsidRDefault="00FD264A" w:rsidP="004B3DF9">
      <w:pPr>
        <w:rPr>
          <w:rFonts w:ascii="Times New Roman" w:hAnsi="Times New Roman" w:cs="Times New Roman"/>
          <w:sz w:val="28"/>
          <w:szCs w:val="28"/>
        </w:rPr>
      </w:pPr>
      <w:r>
        <w:rPr>
          <w:rFonts w:ascii="Times New Roman" w:hAnsi="Times New Roman" w:cs="Times New Roman"/>
          <w:sz w:val="28"/>
          <w:szCs w:val="28"/>
        </w:rPr>
        <w:t>от  " 20 "   декабря    2018</w:t>
      </w:r>
      <w:r w:rsidR="004B3DF9" w:rsidRPr="004B3DF9">
        <w:rPr>
          <w:rFonts w:ascii="Times New Roman" w:hAnsi="Times New Roman" w:cs="Times New Roman"/>
          <w:sz w:val="28"/>
          <w:szCs w:val="28"/>
        </w:rPr>
        <w:t xml:space="preserve"> г.                       </w: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t>№  42</w:t>
      </w:r>
    </w:p>
    <w:p w:rsidR="004B3DF9" w:rsidRPr="004B3DF9" w:rsidRDefault="004B3DF9" w:rsidP="004B3DF9">
      <w:pPr>
        <w:jc w:val="both"/>
        <w:rPr>
          <w:rFonts w:ascii="Times New Roman" w:hAnsi="Times New Roman" w:cs="Times New Roman"/>
          <w:sz w:val="28"/>
          <w:szCs w:val="28"/>
        </w:rPr>
      </w:pPr>
    </w:p>
    <w:p w:rsidR="004B3DF9" w:rsidRPr="004B3DF9" w:rsidRDefault="004B3DF9" w:rsidP="00FD264A">
      <w:pPr>
        <w:rPr>
          <w:rFonts w:ascii="Times New Roman" w:hAnsi="Times New Roman" w:cs="Times New Roman"/>
          <w:sz w:val="28"/>
          <w:szCs w:val="28"/>
        </w:rPr>
      </w:pPr>
      <w:r w:rsidRPr="004B3DF9">
        <w:rPr>
          <w:rFonts w:ascii="Times New Roman" w:hAnsi="Times New Roman" w:cs="Times New Roman"/>
          <w:sz w:val="28"/>
          <w:szCs w:val="28"/>
        </w:rPr>
        <w:t>Об установлении особого противопожарного</w:t>
      </w:r>
      <w:r w:rsidR="00FD264A">
        <w:rPr>
          <w:rFonts w:ascii="Times New Roman" w:hAnsi="Times New Roman" w:cs="Times New Roman"/>
          <w:sz w:val="28"/>
          <w:szCs w:val="28"/>
        </w:rPr>
        <w:t xml:space="preserve">                                                                           </w:t>
      </w:r>
      <w:r w:rsidRPr="004B3DF9">
        <w:rPr>
          <w:rFonts w:ascii="Times New Roman" w:hAnsi="Times New Roman" w:cs="Times New Roman"/>
          <w:sz w:val="28"/>
          <w:szCs w:val="28"/>
        </w:rPr>
        <w:t xml:space="preserve">режима на территории Нижнезаимского </w:t>
      </w:r>
      <w:r w:rsidR="00FD264A">
        <w:rPr>
          <w:rFonts w:ascii="Times New Roman" w:hAnsi="Times New Roman" w:cs="Times New Roman"/>
          <w:sz w:val="28"/>
          <w:szCs w:val="28"/>
        </w:rPr>
        <w:t xml:space="preserve">                                                                  </w:t>
      </w:r>
      <w:r w:rsidRPr="004B3DF9">
        <w:rPr>
          <w:rFonts w:ascii="Times New Roman" w:hAnsi="Times New Roman" w:cs="Times New Roman"/>
          <w:sz w:val="28"/>
          <w:szCs w:val="28"/>
        </w:rPr>
        <w:t xml:space="preserve">муниципального образования </w:t>
      </w:r>
    </w:p>
    <w:p w:rsidR="004B3DF9" w:rsidRPr="00FD264A" w:rsidRDefault="004B3DF9" w:rsidP="00FD264A">
      <w:pPr>
        <w:tabs>
          <w:tab w:val="left" w:pos="704"/>
        </w:tabs>
        <w:ind w:firstLine="567"/>
        <w:jc w:val="both"/>
        <w:rPr>
          <w:rFonts w:ascii="Times New Roman" w:hAnsi="Times New Roman" w:cs="Times New Roman"/>
          <w:color w:val="000000"/>
          <w:sz w:val="28"/>
          <w:szCs w:val="28"/>
        </w:rPr>
      </w:pPr>
      <w:proofErr w:type="gramStart"/>
      <w:r w:rsidRPr="004B3DF9">
        <w:rPr>
          <w:rFonts w:ascii="Times New Roman" w:hAnsi="Times New Roman" w:cs="Times New Roman"/>
          <w:sz w:val="28"/>
          <w:szCs w:val="28"/>
        </w:rPr>
        <w:t>В связи с прогнозами неблагоприятных метеорологических явлений и возникающей угрозой населенным пунктам и объектам экономики, в целях обеспечения безопасности жизнедеятельности населения иркутской области в период проведения новогодних и рождественских праздников, в соответствии со статьей 30 Федерального закона от 21 декабря 1994 года № 69-ФЗ «О пожарной безопасности», ст. 20 Закона Иркутской области от 7 октября 2008 г. № 78-оз «О пожарной безопасности</w:t>
      </w:r>
      <w:proofErr w:type="gramEnd"/>
      <w:r w:rsidRPr="004B3DF9">
        <w:rPr>
          <w:rFonts w:ascii="Times New Roman" w:hAnsi="Times New Roman" w:cs="Times New Roman"/>
          <w:sz w:val="28"/>
          <w:szCs w:val="28"/>
        </w:rPr>
        <w:t xml:space="preserve"> в Иркутской области», </w:t>
      </w:r>
      <w:r w:rsidRPr="004B3DF9">
        <w:rPr>
          <w:rFonts w:ascii="Times New Roman" w:hAnsi="Times New Roman" w:cs="Times New Roman"/>
          <w:color w:val="000000"/>
          <w:sz w:val="28"/>
          <w:szCs w:val="28"/>
        </w:rPr>
        <w:t>руководствуясь статьями 23, 46 Устава Нижнезаимского муниципального образования</w:t>
      </w:r>
    </w:p>
    <w:p w:rsidR="004B3DF9" w:rsidRPr="004B3DF9" w:rsidRDefault="004B3DF9" w:rsidP="00FD264A">
      <w:pPr>
        <w:ind w:firstLine="426"/>
        <w:jc w:val="both"/>
        <w:rPr>
          <w:rFonts w:ascii="Times New Roman" w:hAnsi="Times New Roman" w:cs="Times New Roman"/>
          <w:sz w:val="28"/>
          <w:szCs w:val="28"/>
        </w:rPr>
      </w:pPr>
      <w:r w:rsidRPr="004B3DF9">
        <w:rPr>
          <w:rFonts w:ascii="Times New Roman" w:hAnsi="Times New Roman" w:cs="Times New Roman"/>
          <w:b/>
          <w:sz w:val="28"/>
          <w:szCs w:val="28"/>
        </w:rPr>
        <w:t>ПОСТАНОВЛЯЮ</w:t>
      </w:r>
      <w:r w:rsidRPr="004B3DF9">
        <w:rPr>
          <w:rFonts w:ascii="Times New Roman" w:hAnsi="Times New Roman" w:cs="Times New Roman"/>
          <w:sz w:val="28"/>
          <w:szCs w:val="28"/>
        </w:rPr>
        <w:t xml:space="preserve">:  </w:t>
      </w:r>
    </w:p>
    <w:p w:rsidR="004B3DF9" w:rsidRPr="004B3DF9" w:rsidRDefault="004B3DF9" w:rsidP="004B3DF9">
      <w:pPr>
        <w:ind w:firstLine="426"/>
        <w:jc w:val="both"/>
        <w:rPr>
          <w:rFonts w:ascii="Times New Roman" w:hAnsi="Times New Roman" w:cs="Times New Roman"/>
          <w:sz w:val="28"/>
          <w:szCs w:val="28"/>
        </w:rPr>
      </w:pPr>
      <w:r w:rsidRPr="004B3DF9">
        <w:rPr>
          <w:rFonts w:ascii="Times New Roman" w:hAnsi="Times New Roman" w:cs="Times New Roman"/>
          <w:sz w:val="28"/>
          <w:szCs w:val="28"/>
        </w:rPr>
        <w:t>1. Установить на территории Нижнезаимского муниципальн</w:t>
      </w:r>
      <w:r w:rsidR="00FD264A">
        <w:rPr>
          <w:rFonts w:ascii="Times New Roman" w:hAnsi="Times New Roman" w:cs="Times New Roman"/>
          <w:sz w:val="28"/>
          <w:szCs w:val="28"/>
        </w:rPr>
        <w:t xml:space="preserve">ого образования с 08.00 часов 25 декабря 2018 года до 08.00 часов 10 января 2019 </w:t>
      </w:r>
      <w:r w:rsidRPr="004B3DF9">
        <w:rPr>
          <w:rFonts w:ascii="Times New Roman" w:hAnsi="Times New Roman" w:cs="Times New Roman"/>
          <w:sz w:val="28"/>
          <w:szCs w:val="28"/>
        </w:rPr>
        <w:t>года особый противопожарный режим;</w:t>
      </w:r>
    </w:p>
    <w:p w:rsidR="004B3DF9" w:rsidRPr="004B3DF9" w:rsidRDefault="004B3DF9" w:rsidP="004B3DF9">
      <w:pPr>
        <w:ind w:firstLine="426"/>
        <w:jc w:val="both"/>
        <w:rPr>
          <w:rFonts w:ascii="Times New Roman" w:hAnsi="Times New Roman" w:cs="Times New Roman"/>
          <w:sz w:val="28"/>
          <w:szCs w:val="28"/>
        </w:rPr>
      </w:pPr>
      <w:r w:rsidRPr="004B3DF9">
        <w:rPr>
          <w:rFonts w:ascii="Times New Roman" w:hAnsi="Times New Roman" w:cs="Times New Roman"/>
          <w:sz w:val="28"/>
          <w:szCs w:val="28"/>
        </w:rPr>
        <w:t>2.Создать постоянно действующие оперативные штабы на период установления особого противопожарного режима;</w:t>
      </w:r>
    </w:p>
    <w:p w:rsidR="004B3DF9" w:rsidRPr="004B3DF9" w:rsidRDefault="004B3DF9" w:rsidP="004B3DF9">
      <w:pPr>
        <w:ind w:firstLine="426"/>
        <w:jc w:val="both"/>
        <w:rPr>
          <w:rFonts w:ascii="Times New Roman" w:hAnsi="Times New Roman" w:cs="Times New Roman"/>
          <w:sz w:val="28"/>
          <w:szCs w:val="28"/>
        </w:rPr>
      </w:pPr>
      <w:r w:rsidRPr="004B3DF9">
        <w:rPr>
          <w:rFonts w:ascii="Times New Roman" w:hAnsi="Times New Roman" w:cs="Times New Roman"/>
          <w:sz w:val="28"/>
          <w:szCs w:val="28"/>
        </w:rPr>
        <w:t>3. Обеспечить создание условий для организации добровольной пожарной охраны, а также для участия граждан в обеспечении первичных мер пожарной безопасности в иных формах;</w:t>
      </w:r>
    </w:p>
    <w:p w:rsidR="004B3DF9" w:rsidRPr="004B3DF9" w:rsidRDefault="004B3DF9" w:rsidP="004B3DF9">
      <w:pPr>
        <w:ind w:firstLine="426"/>
        <w:jc w:val="both"/>
        <w:rPr>
          <w:rFonts w:ascii="Times New Roman" w:hAnsi="Times New Roman" w:cs="Times New Roman"/>
          <w:sz w:val="28"/>
          <w:szCs w:val="28"/>
        </w:rPr>
      </w:pPr>
      <w:r w:rsidRPr="004B3DF9">
        <w:rPr>
          <w:rFonts w:ascii="Times New Roman" w:hAnsi="Times New Roman" w:cs="Times New Roman"/>
          <w:sz w:val="28"/>
          <w:szCs w:val="28"/>
        </w:rPr>
        <w:t>4.Обеспечить оснащение территорий общего пользования первичными средствами тушения пожаров и противопожарным инвентарем;</w:t>
      </w:r>
    </w:p>
    <w:p w:rsidR="004B3DF9" w:rsidRPr="004B3DF9" w:rsidRDefault="004B3DF9" w:rsidP="004B3DF9">
      <w:pPr>
        <w:ind w:firstLine="426"/>
        <w:jc w:val="both"/>
        <w:rPr>
          <w:rFonts w:ascii="Times New Roman" w:hAnsi="Times New Roman" w:cs="Times New Roman"/>
          <w:sz w:val="28"/>
          <w:szCs w:val="28"/>
        </w:rPr>
      </w:pPr>
      <w:r w:rsidRPr="004B3DF9">
        <w:rPr>
          <w:rFonts w:ascii="Times New Roman" w:hAnsi="Times New Roman" w:cs="Times New Roman"/>
          <w:sz w:val="28"/>
          <w:szCs w:val="28"/>
        </w:rPr>
        <w:lastRenderedPageBreak/>
        <w:t>5. Обеспечить информирование населения через средства массовой информации о складывающейся обстановке с пожарами и гибелью людей на них;</w:t>
      </w:r>
    </w:p>
    <w:p w:rsidR="004B3DF9" w:rsidRPr="004B3DF9" w:rsidRDefault="004B3DF9" w:rsidP="004B3DF9">
      <w:pPr>
        <w:ind w:firstLine="426"/>
        <w:jc w:val="both"/>
        <w:rPr>
          <w:rFonts w:ascii="Times New Roman" w:hAnsi="Times New Roman" w:cs="Times New Roman"/>
          <w:sz w:val="28"/>
          <w:szCs w:val="28"/>
        </w:rPr>
      </w:pPr>
      <w:r w:rsidRPr="004B3DF9">
        <w:rPr>
          <w:rFonts w:ascii="Times New Roman" w:hAnsi="Times New Roman" w:cs="Times New Roman"/>
          <w:sz w:val="28"/>
          <w:szCs w:val="28"/>
        </w:rPr>
        <w:t xml:space="preserve"> 6. </w:t>
      </w:r>
      <w:proofErr w:type="gramStart"/>
      <w:r w:rsidRPr="004B3DF9">
        <w:rPr>
          <w:rFonts w:ascii="Times New Roman" w:hAnsi="Times New Roman" w:cs="Times New Roman"/>
          <w:sz w:val="28"/>
          <w:szCs w:val="28"/>
        </w:rPr>
        <w:t>Контроль за</w:t>
      </w:r>
      <w:proofErr w:type="gramEnd"/>
      <w:r w:rsidRPr="004B3DF9">
        <w:rPr>
          <w:rFonts w:ascii="Times New Roman" w:hAnsi="Times New Roman" w:cs="Times New Roman"/>
          <w:sz w:val="28"/>
          <w:szCs w:val="28"/>
        </w:rPr>
        <w:t xml:space="preserve"> исполнением настоящего постановления оставляю за собой. </w:t>
      </w:r>
    </w:p>
    <w:p w:rsidR="004B3DF9" w:rsidRPr="004B3DF9" w:rsidRDefault="004B3DF9" w:rsidP="004B3DF9">
      <w:pPr>
        <w:jc w:val="both"/>
        <w:rPr>
          <w:rFonts w:ascii="Times New Roman" w:hAnsi="Times New Roman" w:cs="Times New Roman"/>
          <w:sz w:val="28"/>
          <w:szCs w:val="28"/>
        </w:rPr>
      </w:pPr>
    </w:p>
    <w:p w:rsidR="004B3DF9" w:rsidRPr="00FD264A" w:rsidRDefault="004B3DF9" w:rsidP="00FD264A">
      <w:pPr>
        <w:rPr>
          <w:rFonts w:ascii="Times New Roman" w:hAnsi="Times New Roman" w:cs="Times New Roman"/>
          <w:sz w:val="28"/>
          <w:szCs w:val="28"/>
        </w:rPr>
      </w:pPr>
      <w:r w:rsidRPr="004B3DF9">
        <w:rPr>
          <w:rFonts w:ascii="Times New Roman" w:hAnsi="Times New Roman" w:cs="Times New Roman"/>
          <w:sz w:val="28"/>
          <w:szCs w:val="28"/>
        </w:rPr>
        <w:t>Глава Нижнезаимского</w:t>
      </w:r>
      <w:r w:rsidR="00FD264A">
        <w:rPr>
          <w:rFonts w:ascii="Times New Roman" w:hAnsi="Times New Roman" w:cs="Times New Roman"/>
          <w:sz w:val="28"/>
          <w:szCs w:val="28"/>
        </w:rPr>
        <w:t xml:space="preserve">                                                                                       </w:t>
      </w:r>
      <w:r w:rsidR="00FD264A">
        <w:rPr>
          <w:rFonts w:ascii="Times New Roman" w:hAnsi="Times New Roman" w:cs="Times New Roman"/>
          <w:color w:val="000000"/>
          <w:sz w:val="28"/>
          <w:szCs w:val="28"/>
        </w:rPr>
        <w:t>муниципального образования</w:t>
      </w:r>
      <w:r w:rsidR="00FD264A">
        <w:rPr>
          <w:rFonts w:ascii="Times New Roman" w:hAnsi="Times New Roman" w:cs="Times New Roman"/>
          <w:color w:val="000000"/>
          <w:sz w:val="28"/>
          <w:szCs w:val="28"/>
        </w:rPr>
        <w:tab/>
      </w:r>
      <w:r w:rsidR="00FD264A">
        <w:rPr>
          <w:rFonts w:ascii="Times New Roman" w:hAnsi="Times New Roman" w:cs="Times New Roman"/>
          <w:color w:val="000000"/>
          <w:sz w:val="28"/>
          <w:szCs w:val="28"/>
        </w:rPr>
        <w:tab/>
      </w:r>
      <w:r w:rsidR="00FD264A">
        <w:rPr>
          <w:rFonts w:ascii="Times New Roman" w:hAnsi="Times New Roman" w:cs="Times New Roman"/>
          <w:color w:val="000000"/>
          <w:sz w:val="28"/>
          <w:szCs w:val="28"/>
        </w:rPr>
        <w:tab/>
      </w:r>
      <w:r w:rsidR="00FD264A">
        <w:rPr>
          <w:rFonts w:ascii="Times New Roman" w:hAnsi="Times New Roman" w:cs="Times New Roman"/>
          <w:color w:val="000000"/>
          <w:sz w:val="28"/>
          <w:szCs w:val="28"/>
        </w:rPr>
        <w:tab/>
        <w:t>А.В. Баженов</w:t>
      </w:r>
    </w:p>
    <w:p w:rsidR="004B3DF9" w:rsidRPr="00702EEF" w:rsidRDefault="004B3DF9" w:rsidP="004B3DF9">
      <w:pPr>
        <w:jc w:val="both"/>
        <w:rPr>
          <w:color w:val="000000"/>
        </w:rPr>
      </w:pPr>
    </w:p>
    <w:p w:rsidR="004B3DF9" w:rsidRDefault="004B3DF9" w:rsidP="004B3DF9">
      <w:pPr>
        <w:jc w:val="both"/>
        <w:rPr>
          <w:color w:val="000000"/>
          <w:sz w:val="26"/>
          <w:szCs w:val="26"/>
        </w:rPr>
      </w:pPr>
    </w:p>
    <w:p w:rsidR="004B3DF9" w:rsidRPr="005837F9" w:rsidRDefault="004B3DF9" w:rsidP="00604CC1">
      <w:pPr>
        <w:spacing w:after="0"/>
        <w:rPr>
          <w:rFonts w:ascii="Times New Roman" w:hAnsi="Times New Roman" w:cs="Times New Roman"/>
          <w:sz w:val="28"/>
          <w:szCs w:val="28"/>
        </w:rPr>
      </w:pPr>
    </w:p>
    <w:p w:rsidR="00604CC1" w:rsidRDefault="00604CC1" w:rsidP="0041630D">
      <w:pPr>
        <w:autoSpaceDE w:val="0"/>
        <w:autoSpaceDN w:val="0"/>
        <w:adjustRightInd w:val="0"/>
        <w:ind w:firstLine="540"/>
        <w:jc w:val="both"/>
        <w:rPr>
          <w:rFonts w:ascii="Times New Roman" w:eastAsiaTheme="minorHAnsi" w:hAnsi="Times New Roman" w:cs="Times New Roman"/>
          <w:bCs/>
          <w:sz w:val="24"/>
          <w:szCs w:val="24"/>
          <w:lang w:eastAsia="en-US"/>
        </w:rPr>
      </w:pPr>
    </w:p>
    <w:p w:rsidR="003B242D" w:rsidRDefault="003B242D" w:rsidP="0041630D">
      <w:pPr>
        <w:autoSpaceDE w:val="0"/>
        <w:autoSpaceDN w:val="0"/>
        <w:adjustRightInd w:val="0"/>
        <w:ind w:firstLine="540"/>
        <w:jc w:val="both"/>
        <w:rPr>
          <w:rFonts w:ascii="Times New Roman" w:eastAsiaTheme="minorHAnsi" w:hAnsi="Times New Roman" w:cs="Times New Roman"/>
          <w:bCs/>
          <w:sz w:val="24"/>
          <w:szCs w:val="24"/>
          <w:lang w:eastAsia="en-US"/>
        </w:rPr>
      </w:pPr>
    </w:p>
    <w:p w:rsidR="003B242D" w:rsidRDefault="003B242D" w:rsidP="0041630D">
      <w:pPr>
        <w:autoSpaceDE w:val="0"/>
        <w:autoSpaceDN w:val="0"/>
        <w:adjustRightInd w:val="0"/>
        <w:ind w:firstLine="540"/>
        <w:jc w:val="both"/>
        <w:rPr>
          <w:rFonts w:ascii="Times New Roman" w:eastAsiaTheme="minorHAnsi" w:hAnsi="Times New Roman" w:cs="Times New Roman"/>
          <w:bCs/>
          <w:sz w:val="24"/>
          <w:szCs w:val="24"/>
          <w:lang w:eastAsia="en-US"/>
        </w:rPr>
      </w:pPr>
    </w:p>
    <w:p w:rsidR="003B242D" w:rsidRDefault="003B242D" w:rsidP="0041630D">
      <w:pPr>
        <w:autoSpaceDE w:val="0"/>
        <w:autoSpaceDN w:val="0"/>
        <w:adjustRightInd w:val="0"/>
        <w:ind w:firstLine="540"/>
        <w:jc w:val="both"/>
        <w:rPr>
          <w:rFonts w:ascii="Times New Roman" w:eastAsiaTheme="minorHAnsi" w:hAnsi="Times New Roman" w:cs="Times New Roman"/>
          <w:bCs/>
          <w:sz w:val="24"/>
          <w:szCs w:val="24"/>
          <w:lang w:eastAsia="en-US"/>
        </w:rPr>
      </w:pPr>
    </w:p>
    <w:p w:rsidR="003B242D" w:rsidRDefault="003B242D" w:rsidP="0041630D">
      <w:pPr>
        <w:autoSpaceDE w:val="0"/>
        <w:autoSpaceDN w:val="0"/>
        <w:adjustRightInd w:val="0"/>
        <w:ind w:firstLine="540"/>
        <w:jc w:val="both"/>
        <w:rPr>
          <w:rFonts w:ascii="Times New Roman" w:eastAsiaTheme="minorHAnsi" w:hAnsi="Times New Roman" w:cs="Times New Roman"/>
          <w:bCs/>
          <w:sz w:val="24"/>
          <w:szCs w:val="24"/>
          <w:lang w:eastAsia="en-US"/>
        </w:rPr>
      </w:pPr>
    </w:p>
    <w:p w:rsidR="003B242D" w:rsidRDefault="003B242D" w:rsidP="0041630D">
      <w:pPr>
        <w:autoSpaceDE w:val="0"/>
        <w:autoSpaceDN w:val="0"/>
        <w:adjustRightInd w:val="0"/>
        <w:ind w:firstLine="540"/>
        <w:jc w:val="both"/>
        <w:rPr>
          <w:rFonts w:ascii="Times New Roman" w:eastAsiaTheme="minorHAnsi" w:hAnsi="Times New Roman" w:cs="Times New Roman"/>
          <w:bCs/>
          <w:sz w:val="24"/>
          <w:szCs w:val="24"/>
          <w:lang w:eastAsia="en-US"/>
        </w:rPr>
      </w:pPr>
    </w:p>
    <w:p w:rsidR="003B242D" w:rsidRDefault="003B242D" w:rsidP="0041630D">
      <w:pPr>
        <w:autoSpaceDE w:val="0"/>
        <w:autoSpaceDN w:val="0"/>
        <w:adjustRightInd w:val="0"/>
        <w:ind w:firstLine="540"/>
        <w:jc w:val="both"/>
        <w:rPr>
          <w:rFonts w:ascii="Times New Roman" w:eastAsiaTheme="minorHAnsi" w:hAnsi="Times New Roman" w:cs="Times New Roman"/>
          <w:bCs/>
          <w:sz w:val="24"/>
          <w:szCs w:val="24"/>
          <w:lang w:eastAsia="en-US"/>
        </w:rPr>
      </w:pPr>
    </w:p>
    <w:p w:rsidR="003B242D" w:rsidRDefault="003B242D" w:rsidP="0041630D">
      <w:pPr>
        <w:autoSpaceDE w:val="0"/>
        <w:autoSpaceDN w:val="0"/>
        <w:adjustRightInd w:val="0"/>
        <w:ind w:firstLine="540"/>
        <w:jc w:val="both"/>
        <w:rPr>
          <w:rFonts w:ascii="Times New Roman" w:eastAsiaTheme="minorHAnsi" w:hAnsi="Times New Roman" w:cs="Times New Roman"/>
          <w:bCs/>
          <w:sz w:val="24"/>
          <w:szCs w:val="24"/>
          <w:lang w:eastAsia="en-US"/>
        </w:rPr>
      </w:pPr>
    </w:p>
    <w:p w:rsidR="003B242D" w:rsidRDefault="003B242D" w:rsidP="0041630D">
      <w:pPr>
        <w:autoSpaceDE w:val="0"/>
        <w:autoSpaceDN w:val="0"/>
        <w:adjustRightInd w:val="0"/>
        <w:ind w:firstLine="540"/>
        <w:jc w:val="both"/>
        <w:rPr>
          <w:rFonts w:ascii="Times New Roman" w:eastAsiaTheme="minorHAnsi" w:hAnsi="Times New Roman" w:cs="Times New Roman"/>
          <w:bCs/>
          <w:sz w:val="24"/>
          <w:szCs w:val="24"/>
          <w:lang w:eastAsia="en-US"/>
        </w:rPr>
      </w:pPr>
    </w:p>
    <w:p w:rsidR="003B242D" w:rsidRDefault="003B242D" w:rsidP="0041630D">
      <w:pPr>
        <w:autoSpaceDE w:val="0"/>
        <w:autoSpaceDN w:val="0"/>
        <w:adjustRightInd w:val="0"/>
        <w:ind w:firstLine="540"/>
        <w:jc w:val="both"/>
        <w:rPr>
          <w:rFonts w:ascii="Times New Roman" w:eastAsiaTheme="minorHAnsi" w:hAnsi="Times New Roman" w:cs="Times New Roman"/>
          <w:bCs/>
          <w:sz w:val="24"/>
          <w:szCs w:val="24"/>
          <w:lang w:eastAsia="en-US"/>
        </w:rPr>
      </w:pPr>
    </w:p>
    <w:p w:rsidR="003B242D" w:rsidRDefault="003B242D" w:rsidP="0041630D">
      <w:pPr>
        <w:autoSpaceDE w:val="0"/>
        <w:autoSpaceDN w:val="0"/>
        <w:adjustRightInd w:val="0"/>
        <w:ind w:firstLine="540"/>
        <w:jc w:val="both"/>
        <w:rPr>
          <w:rFonts w:ascii="Times New Roman" w:eastAsiaTheme="minorHAnsi" w:hAnsi="Times New Roman" w:cs="Times New Roman"/>
          <w:bCs/>
          <w:sz w:val="24"/>
          <w:szCs w:val="24"/>
          <w:lang w:eastAsia="en-US"/>
        </w:rPr>
      </w:pPr>
    </w:p>
    <w:p w:rsidR="003B242D" w:rsidRDefault="003B242D" w:rsidP="0041630D">
      <w:pPr>
        <w:autoSpaceDE w:val="0"/>
        <w:autoSpaceDN w:val="0"/>
        <w:adjustRightInd w:val="0"/>
        <w:ind w:firstLine="540"/>
        <w:jc w:val="both"/>
        <w:rPr>
          <w:rFonts w:ascii="Times New Roman" w:eastAsiaTheme="minorHAnsi" w:hAnsi="Times New Roman" w:cs="Times New Roman"/>
          <w:bCs/>
          <w:sz w:val="24"/>
          <w:szCs w:val="24"/>
          <w:lang w:eastAsia="en-US"/>
        </w:rPr>
      </w:pPr>
    </w:p>
    <w:p w:rsidR="003B242D" w:rsidRDefault="003B242D" w:rsidP="0041630D">
      <w:pPr>
        <w:autoSpaceDE w:val="0"/>
        <w:autoSpaceDN w:val="0"/>
        <w:adjustRightInd w:val="0"/>
        <w:ind w:firstLine="540"/>
        <w:jc w:val="both"/>
        <w:rPr>
          <w:rFonts w:ascii="Times New Roman" w:eastAsiaTheme="minorHAnsi" w:hAnsi="Times New Roman" w:cs="Times New Roman"/>
          <w:bCs/>
          <w:sz w:val="24"/>
          <w:szCs w:val="24"/>
          <w:lang w:eastAsia="en-US"/>
        </w:rPr>
      </w:pPr>
    </w:p>
    <w:p w:rsidR="003B242D" w:rsidRDefault="003B242D" w:rsidP="0041630D">
      <w:pPr>
        <w:autoSpaceDE w:val="0"/>
        <w:autoSpaceDN w:val="0"/>
        <w:adjustRightInd w:val="0"/>
        <w:ind w:firstLine="540"/>
        <w:jc w:val="both"/>
        <w:rPr>
          <w:rFonts w:ascii="Times New Roman" w:eastAsiaTheme="minorHAnsi" w:hAnsi="Times New Roman" w:cs="Times New Roman"/>
          <w:bCs/>
          <w:sz w:val="24"/>
          <w:szCs w:val="24"/>
          <w:lang w:eastAsia="en-US"/>
        </w:rPr>
      </w:pPr>
    </w:p>
    <w:p w:rsidR="003B242D" w:rsidRDefault="003B242D" w:rsidP="0041630D">
      <w:pPr>
        <w:autoSpaceDE w:val="0"/>
        <w:autoSpaceDN w:val="0"/>
        <w:adjustRightInd w:val="0"/>
        <w:ind w:firstLine="540"/>
        <w:jc w:val="both"/>
        <w:rPr>
          <w:rFonts w:ascii="Times New Roman" w:eastAsiaTheme="minorHAnsi" w:hAnsi="Times New Roman" w:cs="Times New Roman"/>
          <w:bCs/>
          <w:sz w:val="24"/>
          <w:szCs w:val="24"/>
          <w:lang w:eastAsia="en-US"/>
        </w:rPr>
      </w:pPr>
    </w:p>
    <w:p w:rsidR="003B242D" w:rsidRDefault="003B242D" w:rsidP="0041630D">
      <w:pPr>
        <w:autoSpaceDE w:val="0"/>
        <w:autoSpaceDN w:val="0"/>
        <w:adjustRightInd w:val="0"/>
        <w:ind w:firstLine="540"/>
        <w:jc w:val="both"/>
        <w:rPr>
          <w:rFonts w:ascii="Times New Roman" w:eastAsiaTheme="minorHAnsi" w:hAnsi="Times New Roman" w:cs="Times New Roman"/>
          <w:bCs/>
          <w:sz w:val="24"/>
          <w:szCs w:val="24"/>
          <w:lang w:eastAsia="en-US"/>
        </w:rPr>
      </w:pPr>
    </w:p>
    <w:p w:rsidR="003B242D" w:rsidRDefault="003B242D" w:rsidP="0041630D">
      <w:pPr>
        <w:autoSpaceDE w:val="0"/>
        <w:autoSpaceDN w:val="0"/>
        <w:adjustRightInd w:val="0"/>
        <w:ind w:firstLine="540"/>
        <w:jc w:val="both"/>
        <w:rPr>
          <w:rFonts w:ascii="Times New Roman" w:eastAsiaTheme="minorHAnsi" w:hAnsi="Times New Roman" w:cs="Times New Roman"/>
          <w:bCs/>
          <w:sz w:val="24"/>
          <w:szCs w:val="24"/>
          <w:lang w:eastAsia="en-US"/>
        </w:rPr>
      </w:pPr>
    </w:p>
    <w:p w:rsidR="003B242D" w:rsidRDefault="003B242D" w:rsidP="0041630D">
      <w:pPr>
        <w:autoSpaceDE w:val="0"/>
        <w:autoSpaceDN w:val="0"/>
        <w:adjustRightInd w:val="0"/>
        <w:ind w:firstLine="540"/>
        <w:jc w:val="both"/>
        <w:rPr>
          <w:rFonts w:ascii="Times New Roman" w:eastAsiaTheme="minorHAnsi" w:hAnsi="Times New Roman" w:cs="Times New Roman"/>
          <w:bCs/>
          <w:sz w:val="24"/>
          <w:szCs w:val="24"/>
          <w:lang w:eastAsia="en-US"/>
        </w:rPr>
      </w:pPr>
    </w:p>
    <w:p w:rsidR="003B242D" w:rsidRDefault="003B242D" w:rsidP="0041630D">
      <w:pPr>
        <w:autoSpaceDE w:val="0"/>
        <w:autoSpaceDN w:val="0"/>
        <w:adjustRightInd w:val="0"/>
        <w:ind w:firstLine="540"/>
        <w:jc w:val="both"/>
        <w:rPr>
          <w:rFonts w:ascii="Times New Roman" w:eastAsiaTheme="minorHAnsi" w:hAnsi="Times New Roman" w:cs="Times New Roman"/>
          <w:bCs/>
          <w:sz w:val="24"/>
          <w:szCs w:val="24"/>
          <w:lang w:eastAsia="en-US"/>
        </w:rPr>
      </w:pPr>
    </w:p>
    <w:p w:rsidR="003B242D" w:rsidRPr="003B242D" w:rsidRDefault="003B242D" w:rsidP="003B242D">
      <w:pPr>
        <w:spacing w:after="0" w:line="240" w:lineRule="auto"/>
        <w:ind w:right="707"/>
        <w:jc w:val="center"/>
        <w:rPr>
          <w:rFonts w:ascii="Times New Roman" w:hAnsi="Times New Roman" w:cs="Times New Roman"/>
          <w:b/>
          <w:sz w:val="36"/>
          <w:szCs w:val="36"/>
        </w:rPr>
      </w:pPr>
      <w:r w:rsidRPr="003B242D">
        <w:rPr>
          <w:rFonts w:ascii="Times New Roman" w:hAnsi="Times New Roman" w:cs="Times New Roman"/>
          <w:b/>
          <w:sz w:val="36"/>
          <w:szCs w:val="36"/>
        </w:rPr>
        <w:t xml:space="preserve">Р о с </w:t>
      </w:r>
      <w:proofErr w:type="spellStart"/>
      <w:proofErr w:type="gramStart"/>
      <w:r w:rsidRPr="003B242D">
        <w:rPr>
          <w:rFonts w:ascii="Times New Roman" w:hAnsi="Times New Roman" w:cs="Times New Roman"/>
          <w:b/>
          <w:sz w:val="36"/>
          <w:szCs w:val="36"/>
        </w:rPr>
        <w:t>с</w:t>
      </w:r>
      <w:proofErr w:type="spellEnd"/>
      <w:proofErr w:type="gramEnd"/>
      <w:r w:rsidRPr="003B242D">
        <w:rPr>
          <w:rFonts w:ascii="Times New Roman" w:hAnsi="Times New Roman" w:cs="Times New Roman"/>
          <w:b/>
          <w:sz w:val="36"/>
          <w:szCs w:val="36"/>
        </w:rPr>
        <w:t xml:space="preserve"> и </w:t>
      </w:r>
      <w:proofErr w:type="spellStart"/>
      <w:r w:rsidRPr="003B242D">
        <w:rPr>
          <w:rFonts w:ascii="Times New Roman" w:hAnsi="Times New Roman" w:cs="Times New Roman"/>
          <w:b/>
          <w:sz w:val="36"/>
          <w:szCs w:val="36"/>
        </w:rPr>
        <w:t>й</w:t>
      </w:r>
      <w:proofErr w:type="spellEnd"/>
      <w:r w:rsidRPr="003B242D">
        <w:rPr>
          <w:rFonts w:ascii="Times New Roman" w:hAnsi="Times New Roman" w:cs="Times New Roman"/>
          <w:b/>
          <w:sz w:val="36"/>
          <w:szCs w:val="36"/>
        </w:rPr>
        <w:t xml:space="preserve"> с к а я   Ф е </w:t>
      </w:r>
      <w:proofErr w:type="spellStart"/>
      <w:r w:rsidRPr="003B242D">
        <w:rPr>
          <w:rFonts w:ascii="Times New Roman" w:hAnsi="Times New Roman" w:cs="Times New Roman"/>
          <w:b/>
          <w:sz w:val="36"/>
          <w:szCs w:val="36"/>
        </w:rPr>
        <w:t>д</w:t>
      </w:r>
      <w:proofErr w:type="spellEnd"/>
      <w:r w:rsidRPr="003B242D">
        <w:rPr>
          <w:rFonts w:ascii="Times New Roman" w:hAnsi="Times New Roman" w:cs="Times New Roman"/>
          <w:b/>
          <w:sz w:val="36"/>
          <w:szCs w:val="36"/>
        </w:rPr>
        <w:t xml:space="preserve"> е </w:t>
      </w:r>
      <w:proofErr w:type="spellStart"/>
      <w:r w:rsidRPr="003B242D">
        <w:rPr>
          <w:rFonts w:ascii="Times New Roman" w:hAnsi="Times New Roman" w:cs="Times New Roman"/>
          <w:b/>
          <w:sz w:val="36"/>
          <w:szCs w:val="36"/>
        </w:rPr>
        <w:t>р</w:t>
      </w:r>
      <w:proofErr w:type="spellEnd"/>
      <w:r w:rsidRPr="003B242D">
        <w:rPr>
          <w:rFonts w:ascii="Times New Roman" w:hAnsi="Times New Roman" w:cs="Times New Roman"/>
          <w:b/>
          <w:sz w:val="36"/>
          <w:szCs w:val="36"/>
        </w:rPr>
        <w:t xml:space="preserve"> а </w:t>
      </w:r>
      <w:proofErr w:type="spellStart"/>
      <w:r w:rsidRPr="003B242D">
        <w:rPr>
          <w:rFonts w:ascii="Times New Roman" w:hAnsi="Times New Roman" w:cs="Times New Roman"/>
          <w:b/>
          <w:sz w:val="36"/>
          <w:szCs w:val="36"/>
        </w:rPr>
        <w:t>ц</w:t>
      </w:r>
      <w:proofErr w:type="spellEnd"/>
      <w:r w:rsidRPr="003B242D">
        <w:rPr>
          <w:rFonts w:ascii="Times New Roman" w:hAnsi="Times New Roman" w:cs="Times New Roman"/>
          <w:b/>
          <w:sz w:val="36"/>
          <w:szCs w:val="36"/>
        </w:rPr>
        <w:t xml:space="preserve"> и я</w:t>
      </w:r>
    </w:p>
    <w:p w:rsidR="003B242D" w:rsidRPr="003B242D" w:rsidRDefault="003B242D" w:rsidP="003B242D">
      <w:pPr>
        <w:spacing w:after="0" w:line="240" w:lineRule="auto"/>
        <w:ind w:right="707"/>
        <w:jc w:val="center"/>
        <w:rPr>
          <w:rFonts w:ascii="Times New Roman" w:hAnsi="Times New Roman" w:cs="Times New Roman"/>
          <w:b/>
          <w:sz w:val="36"/>
          <w:szCs w:val="36"/>
        </w:rPr>
      </w:pPr>
      <w:r w:rsidRPr="003B242D">
        <w:rPr>
          <w:rFonts w:ascii="Times New Roman" w:hAnsi="Times New Roman" w:cs="Times New Roman"/>
          <w:b/>
          <w:sz w:val="36"/>
          <w:szCs w:val="36"/>
        </w:rPr>
        <w:t>Иркутская область</w:t>
      </w:r>
    </w:p>
    <w:p w:rsidR="003B242D" w:rsidRPr="003B242D" w:rsidRDefault="003B242D" w:rsidP="003B242D">
      <w:pPr>
        <w:spacing w:after="0" w:line="240" w:lineRule="auto"/>
        <w:ind w:right="707"/>
        <w:jc w:val="center"/>
        <w:outlineLvl w:val="0"/>
        <w:rPr>
          <w:rFonts w:ascii="Times New Roman" w:hAnsi="Times New Roman" w:cs="Times New Roman"/>
          <w:b/>
          <w:sz w:val="36"/>
          <w:szCs w:val="36"/>
        </w:rPr>
      </w:pPr>
      <w:r w:rsidRPr="003B242D">
        <w:rPr>
          <w:rFonts w:ascii="Times New Roman" w:hAnsi="Times New Roman" w:cs="Times New Roman"/>
          <w:b/>
          <w:sz w:val="36"/>
          <w:szCs w:val="36"/>
        </w:rPr>
        <w:t>Муниципальное образование "Тайшетский район"</w:t>
      </w:r>
    </w:p>
    <w:p w:rsidR="003B242D" w:rsidRPr="003B242D" w:rsidRDefault="003B242D" w:rsidP="003B242D">
      <w:pPr>
        <w:spacing w:after="0" w:line="240" w:lineRule="auto"/>
        <w:ind w:right="282"/>
        <w:jc w:val="center"/>
        <w:outlineLvl w:val="0"/>
        <w:rPr>
          <w:rFonts w:ascii="Times New Roman" w:hAnsi="Times New Roman" w:cs="Times New Roman"/>
          <w:b/>
          <w:sz w:val="36"/>
          <w:szCs w:val="36"/>
        </w:rPr>
      </w:pPr>
      <w:proofErr w:type="spellStart"/>
      <w:r w:rsidRPr="003B242D">
        <w:rPr>
          <w:rFonts w:ascii="Times New Roman" w:hAnsi="Times New Roman" w:cs="Times New Roman"/>
          <w:b/>
          <w:sz w:val="36"/>
          <w:szCs w:val="36"/>
        </w:rPr>
        <w:t>Нижнезаимское</w:t>
      </w:r>
      <w:proofErr w:type="spellEnd"/>
      <w:r w:rsidRPr="003B242D">
        <w:rPr>
          <w:rFonts w:ascii="Times New Roman" w:hAnsi="Times New Roman" w:cs="Times New Roman"/>
          <w:b/>
          <w:sz w:val="36"/>
          <w:szCs w:val="36"/>
        </w:rPr>
        <w:t xml:space="preserve"> муниципальное образование</w:t>
      </w:r>
    </w:p>
    <w:p w:rsidR="003B242D" w:rsidRPr="003B242D" w:rsidRDefault="003B242D" w:rsidP="003B242D">
      <w:pPr>
        <w:spacing w:after="0" w:line="240" w:lineRule="auto"/>
        <w:ind w:right="707"/>
        <w:jc w:val="center"/>
        <w:outlineLvl w:val="0"/>
        <w:rPr>
          <w:rFonts w:ascii="Times New Roman" w:hAnsi="Times New Roman" w:cs="Times New Roman"/>
          <w:b/>
          <w:sz w:val="36"/>
          <w:szCs w:val="36"/>
        </w:rPr>
      </w:pPr>
      <w:r w:rsidRPr="003B242D">
        <w:rPr>
          <w:rFonts w:ascii="Times New Roman" w:hAnsi="Times New Roman" w:cs="Times New Roman"/>
          <w:b/>
          <w:sz w:val="36"/>
          <w:szCs w:val="36"/>
        </w:rPr>
        <w:t>ПОСТАНОВЛЕНИЕ</w:t>
      </w:r>
    </w:p>
    <w:p w:rsidR="003B242D" w:rsidRPr="003B242D" w:rsidRDefault="003B242D" w:rsidP="003B242D">
      <w:pPr>
        <w:pBdr>
          <w:top w:val="double" w:sz="2" w:space="1" w:color="000000"/>
        </w:pBdr>
        <w:spacing w:after="0" w:line="240" w:lineRule="auto"/>
        <w:jc w:val="center"/>
        <w:rPr>
          <w:rFonts w:ascii="Times New Roman" w:hAnsi="Times New Roman" w:cs="Times New Roman"/>
          <w:b/>
          <w:sz w:val="24"/>
          <w:szCs w:val="24"/>
        </w:rPr>
      </w:pPr>
    </w:p>
    <w:p w:rsidR="003B242D" w:rsidRPr="003B242D" w:rsidRDefault="003B242D" w:rsidP="003B242D">
      <w:pPr>
        <w:spacing w:after="0" w:line="240" w:lineRule="auto"/>
        <w:jc w:val="both"/>
        <w:rPr>
          <w:rFonts w:ascii="Times New Roman" w:hAnsi="Times New Roman" w:cs="Times New Roman"/>
          <w:sz w:val="24"/>
          <w:szCs w:val="24"/>
        </w:rPr>
      </w:pPr>
      <w:r w:rsidRPr="003B242D">
        <w:rPr>
          <w:rFonts w:ascii="Times New Roman" w:hAnsi="Times New Roman" w:cs="Times New Roman"/>
          <w:sz w:val="24"/>
          <w:szCs w:val="24"/>
        </w:rPr>
        <w:t xml:space="preserve">от « 20 »  декабря 2018 г.              </w:t>
      </w:r>
      <w:r w:rsidRPr="003B242D">
        <w:rPr>
          <w:rFonts w:ascii="Times New Roman" w:hAnsi="Times New Roman" w:cs="Times New Roman"/>
          <w:sz w:val="24"/>
          <w:szCs w:val="24"/>
        </w:rPr>
        <w:tab/>
      </w:r>
      <w:r w:rsidRPr="003B242D">
        <w:rPr>
          <w:rFonts w:ascii="Times New Roman" w:hAnsi="Times New Roman" w:cs="Times New Roman"/>
          <w:sz w:val="24"/>
          <w:szCs w:val="24"/>
        </w:rPr>
        <w:tab/>
      </w:r>
      <w:r w:rsidRPr="003B242D">
        <w:rPr>
          <w:rFonts w:ascii="Times New Roman" w:hAnsi="Times New Roman" w:cs="Times New Roman"/>
          <w:sz w:val="24"/>
          <w:szCs w:val="24"/>
        </w:rPr>
        <w:tab/>
      </w:r>
      <w:r w:rsidRPr="003B242D">
        <w:rPr>
          <w:rFonts w:ascii="Times New Roman" w:hAnsi="Times New Roman" w:cs="Times New Roman"/>
          <w:sz w:val="24"/>
          <w:szCs w:val="24"/>
        </w:rPr>
        <w:tab/>
      </w:r>
      <w:r w:rsidRPr="003B242D">
        <w:rPr>
          <w:rFonts w:ascii="Times New Roman" w:hAnsi="Times New Roman" w:cs="Times New Roman"/>
          <w:sz w:val="24"/>
          <w:szCs w:val="24"/>
        </w:rPr>
        <w:tab/>
        <w:t xml:space="preserve">   № 43</w:t>
      </w:r>
    </w:p>
    <w:p w:rsidR="003B242D" w:rsidRPr="003B242D" w:rsidRDefault="003B242D" w:rsidP="003B242D">
      <w:pPr>
        <w:shd w:val="clear" w:color="auto" w:fill="FFFFFF"/>
        <w:spacing w:after="0" w:line="240" w:lineRule="auto"/>
        <w:rPr>
          <w:rFonts w:ascii="Times New Roman" w:eastAsia="Times New Roman" w:hAnsi="Times New Roman" w:cs="Times New Roman"/>
          <w:bCs/>
          <w:sz w:val="24"/>
          <w:szCs w:val="24"/>
        </w:rPr>
      </w:pPr>
      <w:r w:rsidRPr="003B242D">
        <w:rPr>
          <w:rFonts w:ascii="Arial" w:eastAsia="Times New Roman" w:hAnsi="Arial" w:cs="Arial"/>
          <w:sz w:val="24"/>
          <w:szCs w:val="24"/>
        </w:rPr>
        <w:br/>
      </w:r>
      <w:r w:rsidRPr="003B242D">
        <w:rPr>
          <w:rFonts w:ascii="Times New Roman" w:eastAsia="Times New Roman" w:hAnsi="Times New Roman" w:cs="Times New Roman"/>
          <w:bCs/>
          <w:sz w:val="24"/>
          <w:szCs w:val="24"/>
        </w:rPr>
        <w:t xml:space="preserve">Об утверждении плана мероприятий </w:t>
      </w:r>
      <w:proofErr w:type="gramStart"/>
      <w:r w:rsidRPr="003B242D">
        <w:rPr>
          <w:rFonts w:ascii="Times New Roman" w:eastAsia="Times New Roman" w:hAnsi="Times New Roman" w:cs="Times New Roman"/>
          <w:bCs/>
          <w:sz w:val="24"/>
          <w:szCs w:val="24"/>
        </w:rPr>
        <w:t>по</w:t>
      </w:r>
      <w:proofErr w:type="gramEnd"/>
      <w:r w:rsidRPr="003B242D">
        <w:rPr>
          <w:rFonts w:ascii="Times New Roman" w:eastAsia="Times New Roman" w:hAnsi="Times New Roman" w:cs="Times New Roman"/>
          <w:bCs/>
          <w:sz w:val="24"/>
          <w:szCs w:val="24"/>
        </w:rPr>
        <w:t xml:space="preserve"> </w:t>
      </w:r>
    </w:p>
    <w:p w:rsidR="003B242D" w:rsidRPr="003B242D" w:rsidRDefault="003B242D" w:rsidP="003B242D">
      <w:pPr>
        <w:shd w:val="clear" w:color="auto" w:fill="FFFFFF"/>
        <w:spacing w:after="0" w:line="240" w:lineRule="auto"/>
        <w:rPr>
          <w:rFonts w:ascii="Times New Roman" w:eastAsia="Times New Roman" w:hAnsi="Times New Roman" w:cs="Times New Roman"/>
          <w:bCs/>
          <w:sz w:val="24"/>
          <w:szCs w:val="24"/>
        </w:rPr>
      </w:pPr>
      <w:r w:rsidRPr="003B242D">
        <w:rPr>
          <w:rFonts w:ascii="Times New Roman" w:eastAsia="Times New Roman" w:hAnsi="Times New Roman" w:cs="Times New Roman"/>
          <w:bCs/>
          <w:sz w:val="24"/>
          <w:szCs w:val="24"/>
        </w:rPr>
        <w:t>повышению экологической культуры</w:t>
      </w:r>
    </w:p>
    <w:p w:rsidR="003B242D" w:rsidRPr="003B242D" w:rsidRDefault="003B242D" w:rsidP="003B242D">
      <w:pPr>
        <w:shd w:val="clear" w:color="auto" w:fill="FFFFFF"/>
        <w:spacing w:after="0" w:line="240" w:lineRule="auto"/>
        <w:rPr>
          <w:rFonts w:ascii="Times New Roman" w:eastAsia="Times New Roman" w:hAnsi="Times New Roman" w:cs="Times New Roman"/>
          <w:bCs/>
          <w:sz w:val="24"/>
          <w:szCs w:val="24"/>
        </w:rPr>
      </w:pPr>
      <w:r w:rsidRPr="003B242D">
        <w:rPr>
          <w:rFonts w:ascii="Times New Roman" w:eastAsia="Times New Roman" w:hAnsi="Times New Roman" w:cs="Times New Roman"/>
          <w:bCs/>
          <w:sz w:val="24"/>
          <w:szCs w:val="24"/>
        </w:rPr>
        <w:t xml:space="preserve">населения в сфере обращения с </w:t>
      </w:r>
      <w:proofErr w:type="gramStart"/>
      <w:r w:rsidRPr="003B242D">
        <w:rPr>
          <w:rFonts w:ascii="Times New Roman" w:eastAsia="Times New Roman" w:hAnsi="Times New Roman" w:cs="Times New Roman"/>
          <w:bCs/>
          <w:sz w:val="24"/>
          <w:szCs w:val="24"/>
        </w:rPr>
        <w:t>твердыми</w:t>
      </w:r>
      <w:proofErr w:type="gramEnd"/>
      <w:r w:rsidRPr="003B242D">
        <w:rPr>
          <w:rFonts w:ascii="Times New Roman" w:eastAsia="Times New Roman" w:hAnsi="Times New Roman" w:cs="Times New Roman"/>
          <w:bCs/>
          <w:sz w:val="24"/>
          <w:szCs w:val="24"/>
        </w:rPr>
        <w:t xml:space="preserve"> </w:t>
      </w:r>
    </w:p>
    <w:p w:rsidR="003B242D" w:rsidRPr="003B242D" w:rsidRDefault="003B242D" w:rsidP="003B242D">
      <w:pPr>
        <w:shd w:val="clear" w:color="auto" w:fill="FFFFFF"/>
        <w:spacing w:after="0" w:line="240" w:lineRule="auto"/>
        <w:rPr>
          <w:rFonts w:ascii="Times New Roman" w:eastAsia="Times New Roman" w:hAnsi="Times New Roman" w:cs="Times New Roman"/>
          <w:bCs/>
          <w:sz w:val="24"/>
          <w:szCs w:val="24"/>
        </w:rPr>
      </w:pPr>
      <w:r w:rsidRPr="003B242D">
        <w:rPr>
          <w:rFonts w:ascii="Times New Roman" w:eastAsia="Times New Roman" w:hAnsi="Times New Roman" w:cs="Times New Roman"/>
          <w:bCs/>
          <w:sz w:val="24"/>
          <w:szCs w:val="24"/>
        </w:rPr>
        <w:t xml:space="preserve">бытовыми отходами  территории  </w:t>
      </w:r>
    </w:p>
    <w:p w:rsidR="003B242D" w:rsidRPr="003B242D" w:rsidRDefault="003B242D" w:rsidP="003B242D">
      <w:pPr>
        <w:shd w:val="clear" w:color="auto" w:fill="FFFFFF"/>
        <w:spacing w:after="0" w:line="240" w:lineRule="auto"/>
        <w:rPr>
          <w:rFonts w:ascii="Times New Roman" w:eastAsia="Times New Roman" w:hAnsi="Times New Roman" w:cs="Times New Roman"/>
          <w:bCs/>
          <w:sz w:val="24"/>
          <w:szCs w:val="24"/>
        </w:rPr>
      </w:pPr>
      <w:r w:rsidRPr="003B242D">
        <w:rPr>
          <w:rFonts w:ascii="Times New Roman" w:eastAsia="Times New Roman" w:hAnsi="Times New Roman" w:cs="Times New Roman"/>
          <w:bCs/>
          <w:sz w:val="24"/>
          <w:szCs w:val="24"/>
        </w:rPr>
        <w:t xml:space="preserve">Нижнезаимского муниципального </w:t>
      </w:r>
    </w:p>
    <w:p w:rsidR="003B242D" w:rsidRPr="003B242D" w:rsidRDefault="003B242D" w:rsidP="003B242D">
      <w:pPr>
        <w:shd w:val="clear" w:color="auto" w:fill="FFFFFF"/>
        <w:spacing w:after="0" w:line="240" w:lineRule="auto"/>
        <w:rPr>
          <w:rFonts w:ascii="Times New Roman" w:eastAsia="Times New Roman" w:hAnsi="Times New Roman" w:cs="Times New Roman"/>
          <w:sz w:val="24"/>
          <w:szCs w:val="24"/>
        </w:rPr>
      </w:pPr>
      <w:r w:rsidRPr="003B242D">
        <w:rPr>
          <w:rFonts w:ascii="Times New Roman" w:eastAsia="Times New Roman" w:hAnsi="Times New Roman" w:cs="Times New Roman"/>
          <w:bCs/>
          <w:sz w:val="24"/>
          <w:szCs w:val="24"/>
        </w:rPr>
        <w:t>образования</w:t>
      </w:r>
    </w:p>
    <w:p w:rsidR="003B242D" w:rsidRPr="003B242D" w:rsidRDefault="003B242D" w:rsidP="003B242D">
      <w:pPr>
        <w:shd w:val="clear" w:color="auto" w:fill="FFFFFF"/>
        <w:spacing w:after="150" w:line="240" w:lineRule="auto"/>
        <w:jc w:val="both"/>
        <w:rPr>
          <w:rFonts w:ascii="Times New Roman" w:eastAsia="Times New Roman" w:hAnsi="Times New Roman" w:cs="Times New Roman"/>
          <w:sz w:val="24"/>
          <w:szCs w:val="24"/>
        </w:rPr>
      </w:pPr>
      <w:r w:rsidRPr="003B242D">
        <w:rPr>
          <w:rFonts w:ascii="Times New Roman" w:eastAsia="Times New Roman" w:hAnsi="Times New Roman" w:cs="Times New Roman"/>
          <w:sz w:val="24"/>
          <w:szCs w:val="24"/>
        </w:rPr>
        <w:br/>
        <w:t xml:space="preserve">            В целях повышения экологической культуры населения в сфере обращения с твердыми бытовыми отходами, руководствуясь ст.14 Федерального закона от 06.10.2003 г №131-ФЗ «Об общих принципах организации местного самоуправления в Российской Федерации»,  статьями 7, 8  Устава Нижнезаимского муниципального образования,  Администрация</w:t>
      </w:r>
    </w:p>
    <w:p w:rsidR="003B242D" w:rsidRPr="003B242D" w:rsidRDefault="003B242D" w:rsidP="003B242D">
      <w:pPr>
        <w:shd w:val="clear" w:color="auto" w:fill="FFFFFF"/>
        <w:spacing w:after="150" w:line="240" w:lineRule="auto"/>
        <w:jc w:val="both"/>
        <w:rPr>
          <w:rFonts w:ascii="Times New Roman" w:eastAsia="Times New Roman" w:hAnsi="Times New Roman" w:cs="Times New Roman"/>
          <w:b/>
          <w:sz w:val="24"/>
          <w:szCs w:val="24"/>
        </w:rPr>
      </w:pPr>
      <w:proofErr w:type="gramStart"/>
      <w:r w:rsidRPr="003B242D">
        <w:rPr>
          <w:rFonts w:ascii="Times New Roman" w:eastAsia="Times New Roman" w:hAnsi="Times New Roman" w:cs="Times New Roman"/>
          <w:b/>
          <w:sz w:val="24"/>
          <w:szCs w:val="24"/>
        </w:rPr>
        <w:t>П</w:t>
      </w:r>
      <w:proofErr w:type="gramEnd"/>
      <w:r w:rsidRPr="003B242D">
        <w:rPr>
          <w:rFonts w:ascii="Times New Roman" w:eastAsia="Times New Roman" w:hAnsi="Times New Roman" w:cs="Times New Roman"/>
          <w:b/>
          <w:sz w:val="24"/>
          <w:szCs w:val="24"/>
        </w:rPr>
        <w:t xml:space="preserve"> О С Т А Н О В Л Я Е Т:</w:t>
      </w:r>
    </w:p>
    <w:p w:rsidR="003B242D" w:rsidRPr="003B242D" w:rsidRDefault="003B242D" w:rsidP="003B242D">
      <w:pPr>
        <w:shd w:val="clear" w:color="auto" w:fill="FFFFFF"/>
        <w:spacing w:after="150" w:line="240" w:lineRule="auto"/>
        <w:rPr>
          <w:rFonts w:ascii="Times New Roman" w:eastAsia="Times New Roman" w:hAnsi="Times New Roman" w:cs="Times New Roman"/>
          <w:sz w:val="24"/>
          <w:szCs w:val="24"/>
        </w:rPr>
      </w:pPr>
      <w:r w:rsidRPr="003B242D">
        <w:rPr>
          <w:rFonts w:ascii="Times New Roman" w:eastAsia="Times New Roman" w:hAnsi="Times New Roman" w:cs="Times New Roman"/>
          <w:sz w:val="24"/>
          <w:szCs w:val="24"/>
        </w:rPr>
        <w:t xml:space="preserve">           1. Утвердить «План мероприятий по повышению экологической культуры населения в сфере обращения с твердыми бытовыми отходами  на территории Нижнезаимского муниципального образования», согласно приложению к настоящему постановлению.</w:t>
      </w:r>
      <w:r w:rsidRPr="003B242D">
        <w:rPr>
          <w:rFonts w:ascii="Times New Roman" w:eastAsia="Times New Roman" w:hAnsi="Times New Roman" w:cs="Times New Roman"/>
          <w:sz w:val="24"/>
          <w:szCs w:val="24"/>
        </w:rPr>
        <w:br/>
        <w:t xml:space="preserve">           2. Обнародовать настоящее постановление в установленном порядке и разместить на официальном сайте Нижнезаимского муниципального образования в информационно-телекоммуникационной сети «Интернет».</w:t>
      </w:r>
      <w:r w:rsidRPr="003B242D">
        <w:rPr>
          <w:rFonts w:ascii="Times New Roman" w:eastAsia="Times New Roman" w:hAnsi="Times New Roman" w:cs="Times New Roman"/>
          <w:sz w:val="24"/>
          <w:szCs w:val="24"/>
        </w:rPr>
        <w:br/>
        <w:t xml:space="preserve">           3. </w:t>
      </w:r>
      <w:proofErr w:type="gramStart"/>
      <w:r w:rsidRPr="003B242D">
        <w:rPr>
          <w:rFonts w:ascii="Times New Roman" w:eastAsia="Times New Roman" w:hAnsi="Times New Roman" w:cs="Times New Roman"/>
          <w:sz w:val="24"/>
          <w:szCs w:val="24"/>
        </w:rPr>
        <w:t>Контроль за</w:t>
      </w:r>
      <w:proofErr w:type="gramEnd"/>
      <w:r w:rsidRPr="003B242D">
        <w:rPr>
          <w:rFonts w:ascii="Times New Roman" w:eastAsia="Times New Roman" w:hAnsi="Times New Roman" w:cs="Times New Roman"/>
          <w:sz w:val="24"/>
          <w:szCs w:val="24"/>
        </w:rPr>
        <w:t xml:space="preserve"> исполнением настоящего постановления оставляю за собой.</w:t>
      </w:r>
    </w:p>
    <w:p w:rsidR="003B242D" w:rsidRPr="003B242D" w:rsidRDefault="003B242D" w:rsidP="003B242D">
      <w:pPr>
        <w:shd w:val="clear" w:color="auto" w:fill="FFFFFF"/>
        <w:spacing w:after="150" w:line="240" w:lineRule="auto"/>
        <w:jc w:val="both"/>
        <w:rPr>
          <w:rFonts w:ascii="Times New Roman" w:eastAsia="Times New Roman" w:hAnsi="Times New Roman" w:cs="Times New Roman"/>
          <w:sz w:val="24"/>
          <w:szCs w:val="24"/>
        </w:rPr>
      </w:pPr>
      <w:r w:rsidRPr="003B242D">
        <w:rPr>
          <w:rFonts w:ascii="Times New Roman" w:eastAsia="Times New Roman" w:hAnsi="Times New Roman" w:cs="Times New Roman"/>
          <w:sz w:val="24"/>
          <w:szCs w:val="24"/>
        </w:rPr>
        <w:t> </w:t>
      </w:r>
    </w:p>
    <w:p w:rsidR="003B242D" w:rsidRPr="003B242D" w:rsidRDefault="003B242D" w:rsidP="003B242D">
      <w:pPr>
        <w:shd w:val="clear" w:color="auto" w:fill="FFFFFF"/>
        <w:spacing w:after="150" w:line="240" w:lineRule="auto"/>
        <w:jc w:val="both"/>
        <w:rPr>
          <w:rFonts w:ascii="Times New Roman" w:eastAsia="Times New Roman" w:hAnsi="Times New Roman" w:cs="Times New Roman"/>
          <w:sz w:val="24"/>
          <w:szCs w:val="24"/>
        </w:rPr>
      </w:pPr>
    </w:p>
    <w:p w:rsidR="003B242D" w:rsidRPr="003B242D" w:rsidRDefault="003B242D" w:rsidP="003B242D">
      <w:pPr>
        <w:shd w:val="clear" w:color="auto" w:fill="FFFFFF"/>
        <w:spacing w:after="150" w:line="240" w:lineRule="auto"/>
        <w:jc w:val="both"/>
        <w:rPr>
          <w:rFonts w:ascii="Times New Roman" w:eastAsia="Times New Roman" w:hAnsi="Times New Roman" w:cs="Times New Roman"/>
          <w:sz w:val="24"/>
          <w:szCs w:val="24"/>
        </w:rPr>
      </w:pPr>
    </w:p>
    <w:p w:rsidR="003B242D" w:rsidRPr="003B242D" w:rsidRDefault="003B242D" w:rsidP="003B242D">
      <w:pPr>
        <w:shd w:val="clear" w:color="auto" w:fill="FFFFFF"/>
        <w:spacing w:after="0" w:line="240" w:lineRule="auto"/>
        <w:jc w:val="both"/>
        <w:rPr>
          <w:rFonts w:ascii="Times New Roman" w:eastAsia="Times New Roman" w:hAnsi="Times New Roman" w:cs="Times New Roman"/>
          <w:sz w:val="24"/>
          <w:szCs w:val="24"/>
        </w:rPr>
      </w:pPr>
      <w:r w:rsidRPr="003B242D">
        <w:rPr>
          <w:rFonts w:ascii="Times New Roman" w:eastAsia="Times New Roman" w:hAnsi="Times New Roman" w:cs="Times New Roman"/>
          <w:sz w:val="24"/>
          <w:szCs w:val="24"/>
        </w:rPr>
        <w:t>Глава Нижнезаимского</w:t>
      </w:r>
    </w:p>
    <w:p w:rsidR="003B242D" w:rsidRPr="003B242D" w:rsidRDefault="003B242D" w:rsidP="003B242D">
      <w:pPr>
        <w:shd w:val="clear" w:color="auto" w:fill="FFFFFF"/>
        <w:spacing w:after="0" w:line="240" w:lineRule="auto"/>
        <w:jc w:val="both"/>
        <w:rPr>
          <w:rFonts w:ascii="Times New Roman" w:eastAsia="Times New Roman" w:hAnsi="Times New Roman" w:cs="Times New Roman"/>
          <w:sz w:val="24"/>
          <w:szCs w:val="24"/>
        </w:rPr>
      </w:pPr>
      <w:r w:rsidRPr="003B242D">
        <w:rPr>
          <w:rFonts w:ascii="Times New Roman" w:eastAsia="Times New Roman" w:hAnsi="Times New Roman" w:cs="Times New Roman"/>
          <w:sz w:val="24"/>
          <w:szCs w:val="24"/>
        </w:rPr>
        <w:t>муниципального образования                                           А.В. Баженов</w:t>
      </w:r>
    </w:p>
    <w:p w:rsidR="003B242D" w:rsidRPr="003B242D" w:rsidRDefault="003B242D" w:rsidP="003B242D">
      <w:pPr>
        <w:spacing w:after="0" w:line="240" w:lineRule="auto"/>
        <w:jc w:val="center"/>
        <w:rPr>
          <w:rFonts w:ascii="Times New Roman" w:hAnsi="Times New Roman" w:cs="Times New Roman"/>
          <w:sz w:val="24"/>
          <w:szCs w:val="24"/>
        </w:rPr>
      </w:pPr>
    </w:p>
    <w:p w:rsidR="003B242D" w:rsidRPr="00590491" w:rsidRDefault="003B242D" w:rsidP="003B242D">
      <w:pPr>
        <w:spacing w:after="0" w:line="240" w:lineRule="auto"/>
        <w:jc w:val="center"/>
        <w:rPr>
          <w:rFonts w:ascii="Times New Roman" w:hAnsi="Times New Roman" w:cs="Times New Roman"/>
          <w:sz w:val="24"/>
          <w:szCs w:val="24"/>
        </w:rPr>
      </w:pPr>
    </w:p>
    <w:p w:rsidR="003B242D" w:rsidRPr="00590491" w:rsidRDefault="003B242D" w:rsidP="003B242D">
      <w:pPr>
        <w:spacing w:after="0" w:line="240" w:lineRule="auto"/>
        <w:jc w:val="center"/>
        <w:rPr>
          <w:rFonts w:ascii="Times New Roman" w:hAnsi="Times New Roman" w:cs="Times New Roman"/>
          <w:sz w:val="24"/>
          <w:szCs w:val="24"/>
        </w:rPr>
      </w:pPr>
    </w:p>
    <w:p w:rsidR="003B242D" w:rsidRPr="00590491" w:rsidRDefault="003B242D" w:rsidP="003B242D">
      <w:pPr>
        <w:spacing w:after="0" w:line="240" w:lineRule="auto"/>
        <w:jc w:val="center"/>
        <w:rPr>
          <w:rFonts w:ascii="Times New Roman" w:hAnsi="Times New Roman" w:cs="Times New Roman"/>
          <w:sz w:val="24"/>
          <w:szCs w:val="24"/>
        </w:rPr>
      </w:pPr>
    </w:p>
    <w:p w:rsidR="003B242D" w:rsidRPr="00590491" w:rsidRDefault="003B242D" w:rsidP="003B242D">
      <w:pPr>
        <w:spacing w:after="0" w:line="240" w:lineRule="auto"/>
        <w:jc w:val="center"/>
        <w:rPr>
          <w:rFonts w:ascii="Times New Roman" w:hAnsi="Times New Roman" w:cs="Times New Roman"/>
          <w:sz w:val="24"/>
          <w:szCs w:val="24"/>
        </w:rPr>
      </w:pPr>
    </w:p>
    <w:p w:rsidR="003B242D" w:rsidRPr="00590491" w:rsidRDefault="003B242D" w:rsidP="003B242D">
      <w:pPr>
        <w:spacing w:after="0" w:line="240" w:lineRule="auto"/>
        <w:rPr>
          <w:rFonts w:ascii="Times New Roman" w:hAnsi="Times New Roman" w:cs="Times New Roman"/>
          <w:sz w:val="24"/>
          <w:szCs w:val="24"/>
        </w:rPr>
      </w:pPr>
    </w:p>
    <w:p w:rsidR="003B242D" w:rsidRPr="00590491" w:rsidRDefault="003B242D" w:rsidP="003B242D">
      <w:pPr>
        <w:spacing w:after="0" w:line="240" w:lineRule="auto"/>
        <w:rPr>
          <w:rFonts w:ascii="Times New Roman" w:hAnsi="Times New Roman" w:cs="Times New Roman"/>
          <w:sz w:val="24"/>
          <w:szCs w:val="24"/>
        </w:rPr>
      </w:pPr>
    </w:p>
    <w:p w:rsidR="003B242D" w:rsidRPr="00590491" w:rsidRDefault="003B242D" w:rsidP="003B242D">
      <w:pPr>
        <w:spacing w:after="0" w:line="240" w:lineRule="auto"/>
        <w:rPr>
          <w:rFonts w:ascii="Times New Roman" w:hAnsi="Times New Roman" w:cs="Times New Roman"/>
          <w:sz w:val="24"/>
          <w:szCs w:val="24"/>
        </w:rPr>
      </w:pPr>
    </w:p>
    <w:p w:rsidR="003B242D" w:rsidRPr="00590491" w:rsidRDefault="003B242D" w:rsidP="003B242D">
      <w:pPr>
        <w:spacing w:after="0" w:line="240" w:lineRule="auto"/>
        <w:rPr>
          <w:rFonts w:ascii="Times New Roman" w:hAnsi="Times New Roman" w:cs="Times New Roman"/>
          <w:sz w:val="24"/>
          <w:szCs w:val="24"/>
        </w:rPr>
      </w:pPr>
    </w:p>
    <w:p w:rsidR="003B242D" w:rsidRDefault="003B242D" w:rsidP="003B242D">
      <w:pPr>
        <w:spacing w:after="0" w:line="240" w:lineRule="auto"/>
        <w:rPr>
          <w:rFonts w:ascii="Times New Roman" w:eastAsia="Times New Roman" w:hAnsi="Times New Roman" w:cs="Times New Roman"/>
          <w:bCs/>
          <w:color w:val="3C3C3C"/>
          <w:sz w:val="24"/>
          <w:szCs w:val="24"/>
        </w:rPr>
      </w:pPr>
    </w:p>
    <w:p w:rsidR="003B242D" w:rsidRDefault="003B242D" w:rsidP="003B242D">
      <w:pPr>
        <w:spacing w:after="0" w:line="240" w:lineRule="auto"/>
        <w:rPr>
          <w:rFonts w:ascii="Times New Roman" w:eastAsia="Times New Roman" w:hAnsi="Times New Roman" w:cs="Times New Roman"/>
          <w:bCs/>
          <w:color w:val="3C3C3C"/>
          <w:sz w:val="24"/>
          <w:szCs w:val="24"/>
        </w:rPr>
      </w:pPr>
    </w:p>
    <w:p w:rsidR="003B242D" w:rsidRDefault="003B242D" w:rsidP="003B242D">
      <w:pPr>
        <w:spacing w:after="0" w:line="240" w:lineRule="auto"/>
        <w:rPr>
          <w:rFonts w:ascii="Times New Roman" w:eastAsia="Times New Roman" w:hAnsi="Times New Roman" w:cs="Times New Roman"/>
          <w:bCs/>
          <w:color w:val="3C3C3C"/>
          <w:sz w:val="24"/>
          <w:szCs w:val="24"/>
        </w:rPr>
      </w:pPr>
    </w:p>
    <w:p w:rsidR="003B242D" w:rsidRDefault="003B242D" w:rsidP="003B242D">
      <w:pPr>
        <w:spacing w:after="0" w:line="240" w:lineRule="auto"/>
        <w:rPr>
          <w:rFonts w:ascii="Times New Roman" w:eastAsia="Times New Roman" w:hAnsi="Times New Roman" w:cs="Times New Roman"/>
          <w:bCs/>
          <w:color w:val="3C3C3C"/>
          <w:sz w:val="24"/>
          <w:szCs w:val="24"/>
        </w:rPr>
      </w:pPr>
    </w:p>
    <w:p w:rsidR="003B242D" w:rsidRPr="003B242D" w:rsidRDefault="003B242D" w:rsidP="003B242D">
      <w:pPr>
        <w:spacing w:after="0" w:line="240" w:lineRule="auto"/>
        <w:jc w:val="right"/>
        <w:rPr>
          <w:rFonts w:ascii="Times New Roman" w:eastAsia="Times New Roman" w:hAnsi="Times New Roman" w:cs="Times New Roman"/>
          <w:bCs/>
          <w:sz w:val="24"/>
          <w:szCs w:val="24"/>
        </w:rPr>
      </w:pPr>
      <w:r w:rsidRPr="003B242D">
        <w:rPr>
          <w:rFonts w:ascii="Times New Roman" w:eastAsia="Times New Roman" w:hAnsi="Times New Roman" w:cs="Times New Roman"/>
          <w:bCs/>
          <w:sz w:val="24"/>
          <w:szCs w:val="24"/>
        </w:rPr>
        <w:t>Приложение № 1</w:t>
      </w:r>
    </w:p>
    <w:p w:rsidR="003B242D" w:rsidRPr="003B242D" w:rsidRDefault="003B242D" w:rsidP="003B242D">
      <w:pPr>
        <w:spacing w:after="0" w:line="240" w:lineRule="auto"/>
        <w:jc w:val="right"/>
        <w:rPr>
          <w:rFonts w:ascii="Times New Roman" w:eastAsia="Times New Roman" w:hAnsi="Times New Roman" w:cs="Times New Roman"/>
          <w:bCs/>
          <w:sz w:val="24"/>
          <w:szCs w:val="24"/>
        </w:rPr>
      </w:pPr>
      <w:r w:rsidRPr="003B242D">
        <w:rPr>
          <w:rFonts w:ascii="Times New Roman" w:eastAsia="Times New Roman" w:hAnsi="Times New Roman" w:cs="Times New Roman"/>
          <w:bCs/>
          <w:sz w:val="24"/>
          <w:szCs w:val="24"/>
        </w:rPr>
        <w:t>к постановлению Нижнезаимского</w:t>
      </w:r>
    </w:p>
    <w:p w:rsidR="003B242D" w:rsidRPr="003B242D" w:rsidRDefault="003B242D" w:rsidP="003B242D">
      <w:pPr>
        <w:spacing w:after="0" w:line="240" w:lineRule="auto"/>
        <w:jc w:val="right"/>
        <w:rPr>
          <w:rFonts w:ascii="Times New Roman" w:eastAsia="Times New Roman" w:hAnsi="Times New Roman" w:cs="Times New Roman"/>
          <w:bCs/>
          <w:sz w:val="24"/>
          <w:szCs w:val="24"/>
        </w:rPr>
      </w:pPr>
      <w:r w:rsidRPr="003B242D">
        <w:rPr>
          <w:rFonts w:ascii="Times New Roman" w:eastAsia="Times New Roman" w:hAnsi="Times New Roman" w:cs="Times New Roman"/>
          <w:bCs/>
          <w:sz w:val="24"/>
          <w:szCs w:val="24"/>
        </w:rPr>
        <w:t>муниципального образования № 43</w:t>
      </w:r>
    </w:p>
    <w:p w:rsidR="003B242D" w:rsidRPr="003B242D" w:rsidRDefault="003B242D" w:rsidP="003B242D">
      <w:pPr>
        <w:spacing w:after="0" w:line="240" w:lineRule="auto"/>
        <w:jc w:val="right"/>
        <w:rPr>
          <w:rFonts w:ascii="Times New Roman" w:eastAsia="Times New Roman" w:hAnsi="Times New Roman" w:cs="Times New Roman"/>
          <w:bCs/>
          <w:sz w:val="24"/>
          <w:szCs w:val="24"/>
        </w:rPr>
      </w:pPr>
      <w:r w:rsidRPr="003B242D">
        <w:rPr>
          <w:rFonts w:ascii="Times New Roman" w:eastAsia="Times New Roman" w:hAnsi="Times New Roman" w:cs="Times New Roman"/>
          <w:bCs/>
          <w:sz w:val="24"/>
          <w:szCs w:val="24"/>
        </w:rPr>
        <w:t>от 20 декабря 2018 г.</w:t>
      </w:r>
    </w:p>
    <w:p w:rsidR="003B242D" w:rsidRPr="003B242D" w:rsidRDefault="003B242D" w:rsidP="003B242D">
      <w:pPr>
        <w:spacing w:after="0" w:line="240" w:lineRule="auto"/>
        <w:jc w:val="right"/>
        <w:rPr>
          <w:rFonts w:ascii="Times New Roman" w:eastAsia="Times New Roman" w:hAnsi="Times New Roman" w:cs="Times New Roman"/>
          <w:b/>
          <w:bCs/>
          <w:sz w:val="24"/>
          <w:szCs w:val="24"/>
        </w:rPr>
      </w:pPr>
    </w:p>
    <w:p w:rsidR="003B242D" w:rsidRPr="003B242D" w:rsidRDefault="003B242D" w:rsidP="003B242D">
      <w:pPr>
        <w:spacing w:after="0" w:line="240" w:lineRule="auto"/>
        <w:jc w:val="center"/>
        <w:rPr>
          <w:rFonts w:ascii="Times New Roman" w:eastAsia="Times New Roman" w:hAnsi="Times New Roman" w:cs="Times New Roman"/>
          <w:b/>
          <w:bCs/>
          <w:sz w:val="24"/>
          <w:szCs w:val="24"/>
        </w:rPr>
      </w:pPr>
      <w:r w:rsidRPr="003B242D">
        <w:rPr>
          <w:rFonts w:ascii="Times New Roman" w:eastAsia="Times New Roman" w:hAnsi="Times New Roman" w:cs="Times New Roman"/>
          <w:b/>
          <w:bCs/>
          <w:sz w:val="24"/>
          <w:szCs w:val="24"/>
        </w:rPr>
        <w:t xml:space="preserve">План основных мероприятий по экологическому образованию, просвещению и формированию экологической культуры на территории </w:t>
      </w:r>
    </w:p>
    <w:p w:rsidR="003B242D" w:rsidRPr="003B242D" w:rsidRDefault="003B242D" w:rsidP="003B242D">
      <w:pPr>
        <w:spacing w:after="0" w:line="240" w:lineRule="auto"/>
        <w:jc w:val="center"/>
        <w:rPr>
          <w:rFonts w:ascii="Times New Roman" w:eastAsia="Times New Roman" w:hAnsi="Times New Roman" w:cs="Times New Roman"/>
          <w:sz w:val="24"/>
          <w:szCs w:val="24"/>
        </w:rPr>
      </w:pPr>
      <w:r w:rsidRPr="003B242D">
        <w:rPr>
          <w:rFonts w:ascii="Times New Roman" w:eastAsia="Times New Roman" w:hAnsi="Times New Roman" w:cs="Times New Roman"/>
          <w:b/>
          <w:bCs/>
          <w:sz w:val="24"/>
          <w:szCs w:val="24"/>
        </w:rPr>
        <w:t>Нижнезаимского муниципального образования</w:t>
      </w:r>
      <w:r w:rsidRPr="003B242D">
        <w:rPr>
          <w:rFonts w:ascii="Times New Roman" w:eastAsia="Times New Roman" w:hAnsi="Times New Roman" w:cs="Times New Roman"/>
          <w:sz w:val="24"/>
          <w:szCs w:val="24"/>
        </w:rPr>
        <w:br/>
      </w:r>
    </w:p>
    <w:tbl>
      <w:tblPr>
        <w:tblStyle w:val="ac"/>
        <w:tblW w:w="9464" w:type="dxa"/>
        <w:tblLayout w:type="fixed"/>
        <w:tblLook w:val="04A0"/>
      </w:tblPr>
      <w:tblGrid>
        <w:gridCol w:w="534"/>
        <w:gridCol w:w="3543"/>
        <w:gridCol w:w="1134"/>
        <w:gridCol w:w="1985"/>
        <w:gridCol w:w="2268"/>
      </w:tblGrid>
      <w:tr w:rsidR="003B242D" w:rsidRPr="003B242D" w:rsidTr="00974A4E">
        <w:tc>
          <w:tcPr>
            <w:tcW w:w="534" w:type="dxa"/>
          </w:tcPr>
          <w:p w:rsidR="003B242D" w:rsidRPr="003B242D" w:rsidRDefault="003B242D" w:rsidP="00974A4E">
            <w:pPr>
              <w:jc w:val="center"/>
              <w:rPr>
                <w:rFonts w:ascii="Times New Roman" w:eastAsia="Times New Roman" w:hAnsi="Times New Roman" w:cs="Times New Roman"/>
                <w:sz w:val="24"/>
                <w:szCs w:val="24"/>
              </w:rPr>
            </w:pPr>
            <w:r w:rsidRPr="003B242D">
              <w:rPr>
                <w:rFonts w:ascii="Times New Roman" w:eastAsia="Times New Roman" w:hAnsi="Times New Roman" w:cs="Times New Roman"/>
                <w:b/>
                <w:bCs/>
                <w:sz w:val="24"/>
                <w:szCs w:val="24"/>
              </w:rPr>
              <w:t>№</w:t>
            </w:r>
            <w:proofErr w:type="spellStart"/>
            <w:proofErr w:type="gramStart"/>
            <w:r w:rsidRPr="003B242D">
              <w:rPr>
                <w:rFonts w:ascii="Times New Roman" w:eastAsia="Times New Roman" w:hAnsi="Times New Roman" w:cs="Times New Roman"/>
                <w:b/>
                <w:bCs/>
                <w:sz w:val="24"/>
                <w:szCs w:val="24"/>
              </w:rPr>
              <w:t>п</w:t>
            </w:r>
            <w:proofErr w:type="spellEnd"/>
            <w:proofErr w:type="gramEnd"/>
            <w:r w:rsidRPr="003B242D">
              <w:rPr>
                <w:rFonts w:ascii="Times New Roman" w:eastAsia="Times New Roman" w:hAnsi="Times New Roman" w:cs="Times New Roman"/>
                <w:b/>
                <w:bCs/>
                <w:sz w:val="24"/>
                <w:szCs w:val="24"/>
              </w:rPr>
              <w:t>/</w:t>
            </w:r>
            <w:proofErr w:type="spellStart"/>
            <w:r w:rsidRPr="003B242D">
              <w:rPr>
                <w:rFonts w:ascii="Times New Roman" w:eastAsia="Times New Roman" w:hAnsi="Times New Roman" w:cs="Times New Roman"/>
                <w:b/>
                <w:bCs/>
                <w:sz w:val="24"/>
                <w:szCs w:val="24"/>
              </w:rPr>
              <w:t>п</w:t>
            </w:r>
            <w:proofErr w:type="spellEnd"/>
          </w:p>
        </w:tc>
        <w:tc>
          <w:tcPr>
            <w:tcW w:w="3543" w:type="dxa"/>
          </w:tcPr>
          <w:p w:rsidR="003B242D" w:rsidRPr="003B242D" w:rsidRDefault="003B242D" w:rsidP="00974A4E">
            <w:pPr>
              <w:jc w:val="center"/>
              <w:rPr>
                <w:rFonts w:ascii="Times New Roman" w:eastAsia="Times New Roman" w:hAnsi="Times New Roman" w:cs="Times New Roman"/>
                <w:sz w:val="24"/>
                <w:szCs w:val="24"/>
              </w:rPr>
            </w:pPr>
            <w:r w:rsidRPr="003B242D">
              <w:rPr>
                <w:rFonts w:ascii="Times New Roman" w:eastAsia="Times New Roman" w:hAnsi="Times New Roman" w:cs="Times New Roman"/>
                <w:b/>
                <w:bCs/>
                <w:sz w:val="24"/>
                <w:szCs w:val="24"/>
              </w:rPr>
              <w:t>Наименование мероприятий</w:t>
            </w:r>
          </w:p>
        </w:tc>
        <w:tc>
          <w:tcPr>
            <w:tcW w:w="1134" w:type="dxa"/>
          </w:tcPr>
          <w:p w:rsidR="003B242D" w:rsidRPr="003B242D" w:rsidRDefault="003B242D" w:rsidP="00974A4E">
            <w:pPr>
              <w:jc w:val="center"/>
              <w:rPr>
                <w:rFonts w:ascii="Times New Roman" w:eastAsia="Times New Roman" w:hAnsi="Times New Roman" w:cs="Times New Roman"/>
                <w:sz w:val="24"/>
                <w:szCs w:val="24"/>
              </w:rPr>
            </w:pPr>
            <w:r w:rsidRPr="003B242D">
              <w:rPr>
                <w:rFonts w:ascii="Times New Roman" w:eastAsia="Times New Roman" w:hAnsi="Times New Roman" w:cs="Times New Roman"/>
                <w:b/>
                <w:bCs/>
                <w:sz w:val="24"/>
                <w:szCs w:val="24"/>
              </w:rPr>
              <w:t> Сроки проведения</w:t>
            </w:r>
          </w:p>
        </w:tc>
        <w:tc>
          <w:tcPr>
            <w:tcW w:w="1985" w:type="dxa"/>
          </w:tcPr>
          <w:p w:rsidR="003B242D" w:rsidRPr="003B242D" w:rsidRDefault="003B242D" w:rsidP="00974A4E">
            <w:pPr>
              <w:jc w:val="center"/>
              <w:rPr>
                <w:rFonts w:ascii="Times New Roman" w:eastAsia="Times New Roman" w:hAnsi="Times New Roman" w:cs="Times New Roman"/>
                <w:sz w:val="24"/>
                <w:szCs w:val="24"/>
              </w:rPr>
            </w:pPr>
            <w:r w:rsidRPr="003B242D">
              <w:rPr>
                <w:rFonts w:ascii="Times New Roman" w:eastAsia="Times New Roman" w:hAnsi="Times New Roman" w:cs="Times New Roman"/>
                <w:b/>
                <w:bCs/>
                <w:sz w:val="24"/>
                <w:szCs w:val="24"/>
              </w:rPr>
              <w:t>Участники</w:t>
            </w:r>
          </w:p>
        </w:tc>
        <w:tc>
          <w:tcPr>
            <w:tcW w:w="2268" w:type="dxa"/>
          </w:tcPr>
          <w:p w:rsidR="003B242D" w:rsidRPr="003B242D" w:rsidRDefault="003B242D" w:rsidP="00974A4E">
            <w:pPr>
              <w:jc w:val="center"/>
              <w:rPr>
                <w:rFonts w:ascii="Times New Roman" w:eastAsia="Times New Roman" w:hAnsi="Times New Roman" w:cs="Times New Roman"/>
                <w:sz w:val="24"/>
                <w:szCs w:val="24"/>
              </w:rPr>
            </w:pPr>
            <w:r w:rsidRPr="003B242D">
              <w:rPr>
                <w:rFonts w:ascii="Times New Roman" w:eastAsia="Times New Roman" w:hAnsi="Times New Roman" w:cs="Times New Roman"/>
                <w:b/>
                <w:bCs/>
                <w:sz w:val="24"/>
                <w:szCs w:val="24"/>
              </w:rPr>
              <w:t>Цели мероприятия</w:t>
            </w:r>
          </w:p>
        </w:tc>
      </w:tr>
      <w:tr w:rsidR="003B242D" w:rsidRPr="003B242D" w:rsidTr="00974A4E">
        <w:tc>
          <w:tcPr>
            <w:tcW w:w="534" w:type="dxa"/>
          </w:tcPr>
          <w:p w:rsidR="003B242D" w:rsidRPr="003B242D" w:rsidRDefault="003B242D" w:rsidP="00974A4E">
            <w:pPr>
              <w:jc w:val="center"/>
              <w:rPr>
                <w:rFonts w:ascii="Times New Roman" w:eastAsia="Times New Roman" w:hAnsi="Times New Roman" w:cs="Times New Roman"/>
                <w:sz w:val="24"/>
                <w:szCs w:val="24"/>
              </w:rPr>
            </w:pPr>
            <w:r w:rsidRPr="003B242D">
              <w:rPr>
                <w:rFonts w:ascii="Times New Roman" w:eastAsia="Times New Roman" w:hAnsi="Times New Roman" w:cs="Times New Roman"/>
                <w:sz w:val="24"/>
                <w:szCs w:val="24"/>
              </w:rPr>
              <w:t>1</w:t>
            </w:r>
          </w:p>
        </w:tc>
        <w:tc>
          <w:tcPr>
            <w:tcW w:w="3543" w:type="dxa"/>
          </w:tcPr>
          <w:p w:rsidR="003B242D" w:rsidRPr="003B242D" w:rsidRDefault="003B242D" w:rsidP="00974A4E">
            <w:pPr>
              <w:jc w:val="center"/>
              <w:rPr>
                <w:rFonts w:ascii="Times New Roman" w:eastAsia="Times New Roman" w:hAnsi="Times New Roman" w:cs="Times New Roman"/>
                <w:sz w:val="24"/>
                <w:szCs w:val="24"/>
              </w:rPr>
            </w:pPr>
            <w:r w:rsidRPr="003B242D">
              <w:rPr>
                <w:rFonts w:ascii="Times New Roman" w:eastAsia="Times New Roman" w:hAnsi="Times New Roman" w:cs="Times New Roman"/>
                <w:sz w:val="24"/>
                <w:szCs w:val="24"/>
              </w:rPr>
              <w:t>Информирование населения о принятых и разрабатываемых нормативных правовых актах в области охраны окружающей среды и экологической безопасности</w:t>
            </w:r>
          </w:p>
        </w:tc>
        <w:tc>
          <w:tcPr>
            <w:tcW w:w="1134" w:type="dxa"/>
          </w:tcPr>
          <w:p w:rsidR="003B242D" w:rsidRPr="003B242D" w:rsidRDefault="003B242D" w:rsidP="00974A4E">
            <w:pPr>
              <w:jc w:val="center"/>
              <w:rPr>
                <w:rFonts w:ascii="Times New Roman" w:eastAsia="Times New Roman" w:hAnsi="Times New Roman" w:cs="Times New Roman"/>
                <w:sz w:val="24"/>
                <w:szCs w:val="24"/>
              </w:rPr>
            </w:pPr>
            <w:r w:rsidRPr="003B242D">
              <w:rPr>
                <w:rFonts w:ascii="Times New Roman" w:eastAsia="Times New Roman" w:hAnsi="Times New Roman" w:cs="Times New Roman"/>
                <w:sz w:val="24"/>
                <w:szCs w:val="24"/>
              </w:rPr>
              <w:t>январь-декабрь</w:t>
            </w:r>
          </w:p>
        </w:tc>
        <w:tc>
          <w:tcPr>
            <w:tcW w:w="1985" w:type="dxa"/>
          </w:tcPr>
          <w:p w:rsidR="003B242D" w:rsidRPr="003B242D" w:rsidRDefault="003B242D" w:rsidP="00974A4E">
            <w:pPr>
              <w:jc w:val="center"/>
              <w:rPr>
                <w:rFonts w:ascii="Times New Roman" w:eastAsia="Times New Roman" w:hAnsi="Times New Roman" w:cs="Times New Roman"/>
                <w:sz w:val="24"/>
                <w:szCs w:val="24"/>
              </w:rPr>
            </w:pPr>
            <w:r w:rsidRPr="003B242D">
              <w:rPr>
                <w:rFonts w:ascii="Times New Roman" w:eastAsia="Times New Roman" w:hAnsi="Times New Roman" w:cs="Times New Roman"/>
                <w:sz w:val="24"/>
                <w:szCs w:val="24"/>
              </w:rPr>
              <w:t xml:space="preserve">Администрация </w:t>
            </w:r>
          </w:p>
          <w:p w:rsidR="003B242D" w:rsidRPr="003B242D" w:rsidRDefault="003B242D" w:rsidP="00974A4E">
            <w:pPr>
              <w:jc w:val="center"/>
              <w:rPr>
                <w:rFonts w:ascii="Times New Roman" w:eastAsia="Times New Roman" w:hAnsi="Times New Roman" w:cs="Times New Roman"/>
                <w:sz w:val="24"/>
                <w:szCs w:val="24"/>
              </w:rPr>
            </w:pPr>
            <w:r w:rsidRPr="003B242D">
              <w:rPr>
                <w:rFonts w:ascii="Times New Roman" w:eastAsia="Times New Roman" w:hAnsi="Times New Roman" w:cs="Times New Roman"/>
                <w:sz w:val="24"/>
                <w:szCs w:val="24"/>
              </w:rPr>
              <w:t>Нижнезаимского МО</w:t>
            </w:r>
          </w:p>
        </w:tc>
        <w:tc>
          <w:tcPr>
            <w:tcW w:w="2268" w:type="dxa"/>
          </w:tcPr>
          <w:p w:rsidR="003B242D" w:rsidRPr="003B242D" w:rsidRDefault="003B242D" w:rsidP="00974A4E">
            <w:pPr>
              <w:jc w:val="center"/>
              <w:rPr>
                <w:rFonts w:ascii="Times New Roman" w:eastAsia="Times New Roman" w:hAnsi="Times New Roman" w:cs="Times New Roman"/>
                <w:sz w:val="24"/>
                <w:szCs w:val="24"/>
              </w:rPr>
            </w:pPr>
            <w:r w:rsidRPr="003B242D">
              <w:rPr>
                <w:rFonts w:ascii="Times New Roman" w:eastAsia="Times New Roman" w:hAnsi="Times New Roman" w:cs="Times New Roman"/>
                <w:sz w:val="24"/>
                <w:szCs w:val="24"/>
              </w:rPr>
              <w:t>Информирование населения о природоохранном законодательстве</w:t>
            </w:r>
          </w:p>
        </w:tc>
      </w:tr>
      <w:tr w:rsidR="003B242D" w:rsidRPr="003B242D" w:rsidTr="00974A4E">
        <w:tc>
          <w:tcPr>
            <w:tcW w:w="534" w:type="dxa"/>
          </w:tcPr>
          <w:p w:rsidR="003B242D" w:rsidRPr="003B242D" w:rsidRDefault="003B242D" w:rsidP="00974A4E">
            <w:pPr>
              <w:jc w:val="center"/>
              <w:rPr>
                <w:rFonts w:ascii="Times New Roman" w:eastAsia="Times New Roman" w:hAnsi="Times New Roman" w:cs="Times New Roman"/>
                <w:sz w:val="24"/>
                <w:szCs w:val="24"/>
              </w:rPr>
            </w:pPr>
            <w:r w:rsidRPr="003B242D">
              <w:rPr>
                <w:rFonts w:ascii="Times New Roman" w:eastAsia="Times New Roman" w:hAnsi="Times New Roman" w:cs="Times New Roman"/>
                <w:sz w:val="24"/>
                <w:szCs w:val="24"/>
              </w:rPr>
              <w:t>2</w:t>
            </w:r>
          </w:p>
        </w:tc>
        <w:tc>
          <w:tcPr>
            <w:tcW w:w="3543" w:type="dxa"/>
          </w:tcPr>
          <w:p w:rsidR="003B242D" w:rsidRPr="003B242D" w:rsidRDefault="003B242D" w:rsidP="00974A4E">
            <w:pPr>
              <w:jc w:val="center"/>
              <w:rPr>
                <w:rFonts w:ascii="Times New Roman" w:eastAsia="Times New Roman" w:hAnsi="Times New Roman" w:cs="Times New Roman"/>
                <w:sz w:val="24"/>
                <w:szCs w:val="24"/>
              </w:rPr>
            </w:pPr>
            <w:r w:rsidRPr="003B242D">
              <w:rPr>
                <w:rFonts w:ascii="Times New Roman" w:eastAsia="Times New Roman" w:hAnsi="Times New Roman" w:cs="Times New Roman"/>
                <w:sz w:val="24"/>
                <w:szCs w:val="24"/>
              </w:rPr>
              <w:t>Уборка  от мусора  прилегающих территорий  к зданиям предприятий  и учреждений, жилому сектору</w:t>
            </w:r>
          </w:p>
        </w:tc>
        <w:tc>
          <w:tcPr>
            <w:tcW w:w="1134" w:type="dxa"/>
          </w:tcPr>
          <w:p w:rsidR="003B242D" w:rsidRPr="003B242D" w:rsidRDefault="003B242D" w:rsidP="00974A4E">
            <w:pPr>
              <w:jc w:val="center"/>
              <w:rPr>
                <w:rFonts w:ascii="Times New Roman" w:eastAsia="Times New Roman" w:hAnsi="Times New Roman" w:cs="Times New Roman"/>
                <w:sz w:val="24"/>
                <w:szCs w:val="24"/>
              </w:rPr>
            </w:pPr>
            <w:r w:rsidRPr="003B242D">
              <w:rPr>
                <w:rFonts w:ascii="Times New Roman" w:eastAsia="Times New Roman" w:hAnsi="Times New Roman" w:cs="Times New Roman"/>
                <w:sz w:val="24"/>
                <w:szCs w:val="24"/>
              </w:rPr>
              <w:t>Май- июнь, сентябрь-октябрь</w:t>
            </w:r>
          </w:p>
        </w:tc>
        <w:tc>
          <w:tcPr>
            <w:tcW w:w="1985" w:type="dxa"/>
          </w:tcPr>
          <w:p w:rsidR="003B242D" w:rsidRPr="003B242D" w:rsidRDefault="003B242D" w:rsidP="00974A4E">
            <w:pPr>
              <w:jc w:val="center"/>
              <w:rPr>
                <w:rFonts w:ascii="Times New Roman" w:eastAsia="Times New Roman" w:hAnsi="Times New Roman" w:cs="Times New Roman"/>
                <w:sz w:val="24"/>
                <w:szCs w:val="24"/>
              </w:rPr>
            </w:pPr>
            <w:r w:rsidRPr="003B242D">
              <w:rPr>
                <w:rFonts w:ascii="Times New Roman" w:eastAsia="Times New Roman" w:hAnsi="Times New Roman" w:cs="Times New Roman"/>
                <w:sz w:val="24"/>
                <w:szCs w:val="24"/>
              </w:rPr>
              <w:t>Все организации и предприятия. Администрация поселения, жители.</w:t>
            </w:r>
          </w:p>
        </w:tc>
        <w:tc>
          <w:tcPr>
            <w:tcW w:w="2268" w:type="dxa"/>
          </w:tcPr>
          <w:p w:rsidR="003B242D" w:rsidRPr="003B242D" w:rsidRDefault="003B242D" w:rsidP="00974A4E">
            <w:pPr>
              <w:jc w:val="center"/>
              <w:rPr>
                <w:rFonts w:ascii="Times New Roman" w:eastAsia="Times New Roman" w:hAnsi="Times New Roman" w:cs="Times New Roman"/>
                <w:sz w:val="24"/>
                <w:szCs w:val="24"/>
              </w:rPr>
            </w:pPr>
            <w:r w:rsidRPr="003B242D">
              <w:rPr>
                <w:rFonts w:ascii="Times New Roman" w:eastAsia="Times New Roman" w:hAnsi="Times New Roman" w:cs="Times New Roman"/>
                <w:sz w:val="24"/>
                <w:szCs w:val="24"/>
              </w:rPr>
              <w:t>Благоустройство населенных пунктов</w:t>
            </w:r>
          </w:p>
        </w:tc>
      </w:tr>
      <w:tr w:rsidR="003B242D" w:rsidRPr="003B242D" w:rsidTr="00974A4E">
        <w:tc>
          <w:tcPr>
            <w:tcW w:w="534" w:type="dxa"/>
          </w:tcPr>
          <w:p w:rsidR="003B242D" w:rsidRPr="003B242D" w:rsidRDefault="003B242D" w:rsidP="00974A4E">
            <w:pPr>
              <w:jc w:val="center"/>
              <w:rPr>
                <w:rFonts w:ascii="Times New Roman" w:eastAsia="Times New Roman" w:hAnsi="Times New Roman" w:cs="Times New Roman"/>
                <w:sz w:val="24"/>
                <w:szCs w:val="24"/>
              </w:rPr>
            </w:pPr>
            <w:r w:rsidRPr="003B242D">
              <w:rPr>
                <w:rFonts w:ascii="Times New Roman" w:eastAsia="Times New Roman" w:hAnsi="Times New Roman" w:cs="Times New Roman"/>
                <w:sz w:val="24"/>
                <w:szCs w:val="24"/>
              </w:rPr>
              <w:t>3</w:t>
            </w:r>
          </w:p>
        </w:tc>
        <w:tc>
          <w:tcPr>
            <w:tcW w:w="3543" w:type="dxa"/>
          </w:tcPr>
          <w:p w:rsidR="003B242D" w:rsidRPr="003B242D" w:rsidRDefault="003B242D" w:rsidP="00974A4E">
            <w:pPr>
              <w:jc w:val="center"/>
              <w:rPr>
                <w:rFonts w:ascii="Times New Roman" w:eastAsia="Times New Roman" w:hAnsi="Times New Roman" w:cs="Times New Roman"/>
                <w:sz w:val="24"/>
                <w:szCs w:val="24"/>
              </w:rPr>
            </w:pPr>
            <w:r w:rsidRPr="003B242D">
              <w:rPr>
                <w:rFonts w:ascii="Times New Roman" w:eastAsia="Times New Roman" w:hAnsi="Times New Roman" w:cs="Times New Roman"/>
                <w:sz w:val="24"/>
                <w:szCs w:val="24"/>
              </w:rPr>
              <w:t>Организация работ  по сбору  и вывозу  бытовых отходов  и мусора</w:t>
            </w:r>
          </w:p>
        </w:tc>
        <w:tc>
          <w:tcPr>
            <w:tcW w:w="1134" w:type="dxa"/>
          </w:tcPr>
          <w:p w:rsidR="003B242D" w:rsidRPr="003B242D" w:rsidRDefault="003B242D" w:rsidP="00974A4E">
            <w:pPr>
              <w:jc w:val="center"/>
              <w:rPr>
                <w:rFonts w:ascii="Times New Roman" w:eastAsia="Times New Roman" w:hAnsi="Times New Roman" w:cs="Times New Roman"/>
                <w:sz w:val="24"/>
                <w:szCs w:val="24"/>
              </w:rPr>
            </w:pPr>
            <w:r w:rsidRPr="003B242D">
              <w:rPr>
                <w:rFonts w:ascii="Times New Roman" w:eastAsia="Times New Roman" w:hAnsi="Times New Roman" w:cs="Times New Roman"/>
                <w:sz w:val="24"/>
                <w:szCs w:val="24"/>
              </w:rPr>
              <w:t>Январь- декабрь</w:t>
            </w:r>
          </w:p>
        </w:tc>
        <w:tc>
          <w:tcPr>
            <w:tcW w:w="1985" w:type="dxa"/>
          </w:tcPr>
          <w:p w:rsidR="003B242D" w:rsidRPr="003B242D" w:rsidRDefault="003B242D" w:rsidP="00974A4E">
            <w:pPr>
              <w:jc w:val="center"/>
              <w:rPr>
                <w:rFonts w:ascii="Times New Roman" w:eastAsia="Times New Roman" w:hAnsi="Times New Roman" w:cs="Times New Roman"/>
                <w:sz w:val="24"/>
                <w:szCs w:val="24"/>
              </w:rPr>
            </w:pPr>
            <w:r w:rsidRPr="003B242D">
              <w:rPr>
                <w:rFonts w:ascii="Times New Roman" w:eastAsia="Times New Roman" w:hAnsi="Times New Roman" w:cs="Times New Roman"/>
                <w:sz w:val="24"/>
                <w:szCs w:val="24"/>
              </w:rPr>
              <w:t>Глава Нижнезаимского муниципального образования</w:t>
            </w:r>
          </w:p>
        </w:tc>
        <w:tc>
          <w:tcPr>
            <w:tcW w:w="2268" w:type="dxa"/>
          </w:tcPr>
          <w:p w:rsidR="003B242D" w:rsidRPr="003B242D" w:rsidRDefault="003B242D" w:rsidP="00974A4E">
            <w:pPr>
              <w:jc w:val="center"/>
              <w:rPr>
                <w:rFonts w:ascii="Times New Roman" w:eastAsia="Times New Roman" w:hAnsi="Times New Roman" w:cs="Times New Roman"/>
                <w:sz w:val="24"/>
                <w:szCs w:val="24"/>
              </w:rPr>
            </w:pPr>
            <w:r w:rsidRPr="003B242D">
              <w:rPr>
                <w:rFonts w:ascii="Times New Roman" w:eastAsia="Times New Roman" w:hAnsi="Times New Roman" w:cs="Times New Roman"/>
                <w:sz w:val="24"/>
                <w:szCs w:val="24"/>
              </w:rPr>
              <w:t>Улучшение экологической обстановки, своевременная  работа по очистке мусора</w:t>
            </w:r>
          </w:p>
        </w:tc>
      </w:tr>
      <w:tr w:rsidR="003B242D" w:rsidRPr="003B242D" w:rsidTr="00974A4E">
        <w:tc>
          <w:tcPr>
            <w:tcW w:w="534" w:type="dxa"/>
          </w:tcPr>
          <w:p w:rsidR="003B242D" w:rsidRPr="003B242D" w:rsidRDefault="003B242D" w:rsidP="00974A4E">
            <w:pPr>
              <w:jc w:val="center"/>
              <w:rPr>
                <w:rFonts w:ascii="Times New Roman" w:eastAsia="Times New Roman" w:hAnsi="Times New Roman" w:cs="Times New Roman"/>
                <w:sz w:val="24"/>
                <w:szCs w:val="24"/>
              </w:rPr>
            </w:pPr>
            <w:r w:rsidRPr="003B242D">
              <w:rPr>
                <w:rFonts w:ascii="Times New Roman" w:eastAsia="Times New Roman" w:hAnsi="Times New Roman" w:cs="Times New Roman"/>
                <w:sz w:val="24"/>
                <w:szCs w:val="24"/>
              </w:rPr>
              <w:t>4</w:t>
            </w:r>
          </w:p>
        </w:tc>
        <w:tc>
          <w:tcPr>
            <w:tcW w:w="3543" w:type="dxa"/>
          </w:tcPr>
          <w:p w:rsidR="003B242D" w:rsidRPr="003B242D" w:rsidRDefault="003B242D" w:rsidP="00974A4E">
            <w:pPr>
              <w:jc w:val="center"/>
              <w:rPr>
                <w:rFonts w:ascii="Times New Roman" w:eastAsia="Times New Roman" w:hAnsi="Times New Roman" w:cs="Times New Roman"/>
                <w:sz w:val="24"/>
                <w:szCs w:val="24"/>
              </w:rPr>
            </w:pPr>
            <w:r w:rsidRPr="003B242D">
              <w:rPr>
                <w:rFonts w:ascii="Times New Roman" w:eastAsia="Times New Roman" w:hAnsi="Times New Roman" w:cs="Times New Roman"/>
                <w:sz w:val="24"/>
                <w:szCs w:val="24"/>
              </w:rPr>
              <w:t>Организация субботников по благоустройству</w:t>
            </w:r>
          </w:p>
        </w:tc>
        <w:tc>
          <w:tcPr>
            <w:tcW w:w="1134" w:type="dxa"/>
          </w:tcPr>
          <w:p w:rsidR="003B242D" w:rsidRPr="003B242D" w:rsidRDefault="003B242D" w:rsidP="00974A4E">
            <w:pPr>
              <w:jc w:val="center"/>
              <w:rPr>
                <w:rFonts w:ascii="Times New Roman" w:eastAsia="Times New Roman" w:hAnsi="Times New Roman" w:cs="Times New Roman"/>
                <w:sz w:val="24"/>
                <w:szCs w:val="24"/>
              </w:rPr>
            </w:pPr>
            <w:r w:rsidRPr="003B242D">
              <w:rPr>
                <w:rFonts w:ascii="Times New Roman" w:eastAsia="Times New Roman" w:hAnsi="Times New Roman" w:cs="Times New Roman"/>
                <w:sz w:val="24"/>
                <w:szCs w:val="24"/>
              </w:rPr>
              <w:t>Май- июнь, сентябрь-октябрь</w:t>
            </w:r>
          </w:p>
        </w:tc>
        <w:tc>
          <w:tcPr>
            <w:tcW w:w="1985" w:type="dxa"/>
          </w:tcPr>
          <w:p w:rsidR="003B242D" w:rsidRPr="003B242D" w:rsidRDefault="003B242D" w:rsidP="00974A4E">
            <w:pPr>
              <w:jc w:val="center"/>
              <w:rPr>
                <w:rFonts w:ascii="Times New Roman" w:eastAsia="Times New Roman" w:hAnsi="Times New Roman" w:cs="Times New Roman"/>
                <w:sz w:val="24"/>
                <w:szCs w:val="24"/>
              </w:rPr>
            </w:pPr>
            <w:r w:rsidRPr="003B242D">
              <w:rPr>
                <w:rFonts w:ascii="Times New Roman" w:eastAsia="Times New Roman" w:hAnsi="Times New Roman" w:cs="Times New Roman"/>
                <w:sz w:val="24"/>
                <w:szCs w:val="24"/>
              </w:rPr>
              <w:t>Все организации и предприятия. Администрация поселения, жители.</w:t>
            </w:r>
          </w:p>
        </w:tc>
        <w:tc>
          <w:tcPr>
            <w:tcW w:w="2268" w:type="dxa"/>
          </w:tcPr>
          <w:p w:rsidR="003B242D" w:rsidRPr="003B242D" w:rsidRDefault="003B242D" w:rsidP="00974A4E">
            <w:pPr>
              <w:jc w:val="center"/>
              <w:rPr>
                <w:rFonts w:ascii="Times New Roman" w:eastAsia="Times New Roman" w:hAnsi="Times New Roman" w:cs="Times New Roman"/>
                <w:sz w:val="24"/>
                <w:szCs w:val="24"/>
              </w:rPr>
            </w:pPr>
            <w:r w:rsidRPr="003B242D">
              <w:rPr>
                <w:rFonts w:ascii="Times New Roman" w:eastAsia="Times New Roman" w:hAnsi="Times New Roman" w:cs="Times New Roman"/>
                <w:sz w:val="24"/>
                <w:szCs w:val="24"/>
              </w:rPr>
              <w:t>Очистка от мусора, улучшение санитарной обстановки</w:t>
            </w:r>
          </w:p>
        </w:tc>
      </w:tr>
      <w:tr w:rsidR="003B242D" w:rsidRPr="003B242D" w:rsidTr="00974A4E">
        <w:tc>
          <w:tcPr>
            <w:tcW w:w="534" w:type="dxa"/>
          </w:tcPr>
          <w:p w:rsidR="003B242D" w:rsidRPr="003B242D" w:rsidRDefault="003B242D" w:rsidP="00974A4E">
            <w:pPr>
              <w:jc w:val="center"/>
              <w:rPr>
                <w:rFonts w:ascii="Times New Roman" w:eastAsia="Times New Roman" w:hAnsi="Times New Roman" w:cs="Times New Roman"/>
                <w:sz w:val="24"/>
                <w:szCs w:val="24"/>
              </w:rPr>
            </w:pPr>
            <w:r w:rsidRPr="003B242D">
              <w:rPr>
                <w:rFonts w:ascii="Times New Roman" w:eastAsia="Times New Roman" w:hAnsi="Times New Roman" w:cs="Times New Roman"/>
                <w:sz w:val="24"/>
                <w:szCs w:val="24"/>
              </w:rPr>
              <w:t>5</w:t>
            </w:r>
          </w:p>
        </w:tc>
        <w:tc>
          <w:tcPr>
            <w:tcW w:w="3543" w:type="dxa"/>
          </w:tcPr>
          <w:p w:rsidR="003B242D" w:rsidRPr="003B242D" w:rsidRDefault="003B242D" w:rsidP="00974A4E">
            <w:pPr>
              <w:jc w:val="center"/>
              <w:rPr>
                <w:rFonts w:ascii="Times New Roman" w:eastAsia="Times New Roman" w:hAnsi="Times New Roman" w:cs="Times New Roman"/>
                <w:sz w:val="24"/>
                <w:szCs w:val="24"/>
              </w:rPr>
            </w:pPr>
            <w:r w:rsidRPr="003B242D">
              <w:rPr>
                <w:rFonts w:ascii="Times New Roman" w:eastAsia="Times New Roman" w:hAnsi="Times New Roman" w:cs="Times New Roman"/>
                <w:sz w:val="24"/>
                <w:szCs w:val="24"/>
              </w:rPr>
              <w:t>Проведение рейдов  по выявлению несанкционированных  свалок  на территории</w:t>
            </w:r>
          </w:p>
        </w:tc>
        <w:tc>
          <w:tcPr>
            <w:tcW w:w="1134" w:type="dxa"/>
          </w:tcPr>
          <w:p w:rsidR="003B242D" w:rsidRPr="003B242D" w:rsidRDefault="003B242D" w:rsidP="00974A4E">
            <w:pPr>
              <w:jc w:val="center"/>
              <w:rPr>
                <w:rFonts w:ascii="Times New Roman" w:eastAsia="Times New Roman" w:hAnsi="Times New Roman" w:cs="Times New Roman"/>
                <w:sz w:val="24"/>
                <w:szCs w:val="24"/>
              </w:rPr>
            </w:pPr>
            <w:r w:rsidRPr="003B242D">
              <w:rPr>
                <w:rFonts w:ascii="Times New Roman" w:eastAsia="Times New Roman" w:hAnsi="Times New Roman" w:cs="Times New Roman"/>
                <w:sz w:val="24"/>
                <w:szCs w:val="24"/>
              </w:rPr>
              <w:t>Май- июнь, сентябрь-октябрь</w:t>
            </w:r>
          </w:p>
        </w:tc>
        <w:tc>
          <w:tcPr>
            <w:tcW w:w="1985" w:type="dxa"/>
          </w:tcPr>
          <w:p w:rsidR="003B242D" w:rsidRPr="003B242D" w:rsidRDefault="003B242D" w:rsidP="00974A4E">
            <w:pPr>
              <w:jc w:val="center"/>
              <w:rPr>
                <w:rFonts w:ascii="Times New Roman" w:eastAsia="Times New Roman" w:hAnsi="Times New Roman" w:cs="Times New Roman"/>
                <w:sz w:val="24"/>
                <w:szCs w:val="24"/>
              </w:rPr>
            </w:pPr>
            <w:r w:rsidRPr="003B242D">
              <w:rPr>
                <w:rFonts w:ascii="Times New Roman" w:eastAsia="Times New Roman" w:hAnsi="Times New Roman" w:cs="Times New Roman"/>
                <w:sz w:val="24"/>
                <w:szCs w:val="24"/>
              </w:rPr>
              <w:t>Администрация Нижнезаимского МО</w:t>
            </w:r>
          </w:p>
        </w:tc>
        <w:tc>
          <w:tcPr>
            <w:tcW w:w="2268" w:type="dxa"/>
          </w:tcPr>
          <w:p w:rsidR="003B242D" w:rsidRPr="003B242D" w:rsidRDefault="003B242D" w:rsidP="00974A4E">
            <w:pPr>
              <w:jc w:val="center"/>
              <w:rPr>
                <w:rFonts w:ascii="Times New Roman" w:eastAsia="Times New Roman" w:hAnsi="Times New Roman" w:cs="Times New Roman"/>
                <w:sz w:val="24"/>
                <w:szCs w:val="24"/>
              </w:rPr>
            </w:pPr>
            <w:r w:rsidRPr="003B242D">
              <w:rPr>
                <w:rFonts w:ascii="Times New Roman" w:eastAsia="Times New Roman" w:hAnsi="Times New Roman" w:cs="Times New Roman"/>
                <w:sz w:val="24"/>
                <w:szCs w:val="24"/>
              </w:rPr>
              <w:t>Улучшение экологической обстановки</w:t>
            </w:r>
          </w:p>
        </w:tc>
      </w:tr>
      <w:tr w:rsidR="003B242D" w:rsidRPr="003B242D" w:rsidTr="00974A4E">
        <w:tc>
          <w:tcPr>
            <w:tcW w:w="534" w:type="dxa"/>
          </w:tcPr>
          <w:p w:rsidR="003B242D" w:rsidRPr="003B242D" w:rsidRDefault="003B242D" w:rsidP="00974A4E">
            <w:pPr>
              <w:jc w:val="center"/>
              <w:rPr>
                <w:rFonts w:ascii="Times New Roman" w:eastAsia="Times New Roman" w:hAnsi="Times New Roman" w:cs="Times New Roman"/>
                <w:sz w:val="24"/>
                <w:szCs w:val="24"/>
              </w:rPr>
            </w:pPr>
            <w:r w:rsidRPr="003B242D">
              <w:rPr>
                <w:rFonts w:ascii="Times New Roman" w:eastAsia="Times New Roman" w:hAnsi="Times New Roman" w:cs="Times New Roman"/>
                <w:sz w:val="24"/>
                <w:szCs w:val="24"/>
              </w:rPr>
              <w:t>6</w:t>
            </w:r>
          </w:p>
        </w:tc>
        <w:tc>
          <w:tcPr>
            <w:tcW w:w="3543" w:type="dxa"/>
          </w:tcPr>
          <w:p w:rsidR="003B242D" w:rsidRPr="003B242D" w:rsidRDefault="003B242D" w:rsidP="00974A4E">
            <w:pPr>
              <w:jc w:val="center"/>
              <w:rPr>
                <w:rFonts w:ascii="Times New Roman" w:eastAsia="Times New Roman" w:hAnsi="Times New Roman" w:cs="Times New Roman"/>
                <w:sz w:val="24"/>
                <w:szCs w:val="24"/>
              </w:rPr>
            </w:pPr>
            <w:r w:rsidRPr="003B242D">
              <w:rPr>
                <w:rFonts w:ascii="Times New Roman" w:eastAsia="Times New Roman" w:hAnsi="Times New Roman" w:cs="Times New Roman"/>
                <w:sz w:val="24"/>
                <w:szCs w:val="24"/>
              </w:rPr>
              <w:t>Благоустройство памятника</w:t>
            </w:r>
          </w:p>
        </w:tc>
        <w:tc>
          <w:tcPr>
            <w:tcW w:w="1134" w:type="dxa"/>
          </w:tcPr>
          <w:p w:rsidR="003B242D" w:rsidRPr="003B242D" w:rsidRDefault="003B242D" w:rsidP="00974A4E">
            <w:pPr>
              <w:jc w:val="center"/>
              <w:rPr>
                <w:rFonts w:ascii="Times New Roman" w:eastAsia="Times New Roman" w:hAnsi="Times New Roman" w:cs="Times New Roman"/>
                <w:sz w:val="24"/>
                <w:szCs w:val="24"/>
              </w:rPr>
            </w:pPr>
            <w:r w:rsidRPr="003B242D">
              <w:rPr>
                <w:rFonts w:ascii="Times New Roman" w:eastAsia="Times New Roman" w:hAnsi="Times New Roman" w:cs="Times New Roman"/>
                <w:sz w:val="24"/>
                <w:szCs w:val="24"/>
              </w:rPr>
              <w:t>Май-октябрь</w:t>
            </w:r>
          </w:p>
        </w:tc>
        <w:tc>
          <w:tcPr>
            <w:tcW w:w="1985" w:type="dxa"/>
          </w:tcPr>
          <w:p w:rsidR="003B242D" w:rsidRPr="003B242D" w:rsidRDefault="003B242D" w:rsidP="00974A4E">
            <w:pPr>
              <w:spacing w:after="150"/>
              <w:jc w:val="center"/>
              <w:rPr>
                <w:rFonts w:ascii="Times New Roman" w:eastAsia="Times New Roman" w:hAnsi="Times New Roman" w:cs="Times New Roman"/>
                <w:sz w:val="24"/>
                <w:szCs w:val="24"/>
              </w:rPr>
            </w:pPr>
            <w:r w:rsidRPr="003B242D">
              <w:rPr>
                <w:rFonts w:ascii="Times New Roman" w:eastAsia="Times New Roman" w:hAnsi="Times New Roman" w:cs="Times New Roman"/>
                <w:sz w:val="24"/>
                <w:szCs w:val="24"/>
              </w:rPr>
              <w:t xml:space="preserve">Администрация поселения,  </w:t>
            </w:r>
          </w:p>
          <w:p w:rsidR="003B242D" w:rsidRPr="003B242D" w:rsidRDefault="003B242D" w:rsidP="00974A4E">
            <w:pPr>
              <w:jc w:val="center"/>
              <w:rPr>
                <w:rFonts w:ascii="Times New Roman" w:eastAsia="Times New Roman" w:hAnsi="Times New Roman" w:cs="Times New Roman"/>
                <w:sz w:val="24"/>
                <w:szCs w:val="24"/>
              </w:rPr>
            </w:pPr>
            <w:r w:rsidRPr="003B242D">
              <w:rPr>
                <w:rFonts w:ascii="Times New Roman" w:eastAsia="Times New Roman" w:hAnsi="Times New Roman" w:cs="Times New Roman"/>
                <w:sz w:val="24"/>
                <w:szCs w:val="24"/>
              </w:rPr>
              <w:t>школа</w:t>
            </w:r>
          </w:p>
        </w:tc>
        <w:tc>
          <w:tcPr>
            <w:tcW w:w="2268" w:type="dxa"/>
          </w:tcPr>
          <w:p w:rsidR="003B242D" w:rsidRPr="003B242D" w:rsidRDefault="003B242D" w:rsidP="00974A4E">
            <w:pPr>
              <w:jc w:val="center"/>
              <w:rPr>
                <w:rFonts w:ascii="Times New Roman" w:eastAsia="Times New Roman" w:hAnsi="Times New Roman" w:cs="Times New Roman"/>
                <w:sz w:val="24"/>
                <w:szCs w:val="24"/>
              </w:rPr>
            </w:pPr>
            <w:r w:rsidRPr="003B242D">
              <w:rPr>
                <w:rFonts w:ascii="Times New Roman" w:eastAsia="Times New Roman" w:hAnsi="Times New Roman" w:cs="Times New Roman"/>
                <w:sz w:val="24"/>
                <w:szCs w:val="24"/>
              </w:rPr>
              <w:t>Повышение патриотизма среди школьников и населения.</w:t>
            </w:r>
          </w:p>
        </w:tc>
      </w:tr>
      <w:tr w:rsidR="003B242D" w:rsidRPr="003B242D" w:rsidTr="00974A4E">
        <w:tc>
          <w:tcPr>
            <w:tcW w:w="534" w:type="dxa"/>
          </w:tcPr>
          <w:p w:rsidR="003B242D" w:rsidRPr="003B242D" w:rsidRDefault="003B242D" w:rsidP="00974A4E">
            <w:pPr>
              <w:jc w:val="center"/>
              <w:rPr>
                <w:rFonts w:ascii="Times New Roman" w:eastAsia="Times New Roman" w:hAnsi="Times New Roman" w:cs="Times New Roman"/>
                <w:sz w:val="24"/>
                <w:szCs w:val="24"/>
              </w:rPr>
            </w:pPr>
            <w:r w:rsidRPr="003B242D">
              <w:rPr>
                <w:rFonts w:ascii="Times New Roman" w:eastAsia="Times New Roman" w:hAnsi="Times New Roman" w:cs="Times New Roman"/>
                <w:sz w:val="24"/>
                <w:szCs w:val="24"/>
              </w:rPr>
              <w:t>7</w:t>
            </w:r>
          </w:p>
        </w:tc>
        <w:tc>
          <w:tcPr>
            <w:tcW w:w="3543" w:type="dxa"/>
          </w:tcPr>
          <w:p w:rsidR="003B242D" w:rsidRPr="003B242D" w:rsidRDefault="003B242D" w:rsidP="00974A4E">
            <w:pPr>
              <w:jc w:val="center"/>
              <w:rPr>
                <w:rFonts w:ascii="Times New Roman" w:eastAsia="Times New Roman" w:hAnsi="Times New Roman" w:cs="Times New Roman"/>
                <w:sz w:val="24"/>
                <w:szCs w:val="24"/>
              </w:rPr>
            </w:pPr>
            <w:r w:rsidRPr="003B242D">
              <w:rPr>
                <w:rFonts w:ascii="Times New Roman" w:eastAsia="Times New Roman" w:hAnsi="Times New Roman" w:cs="Times New Roman"/>
                <w:sz w:val="24"/>
                <w:szCs w:val="24"/>
              </w:rPr>
              <w:t>Проведение мероприятий посвященных международному Дню здоровья</w:t>
            </w:r>
          </w:p>
        </w:tc>
        <w:tc>
          <w:tcPr>
            <w:tcW w:w="1134" w:type="dxa"/>
          </w:tcPr>
          <w:p w:rsidR="003B242D" w:rsidRPr="003B242D" w:rsidRDefault="003B242D" w:rsidP="00974A4E">
            <w:pPr>
              <w:jc w:val="center"/>
              <w:rPr>
                <w:rFonts w:ascii="Times New Roman" w:eastAsia="Times New Roman" w:hAnsi="Times New Roman" w:cs="Times New Roman"/>
                <w:sz w:val="24"/>
                <w:szCs w:val="24"/>
              </w:rPr>
            </w:pPr>
            <w:r w:rsidRPr="003B242D">
              <w:rPr>
                <w:rFonts w:ascii="Times New Roman" w:eastAsia="Times New Roman" w:hAnsi="Times New Roman" w:cs="Times New Roman"/>
                <w:sz w:val="24"/>
                <w:szCs w:val="24"/>
              </w:rPr>
              <w:t>апрель</w:t>
            </w:r>
          </w:p>
        </w:tc>
        <w:tc>
          <w:tcPr>
            <w:tcW w:w="1985" w:type="dxa"/>
          </w:tcPr>
          <w:p w:rsidR="003B242D" w:rsidRPr="003B242D" w:rsidRDefault="003B242D" w:rsidP="00974A4E">
            <w:pPr>
              <w:jc w:val="center"/>
              <w:rPr>
                <w:rFonts w:ascii="Times New Roman" w:eastAsia="Times New Roman" w:hAnsi="Times New Roman" w:cs="Times New Roman"/>
                <w:sz w:val="24"/>
                <w:szCs w:val="24"/>
              </w:rPr>
            </w:pPr>
            <w:r w:rsidRPr="003B242D">
              <w:rPr>
                <w:rFonts w:ascii="Times New Roman" w:eastAsia="Times New Roman" w:hAnsi="Times New Roman" w:cs="Times New Roman"/>
                <w:sz w:val="24"/>
                <w:szCs w:val="24"/>
              </w:rPr>
              <w:t xml:space="preserve">Нижнезаимский </w:t>
            </w:r>
            <w:proofErr w:type="spellStart"/>
            <w:r w:rsidRPr="003B242D">
              <w:rPr>
                <w:rFonts w:ascii="Times New Roman" w:eastAsia="Times New Roman" w:hAnsi="Times New Roman" w:cs="Times New Roman"/>
                <w:sz w:val="24"/>
                <w:szCs w:val="24"/>
              </w:rPr>
              <w:t>ДДиТ</w:t>
            </w:r>
            <w:proofErr w:type="spellEnd"/>
          </w:p>
        </w:tc>
        <w:tc>
          <w:tcPr>
            <w:tcW w:w="2268" w:type="dxa"/>
          </w:tcPr>
          <w:p w:rsidR="003B242D" w:rsidRPr="003B242D" w:rsidRDefault="003B242D" w:rsidP="00974A4E">
            <w:pPr>
              <w:jc w:val="center"/>
              <w:rPr>
                <w:rFonts w:ascii="Times New Roman" w:eastAsia="Times New Roman" w:hAnsi="Times New Roman" w:cs="Times New Roman"/>
                <w:sz w:val="24"/>
                <w:szCs w:val="24"/>
              </w:rPr>
            </w:pPr>
            <w:r w:rsidRPr="003B242D">
              <w:rPr>
                <w:rFonts w:ascii="Times New Roman" w:eastAsia="Times New Roman" w:hAnsi="Times New Roman" w:cs="Times New Roman"/>
                <w:sz w:val="24"/>
                <w:szCs w:val="24"/>
              </w:rPr>
              <w:t>Пропаганда здорового образа жизни взаимосвязи здоровья и благоприятной окружающей среды</w:t>
            </w:r>
          </w:p>
        </w:tc>
      </w:tr>
    </w:tbl>
    <w:p w:rsidR="003B242D" w:rsidRDefault="003B242D" w:rsidP="0041630D">
      <w:pPr>
        <w:autoSpaceDE w:val="0"/>
        <w:autoSpaceDN w:val="0"/>
        <w:adjustRightInd w:val="0"/>
        <w:ind w:firstLine="540"/>
        <w:jc w:val="both"/>
        <w:rPr>
          <w:rFonts w:ascii="Times New Roman" w:eastAsiaTheme="minorHAnsi" w:hAnsi="Times New Roman" w:cs="Times New Roman"/>
          <w:bCs/>
          <w:sz w:val="24"/>
          <w:szCs w:val="24"/>
          <w:lang w:eastAsia="en-US"/>
        </w:rPr>
      </w:pPr>
    </w:p>
    <w:p w:rsidR="003B242D" w:rsidRDefault="003B242D" w:rsidP="0041630D">
      <w:pPr>
        <w:autoSpaceDE w:val="0"/>
        <w:autoSpaceDN w:val="0"/>
        <w:adjustRightInd w:val="0"/>
        <w:ind w:firstLine="540"/>
        <w:jc w:val="both"/>
        <w:rPr>
          <w:rFonts w:ascii="Times New Roman" w:eastAsiaTheme="minorHAnsi" w:hAnsi="Times New Roman" w:cs="Times New Roman"/>
          <w:bCs/>
          <w:sz w:val="24"/>
          <w:szCs w:val="24"/>
          <w:lang w:eastAsia="en-US"/>
        </w:rPr>
      </w:pPr>
    </w:p>
    <w:p w:rsidR="003B242D" w:rsidRPr="003B242D" w:rsidRDefault="003B242D" w:rsidP="003B242D">
      <w:pPr>
        <w:pStyle w:val="aff"/>
        <w:jc w:val="center"/>
        <w:rPr>
          <w:rFonts w:ascii="Times New Roman" w:hAnsi="Times New Roman"/>
          <w:color w:val="000000"/>
          <w:sz w:val="27"/>
          <w:szCs w:val="27"/>
        </w:rPr>
      </w:pPr>
      <w:r w:rsidRPr="003B242D">
        <w:rPr>
          <w:rFonts w:ascii="Times New Roman" w:hAnsi="Times New Roman"/>
          <w:b/>
          <w:sz w:val="32"/>
          <w:szCs w:val="32"/>
        </w:rPr>
        <w:t xml:space="preserve">Р о с </w:t>
      </w:r>
      <w:proofErr w:type="spellStart"/>
      <w:proofErr w:type="gramStart"/>
      <w:r w:rsidRPr="003B242D">
        <w:rPr>
          <w:rFonts w:ascii="Times New Roman" w:hAnsi="Times New Roman"/>
          <w:b/>
          <w:sz w:val="32"/>
          <w:szCs w:val="32"/>
        </w:rPr>
        <w:t>с</w:t>
      </w:r>
      <w:proofErr w:type="spellEnd"/>
      <w:proofErr w:type="gramEnd"/>
      <w:r w:rsidRPr="003B242D">
        <w:rPr>
          <w:rFonts w:ascii="Times New Roman" w:hAnsi="Times New Roman"/>
          <w:b/>
          <w:sz w:val="32"/>
          <w:szCs w:val="32"/>
        </w:rPr>
        <w:t xml:space="preserve"> и </w:t>
      </w:r>
      <w:proofErr w:type="spellStart"/>
      <w:r w:rsidRPr="003B242D">
        <w:rPr>
          <w:rFonts w:ascii="Times New Roman" w:hAnsi="Times New Roman"/>
          <w:b/>
          <w:sz w:val="32"/>
          <w:szCs w:val="32"/>
        </w:rPr>
        <w:t>й</w:t>
      </w:r>
      <w:proofErr w:type="spellEnd"/>
      <w:r w:rsidRPr="003B242D">
        <w:rPr>
          <w:rFonts w:ascii="Times New Roman" w:hAnsi="Times New Roman"/>
          <w:b/>
          <w:sz w:val="32"/>
          <w:szCs w:val="32"/>
        </w:rPr>
        <w:t xml:space="preserve"> с к а я  Ф е </w:t>
      </w:r>
      <w:proofErr w:type="spellStart"/>
      <w:r w:rsidRPr="003B242D">
        <w:rPr>
          <w:rFonts w:ascii="Times New Roman" w:hAnsi="Times New Roman"/>
          <w:b/>
          <w:sz w:val="32"/>
          <w:szCs w:val="32"/>
        </w:rPr>
        <w:t>д</w:t>
      </w:r>
      <w:proofErr w:type="spellEnd"/>
      <w:r w:rsidRPr="003B242D">
        <w:rPr>
          <w:rFonts w:ascii="Times New Roman" w:hAnsi="Times New Roman"/>
          <w:b/>
          <w:sz w:val="32"/>
          <w:szCs w:val="32"/>
        </w:rPr>
        <w:t xml:space="preserve"> е </w:t>
      </w:r>
      <w:proofErr w:type="spellStart"/>
      <w:r w:rsidRPr="003B242D">
        <w:rPr>
          <w:rFonts w:ascii="Times New Roman" w:hAnsi="Times New Roman"/>
          <w:b/>
          <w:sz w:val="32"/>
          <w:szCs w:val="32"/>
        </w:rPr>
        <w:t>р</w:t>
      </w:r>
      <w:proofErr w:type="spellEnd"/>
      <w:r w:rsidRPr="003B242D">
        <w:rPr>
          <w:rFonts w:ascii="Times New Roman" w:hAnsi="Times New Roman"/>
          <w:b/>
          <w:sz w:val="32"/>
          <w:szCs w:val="32"/>
        </w:rPr>
        <w:t xml:space="preserve"> а </w:t>
      </w:r>
      <w:proofErr w:type="spellStart"/>
      <w:r w:rsidRPr="003B242D">
        <w:rPr>
          <w:rFonts w:ascii="Times New Roman" w:hAnsi="Times New Roman"/>
          <w:b/>
          <w:sz w:val="32"/>
          <w:szCs w:val="32"/>
        </w:rPr>
        <w:t>ц</w:t>
      </w:r>
      <w:proofErr w:type="spellEnd"/>
      <w:r w:rsidRPr="003B242D">
        <w:rPr>
          <w:rFonts w:ascii="Times New Roman" w:hAnsi="Times New Roman"/>
          <w:b/>
          <w:sz w:val="32"/>
          <w:szCs w:val="32"/>
        </w:rPr>
        <w:t xml:space="preserve"> и я</w:t>
      </w:r>
    </w:p>
    <w:p w:rsidR="003B242D" w:rsidRPr="003B242D" w:rsidRDefault="003B242D" w:rsidP="003B242D">
      <w:pPr>
        <w:jc w:val="center"/>
        <w:rPr>
          <w:rFonts w:ascii="Times New Roman" w:hAnsi="Times New Roman" w:cs="Times New Roman"/>
          <w:b/>
          <w:sz w:val="32"/>
          <w:szCs w:val="32"/>
        </w:rPr>
      </w:pPr>
      <w:r w:rsidRPr="003B242D">
        <w:rPr>
          <w:rFonts w:ascii="Times New Roman" w:hAnsi="Times New Roman" w:cs="Times New Roman"/>
          <w:b/>
          <w:sz w:val="32"/>
          <w:szCs w:val="32"/>
        </w:rPr>
        <w:t>Иркутская область</w:t>
      </w:r>
    </w:p>
    <w:p w:rsidR="003B242D" w:rsidRPr="003B242D" w:rsidRDefault="003B242D" w:rsidP="003B242D">
      <w:pPr>
        <w:jc w:val="center"/>
        <w:rPr>
          <w:rFonts w:ascii="Times New Roman" w:hAnsi="Times New Roman" w:cs="Times New Roman"/>
          <w:b/>
          <w:sz w:val="32"/>
          <w:szCs w:val="32"/>
        </w:rPr>
      </w:pPr>
      <w:r w:rsidRPr="003B242D">
        <w:rPr>
          <w:rFonts w:ascii="Times New Roman" w:hAnsi="Times New Roman" w:cs="Times New Roman"/>
          <w:b/>
          <w:sz w:val="32"/>
          <w:szCs w:val="32"/>
        </w:rPr>
        <w:t>Муниципальное образование «Тайшетский район»</w:t>
      </w:r>
    </w:p>
    <w:p w:rsidR="003B242D" w:rsidRPr="003B242D" w:rsidRDefault="003B242D" w:rsidP="003B242D">
      <w:pPr>
        <w:jc w:val="center"/>
        <w:rPr>
          <w:rFonts w:ascii="Times New Roman" w:hAnsi="Times New Roman" w:cs="Times New Roman"/>
          <w:b/>
          <w:sz w:val="32"/>
          <w:szCs w:val="32"/>
        </w:rPr>
      </w:pPr>
      <w:proofErr w:type="spellStart"/>
      <w:r w:rsidRPr="003B242D">
        <w:rPr>
          <w:rFonts w:ascii="Times New Roman" w:hAnsi="Times New Roman" w:cs="Times New Roman"/>
          <w:b/>
          <w:sz w:val="32"/>
          <w:szCs w:val="32"/>
        </w:rPr>
        <w:t>Нижнезаимское</w:t>
      </w:r>
      <w:proofErr w:type="spellEnd"/>
      <w:r w:rsidRPr="003B242D">
        <w:rPr>
          <w:rFonts w:ascii="Times New Roman" w:hAnsi="Times New Roman" w:cs="Times New Roman"/>
          <w:b/>
          <w:sz w:val="32"/>
          <w:szCs w:val="32"/>
        </w:rPr>
        <w:t xml:space="preserve"> муниципальное образование</w:t>
      </w:r>
    </w:p>
    <w:p w:rsidR="003B242D" w:rsidRPr="003B242D" w:rsidRDefault="003B242D" w:rsidP="003B242D">
      <w:pPr>
        <w:pBdr>
          <w:bottom w:val="single" w:sz="12" w:space="1" w:color="auto"/>
        </w:pBdr>
        <w:jc w:val="center"/>
        <w:rPr>
          <w:rFonts w:ascii="Times New Roman" w:hAnsi="Times New Roman" w:cs="Times New Roman"/>
          <w:b/>
          <w:sz w:val="44"/>
          <w:szCs w:val="44"/>
        </w:rPr>
      </w:pPr>
      <w:r w:rsidRPr="003B242D">
        <w:rPr>
          <w:rFonts w:ascii="Times New Roman" w:hAnsi="Times New Roman" w:cs="Times New Roman"/>
          <w:b/>
          <w:sz w:val="44"/>
          <w:szCs w:val="44"/>
        </w:rPr>
        <w:t>ПОСТАНОВЛЕНИЕ</w:t>
      </w:r>
    </w:p>
    <w:p w:rsidR="003B242D" w:rsidRDefault="003B242D" w:rsidP="003B242D">
      <w:pPr>
        <w:rPr>
          <w:sz w:val="24"/>
          <w:szCs w:val="24"/>
        </w:rPr>
      </w:pPr>
    </w:p>
    <w:p w:rsidR="003B242D" w:rsidRPr="003B242D" w:rsidRDefault="003B242D" w:rsidP="003B242D">
      <w:pPr>
        <w:rPr>
          <w:rFonts w:ascii="Times New Roman" w:hAnsi="Times New Roman" w:cs="Times New Roman"/>
          <w:sz w:val="24"/>
          <w:szCs w:val="24"/>
        </w:rPr>
      </w:pPr>
      <w:r w:rsidRPr="003B242D">
        <w:rPr>
          <w:rFonts w:ascii="Times New Roman" w:hAnsi="Times New Roman" w:cs="Times New Roman"/>
          <w:sz w:val="24"/>
          <w:szCs w:val="24"/>
        </w:rPr>
        <w:t>от 20 декабря 2018 г.                                                                                         № 44</w:t>
      </w:r>
    </w:p>
    <w:p w:rsidR="003B242D" w:rsidRPr="003B242D" w:rsidRDefault="003B242D" w:rsidP="003B242D">
      <w:pPr>
        <w:pStyle w:val="aff"/>
        <w:spacing w:after="0"/>
        <w:rPr>
          <w:rStyle w:val="ad"/>
          <w:rFonts w:ascii="Times New Roman" w:eastAsiaTheme="majorEastAsia" w:hAnsi="Times New Roman"/>
          <w:b w:val="0"/>
        </w:rPr>
      </w:pPr>
      <w:r w:rsidRPr="003B242D">
        <w:rPr>
          <w:rStyle w:val="ad"/>
          <w:rFonts w:ascii="Times New Roman" w:eastAsiaTheme="majorEastAsia" w:hAnsi="Times New Roman"/>
          <w:b w:val="0"/>
        </w:rPr>
        <w:t>«Об утверждении Порядка создания мест</w:t>
      </w:r>
      <w:r>
        <w:rPr>
          <w:rStyle w:val="ad"/>
          <w:rFonts w:ascii="Times New Roman" w:eastAsiaTheme="majorEastAsia" w:hAnsi="Times New Roman"/>
          <w:b w:val="0"/>
        </w:rPr>
        <w:t xml:space="preserve">                                                                                                      </w:t>
      </w:r>
      <w:r w:rsidRPr="003B242D">
        <w:rPr>
          <w:rStyle w:val="ad"/>
          <w:rFonts w:ascii="Times New Roman" w:eastAsiaTheme="majorEastAsia" w:hAnsi="Times New Roman"/>
          <w:b w:val="0"/>
        </w:rPr>
        <w:t xml:space="preserve"> (площадок) накопления твердых коммунальных</w:t>
      </w:r>
    </w:p>
    <w:p w:rsidR="003B242D" w:rsidRPr="003B242D" w:rsidRDefault="003B242D" w:rsidP="003B242D">
      <w:pPr>
        <w:pStyle w:val="aff"/>
        <w:spacing w:after="0"/>
        <w:rPr>
          <w:rStyle w:val="ad"/>
          <w:rFonts w:ascii="Times New Roman" w:eastAsiaTheme="majorEastAsia" w:hAnsi="Times New Roman"/>
          <w:b w:val="0"/>
        </w:rPr>
      </w:pPr>
      <w:r w:rsidRPr="003B242D">
        <w:rPr>
          <w:rStyle w:val="ad"/>
          <w:rFonts w:ascii="Times New Roman" w:eastAsiaTheme="majorEastAsia" w:hAnsi="Times New Roman"/>
          <w:b w:val="0"/>
        </w:rPr>
        <w:t>отходов и ведение реестра мест (площадок)</w:t>
      </w:r>
    </w:p>
    <w:p w:rsidR="003B242D" w:rsidRPr="003B242D" w:rsidRDefault="003B242D" w:rsidP="003B242D">
      <w:pPr>
        <w:pStyle w:val="aff"/>
        <w:spacing w:after="0"/>
        <w:rPr>
          <w:rStyle w:val="ad"/>
          <w:rFonts w:ascii="Times New Roman" w:eastAsiaTheme="majorEastAsia" w:hAnsi="Times New Roman"/>
          <w:b w:val="0"/>
        </w:rPr>
      </w:pPr>
      <w:r w:rsidRPr="003B242D">
        <w:rPr>
          <w:rStyle w:val="ad"/>
          <w:rFonts w:ascii="Times New Roman" w:eastAsiaTheme="majorEastAsia" w:hAnsi="Times New Roman"/>
          <w:b w:val="0"/>
        </w:rPr>
        <w:t xml:space="preserve">накопления </w:t>
      </w:r>
      <w:proofErr w:type="gramStart"/>
      <w:r w:rsidRPr="003B242D">
        <w:rPr>
          <w:rStyle w:val="ad"/>
          <w:rFonts w:ascii="Times New Roman" w:eastAsiaTheme="majorEastAsia" w:hAnsi="Times New Roman"/>
          <w:b w:val="0"/>
        </w:rPr>
        <w:t>твердых</w:t>
      </w:r>
      <w:proofErr w:type="gramEnd"/>
      <w:r w:rsidRPr="003B242D">
        <w:rPr>
          <w:rStyle w:val="ad"/>
          <w:rFonts w:ascii="Times New Roman" w:eastAsiaTheme="majorEastAsia" w:hAnsi="Times New Roman"/>
          <w:b w:val="0"/>
        </w:rPr>
        <w:t xml:space="preserve"> коммунальных</w:t>
      </w:r>
    </w:p>
    <w:p w:rsidR="003B242D" w:rsidRPr="003B242D" w:rsidRDefault="003B242D" w:rsidP="003B242D">
      <w:pPr>
        <w:pStyle w:val="aff"/>
        <w:spacing w:after="0"/>
        <w:rPr>
          <w:rStyle w:val="ad"/>
          <w:rFonts w:ascii="Times New Roman" w:eastAsiaTheme="majorEastAsia" w:hAnsi="Times New Roman"/>
          <w:b w:val="0"/>
        </w:rPr>
      </w:pPr>
      <w:r w:rsidRPr="003B242D">
        <w:rPr>
          <w:rStyle w:val="ad"/>
          <w:rFonts w:ascii="Times New Roman" w:eastAsiaTheme="majorEastAsia" w:hAnsi="Times New Roman"/>
          <w:b w:val="0"/>
        </w:rPr>
        <w:t>отходов на территории Нижнезаимского</w:t>
      </w:r>
    </w:p>
    <w:p w:rsidR="003B242D" w:rsidRPr="003B242D" w:rsidRDefault="003B242D" w:rsidP="003B242D">
      <w:pPr>
        <w:pStyle w:val="aff"/>
        <w:spacing w:after="0"/>
        <w:rPr>
          <w:rFonts w:ascii="Times New Roman" w:eastAsiaTheme="majorEastAsia" w:hAnsi="Times New Roman"/>
          <w:bCs/>
        </w:rPr>
      </w:pPr>
      <w:r w:rsidRPr="003B242D">
        <w:rPr>
          <w:rStyle w:val="ad"/>
          <w:rFonts w:ascii="Times New Roman" w:eastAsiaTheme="majorEastAsia" w:hAnsi="Times New Roman"/>
          <w:b w:val="0"/>
        </w:rPr>
        <w:t xml:space="preserve">муниципального образования </w:t>
      </w:r>
    </w:p>
    <w:p w:rsidR="003B242D" w:rsidRPr="003B242D" w:rsidRDefault="003B242D" w:rsidP="003B242D">
      <w:pPr>
        <w:jc w:val="both"/>
        <w:rPr>
          <w:rFonts w:ascii="Times New Roman" w:hAnsi="Times New Roman" w:cs="Times New Roman"/>
          <w:sz w:val="24"/>
          <w:szCs w:val="24"/>
        </w:rPr>
      </w:pPr>
      <w:r w:rsidRPr="003B242D">
        <w:rPr>
          <w:rFonts w:ascii="Times New Roman" w:hAnsi="Times New Roman" w:cs="Times New Roman"/>
          <w:sz w:val="24"/>
          <w:szCs w:val="24"/>
        </w:rPr>
        <w:t xml:space="preserve">      </w:t>
      </w:r>
      <w:proofErr w:type="gramStart"/>
      <w:r w:rsidRPr="003B242D">
        <w:rPr>
          <w:rFonts w:ascii="Times New Roman" w:hAnsi="Times New Roman" w:cs="Times New Roman"/>
          <w:sz w:val="24"/>
          <w:szCs w:val="24"/>
        </w:rPr>
        <w:t xml:space="preserve">В соответствии со ст.14 Федеральным законом от 06.10.2003 № 131 –ФЗ «Об общих принципах организации местного самоуправления в Российской Федерации», ч.1ст.8 Федерального закона от 24.06.1998 № 89-ФЗ «Об отходах производства и потребления», </w:t>
      </w:r>
      <w:proofErr w:type="spellStart"/>
      <w:r w:rsidRPr="003B242D">
        <w:rPr>
          <w:rFonts w:ascii="Times New Roman" w:hAnsi="Times New Roman" w:cs="Times New Roman"/>
          <w:sz w:val="24"/>
          <w:szCs w:val="24"/>
        </w:rPr>
        <w:t>СанПиН</w:t>
      </w:r>
      <w:proofErr w:type="spellEnd"/>
      <w:r w:rsidRPr="003B242D">
        <w:rPr>
          <w:rFonts w:ascii="Times New Roman" w:hAnsi="Times New Roman" w:cs="Times New Roman"/>
          <w:sz w:val="24"/>
          <w:szCs w:val="24"/>
        </w:rPr>
        <w:t xml:space="preserve"> 2.1.2.2645-10 «Санитарно-эпидемиологические правила и нормативы» утвержденными постановлением Главного государственного санитарного врача Российской федерации от 10 июня 2010 года № 64, Правилами благоустройства на территории  Нижнезаимского муниципального</w:t>
      </w:r>
      <w:proofErr w:type="gramEnd"/>
      <w:r w:rsidRPr="003B242D">
        <w:rPr>
          <w:rFonts w:ascii="Times New Roman" w:hAnsi="Times New Roman" w:cs="Times New Roman"/>
          <w:sz w:val="24"/>
          <w:szCs w:val="24"/>
        </w:rPr>
        <w:t xml:space="preserve"> образования, </w:t>
      </w:r>
      <w:proofErr w:type="gramStart"/>
      <w:r w:rsidRPr="003B242D">
        <w:rPr>
          <w:rFonts w:ascii="Times New Roman" w:hAnsi="Times New Roman" w:cs="Times New Roman"/>
          <w:sz w:val="24"/>
          <w:szCs w:val="24"/>
        </w:rPr>
        <w:t>утвержденными</w:t>
      </w:r>
      <w:proofErr w:type="gramEnd"/>
      <w:r w:rsidRPr="003B242D">
        <w:rPr>
          <w:rFonts w:ascii="Times New Roman" w:hAnsi="Times New Roman" w:cs="Times New Roman"/>
          <w:sz w:val="24"/>
          <w:szCs w:val="24"/>
        </w:rPr>
        <w:t xml:space="preserve"> решением Думы Нижнезаимского муниципального образования от 10.08.2012 № 81, администрация Нижнезаимского муниципального образования</w:t>
      </w:r>
    </w:p>
    <w:p w:rsidR="003B242D" w:rsidRPr="003B242D" w:rsidRDefault="003B242D" w:rsidP="003B242D">
      <w:pPr>
        <w:jc w:val="both"/>
        <w:rPr>
          <w:rFonts w:ascii="Times New Roman" w:hAnsi="Times New Roman" w:cs="Times New Roman"/>
          <w:b/>
          <w:sz w:val="24"/>
          <w:szCs w:val="24"/>
        </w:rPr>
      </w:pPr>
      <w:r w:rsidRPr="003B242D">
        <w:rPr>
          <w:rFonts w:ascii="Times New Roman" w:hAnsi="Times New Roman" w:cs="Times New Roman"/>
          <w:b/>
          <w:sz w:val="24"/>
          <w:szCs w:val="24"/>
        </w:rPr>
        <w:t>ПОСТАНОВЛЯЕТ:</w:t>
      </w:r>
    </w:p>
    <w:p w:rsidR="003B242D" w:rsidRPr="003B242D" w:rsidRDefault="003B242D" w:rsidP="003B242D">
      <w:pPr>
        <w:pStyle w:val="aff"/>
        <w:numPr>
          <w:ilvl w:val="0"/>
          <w:numId w:val="26"/>
        </w:numPr>
        <w:spacing w:before="0" w:after="150" w:line="240" w:lineRule="auto"/>
        <w:jc w:val="both"/>
        <w:rPr>
          <w:rFonts w:ascii="Times New Roman" w:hAnsi="Times New Roman"/>
        </w:rPr>
      </w:pPr>
      <w:r w:rsidRPr="003B242D">
        <w:rPr>
          <w:rFonts w:ascii="Times New Roman" w:hAnsi="Times New Roman"/>
        </w:rPr>
        <w:t>Утвердить прилагаемый Порядок создания мест (площадок) накопления твердых коммунальных отходов и ведение реестра мест (площадок) накопления твердых коммунальных отходов на территории Нижнезаимского муниципального образования</w:t>
      </w:r>
      <w:proofErr w:type="gramStart"/>
      <w:r w:rsidRPr="003B242D">
        <w:rPr>
          <w:rFonts w:ascii="Times New Roman" w:hAnsi="Times New Roman"/>
        </w:rPr>
        <w:t>.</w:t>
      </w:r>
      <w:proofErr w:type="gramEnd"/>
      <w:r w:rsidRPr="003B242D">
        <w:rPr>
          <w:rFonts w:ascii="Times New Roman" w:hAnsi="Times New Roman"/>
        </w:rPr>
        <w:t xml:space="preserve"> (</w:t>
      </w:r>
      <w:proofErr w:type="gramStart"/>
      <w:r w:rsidRPr="003B242D">
        <w:rPr>
          <w:rFonts w:ascii="Times New Roman" w:hAnsi="Times New Roman"/>
        </w:rPr>
        <w:t>п</w:t>
      </w:r>
      <w:proofErr w:type="gramEnd"/>
      <w:r w:rsidRPr="003B242D">
        <w:rPr>
          <w:rFonts w:ascii="Times New Roman" w:hAnsi="Times New Roman"/>
        </w:rPr>
        <w:t>риложение №1)</w:t>
      </w:r>
    </w:p>
    <w:p w:rsidR="003B242D" w:rsidRPr="003B242D" w:rsidRDefault="003B242D" w:rsidP="003B242D">
      <w:pPr>
        <w:pStyle w:val="aff"/>
        <w:numPr>
          <w:ilvl w:val="0"/>
          <w:numId w:val="26"/>
        </w:numPr>
        <w:spacing w:before="0" w:after="150" w:line="240" w:lineRule="auto"/>
        <w:jc w:val="both"/>
        <w:rPr>
          <w:rFonts w:ascii="Times New Roman" w:hAnsi="Times New Roman"/>
        </w:rPr>
      </w:pPr>
      <w:r w:rsidRPr="003B242D">
        <w:rPr>
          <w:rFonts w:ascii="Times New Roman" w:hAnsi="Times New Roman"/>
        </w:rPr>
        <w:t>Утвердить реестр мест (площадок) накопления твёрдых коммунальных отходов</w:t>
      </w:r>
      <w:proofErr w:type="gramStart"/>
      <w:r w:rsidRPr="003B242D">
        <w:rPr>
          <w:rFonts w:ascii="Times New Roman" w:hAnsi="Times New Roman"/>
        </w:rPr>
        <w:t>.</w:t>
      </w:r>
      <w:proofErr w:type="gramEnd"/>
      <w:r w:rsidRPr="003B242D">
        <w:rPr>
          <w:rFonts w:ascii="Times New Roman" w:hAnsi="Times New Roman"/>
        </w:rPr>
        <w:t xml:space="preserve"> (</w:t>
      </w:r>
      <w:proofErr w:type="gramStart"/>
      <w:r w:rsidRPr="003B242D">
        <w:rPr>
          <w:rFonts w:ascii="Times New Roman" w:hAnsi="Times New Roman"/>
        </w:rPr>
        <w:t>п</w:t>
      </w:r>
      <w:proofErr w:type="gramEnd"/>
      <w:r w:rsidRPr="003B242D">
        <w:rPr>
          <w:rFonts w:ascii="Times New Roman" w:hAnsi="Times New Roman"/>
        </w:rPr>
        <w:t>риложение № 2)</w:t>
      </w:r>
    </w:p>
    <w:p w:rsidR="003B242D" w:rsidRPr="003B242D" w:rsidRDefault="003B242D" w:rsidP="003B242D">
      <w:pPr>
        <w:pStyle w:val="a5"/>
        <w:numPr>
          <w:ilvl w:val="0"/>
          <w:numId w:val="26"/>
        </w:numPr>
        <w:autoSpaceDE w:val="0"/>
        <w:autoSpaceDN w:val="0"/>
        <w:spacing w:after="0" w:line="240" w:lineRule="auto"/>
        <w:rPr>
          <w:rFonts w:ascii="Times New Roman" w:hAnsi="Times New Roman"/>
          <w:sz w:val="24"/>
          <w:szCs w:val="24"/>
        </w:rPr>
      </w:pPr>
      <w:r w:rsidRPr="003B242D">
        <w:rPr>
          <w:rFonts w:ascii="Times New Roman" w:hAnsi="Times New Roman"/>
          <w:sz w:val="24"/>
          <w:szCs w:val="24"/>
        </w:rPr>
        <w:t xml:space="preserve">Обнародовать настоящее постановление на официальном сайте Нижнезаимского </w:t>
      </w:r>
    </w:p>
    <w:p w:rsidR="003B242D" w:rsidRPr="003B242D" w:rsidRDefault="003B242D" w:rsidP="003B242D">
      <w:pPr>
        <w:ind w:left="720"/>
        <w:rPr>
          <w:rFonts w:ascii="Times New Roman" w:hAnsi="Times New Roman" w:cs="Times New Roman"/>
          <w:sz w:val="24"/>
          <w:szCs w:val="24"/>
        </w:rPr>
      </w:pPr>
      <w:r w:rsidRPr="003B242D">
        <w:rPr>
          <w:rFonts w:ascii="Times New Roman" w:hAnsi="Times New Roman" w:cs="Times New Roman"/>
          <w:sz w:val="24"/>
          <w:szCs w:val="24"/>
        </w:rPr>
        <w:t>муниципального образования в сети «Интернет»</w:t>
      </w:r>
    </w:p>
    <w:p w:rsidR="003B242D" w:rsidRPr="003B242D" w:rsidRDefault="003B242D" w:rsidP="003B242D">
      <w:pPr>
        <w:pStyle w:val="aff"/>
        <w:spacing w:after="0"/>
        <w:jc w:val="both"/>
        <w:rPr>
          <w:rFonts w:ascii="Times New Roman" w:hAnsi="Times New Roman"/>
        </w:rPr>
      </w:pPr>
      <w:r w:rsidRPr="003B242D">
        <w:rPr>
          <w:rFonts w:ascii="Times New Roman" w:hAnsi="Times New Roman"/>
        </w:rPr>
        <w:t>Глава Нижнезаимского</w:t>
      </w:r>
    </w:p>
    <w:p w:rsidR="003B242D" w:rsidRPr="003B242D" w:rsidRDefault="003B242D" w:rsidP="003B242D">
      <w:pPr>
        <w:pStyle w:val="aff"/>
        <w:spacing w:after="0"/>
        <w:jc w:val="both"/>
        <w:rPr>
          <w:rFonts w:ascii="Times New Roman" w:hAnsi="Times New Roman"/>
        </w:rPr>
      </w:pPr>
      <w:r w:rsidRPr="003B242D">
        <w:rPr>
          <w:rFonts w:ascii="Times New Roman" w:hAnsi="Times New Roman"/>
        </w:rPr>
        <w:t>муниципального образования                                                     А.В. Баженов</w:t>
      </w:r>
    </w:p>
    <w:p w:rsidR="003B242D" w:rsidRDefault="003B242D" w:rsidP="003B242D">
      <w:pPr>
        <w:pStyle w:val="aff"/>
        <w:rPr>
          <w:color w:val="000000"/>
        </w:rPr>
      </w:pPr>
    </w:p>
    <w:p w:rsidR="003B242D" w:rsidRPr="003B242D" w:rsidRDefault="003B242D" w:rsidP="003B242D">
      <w:pPr>
        <w:pStyle w:val="Default"/>
        <w:tabs>
          <w:tab w:val="left" w:pos="5103"/>
        </w:tabs>
        <w:jc w:val="right"/>
        <w:rPr>
          <w:rStyle w:val="af7"/>
          <w:rFonts w:ascii="Times New Roman" w:hAnsi="Times New Roman" w:cs="Times New Roman"/>
          <w:b w:val="0"/>
          <w:bCs w:val="0"/>
          <w:sz w:val="20"/>
          <w:szCs w:val="20"/>
        </w:rPr>
      </w:pPr>
      <w:r w:rsidRPr="003B242D">
        <w:rPr>
          <w:rStyle w:val="af7"/>
          <w:rFonts w:ascii="Times New Roman" w:hAnsi="Times New Roman" w:cs="Times New Roman"/>
          <w:sz w:val="20"/>
          <w:szCs w:val="20"/>
        </w:rPr>
        <w:t>ПРИЛОЖЕНИЕ № 1</w:t>
      </w:r>
      <w:r w:rsidRPr="003B242D">
        <w:rPr>
          <w:rStyle w:val="af7"/>
          <w:rFonts w:ascii="Times New Roman" w:hAnsi="Times New Roman" w:cs="Times New Roman"/>
          <w:sz w:val="20"/>
          <w:szCs w:val="20"/>
        </w:rPr>
        <w:br/>
        <w:t xml:space="preserve">к </w:t>
      </w:r>
      <w:r w:rsidRPr="003B242D">
        <w:rPr>
          <w:rStyle w:val="aff3"/>
          <w:rFonts w:ascii="Times New Roman" w:hAnsi="Times New Roman" w:cs="Times New Roman"/>
          <w:bCs/>
          <w:color w:val="auto"/>
          <w:sz w:val="20"/>
          <w:szCs w:val="20"/>
        </w:rPr>
        <w:t>постановлению</w:t>
      </w:r>
      <w:r w:rsidRPr="003B242D">
        <w:rPr>
          <w:rStyle w:val="af7"/>
          <w:rFonts w:ascii="Times New Roman" w:hAnsi="Times New Roman" w:cs="Times New Roman"/>
          <w:sz w:val="20"/>
          <w:szCs w:val="20"/>
        </w:rPr>
        <w:t xml:space="preserve"> администрации</w:t>
      </w:r>
    </w:p>
    <w:p w:rsidR="003B242D" w:rsidRPr="003B242D" w:rsidRDefault="003B242D" w:rsidP="003B242D">
      <w:pPr>
        <w:pStyle w:val="Default"/>
        <w:tabs>
          <w:tab w:val="left" w:pos="5103"/>
        </w:tabs>
        <w:ind w:left="5103"/>
        <w:jc w:val="right"/>
        <w:rPr>
          <w:rStyle w:val="af7"/>
          <w:rFonts w:ascii="Times New Roman" w:hAnsi="Times New Roman" w:cs="Times New Roman"/>
          <w:b w:val="0"/>
          <w:bCs w:val="0"/>
          <w:sz w:val="20"/>
          <w:szCs w:val="20"/>
        </w:rPr>
      </w:pPr>
      <w:r w:rsidRPr="003B242D">
        <w:rPr>
          <w:rStyle w:val="af7"/>
          <w:rFonts w:ascii="Times New Roman" w:hAnsi="Times New Roman" w:cs="Times New Roman"/>
          <w:sz w:val="20"/>
          <w:szCs w:val="20"/>
        </w:rPr>
        <w:t>Нижнезаимского муниципального образования</w:t>
      </w:r>
      <w:r w:rsidRPr="003B242D">
        <w:rPr>
          <w:rStyle w:val="af7"/>
          <w:rFonts w:ascii="Times New Roman" w:hAnsi="Times New Roman" w:cs="Times New Roman"/>
          <w:sz w:val="20"/>
          <w:szCs w:val="20"/>
        </w:rPr>
        <w:br/>
        <w:t>от  20.12.2018 г. № 44</w:t>
      </w:r>
    </w:p>
    <w:p w:rsidR="003B242D" w:rsidRPr="003B242D" w:rsidRDefault="003B242D" w:rsidP="003B242D">
      <w:pPr>
        <w:pStyle w:val="Default"/>
        <w:tabs>
          <w:tab w:val="left" w:pos="5103"/>
        </w:tabs>
        <w:ind w:left="5103"/>
        <w:jc w:val="right"/>
        <w:rPr>
          <w:rFonts w:ascii="Times New Roman" w:hAnsi="Times New Roman" w:cs="Times New Roman"/>
          <w:b/>
          <w:bCs/>
        </w:rPr>
      </w:pPr>
    </w:p>
    <w:p w:rsidR="003B242D" w:rsidRPr="003B242D" w:rsidRDefault="003B242D" w:rsidP="003B242D">
      <w:pPr>
        <w:pStyle w:val="aff"/>
        <w:jc w:val="center"/>
        <w:rPr>
          <w:rFonts w:ascii="Times New Roman" w:hAnsi="Times New Roman"/>
          <w:color w:val="000000"/>
          <w:sz w:val="24"/>
        </w:rPr>
      </w:pPr>
      <w:r w:rsidRPr="003B242D">
        <w:rPr>
          <w:rStyle w:val="ad"/>
          <w:rFonts w:ascii="Times New Roman" w:eastAsiaTheme="majorEastAsia" w:hAnsi="Times New Roman"/>
          <w:color w:val="000000"/>
          <w:sz w:val="24"/>
        </w:rPr>
        <w:t>Порядок</w:t>
      </w:r>
      <w:r w:rsidRPr="003B242D">
        <w:rPr>
          <w:rFonts w:ascii="Times New Roman" w:hAnsi="Times New Roman"/>
          <w:color w:val="000000"/>
          <w:sz w:val="24"/>
        </w:rPr>
        <w:br/>
      </w:r>
      <w:r w:rsidRPr="003B242D">
        <w:rPr>
          <w:rStyle w:val="ad"/>
          <w:rFonts w:ascii="Times New Roman" w:eastAsiaTheme="majorEastAsia" w:hAnsi="Times New Roman"/>
          <w:color w:val="000000"/>
          <w:sz w:val="24"/>
        </w:rPr>
        <w:t>создания мест (площадок) накопления твердых коммунальных отходов и ведение реестра мест (площадок) накопления твердых коммунальных отходов на территории Нижнезаимского муниципального образования.</w:t>
      </w:r>
    </w:p>
    <w:p w:rsidR="003B242D" w:rsidRPr="003B242D" w:rsidRDefault="003B242D" w:rsidP="003B242D">
      <w:pPr>
        <w:pStyle w:val="aff"/>
        <w:jc w:val="center"/>
        <w:rPr>
          <w:rFonts w:ascii="Times New Roman" w:hAnsi="Times New Roman"/>
          <w:b/>
          <w:color w:val="000000"/>
          <w:sz w:val="24"/>
        </w:rPr>
      </w:pPr>
      <w:r w:rsidRPr="003B242D">
        <w:rPr>
          <w:rFonts w:ascii="Times New Roman" w:hAnsi="Times New Roman"/>
          <w:b/>
          <w:color w:val="000000"/>
          <w:sz w:val="24"/>
        </w:rPr>
        <w:t>1. Общие положения</w:t>
      </w:r>
    </w:p>
    <w:p w:rsidR="003B242D" w:rsidRPr="003B242D" w:rsidRDefault="003B242D" w:rsidP="003B242D">
      <w:pPr>
        <w:pStyle w:val="aff"/>
        <w:jc w:val="both"/>
        <w:rPr>
          <w:rFonts w:ascii="Times New Roman" w:hAnsi="Times New Roman"/>
          <w:color w:val="000000"/>
          <w:sz w:val="24"/>
        </w:rPr>
      </w:pPr>
      <w:r w:rsidRPr="003B242D">
        <w:rPr>
          <w:rFonts w:ascii="Times New Roman" w:hAnsi="Times New Roman"/>
          <w:color w:val="000000"/>
          <w:sz w:val="24"/>
        </w:rPr>
        <w:t xml:space="preserve">         1. Настоящий Порядок определяет создание мест (площадок) накопления твердых коммунальных отходов, формирование и ведение реестра мест (площадок) накопления твердых коммунальных отходов на территории Нижнезаимского муниципального образования, требования к содержанию указанного реестра.</w:t>
      </w:r>
      <w:r w:rsidRPr="003B242D">
        <w:rPr>
          <w:rFonts w:ascii="Times New Roman" w:hAnsi="Times New Roman"/>
          <w:color w:val="000000"/>
          <w:sz w:val="24"/>
        </w:rPr>
        <w:br/>
        <w:t xml:space="preserve">          2. Места (площадки) накопления твердых коммунальных отходов должны соответствовать требованиям законодательства Российской Федерации в области санитарно-эпидемиологического благополучия населения и иного законодательства Российской Федерации, а также Правилам благоустройства территории Нижнезаимского муниципального образования (далее – Правила благоустройства муниципального образования).</w:t>
      </w:r>
      <w:r w:rsidRPr="003B242D">
        <w:rPr>
          <w:rFonts w:ascii="Times New Roman" w:hAnsi="Times New Roman"/>
          <w:color w:val="000000"/>
          <w:sz w:val="24"/>
        </w:rPr>
        <w:br/>
        <w:t>Субъекты хозяйственной и иной деятельности, а также граждане (далее – заявители), осуществляющие свою деятельность на территории населенных пунктов Нижнезаимского муниципального образования обязаны выполнять требования настоящего Порядка, при накоплении отходов, не осуществлять действия, влекущие за собой нарушение прав других лиц на охрану здоровья и благоприятную окружающую среду.</w:t>
      </w:r>
    </w:p>
    <w:p w:rsidR="003B242D" w:rsidRPr="003B242D" w:rsidRDefault="003B242D" w:rsidP="003B242D">
      <w:pPr>
        <w:pStyle w:val="aff"/>
        <w:jc w:val="center"/>
        <w:rPr>
          <w:rFonts w:ascii="Times New Roman" w:hAnsi="Times New Roman"/>
          <w:b/>
          <w:color w:val="000000"/>
          <w:sz w:val="24"/>
        </w:rPr>
      </w:pPr>
      <w:r w:rsidRPr="003B242D">
        <w:rPr>
          <w:rFonts w:ascii="Times New Roman" w:hAnsi="Times New Roman"/>
          <w:b/>
          <w:color w:val="000000"/>
          <w:sz w:val="24"/>
        </w:rPr>
        <w:t>2. Порядок создания мест (площадок) накопления твердых</w:t>
      </w:r>
      <w:r w:rsidRPr="003B242D">
        <w:rPr>
          <w:rFonts w:ascii="Times New Roman" w:hAnsi="Times New Roman"/>
          <w:b/>
          <w:color w:val="000000"/>
          <w:sz w:val="24"/>
        </w:rPr>
        <w:br/>
        <w:t>коммунальных отходов</w:t>
      </w:r>
    </w:p>
    <w:p w:rsidR="003B242D" w:rsidRPr="003B242D" w:rsidRDefault="003B242D" w:rsidP="003B242D">
      <w:pPr>
        <w:pStyle w:val="aff"/>
        <w:jc w:val="both"/>
        <w:rPr>
          <w:rFonts w:ascii="Times New Roman" w:hAnsi="Times New Roman"/>
          <w:color w:val="000000"/>
          <w:sz w:val="24"/>
        </w:rPr>
      </w:pPr>
      <w:r w:rsidRPr="003B242D">
        <w:rPr>
          <w:rFonts w:ascii="Times New Roman" w:hAnsi="Times New Roman"/>
          <w:color w:val="000000"/>
          <w:sz w:val="24"/>
        </w:rPr>
        <w:t xml:space="preserve">        1. </w:t>
      </w:r>
      <w:proofErr w:type="gramStart"/>
      <w:r w:rsidRPr="003B242D">
        <w:rPr>
          <w:rFonts w:ascii="Times New Roman" w:hAnsi="Times New Roman"/>
          <w:color w:val="000000"/>
          <w:sz w:val="24"/>
        </w:rPr>
        <w:t>Места (площадки) накопления твердых коммунальных отходов создаются Администрацией Нижнезаимского муниципального образования (далее – уполномоченный орган), за исключением установленных законодательством Российской Федерации случаев, когда такая обязанность лежит на других лицах, в соответствии с требованиями Правил благоустройства территории муниципального образования, требованиями законодательства Российской Федерации в области санитарно-эпидемиологического благополучия населения и иного законодательства Российской Федерации, устанавливающего требования к местам (площадкам) накопления твердых коммунальных отходов</w:t>
      </w:r>
      <w:proofErr w:type="gramEnd"/>
      <w:r w:rsidRPr="003B242D">
        <w:rPr>
          <w:rFonts w:ascii="Times New Roman" w:hAnsi="Times New Roman"/>
          <w:color w:val="000000"/>
          <w:sz w:val="24"/>
        </w:rPr>
        <w:t>.</w:t>
      </w:r>
      <w:r w:rsidRPr="003B242D">
        <w:rPr>
          <w:rFonts w:ascii="Times New Roman" w:hAnsi="Times New Roman"/>
          <w:color w:val="000000"/>
          <w:sz w:val="24"/>
        </w:rPr>
        <w:br/>
        <w:t xml:space="preserve">        2. В случае если в соответствии с законодательством Российской Федерации обязанность по созданию места (площадки) накопления твердых коммунальных отходов </w:t>
      </w:r>
      <w:r w:rsidRPr="003B242D">
        <w:rPr>
          <w:rFonts w:ascii="Times New Roman" w:hAnsi="Times New Roman"/>
          <w:color w:val="000000"/>
          <w:sz w:val="24"/>
        </w:rPr>
        <w:lastRenderedPageBreak/>
        <w:t>лежит на других лицах, такие лица согласовывают создание места (площадки) накопления твердых коммунальных отходов с уполномоченным органом на основании письменной заявки по форме, согласно приложению 1 к настоящему Порядку.</w:t>
      </w:r>
      <w:r w:rsidRPr="003B242D">
        <w:rPr>
          <w:rFonts w:ascii="Times New Roman" w:hAnsi="Times New Roman"/>
          <w:color w:val="000000"/>
          <w:sz w:val="24"/>
        </w:rPr>
        <w:br/>
        <w:t xml:space="preserve">        3. Уполномоченный орган рассматривает заявку в срок не позднее 10 календарных дней со дня ее поступления.</w:t>
      </w:r>
      <w:r w:rsidRPr="003B242D">
        <w:rPr>
          <w:rFonts w:ascii="Times New Roman" w:hAnsi="Times New Roman"/>
          <w:color w:val="000000"/>
          <w:sz w:val="24"/>
        </w:rPr>
        <w:br/>
        <w:t xml:space="preserve">        4. В целях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 уполномоченный орган запрашивает позицию соответствующего территориального органа федерального органа исполнительной власти, уполномоченного осуществлять федеральный государственный санитарно-эпидемиологический надзор (далее - запрос).</w:t>
      </w:r>
      <w:r w:rsidRPr="003B242D">
        <w:rPr>
          <w:rFonts w:ascii="Times New Roman" w:hAnsi="Times New Roman"/>
          <w:color w:val="000000"/>
          <w:sz w:val="24"/>
        </w:rPr>
        <w:br/>
        <w:t>В случае направления запроса срок рассмотрения заявки может быть увеличен по решению уполномоченного органа до 20 календарных дней, при этом заявителю не позднее 3 календарных дней со дня принятия такого решения уполномоченным органом направляется соответствующее уведомление.</w:t>
      </w:r>
      <w:r w:rsidRPr="003B242D">
        <w:rPr>
          <w:rFonts w:ascii="Times New Roman" w:hAnsi="Times New Roman"/>
          <w:color w:val="000000"/>
          <w:sz w:val="24"/>
        </w:rPr>
        <w:br/>
        <w:t xml:space="preserve">         5. По результатам рассмотрения заявки уполномоченный орган принимает решение о согласовании или отказе в согласовании создания места (площадки) накопления твердых коммунальных отходов оформленное распоряжением уполномоченного органа.</w:t>
      </w:r>
      <w:r w:rsidRPr="003B242D">
        <w:rPr>
          <w:rFonts w:ascii="Times New Roman" w:hAnsi="Times New Roman"/>
          <w:color w:val="000000"/>
          <w:sz w:val="24"/>
        </w:rPr>
        <w:br/>
        <w:t xml:space="preserve">         6. </w:t>
      </w:r>
      <w:proofErr w:type="gramStart"/>
      <w:r w:rsidRPr="003B242D">
        <w:rPr>
          <w:rFonts w:ascii="Times New Roman" w:hAnsi="Times New Roman"/>
          <w:color w:val="000000"/>
          <w:sz w:val="24"/>
        </w:rPr>
        <w:t>Основаниями отказа уполномоченного органа в согласовании создания места (площадки) накопления твердых коммунальных отходов являются:</w:t>
      </w:r>
      <w:r w:rsidRPr="003B242D">
        <w:rPr>
          <w:rFonts w:ascii="Times New Roman" w:hAnsi="Times New Roman"/>
          <w:color w:val="000000"/>
          <w:sz w:val="24"/>
        </w:rPr>
        <w:br/>
        <w:t xml:space="preserve">         а) несоответствие заявки установленной форме;</w:t>
      </w:r>
      <w:r w:rsidRPr="003B242D">
        <w:rPr>
          <w:rFonts w:ascii="Times New Roman" w:hAnsi="Times New Roman"/>
          <w:color w:val="000000"/>
          <w:sz w:val="24"/>
        </w:rPr>
        <w:br/>
        <w:t xml:space="preserve">         б) несоответствие места (площадки) накопления твердых коммунальных отходов требованиям Правилам благоустройства муниципального образования,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r w:rsidRPr="003B242D">
        <w:rPr>
          <w:rFonts w:ascii="Times New Roman" w:hAnsi="Times New Roman"/>
          <w:color w:val="000000"/>
          <w:sz w:val="24"/>
        </w:rPr>
        <w:br/>
        <w:t xml:space="preserve">          7.</w:t>
      </w:r>
      <w:proofErr w:type="gramEnd"/>
      <w:r w:rsidRPr="003B242D">
        <w:rPr>
          <w:rFonts w:ascii="Times New Roman" w:hAnsi="Times New Roman"/>
          <w:color w:val="000000"/>
          <w:sz w:val="24"/>
        </w:rPr>
        <w:t xml:space="preserve"> О принятом решении уполномоченный орган уведомляет заявителя в срок, установленный пунктами 5 и 6 настоящих Правил. В решении об отказе в согласовании создания места (площадки) накопления твердых коммунальных отходов указывается основание такого отказа.</w:t>
      </w:r>
      <w:r w:rsidRPr="003B242D">
        <w:rPr>
          <w:rFonts w:ascii="Times New Roman" w:hAnsi="Times New Roman"/>
          <w:color w:val="000000"/>
          <w:sz w:val="24"/>
        </w:rPr>
        <w:br/>
        <w:t xml:space="preserve">          8. После устранения основания отказа в согласовании создания места (площадки) накопления твердых коммунальных отходов заявитель вправе повторно обратиться в уполномоченный орган за согласованием создания места (площадки) накопления твердых коммунальных отходов в порядке, установленном настоящим разделом Порядка.</w:t>
      </w:r>
    </w:p>
    <w:p w:rsidR="003B242D" w:rsidRPr="003B242D" w:rsidRDefault="003B242D" w:rsidP="003B242D">
      <w:pPr>
        <w:pStyle w:val="aff"/>
        <w:jc w:val="center"/>
        <w:rPr>
          <w:rFonts w:ascii="Times New Roman" w:hAnsi="Times New Roman"/>
          <w:b/>
          <w:color w:val="000000"/>
          <w:sz w:val="24"/>
        </w:rPr>
      </w:pPr>
      <w:r w:rsidRPr="003B242D">
        <w:rPr>
          <w:rFonts w:ascii="Times New Roman" w:hAnsi="Times New Roman"/>
          <w:b/>
          <w:color w:val="000000"/>
          <w:sz w:val="24"/>
        </w:rPr>
        <w:t>3. Формирования и ведения реестра</w:t>
      </w:r>
      <w:r w:rsidRPr="003B242D">
        <w:rPr>
          <w:rFonts w:ascii="Times New Roman" w:hAnsi="Times New Roman"/>
          <w:b/>
          <w:color w:val="000000"/>
          <w:sz w:val="24"/>
        </w:rPr>
        <w:br/>
        <w:t>мест (площадок) накопления твердых коммунальных отходов,</w:t>
      </w:r>
      <w:r w:rsidRPr="003B242D">
        <w:rPr>
          <w:rFonts w:ascii="Times New Roman" w:hAnsi="Times New Roman"/>
          <w:b/>
          <w:color w:val="000000"/>
          <w:sz w:val="24"/>
        </w:rPr>
        <w:br/>
        <w:t>требования к его содержанию</w:t>
      </w:r>
    </w:p>
    <w:p w:rsidR="003B242D" w:rsidRPr="003B242D" w:rsidRDefault="003B242D" w:rsidP="003B242D">
      <w:pPr>
        <w:pStyle w:val="aff"/>
        <w:jc w:val="both"/>
        <w:rPr>
          <w:rFonts w:ascii="Times New Roman" w:hAnsi="Times New Roman"/>
          <w:color w:val="000000"/>
          <w:sz w:val="24"/>
        </w:rPr>
      </w:pPr>
      <w:r w:rsidRPr="003B242D">
        <w:rPr>
          <w:rFonts w:ascii="Times New Roman" w:hAnsi="Times New Roman"/>
          <w:color w:val="000000"/>
          <w:sz w:val="24"/>
        </w:rPr>
        <w:t xml:space="preserve">          1. Реестр мест (площадок) накопления твердых коммунальных отходов (далее - реестр) представляет собой базу данных о местах (площадках) накопления твердых </w:t>
      </w:r>
      <w:r w:rsidRPr="003B242D">
        <w:rPr>
          <w:rFonts w:ascii="Times New Roman" w:hAnsi="Times New Roman"/>
          <w:color w:val="000000"/>
          <w:sz w:val="24"/>
        </w:rPr>
        <w:lastRenderedPageBreak/>
        <w:t>коммунальных отходов.</w:t>
      </w:r>
      <w:r w:rsidRPr="003B242D">
        <w:rPr>
          <w:rFonts w:ascii="Times New Roman" w:hAnsi="Times New Roman"/>
          <w:color w:val="000000"/>
          <w:sz w:val="24"/>
        </w:rPr>
        <w:br/>
        <w:t xml:space="preserve">          2. Реестр ведется на бумажном носителе и в электронном виде уполномоченным органом. Сведения в реестр вносятся уполномоченным органом в течение 5 рабочих дней со дня принятия решения о внесении в него сведений о создании места (площадки) накопления твердых коммунальных отходов.</w:t>
      </w:r>
      <w:r w:rsidRPr="003B242D">
        <w:rPr>
          <w:rFonts w:ascii="Times New Roman" w:hAnsi="Times New Roman"/>
          <w:color w:val="000000"/>
          <w:sz w:val="24"/>
        </w:rPr>
        <w:br/>
        <w:t xml:space="preserve">          3. В течение 10 рабочих дней со дня внесения в реестр сведений о создании места (площадки) накопления твердых коммунальных отходов такие сведения размещаются уполномоченным органом на официальном сайте Нижнезаимского муниципального образования в информационно-телекоммуникационной сети «Интернет» с соблюдением требований законодательства Российской Федерации о персональных данных. Указанные сведения должны быть доступны для ознакомления неограниченному кругу лиц без взимания платы.</w:t>
      </w:r>
      <w:r w:rsidRPr="003B242D">
        <w:rPr>
          <w:rFonts w:ascii="Times New Roman" w:hAnsi="Times New Roman"/>
          <w:color w:val="000000"/>
          <w:sz w:val="24"/>
        </w:rPr>
        <w:br/>
        <w:t xml:space="preserve">           4. Реестр ведется на государственном языке Российской Федерации.</w:t>
      </w:r>
      <w:r w:rsidRPr="003B242D">
        <w:rPr>
          <w:rFonts w:ascii="Times New Roman" w:hAnsi="Times New Roman"/>
          <w:color w:val="000000"/>
          <w:sz w:val="24"/>
        </w:rPr>
        <w:br/>
        <w:t xml:space="preserve">           5. В соответствии с пунктом 5 статьи 13.4 Федерального закона «Об отходах производства и потребления» реестр включает в себя следующие разделы:</w:t>
      </w:r>
      <w:r w:rsidRPr="003B242D">
        <w:rPr>
          <w:rFonts w:ascii="Times New Roman" w:hAnsi="Times New Roman"/>
          <w:color w:val="000000"/>
          <w:sz w:val="24"/>
        </w:rPr>
        <w:br/>
        <w:t>данные о нахождении мест (площадок) накопления твердых коммунальных отходов;</w:t>
      </w:r>
      <w:r w:rsidRPr="003B242D">
        <w:rPr>
          <w:rFonts w:ascii="Times New Roman" w:hAnsi="Times New Roman"/>
          <w:color w:val="000000"/>
          <w:sz w:val="24"/>
        </w:rPr>
        <w:br/>
        <w:t>данные о технических характеристиках мест (площадок) накопления твердых коммунальных отходов;</w:t>
      </w:r>
      <w:r w:rsidRPr="003B242D">
        <w:rPr>
          <w:rFonts w:ascii="Times New Roman" w:hAnsi="Times New Roman"/>
          <w:color w:val="000000"/>
          <w:sz w:val="24"/>
        </w:rPr>
        <w:br/>
        <w:t>данные о собственниках мест (площадок) накопления твердых коммунальных отходов;</w:t>
      </w:r>
      <w:r w:rsidRPr="003B242D">
        <w:rPr>
          <w:rFonts w:ascii="Times New Roman" w:hAnsi="Times New Roman"/>
          <w:color w:val="000000"/>
          <w:sz w:val="24"/>
        </w:rPr>
        <w:br/>
        <w:t>данные об источниках образования твердых коммунальных отходов, которые складируются в местах (на площадках) накопления твердых коммунальных отходов.</w:t>
      </w:r>
      <w:r w:rsidRPr="003B242D">
        <w:rPr>
          <w:rFonts w:ascii="Times New Roman" w:hAnsi="Times New Roman"/>
          <w:color w:val="000000"/>
          <w:sz w:val="24"/>
        </w:rPr>
        <w:br/>
        <w:t xml:space="preserve">           6. Раздел «Данные о нахождении мест (площадок) накопления твердых коммунальных отходов» содержит сведения об адресе и (или) географических координатах мест (площадок) накопления твердых коммунальных отходов, а также схему размещения мест (площадок) накопления твердых коммунальных отходов.</w:t>
      </w:r>
      <w:r w:rsidRPr="003B242D">
        <w:rPr>
          <w:rFonts w:ascii="Times New Roman" w:hAnsi="Times New Roman"/>
          <w:color w:val="000000"/>
          <w:sz w:val="24"/>
        </w:rPr>
        <w:br/>
        <w:t>Схема размещения мест (площадок) накопления твердых коммунальных отходов отражает данные о нахождении мест (площадок) накопления твердых коммунальных отходов на карте Рождественского муниципального образования масштаба 1:2000.</w:t>
      </w:r>
      <w:r w:rsidRPr="003B242D">
        <w:rPr>
          <w:rFonts w:ascii="Times New Roman" w:hAnsi="Times New Roman"/>
          <w:color w:val="000000"/>
          <w:sz w:val="24"/>
        </w:rPr>
        <w:br/>
        <w:t xml:space="preserve">        7. Раздел «Данные о технических характеристиках мест (площадок) накопления твердых коммунальных отходов» содержит сведения об используемом покрытии, площади, количестве размещенных и планируемых к размещению контейнеров и бункеров с указанием их объема.</w:t>
      </w:r>
      <w:r w:rsidRPr="003B242D">
        <w:rPr>
          <w:rFonts w:ascii="Times New Roman" w:hAnsi="Times New Roman"/>
          <w:color w:val="000000"/>
          <w:sz w:val="24"/>
        </w:rPr>
        <w:br/>
        <w:t>Информация о размещенных и планируемых к размещению контейнерах и бункерах с указанием их объема формируется на основании информации, предоставляемой региональным оператором по обращению с твердыми коммунальными отходами, в зоне деятельности которого размещаются места (площадки) накопления твердых коммунальных отходов.</w:t>
      </w:r>
      <w:r w:rsidRPr="003B242D">
        <w:rPr>
          <w:rFonts w:ascii="Times New Roman" w:hAnsi="Times New Roman"/>
          <w:color w:val="000000"/>
          <w:sz w:val="24"/>
        </w:rPr>
        <w:br/>
        <w:t xml:space="preserve">Информация о планируемых к размещению контейнерах определяется уполномоченным органом с учетом предложений регионального оператора по обращению с твердыми коммунальными отходами, в зоне деятельности которого размещаются места (площадки) </w:t>
      </w:r>
      <w:r w:rsidRPr="003B242D">
        <w:rPr>
          <w:rFonts w:ascii="Times New Roman" w:hAnsi="Times New Roman"/>
          <w:color w:val="000000"/>
          <w:sz w:val="24"/>
        </w:rPr>
        <w:lastRenderedPageBreak/>
        <w:t>накопления твердых коммунальных отходов.</w:t>
      </w:r>
      <w:r w:rsidRPr="003B242D">
        <w:rPr>
          <w:rFonts w:ascii="Times New Roman" w:hAnsi="Times New Roman"/>
          <w:color w:val="000000"/>
          <w:sz w:val="24"/>
        </w:rPr>
        <w:br/>
        <w:t xml:space="preserve">          8. Раздел «Данные о собственниках мест (площадок) накопления твердых коммунальных отходов» содержит сведения:</w:t>
      </w:r>
      <w:r w:rsidRPr="003B242D">
        <w:rPr>
          <w:rFonts w:ascii="Times New Roman" w:hAnsi="Times New Roman"/>
          <w:color w:val="000000"/>
          <w:sz w:val="24"/>
        </w:rPr>
        <w:br/>
        <w:t>для юридических лиц, в том числе органов государственной власти и местного самоуправления, - полное наименование и основной государственный регистрационный номер записи в Едином государственном реестре юридических лиц, фактический адрес;</w:t>
      </w:r>
      <w:r w:rsidRPr="003B242D">
        <w:rPr>
          <w:rFonts w:ascii="Times New Roman" w:hAnsi="Times New Roman"/>
          <w:color w:val="000000"/>
          <w:sz w:val="24"/>
        </w:rPr>
        <w:br/>
      </w:r>
      <w:proofErr w:type="gramStart"/>
      <w:r w:rsidRPr="003B242D">
        <w:rPr>
          <w:rFonts w:ascii="Times New Roman" w:hAnsi="Times New Roman"/>
          <w:color w:val="000000"/>
          <w:sz w:val="24"/>
        </w:rPr>
        <w:t>для индивидуальных предпринимателей - фамилия, имя, отчество, основной государственный регистрационный номер записи в Едином государственном реестре индивидуальных предпринимателей, адрес регистрации по месту жительства;</w:t>
      </w:r>
      <w:r w:rsidRPr="003B242D">
        <w:rPr>
          <w:rFonts w:ascii="Times New Roman" w:hAnsi="Times New Roman"/>
          <w:color w:val="000000"/>
          <w:sz w:val="24"/>
        </w:rPr>
        <w:br/>
        <w:t>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 адрес регистрации по месту жительства, контактные данные.</w:t>
      </w:r>
      <w:r w:rsidRPr="003B242D">
        <w:rPr>
          <w:rFonts w:ascii="Times New Roman" w:hAnsi="Times New Roman"/>
          <w:color w:val="000000"/>
          <w:sz w:val="24"/>
        </w:rPr>
        <w:br/>
        <w:t xml:space="preserve">          9.</w:t>
      </w:r>
      <w:proofErr w:type="gramEnd"/>
      <w:r w:rsidRPr="003B242D">
        <w:rPr>
          <w:rFonts w:ascii="Times New Roman" w:hAnsi="Times New Roman"/>
          <w:color w:val="000000"/>
          <w:sz w:val="24"/>
        </w:rPr>
        <w:t xml:space="preserve"> Раздел «Данные об источниках образования твердых коммунальных отходов, которые складируются в местах (на </w:t>
      </w:r>
      <w:proofErr w:type="gramStart"/>
      <w:r w:rsidRPr="003B242D">
        <w:rPr>
          <w:rFonts w:ascii="Times New Roman" w:hAnsi="Times New Roman"/>
          <w:color w:val="000000"/>
          <w:sz w:val="24"/>
        </w:rPr>
        <w:t xml:space="preserve">площадках) </w:t>
      </w:r>
      <w:proofErr w:type="gramEnd"/>
      <w:r w:rsidRPr="003B242D">
        <w:rPr>
          <w:rFonts w:ascii="Times New Roman" w:hAnsi="Times New Roman"/>
          <w:color w:val="000000"/>
          <w:sz w:val="24"/>
        </w:rPr>
        <w:t>накопления твердых коммунальных отходов» содержит сведения об одном или нескольких объектах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твердые коммунальные отходы, складируемые в соответствующих местах (на площадках) накопления твердых коммунальных отходов.</w:t>
      </w:r>
      <w:r w:rsidRPr="003B242D">
        <w:rPr>
          <w:rFonts w:ascii="Times New Roman" w:hAnsi="Times New Roman"/>
          <w:color w:val="000000"/>
          <w:sz w:val="24"/>
        </w:rPr>
        <w:br/>
        <w:t xml:space="preserve">         10. В случае если место (площадка) накопления твердых коммунальных отходов создано уполномоченным органом в соответствии с пунктом 3 настоящих Правил, сведения о таком месте (</w:t>
      </w:r>
      <w:proofErr w:type="gramStart"/>
      <w:r w:rsidRPr="003B242D">
        <w:rPr>
          <w:rFonts w:ascii="Times New Roman" w:hAnsi="Times New Roman"/>
          <w:color w:val="000000"/>
          <w:sz w:val="24"/>
        </w:rPr>
        <w:t xml:space="preserve">площадке) </w:t>
      </w:r>
      <w:proofErr w:type="gramEnd"/>
      <w:r w:rsidRPr="003B242D">
        <w:rPr>
          <w:rFonts w:ascii="Times New Roman" w:hAnsi="Times New Roman"/>
          <w:color w:val="000000"/>
          <w:sz w:val="24"/>
        </w:rPr>
        <w:t>накопления твердых коммунальных отходов подлежат включению уполномоченным органом в реестр в срок не позднее 3 рабочих дней со дня принятия решения о его создании.</w:t>
      </w:r>
      <w:r w:rsidRPr="003B242D">
        <w:rPr>
          <w:rFonts w:ascii="Times New Roman" w:hAnsi="Times New Roman"/>
          <w:color w:val="000000"/>
          <w:sz w:val="24"/>
        </w:rPr>
        <w:br/>
        <w:t xml:space="preserve">          11. В случае если место (площадка) накопления твердых коммунальных отходов создано заявителем, он обязан обратиться в уполномоченный орган с заявкой о включении сведений о месте (площадке) накопления твердых коммунальных отходов в реестр не позднее 3 рабочих дней со дня начала его использования.</w:t>
      </w:r>
      <w:r w:rsidRPr="003B242D">
        <w:rPr>
          <w:rFonts w:ascii="Times New Roman" w:hAnsi="Times New Roman"/>
          <w:color w:val="000000"/>
          <w:sz w:val="24"/>
        </w:rPr>
        <w:br/>
        <w:t xml:space="preserve">          12. Заявитель направляет в уполномоченный орган заявку о включении сведений о месте (площадке) накопления твердых коммунальных отходов в реестр по форме, согласно приложению 2 к настоящему Порядку.</w:t>
      </w:r>
      <w:r w:rsidRPr="003B242D">
        <w:rPr>
          <w:rFonts w:ascii="Times New Roman" w:hAnsi="Times New Roman"/>
          <w:color w:val="000000"/>
          <w:sz w:val="24"/>
        </w:rPr>
        <w:br/>
        <w:t xml:space="preserve">          13. Рассмотрение заявки о включении сведений о месте (площадке) накопления твердых коммунальных отходов в реестр осуществляется уполномоченным органом в течение 10 рабочих дней со дня ее получения.</w:t>
      </w:r>
      <w:r w:rsidRPr="003B242D">
        <w:rPr>
          <w:rFonts w:ascii="Times New Roman" w:hAnsi="Times New Roman"/>
          <w:color w:val="000000"/>
          <w:sz w:val="24"/>
        </w:rPr>
        <w:br/>
        <w:t xml:space="preserve">         14. По результатам рассмотрения заявки о включении сведений о месте (площадке) накопления твердых коммунальных отходов в реестр уполномоченный орган принимает решение о включении сведений о месте (площадке) накопления твердых коммунальных отходов в реестр или об отказе во включении таких сведений в реестр, оформленное распоряжением уполномоченного органа.</w:t>
      </w:r>
      <w:r w:rsidRPr="003B242D">
        <w:rPr>
          <w:rFonts w:ascii="Times New Roman" w:hAnsi="Times New Roman"/>
          <w:color w:val="000000"/>
          <w:sz w:val="24"/>
        </w:rPr>
        <w:br/>
        <w:t xml:space="preserve">          15. </w:t>
      </w:r>
      <w:proofErr w:type="gramStart"/>
      <w:r w:rsidRPr="003B242D">
        <w:rPr>
          <w:rFonts w:ascii="Times New Roman" w:hAnsi="Times New Roman"/>
          <w:color w:val="000000"/>
          <w:sz w:val="24"/>
        </w:rPr>
        <w:t xml:space="preserve">Решение об отказе во включении сведений о месте (площадке) накопления </w:t>
      </w:r>
      <w:r w:rsidRPr="003B242D">
        <w:rPr>
          <w:rFonts w:ascii="Times New Roman" w:hAnsi="Times New Roman"/>
          <w:color w:val="000000"/>
          <w:sz w:val="24"/>
        </w:rPr>
        <w:lastRenderedPageBreak/>
        <w:t>твердых коммунальных отходов в реестр принимается в следующих случаях:</w:t>
      </w:r>
      <w:r w:rsidRPr="003B242D">
        <w:rPr>
          <w:rFonts w:ascii="Times New Roman" w:hAnsi="Times New Roman"/>
          <w:color w:val="000000"/>
          <w:sz w:val="24"/>
        </w:rPr>
        <w:br/>
        <w:t xml:space="preserve">           а) несоответствие заявки о включении сведений о месте (площадке) накопления твердых коммунальных отходов в реестр установленной форме;</w:t>
      </w:r>
      <w:r w:rsidRPr="003B242D">
        <w:rPr>
          <w:rFonts w:ascii="Times New Roman" w:hAnsi="Times New Roman"/>
          <w:color w:val="000000"/>
          <w:sz w:val="24"/>
        </w:rPr>
        <w:br/>
        <w:t xml:space="preserve">          б) наличие в заявке о включении сведений о месте (площадке) накопления твердых коммунальных отходов в реестр недостоверной информации;</w:t>
      </w:r>
      <w:proofErr w:type="gramEnd"/>
      <w:r w:rsidRPr="003B242D">
        <w:rPr>
          <w:rFonts w:ascii="Times New Roman" w:hAnsi="Times New Roman"/>
          <w:color w:val="000000"/>
          <w:sz w:val="24"/>
        </w:rPr>
        <w:br/>
        <w:t xml:space="preserve">          в) отсутствие согласования уполномоченным органом создания места (площадки) накопления твердых коммунальных отходов.</w:t>
      </w:r>
      <w:r w:rsidRPr="003B242D">
        <w:rPr>
          <w:rFonts w:ascii="Times New Roman" w:hAnsi="Times New Roman"/>
          <w:color w:val="000000"/>
          <w:sz w:val="24"/>
        </w:rPr>
        <w:br/>
        <w:t xml:space="preserve">          16. В решении об отказе во включении сведений о месте (площадке) накопления твердых коммунальных отходов в реестр указывается основание такого отказа.</w:t>
      </w:r>
      <w:r w:rsidRPr="003B242D">
        <w:rPr>
          <w:rFonts w:ascii="Times New Roman" w:hAnsi="Times New Roman"/>
          <w:color w:val="000000"/>
          <w:sz w:val="24"/>
        </w:rPr>
        <w:br/>
        <w:t xml:space="preserve">          17. Уполномоченный орган уведомляет заявителя о принятом решении в течение 3 рабочих дней со дня его принятия.</w:t>
      </w:r>
      <w:r w:rsidRPr="003B242D">
        <w:rPr>
          <w:rFonts w:ascii="Times New Roman" w:hAnsi="Times New Roman"/>
          <w:color w:val="000000"/>
          <w:sz w:val="24"/>
        </w:rPr>
        <w:br/>
        <w:t xml:space="preserve">          18. После устранения основания отказа, но не позднее 30 дней со дня получения решения об отказе во включении сведений о месте (площадке) накопления твердых коммунальных отходов в реестр заявитель вправе повторно обратиться в уполномоченный орган с заявкой о включении сведений о месте (площадке) накопления твердых коммунальных отходов в реестр. Заявка, поступившая в уполномоченный орган повторно, рассматривается в порядке и сроки, которые установлены пунктами 12 - 17 настоящего Порядка.</w:t>
      </w:r>
      <w:r w:rsidRPr="003B242D">
        <w:rPr>
          <w:rFonts w:ascii="Times New Roman" w:hAnsi="Times New Roman"/>
          <w:color w:val="000000"/>
          <w:sz w:val="24"/>
        </w:rPr>
        <w:br/>
        <w:t xml:space="preserve">         19. </w:t>
      </w:r>
      <w:proofErr w:type="gramStart"/>
      <w:r w:rsidRPr="003B242D">
        <w:rPr>
          <w:rFonts w:ascii="Times New Roman" w:hAnsi="Times New Roman"/>
          <w:color w:val="000000"/>
          <w:sz w:val="24"/>
        </w:rPr>
        <w:t>Заявитель обязан сообщать в уполномоченный орган о любых изменениях сведений, содержащихся в реестре, в срок не позднее 5 рабочих дней со дня наступления таких изменений путем направления соответствующего извещения на бумажном носителе.</w:t>
      </w:r>
      <w:proofErr w:type="gramEnd"/>
    </w:p>
    <w:p w:rsidR="003B242D" w:rsidRDefault="003B242D" w:rsidP="003B242D">
      <w:pPr>
        <w:ind w:left="7200"/>
        <w:jc w:val="right"/>
        <w:rPr>
          <w:sz w:val="24"/>
          <w:szCs w:val="24"/>
        </w:rPr>
      </w:pPr>
    </w:p>
    <w:p w:rsidR="003B242D" w:rsidRDefault="003B242D" w:rsidP="003B242D">
      <w:pPr>
        <w:ind w:left="7200"/>
        <w:jc w:val="right"/>
        <w:rPr>
          <w:sz w:val="24"/>
          <w:szCs w:val="24"/>
        </w:rPr>
      </w:pPr>
    </w:p>
    <w:p w:rsidR="003B242D" w:rsidRDefault="003B242D" w:rsidP="003B242D">
      <w:pPr>
        <w:ind w:left="7200"/>
        <w:jc w:val="right"/>
        <w:rPr>
          <w:sz w:val="24"/>
          <w:szCs w:val="24"/>
        </w:rPr>
      </w:pPr>
    </w:p>
    <w:p w:rsidR="003B242D" w:rsidRDefault="003B242D" w:rsidP="003B242D">
      <w:pPr>
        <w:ind w:left="7200"/>
        <w:jc w:val="right"/>
        <w:rPr>
          <w:sz w:val="24"/>
          <w:szCs w:val="24"/>
        </w:rPr>
      </w:pPr>
    </w:p>
    <w:p w:rsidR="003B242D" w:rsidRDefault="003B242D" w:rsidP="003B242D">
      <w:pPr>
        <w:ind w:left="7200"/>
        <w:jc w:val="right"/>
        <w:rPr>
          <w:sz w:val="24"/>
          <w:szCs w:val="24"/>
        </w:rPr>
      </w:pPr>
    </w:p>
    <w:p w:rsidR="003B242D" w:rsidRDefault="003B242D" w:rsidP="003B242D">
      <w:pPr>
        <w:ind w:left="7200"/>
        <w:jc w:val="right"/>
        <w:rPr>
          <w:sz w:val="24"/>
          <w:szCs w:val="24"/>
        </w:rPr>
      </w:pPr>
    </w:p>
    <w:p w:rsidR="003B242D" w:rsidRDefault="003B242D" w:rsidP="003B242D">
      <w:pPr>
        <w:ind w:left="7200"/>
        <w:jc w:val="right"/>
        <w:rPr>
          <w:sz w:val="24"/>
          <w:szCs w:val="24"/>
        </w:rPr>
      </w:pPr>
    </w:p>
    <w:p w:rsidR="003B242D" w:rsidRDefault="003B242D" w:rsidP="003B242D">
      <w:pPr>
        <w:ind w:left="7200"/>
        <w:jc w:val="right"/>
        <w:rPr>
          <w:sz w:val="24"/>
          <w:szCs w:val="24"/>
        </w:rPr>
      </w:pPr>
    </w:p>
    <w:p w:rsidR="003B242D" w:rsidRDefault="003B242D" w:rsidP="003B242D">
      <w:pPr>
        <w:ind w:left="7200"/>
        <w:jc w:val="right"/>
        <w:rPr>
          <w:sz w:val="24"/>
          <w:szCs w:val="24"/>
        </w:rPr>
      </w:pPr>
    </w:p>
    <w:p w:rsidR="003B242D" w:rsidRDefault="003B242D" w:rsidP="003B242D">
      <w:pPr>
        <w:ind w:left="7200"/>
        <w:jc w:val="right"/>
        <w:rPr>
          <w:sz w:val="24"/>
          <w:szCs w:val="24"/>
        </w:rPr>
      </w:pPr>
    </w:p>
    <w:p w:rsidR="003B242D" w:rsidRDefault="003B242D" w:rsidP="003B242D">
      <w:pPr>
        <w:ind w:left="7200"/>
        <w:jc w:val="right"/>
        <w:rPr>
          <w:sz w:val="24"/>
          <w:szCs w:val="24"/>
        </w:rPr>
      </w:pPr>
    </w:p>
    <w:p w:rsidR="003B242D" w:rsidRDefault="003B242D" w:rsidP="003B242D">
      <w:pPr>
        <w:rPr>
          <w:sz w:val="24"/>
          <w:szCs w:val="24"/>
        </w:rPr>
      </w:pPr>
    </w:p>
    <w:p w:rsidR="003B242D" w:rsidRDefault="003B242D" w:rsidP="003B242D">
      <w:pPr>
        <w:ind w:left="7200"/>
        <w:jc w:val="right"/>
        <w:rPr>
          <w:sz w:val="24"/>
          <w:szCs w:val="24"/>
        </w:rPr>
      </w:pPr>
    </w:p>
    <w:p w:rsidR="003B242D" w:rsidRPr="00944DEC" w:rsidRDefault="003B242D" w:rsidP="003B242D">
      <w:pPr>
        <w:pStyle w:val="Default"/>
        <w:tabs>
          <w:tab w:val="left" w:pos="5103"/>
        </w:tabs>
        <w:jc w:val="right"/>
        <w:rPr>
          <w:rStyle w:val="af7"/>
          <w:rFonts w:ascii="Times New Roman" w:hAnsi="Times New Roman" w:cs="Times New Roman"/>
          <w:b w:val="0"/>
          <w:bCs w:val="0"/>
          <w:color w:val="auto"/>
        </w:rPr>
      </w:pPr>
      <w:r w:rsidRPr="00944DEC">
        <w:rPr>
          <w:rStyle w:val="af7"/>
          <w:rFonts w:ascii="Times New Roman" w:hAnsi="Times New Roman" w:cs="Times New Roman"/>
          <w:b w:val="0"/>
          <w:color w:val="auto"/>
        </w:rPr>
        <w:t>ПРИЛОЖЕНИЕ № 2</w:t>
      </w:r>
      <w:r w:rsidRPr="00944DEC">
        <w:rPr>
          <w:rStyle w:val="af7"/>
          <w:rFonts w:ascii="Times New Roman" w:hAnsi="Times New Roman" w:cs="Times New Roman"/>
          <w:b w:val="0"/>
          <w:color w:val="auto"/>
        </w:rPr>
        <w:br/>
        <w:t xml:space="preserve">к </w:t>
      </w:r>
      <w:r w:rsidRPr="00944DEC">
        <w:rPr>
          <w:rStyle w:val="aff3"/>
          <w:rFonts w:ascii="Times New Roman" w:hAnsi="Times New Roman" w:cs="Times New Roman"/>
          <w:bCs/>
          <w:color w:val="auto"/>
          <w:sz w:val="18"/>
          <w:szCs w:val="18"/>
        </w:rPr>
        <w:t>постановлению</w:t>
      </w:r>
      <w:r w:rsidRPr="00944DEC">
        <w:rPr>
          <w:rStyle w:val="af7"/>
          <w:rFonts w:ascii="Times New Roman" w:hAnsi="Times New Roman" w:cs="Times New Roman"/>
          <w:b w:val="0"/>
          <w:color w:val="auto"/>
        </w:rPr>
        <w:t xml:space="preserve"> администрации</w:t>
      </w:r>
    </w:p>
    <w:p w:rsidR="003B242D" w:rsidRPr="00944DEC" w:rsidRDefault="003B242D" w:rsidP="003B242D">
      <w:pPr>
        <w:pStyle w:val="Default"/>
        <w:tabs>
          <w:tab w:val="left" w:pos="5103"/>
        </w:tabs>
        <w:ind w:left="5103"/>
        <w:jc w:val="right"/>
        <w:rPr>
          <w:rStyle w:val="af7"/>
          <w:rFonts w:ascii="Times New Roman" w:hAnsi="Times New Roman" w:cs="Times New Roman"/>
          <w:b w:val="0"/>
          <w:bCs w:val="0"/>
          <w:color w:val="auto"/>
        </w:rPr>
      </w:pPr>
      <w:r w:rsidRPr="00944DEC">
        <w:rPr>
          <w:rFonts w:ascii="Times New Roman" w:hAnsi="Times New Roman" w:cs="Times New Roman"/>
          <w:color w:val="auto"/>
          <w:sz w:val="18"/>
          <w:szCs w:val="18"/>
        </w:rPr>
        <w:t>Нижнезаимского</w:t>
      </w:r>
      <w:r w:rsidRPr="00944DEC">
        <w:rPr>
          <w:rStyle w:val="af7"/>
          <w:rFonts w:ascii="Times New Roman" w:hAnsi="Times New Roman" w:cs="Times New Roman"/>
          <w:b w:val="0"/>
          <w:color w:val="auto"/>
        </w:rPr>
        <w:t xml:space="preserve"> муниципального образования</w:t>
      </w:r>
      <w:r w:rsidRPr="00944DEC">
        <w:rPr>
          <w:rStyle w:val="af7"/>
          <w:rFonts w:ascii="Times New Roman" w:hAnsi="Times New Roman" w:cs="Times New Roman"/>
          <w:b w:val="0"/>
          <w:color w:val="auto"/>
        </w:rPr>
        <w:br/>
        <w:t>от  20.12.2018 г. № 44</w:t>
      </w:r>
    </w:p>
    <w:p w:rsidR="003B242D" w:rsidRPr="005E6619" w:rsidRDefault="003B242D" w:rsidP="003B242D">
      <w:pPr>
        <w:ind w:left="7200"/>
        <w:jc w:val="right"/>
        <w:rPr>
          <w:sz w:val="24"/>
          <w:szCs w:val="24"/>
        </w:rPr>
      </w:pPr>
    </w:p>
    <w:p w:rsidR="003B242D" w:rsidRPr="005E6619" w:rsidRDefault="003B242D" w:rsidP="003B242D">
      <w:pPr>
        <w:ind w:left="7200"/>
        <w:jc w:val="right"/>
        <w:rPr>
          <w:sz w:val="24"/>
          <w:szCs w:val="24"/>
        </w:rPr>
      </w:pPr>
    </w:p>
    <w:p w:rsidR="003B242D" w:rsidRPr="003B242D" w:rsidRDefault="003B242D" w:rsidP="003B242D">
      <w:pPr>
        <w:widowControl w:val="0"/>
        <w:adjustRightInd w:val="0"/>
        <w:ind w:right="-2"/>
        <w:jc w:val="center"/>
        <w:rPr>
          <w:rFonts w:ascii="Times New Roman" w:hAnsi="Times New Roman" w:cs="Times New Roman"/>
          <w:b/>
          <w:sz w:val="24"/>
          <w:szCs w:val="24"/>
        </w:rPr>
      </w:pPr>
      <w:r w:rsidRPr="003B242D">
        <w:rPr>
          <w:rFonts w:ascii="Times New Roman" w:hAnsi="Times New Roman" w:cs="Times New Roman"/>
          <w:b/>
          <w:sz w:val="24"/>
          <w:szCs w:val="24"/>
        </w:rPr>
        <w:t>Реестр</w:t>
      </w:r>
    </w:p>
    <w:p w:rsidR="003B242D" w:rsidRPr="003B242D" w:rsidRDefault="003B242D" w:rsidP="003B242D">
      <w:pPr>
        <w:widowControl w:val="0"/>
        <w:adjustRightInd w:val="0"/>
        <w:ind w:right="-2"/>
        <w:jc w:val="center"/>
        <w:rPr>
          <w:rFonts w:ascii="Times New Roman" w:hAnsi="Times New Roman" w:cs="Times New Roman"/>
          <w:b/>
          <w:sz w:val="24"/>
          <w:szCs w:val="24"/>
        </w:rPr>
      </w:pPr>
      <w:r w:rsidRPr="003B242D">
        <w:rPr>
          <w:rFonts w:ascii="Times New Roman" w:hAnsi="Times New Roman" w:cs="Times New Roman"/>
          <w:b/>
          <w:sz w:val="24"/>
          <w:szCs w:val="24"/>
        </w:rPr>
        <w:t xml:space="preserve">мест (площадок) накопления твёрдых коммунальных отходов на территории </w:t>
      </w:r>
      <w:r w:rsidRPr="003B242D">
        <w:rPr>
          <w:rFonts w:ascii="Times New Roman" w:hAnsi="Times New Roman" w:cs="Times New Roman"/>
          <w:b/>
          <w:color w:val="000000"/>
          <w:sz w:val="24"/>
          <w:szCs w:val="24"/>
        </w:rPr>
        <w:t>Нижнезаимского</w:t>
      </w:r>
      <w:r w:rsidRPr="003B242D">
        <w:rPr>
          <w:rFonts w:ascii="Times New Roman" w:hAnsi="Times New Roman" w:cs="Times New Roman"/>
          <w:b/>
          <w:sz w:val="24"/>
          <w:szCs w:val="24"/>
        </w:rPr>
        <w:t xml:space="preserve"> муниципального образования.</w:t>
      </w:r>
    </w:p>
    <w:p w:rsidR="003B242D" w:rsidRPr="003B242D" w:rsidRDefault="003B242D" w:rsidP="003B242D">
      <w:pPr>
        <w:widowControl w:val="0"/>
        <w:adjustRightInd w:val="0"/>
        <w:ind w:right="-2"/>
        <w:jc w:val="center"/>
        <w:rPr>
          <w:rFonts w:ascii="Times New Roman" w:hAnsi="Times New Roman" w:cs="Times New Roman"/>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8930"/>
      </w:tblGrid>
      <w:tr w:rsidR="003B242D" w:rsidRPr="003B242D" w:rsidTr="00974A4E">
        <w:trPr>
          <w:trHeight w:val="783"/>
        </w:trPr>
        <w:tc>
          <w:tcPr>
            <w:tcW w:w="534" w:type="dxa"/>
            <w:tcBorders>
              <w:top w:val="single" w:sz="4" w:space="0" w:color="auto"/>
              <w:left w:val="single" w:sz="4" w:space="0" w:color="auto"/>
              <w:bottom w:val="single" w:sz="4" w:space="0" w:color="auto"/>
              <w:right w:val="single" w:sz="4" w:space="0" w:color="auto"/>
            </w:tcBorders>
            <w:hideMark/>
          </w:tcPr>
          <w:p w:rsidR="003B242D" w:rsidRPr="003B242D" w:rsidRDefault="003B242D" w:rsidP="00974A4E">
            <w:pPr>
              <w:widowControl w:val="0"/>
              <w:adjustRightInd w:val="0"/>
              <w:ind w:left="-98" w:right="-87" w:firstLine="14"/>
              <w:jc w:val="center"/>
              <w:rPr>
                <w:rFonts w:ascii="Times New Roman" w:hAnsi="Times New Roman" w:cs="Times New Roman"/>
                <w:sz w:val="24"/>
                <w:szCs w:val="24"/>
              </w:rPr>
            </w:pPr>
            <w:r w:rsidRPr="003B242D">
              <w:rPr>
                <w:rFonts w:ascii="Times New Roman" w:hAnsi="Times New Roman" w:cs="Times New Roman"/>
                <w:sz w:val="24"/>
                <w:szCs w:val="24"/>
              </w:rPr>
              <w:t xml:space="preserve">№ </w:t>
            </w:r>
            <w:proofErr w:type="spellStart"/>
            <w:proofErr w:type="gramStart"/>
            <w:r w:rsidRPr="003B242D">
              <w:rPr>
                <w:rFonts w:ascii="Times New Roman" w:hAnsi="Times New Roman" w:cs="Times New Roman"/>
                <w:sz w:val="24"/>
                <w:szCs w:val="24"/>
              </w:rPr>
              <w:t>п</w:t>
            </w:r>
            <w:proofErr w:type="spellEnd"/>
            <w:proofErr w:type="gramEnd"/>
            <w:r w:rsidRPr="003B242D">
              <w:rPr>
                <w:rFonts w:ascii="Times New Roman" w:hAnsi="Times New Roman" w:cs="Times New Roman"/>
                <w:sz w:val="24"/>
                <w:szCs w:val="24"/>
              </w:rPr>
              <w:t>/</w:t>
            </w:r>
            <w:proofErr w:type="spellStart"/>
            <w:r w:rsidRPr="003B242D">
              <w:rPr>
                <w:rFonts w:ascii="Times New Roman" w:hAnsi="Times New Roman" w:cs="Times New Roman"/>
                <w:sz w:val="24"/>
                <w:szCs w:val="24"/>
              </w:rPr>
              <w:t>п</w:t>
            </w:r>
            <w:proofErr w:type="spellEnd"/>
          </w:p>
        </w:tc>
        <w:tc>
          <w:tcPr>
            <w:tcW w:w="8930" w:type="dxa"/>
            <w:tcBorders>
              <w:top w:val="single" w:sz="4" w:space="0" w:color="auto"/>
              <w:left w:val="single" w:sz="4" w:space="0" w:color="auto"/>
              <w:bottom w:val="single" w:sz="4" w:space="0" w:color="auto"/>
              <w:right w:val="single" w:sz="4" w:space="0" w:color="auto"/>
            </w:tcBorders>
            <w:hideMark/>
          </w:tcPr>
          <w:p w:rsidR="003B242D" w:rsidRPr="003B242D" w:rsidRDefault="003B242D" w:rsidP="00974A4E">
            <w:pPr>
              <w:widowControl w:val="0"/>
              <w:adjustRightInd w:val="0"/>
              <w:ind w:left="-44" w:right="-46" w:firstLine="14"/>
              <w:jc w:val="both"/>
              <w:rPr>
                <w:rFonts w:ascii="Times New Roman" w:hAnsi="Times New Roman" w:cs="Times New Roman"/>
                <w:sz w:val="24"/>
                <w:szCs w:val="24"/>
              </w:rPr>
            </w:pPr>
            <w:r w:rsidRPr="003B242D">
              <w:rPr>
                <w:rFonts w:ascii="Times New Roman" w:hAnsi="Times New Roman" w:cs="Times New Roman"/>
                <w:sz w:val="24"/>
                <w:szCs w:val="24"/>
              </w:rPr>
              <w:t>Данные о нахождении мест (площадок) накопления ТКО</w:t>
            </w:r>
          </w:p>
          <w:p w:rsidR="003B242D" w:rsidRPr="003B242D" w:rsidRDefault="003B242D" w:rsidP="00974A4E">
            <w:pPr>
              <w:widowControl w:val="0"/>
              <w:adjustRightInd w:val="0"/>
              <w:ind w:left="-44" w:right="-46" w:firstLine="14"/>
              <w:jc w:val="both"/>
              <w:rPr>
                <w:rFonts w:ascii="Times New Roman" w:hAnsi="Times New Roman" w:cs="Times New Roman"/>
                <w:sz w:val="24"/>
                <w:szCs w:val="24"/>
              </w:rPr>
            </w:pPr>
            <w:r w:rsidRPr="003B242D">
              <w:rPr>
                <w:rFonts w:ascii="Times New Roman" w:hAnsi="Times New Roman" w:cs="Times New Roman"/>
                <w:sz w:val="24"/>
                <w:szCs w:val="24"/>
              </w:rPr>
              <w:t>(сведения об адресе и (или) географических координатах)</w:t>
            </w:r>
          </w:p>
        </w:tc>
      </w:tr>
      <w:tr w:rsidR="003B242D" w:rsidRPr="003B242D" w:rsidTr="00974A4E">
        <w:tc>
          <w:tcPr>
            <w:tcW w:w="534" w:type="dxa"/>
            <w:tcBorders>
              <w:top w:val="single" w:sz="4" w:space="0" w:color="auto"/>
              <w:left w:val="single" w:sz="4" w:space="0" w:color="auto"/>
              <w:bottom w:val="single" w:sz="4" w:space="0" w:color="auto"/>
              <w:right w:val="single" w:sz="4" w:space="0" w:color="auto"/>
            </w:tcBorders>
            <w:vAlign w:val="center"/>
          </w:tcPr>
          <w:p w:rsidR="003B242D" w:rsidRPr="003B242D" w:rsidRDefault="003B242D" w:rsidP="00974A4E">
            <w:pPr>
              <w:widowControl w:val="0"/>
              <w:adjustRightInd w:val="0"/>
              <w:ind w:right="-2"/>
              <w:jc w:val="center"/>
              <w:rPr>
                <w:rFonts w:ascii="Times New Roman" w:hAnsi="Times New Roman" w:cs="Times New Roman"/>
                <w:sz w:val="24"/>
                <w:szCs w:val="24"/>
              </w:rPr>
            </w:pPr>
            <w:r w:rsidRPr="003B242D">
              <w:rPr>
                <w:rFonts w:ascii="Times New Roman" w:hAnsi="Times New Roman" w:cs="Times New Roman"/>
                <w:sz w:val="24"/>
                <w:szCs w:val="24"/>
              </w:rPr>
              <w:t>1.</w:t>
            </w:r>
          </w:p>
        </w:tc>
        <w:tc>
          <w:tcPr>
            <w:tcW w:w="8930" w:type="dxa"/>
            <w:tcBorders>
              <w:top w:val="single" w:sz="4" w:space="0" w:color="auto"/>
              <w:left w:val="single" w:sz="4" w:space="0" w:color="auto"/>
              <w:bottom w:val="single" w:sz="4" w:space="0" w:color="auto"/>
              <w:right w:val="single" w:sz="4" w:space="0" w:color="auto"/>
            </w:tcBorders>
            <w:vAlign w:val="center"/>
          </w:tcPr>
          <w:p w:rsidR="003B242D" w:rsidRPr="00944DEC" w:rsidRDefault="003B242D" w:rsidP="00944DEC">
            <w:pPr>
              <w:widowControl w:val="0"/>
              <w:adjustRightInd w:val="0"/>
              <w:ind w:right="-2"/>
              <w:jc w:val="center"/>
              <w:rPr>
                <w:rFonts w:ascii="Times New Roman" w:hAnsi="Times New Roman" w:cs="Times New Roman"/>
                <w:sz w:val="24"/>
                <w:szCs w:val="24"/>
              </w:rPr>
            </w:pPr>
            <w:r w:rsidRPr="00944DEC">
              <w:rPr>
                <w:rFonts w:ascii="Times New Roman" w:hAnsi="Times New Roman" w:cs="Times New Roman"/>
                <w:sz w:val="24"/>
                <w:szCs w:val="24"/>
              </w:rPr>
              <w:t>Земельный уча</w:t>
            </w:r>
            <w:r w:rsidR="00944DEC" w:rsidRPr="00944DEC">
              <w:rPr>
                <w:rFonts w:ascii="Times New Roman" w:hAnsi="Times New Roman" w:cs="Times New Roman"/>
                <w:sz w:val="24"/>
                <w:szCs w:val="24"/>
              </w:rPr>
              <w:t>сток для свалки ТБО площадью 0,1</w:t>
            </w:r>
            <w:r w:rsidRPr="00944DEC">
              <w:rPr>
                <w:rFonts w:ascii="Times New Roman" w:hAnsi="Times New Roman" w:cs="Times New Roman"/>
                <w:sz w:val="24"/>
                <w:szCs w:val="24"/>
              </w:rPr>
              <w:t xml:space="preserve"> га по адресу:</w:t>
            </w:r>
            <w:r w:rsidR="00944DEC" w:rsidRPr="00944DEC">
              <w:rPr>
                <w:rFonts w:ascii="Times New Roman" w:hAnsi="Times New Roman" w:cs="Times New Roman"/>
                <w:sz w:val="24"/>
                <w:szCs w:val="24"/>
              </w:rPr>
              <w:t xml:space="preserve"> с. Н-Заимка, 700 м. на северо-запад от северо-западной границы с Н-Заимка, 600 м. на северо</w:t>
            </w:r>
            <w:r w:rsidRPr="00944DEC">
              <w:rPr>
                <w:rFonts w:ascii="Times New Roman" w:hAnsi="Times New Roman" w:cs="Times New Roman"/>
                <w:sz w:val="24"/>
                <w:szCs w:val="24"/>
              </w:rPr>
              <w:t xml:space="preserve">-запад от </w:t>
            </w:r>
            <w:r w:rsidR="00944DEC" w:rsidRPr="00944DEC">
              <w:rPr>
                <w:rFonts w:ascii="Times New Roman" w:hAnsi="Times New Roman" w:cs="Times New Roman"/>
                <w:sz w:val="24"/>
                <w:szCs w:val="24"/>
              </w:rPr>
              <w:t xml:space="preserve">автодороги Тайшет – Шиткино, 200 м. на северо-запад от </w:t>
            </w:r>
            <w:proofErr w:type="gramStart"/>
            <w:r w:rsidR="00944DEC" w:rsidRPr="00944DEC">
              <w:rPr>
                <w:rFonts w:ascii="Times New Roman" w:hAnsi="Times New Roman" w:cs="Times New Roman"/>
                <w:sz w:val="24"/>
                <w:szCs w:val="24"/>
              </w:rPr>
              <w:t>ВЛ</w:t>
            </w:r>
            <w:proofErr w:type="gramEnd"/>
            <w:r w:rsidR="00944DEC" w:rsidRPr="00944DEC">
              <w:rPr>
                <w:rFonts w:ascii="Times New Roman" w:hAnsi="Times New Roman" w:cs="Times New Roman"/>
                <w:sz w:val="24"/>
                <w:szCs w:val="24"/>
              </w:rPr>
              <w:t xml:space="preserve"> 35 кВ  Коновалова- Шиткино.</w:t>
            </w:r>
          </w:p>
        </w:tc>
      </w:tr>
    </w:tbl>
    <w:p w:rsidR="003B242D" w:rsidRPr="003B242D" w:rsidRDefault="003B242D" w:rsidP="003B242D">
      <w:pPr>
        <w:widowControl w:val="0"/>
        <w:adjustRightInd w:val="0"/>
        <w:ind w:right="-2"/>
        <w:jc w:val="center"/>
        <w:rPr>
          <w:rFonts w:ascii="Times New Roman" w:hAnsi="Times New Roman" w:cs="Times New Roman"/>
          <w:b/>
          <w:sz w:val="24"/>
          <w:szCs w:val="24"/>
        </w:rPr>
      </w:pPr>
    </w:p>
    <w:p w:rsidR="003B242D" w:rsidRPr="003B242D" w:rsidRDefault="003B242D" w:rsidP="003B242D">
      <w:pPr>
        <w:rPr>
          <w:rFonts w:ascii="Times New Roman" w:hAnsi="Times New Roman" w:cs="Times New Roman"/>
          <w:sz w:val="24"/>
          <w:szCs w:val="24"/>
        </w:rPr>
      </w:pPr>
    </w:p>
    <w:p w:rsidR="003B242D" w:rsidRDefault="003B242D" w:rsidP="003B242D"/>
    <w:p w:rsidR="003B242D" w:rsidRDefault="003B242D" w:rsidP="003B242D"/>
    <w:p w:rsidR="003B242D" w:rsidRDefault="003B242D" w:rsidP="003B242D"/>
    <w:p w:rsidR="003B242D" w:rsidRDefault="003B242D" w:rsidP="003B242D"/>
    <w:p w:rsidR="003B242D" w:rsidRDefault="003B242D" w:rsidP="003B242D"/>
    <w:p w:rsidR="003B242D" w:rsidRDefault="003B242D" w:rsidP="003B242D"/>
    <w:p w:rsidR="003B242D" w:rsidRDefault="003B242D" w:rsidP="003B242D"/>
    <w:p w:rsidR="003B242D" w:rsidRDefault="003B242D" w:rsidP="003B242D">
      <w:r>
        <w:tab/>
      </w:r>
      <w:r>
        <w:tab/>
      </w:r>
      <w:r>
        <w:tab/>
      </w:r>
      <w:r>
        <w:tab/>
      </w:r>
      <w:r>
        <w:tab/>
      </w:r>
      <w:r>
        <w:tab/>
      </w:r>
      <w:r>
        <w:tab/>
      </w:r>
      <w:r>
        <w:tab/>
      </w:r>
      <w:r>
        <w:tab/>
      </w:r>
    </w:p>
    <w:p w:rsidR="003B242D" w:rsidRDefault="003B242D" w:rsidP="003B242D"/>
    <w:p w:rsidR="003B242D" w:rsidRDefault="003B242D" w:rsidP="003B242D"/>
    <w:p w:rsidR="003B242D" w:rsidRDefault="003B242D" w:rsidP="003B242D"/>
    <w:p w:rsidR="003B242D" w:rsidRPr="0041630D" w:rsidRDefault="003B242D" w:rsidP="00944DEC">
      <w:pPr>
        <w:autoSpaceDE w:val="0"/>
        <w:autoSpaceDN w:val="0"/>
        <w:adjustRightInd w:val="0"/>
        <w:jc w:val="both"/>
        <w:rPr>
          <w:rFonts w:ascii="Times New Roman" w:eastAsiaTheme="minorHAnsi" w:hAnsi="Times New Roman" w:cs="Times New Roman"/>
          <w:bCs/>
          <w:sz w:val="24"/>
          <w:szCs w:val="24"/>
          <w:lang w:eastAsia="en-US"/>
        </w:rPr>
      </w:pPr>
    </w:p>
    <w:sectPr w:rsidR="003B242D" w:rsidRPr="0041630D" w:rsidSect="008D2FD6">
      <w:pgSz w:w="11906" w:h="16838"/>
      <w:pgMar w:top="993" w:right="1701" w:bottom="1134" w:left="85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3465" w:rsidRDefault="00FF3465" w:rsidP="00953598">
      <w:pPr>
        <w:spacing w:after="0" w:line="240" w:lineRule="auto"/>
      </w:pPr>
      <w:r>
        <w:separator/>
      </w:r>
    </w:p>
  </w:endnote>
  <w:endnote w:type="continuationSeparator" w:id="1">
    <w:p w:rsidR="00FF3465" w:rsidRDefault="00FF3465" w:rsidP="009535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ndale Sans UI">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Constantia">
    <w:panose1 w:val="02030602050306030303"/>
    <w:charset w:val="CC"/>
    <w:family w:val="roman"/>
    <w:pitch w:val="variable"/>
    <w:sig w:usb0="A00002EF" w:usb1="4000204B" w:usb2="00000000" w:usb3="00000000" w:csb0="0000019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465" w:rsidRDefault="00D30E52">
    <w:pPr>
      <w:pStyle w:val="afd"/>
      <w:jc w:val="right"/>
    </w:pPr>
    <w:r>
      <w:rPr>
        <w:sz w:val="28"/>
        <w:szCs w:val="28"/>
      </w:rPr>
      <w:fldChar w:fldCharType="begin"/>
    </w:r>
    <w:r w:rsidR="00FF3465">
      <w:rPr>
        <w:sz w:val="28"/>
        <w:szCs w:val="28"/>
      </w:rPr>
      <w:instrText xml:space="preserve"> PAGE \* ARABIC </w:instrText>
    </w:r>
    <w:r>
      <w:rPr>
        <w:sz w:val="28"/>
        <w:szCs w:val="28"/>
      </w:rPr>
      <w:fldChar w:fldCharType="separate"/>
    </w:r>
    <w:r w:rsidR="00944DEC">
      <w:rPr>
        <w:noProof/>
        <w:sz w:val="28"/>
        <w:szCs w:val="28"/>
      </w:rPr>
      <w:t>193</w:t>
    </w:r>
    <w:r>
      <w:rPr>
        <w:sz w:val="28"/>
        <w:szCs w:val="2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3465" w:rsidRDefault="00FF3465" w:rsidP="00953598">
      <w:pPr>
        <w:spacing w:after="0" w:line="240" w:lineRule="auto"/>
      </w:pPr>
      <w:r>
        <w:separator/>
      </w:r>
    </w:p>
  </w:footnote>
  <w:footnote w:type="continuationSeparator" w:id="1">
    <w:p w:rsidR="00FF3465" w:rsidRDefault="00FF3465" w:rsidP="0095359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465" w:rsidRDefault="00FF3465">
    <w:pPr>
      <w:pStyle w:val="af4"/>
      <w:jc w:val="right"/>
      <w:rPr>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2E65856"/>
    <w:multiLevelType w:val="hybridMultilevel"/>
    <w:tmpl w:val="054EF7B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02B61A2"/>
    <w:multiLevelType w:val="hybridMultilevel"/>
    <w:tmpl w:val="17765B12"/>
    <w:lvl w:ilvl="0" w:tplc="FB2EABC4">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0390D8F"/>
    <w:multiLevelType w:val="hybridMultilevel"/>
    <w:tmpl w:val="5AC21A7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4AE19DC"/>
    <w:multiLevelType w:val="multilevel"/>
    <w:tmpl w:val="E3F6FA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5C26007"/>
    <w:multiLevelType w:val="hybridMultilevel"/>
    <w:tmpl w:val="686452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FB4D3F"/>
    <w:multiLevelType w:val="hybridMultilevel"/>
    <w:tmpl w:val="C2829FD4"/>
    <w:lvl w:ilvl="0" w:tplc="DEFAD930">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82C153E"/>
    <w:multiLevelType w:val="hybridMultilevel"/>
    <w:tmpl w:val="4F6EC7A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ADD5590"/>
    <w:multiLevelType w:val="hybridMultilevel"/>
    <w:tmpl w:val="4CD6055E"/>
    <w:lvl w:ilvl="0" w:tplc="B7FA66A6">
      <w:start w:val="1"/>
      <w:numFmt w:val="decimal"/>
      <w:lvlText w:val="%1."/>
      <w:lvlJc w:val="left"/>
      <w:pPr>
        <w:ind w:left="1758" w:hanging="105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D20104C"/>
    <w:multiLevelType w:val="hybridMultilevel"/>
    <w:tmpl w:val="7064358C"/>
    <w:lvl w:ilvl="0" w:tplc="A1A818C4">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AE131A9"/>
    <w:multiLevelType w:val="hybridMultilevel"/>
    <w:tmpl w:val="15FA89EA"/>
    <w:lvl w:ilvl="0" w:tplc="783899C2">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3A1E5841"/>
    <w:multiLevelType w:val="hybridMultilevel"/>
    <w:tmpl w:val="8A66D21A"/>
    <w:lvl w:ilvl="0" w:tplc="0419000F">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426726F7"/>
    <w:multiLevelType w:val="multilevel"/>
    <w:tmpl w:val="253AAAA4"/>
    <w:lvl w:ilvl="0">
      <w:start w:val="3"/>
      <w:numFmt w:val="decimal"/>
      <w:lvlText w:val="%1."/>
      <w:lvlJc w:val="left"/>
      <w:pPr>
        <w:ind w:left="450" w:hanging="450"/>
      </w:pPr>
      <w:rPr>
        <w:rFonts w:hint="default"/>
      </w:rPr>
    </w:lvl>
    <w:lvl w:ilvl="1">
      <w:start w:val="1"/>
      <w:numFmt w:val="decimal"/>
      <w:lvlText w:val="%1.%2."/>
      <w:lvlJc w:val="left"/>
      <w:pPr>
        <w:ind w:left="936" w:hanging="720"/>
      </w:pPr>
      <w:rPr>
        <w:rFonts w:hint="default"/>
      </w:rPr>
    </w:lvl>
    <w:lvl w:ilvl="2">
      <w:start w:val="1"/>
      <w:numFmt w:val="decimal"/>
      <w:lvlText w:val="%1.%2.%3."/>
      <w:lvlJc w:val="left"/>
      <w:pPr>
        <w:ind w:left="1152" w:hanging="720"/>
      </w:pPr>
      <w:rPr>
        <w:rFonts w:hint="default"/>
      </w:rPr>
    </w:lvl>
    <w:lvl w:ilvl="3">
      <w:start w:val="1"/>
      <w:numFmt w:val="decimal"/>
      <w:lvlText w:val="%1.%2.%3.%4."/>
      <w:lvlJc w:val="left"/>
      <w:pPr>
        <w:ind w:left="1728" w:hanging="1080"/>
      </w:pPr>
      <w:rPr>
        <w:rFonts w:hint="default"/>
      </w:rPr>
    </w:lvl>
    <w:lvl w:ilvl="4">
      <w:start w:val="1"/>
      <w:numFmt w:val="decimal"/>
      <w:lvlText w:val="%1.%2.%3.%4.%5."/>
      <w:lvlJc w:val="left"/>
      <w:pPr>
        <w:ind w:left="1944" w:hanging="1080"/>
      </w:pPr>
      <w:rPr>
        <w:rFonts w:hint="default"/>
      </w:rPr>
    </w:lvl>
    <w:lvl w:ilvl="5">
      <w:start w:val="1"/>
      <w:numFmt w:val="decimal"/>
      <w:lvlText w:val="%1.%2.%3.%4.%5.%6."/>
      <w:lvlJc w:val="left"/>
      <w:pPr>
        <w:ind w:left="2520" w:hanging="1440"/>
      </w:pPr>
      <w:rPr>
        <w:rFonts w:hint="default"/>
      </w:rPr>
    </w:lvl>
    <w:lvl w:ilvl="6">
      <w:start w:val="1"/>
      <w:numFmt w:val="decimal"/>
      <w:lvlText w:val="%1.%2.%3.%4.%5.%6.%7."/>
      <w:lvlJc w:val="left"/>
      <w:pPr>
        <w:ind w:left="3096" w:hanging="1800"/>
      </w:pPr>
      <w:rPr>
        <w:rFonts w:hint="default"/>
      </w:rPr>
    </w:lvl>
    <w:lvl w:ilvl="7">
      <w:start w:val="1"/>
      <w:numFmt w:val="decimal"/>
      <w:lvlText w:val="%1.%2.%3.%4.%5.%6.%7.%8."/>
      <w:lvlJc w:val="left"/>
      <w:pPr>
        <w:ind w:left="3312" w:hanging="1800"/>
      </w:pPr>
      <w:rPr>
        <w:rFonts w:hint="default"/>
      </w:rPr>
    </w:lvl>
    <w:lvl w:ilvl="8">
      <w:start w:val="1"/>
      <w:numFmt w:val="decimal"/>
      <w:lvlText w:val="%1.%2.%3.%4.%5.%6.%7.%8.%9."/>
      <w:lvlJc w:val="left"/>
      <w:pPr>
        <w:ind w:left="3888" w:hanging="2160"/>
      </w:pPr>
      <w:rPr>
        <w:rFonts w:hint="default"/>
      </w:rPr>
    </w:lvl>
  </w:abstractNum>
  <w:abstractNum w:abstractNumId="13">
    <w:nsid w:val="449D6C6D"/>
    <w:multiLevelType w:val="hybridMultilevel"/>
    <w:tmpl w:val="A8CC2DAA"/>
    <w:lvl w:ilvl="0" w:tplc="2CCE59B2">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8F11A24"/>
    <w:multiLevelType w:val="hybridMultilevel"/>
    <w:tmpl w:val="A8CC2DAA"/>
    <w:lvl w:ilvl="0" w:tplc="2CCE59B2">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BC34B96"/>
    <w:multiLevelType w:val="hybridMultilevel"/>
    <w:tmpl w:val="D422D8CC"/>
    <w:lvl w:ilvl="0" w:tplc="0F0C92A8">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4E4D1EEE"/>
    <w:multiLevelType w:val="hybridMultilevel"/>
    <w:tmpl w:val="43F6C128"/>
    <w:lvl w:ilvl="0" w:tplc="B08EC0CE">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51876B5B"/>
    <w:multiLevelType w:val="hybridMultilevel"/>
    <w:tmpl w:val="EE3AEAC6"/>
    <w:lvl w:ilvl="0" w:tplc="2848BABA">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55003533"/>
    <w:multiLevelType w:val="hybridMultilevel"/>
    <w:tmpl w:val="1F50A552"/>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57FD536D"/>
    <w:multiLevelType w:val="hybridMultilevel"/>
    <w:tmpl w:val="DA6CF5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8AC7D1D"/>
    <w:multiLevelType w:val="multilevel"/>
    <w:tmpl w:val="3E5A7272"/>
    <w:lvl w:ilvl="0">
      <w:start w:val="4"/>
      <w:numFmt w:val="decimal"/>
      <w:lvlText w:val="%1."/>
      <w:lvlJc w:val="left"/>
      <w:pPr>
        <w:ind w:left="450" w:hanging="450"/>
      </w:pPr>
      <w:rPr>
        <w:rFonts w:hint="default"/>
      </w:rPr>
    </w:lvl>
    <w:lvl w:ilvl="1">
      <w:start w:val="1"/>
      <w:numFmt w:val="decimal"/>
      <w:lvlText w:val="%1.%2."/>
      <w:lvlJc w:val="left"/>
      <w:pPr>
        <w:ind w:left="936" w:hanging="720"/>
      </w:pPr>
      <w:rPr>
        <w:rFonts w:hint="default"/>
      </w:rPr>
    </w:lvl>
    <w:lvl w:ilvl="2">
      <w:start w:val="1"/>
      <w:numFmt w:val="decimal"/>
      <w:lvlText w:val="%1.%2.%3."/>
      <w:lvlJc w:val="left"/>
      <w:pPr>
        <w:ind w:left="1152" w:hanging="720"/>
      </w:pPr>
      <w:rPr>
        <w:rFonts w:hint="default"/>
      </w:rPr>
    </w:lvl>
    <w:lvl w:ilvl="3">
      <w:start w:val="1"/>
      <w:numFmt w:val="decimal"/>
      <w:lvlText w:val="%1.%2.%3.%4."/>
      <w:lvlJc w:val="left"/>
      <w:pPr>
        <w:ind w:left="1728" w:hanging="1080"/>
      </w:pPr>
      <w:rPr>
        <w:rFonts w:hint="default"/>
      </w:rPr>
    </w:lvl>
    <w:lvl w:ilvl="4">
      <w:start w:val="1"/>
      <w:numFmt w:val="decimal"/>
      <w:lvlText w:val="%1.%2.%3.%4.%5."/>
      <w:lvlJc w:val="left"/>
      <w:pPr>
        <w:ind w:left="1944" w:hanging="1080"/>
      </w:pPr>
      <w:rPr>
        <w:rFonts w:hint="default"/>
      </w:rPr>
    </w:lvl>
    <w:lvl w:ilvl="5">
      <w:start w:val="1"/>
      <w:numFmt w:val="decimal"/>
      <w:lvlText w:val="%1.%2.%3.%4.%5.%6."/>
      <w:lvlJc w:val="left"/>
      <w:pPr>
        <w:ind w:left="2520" w:hanging="1440"/>
      </w:pPr>
      <w:rPr>
        <w:rFonts w:hint="default"/>
      </w:rPr>
    </w:lvl>
    <w:lvl w:ilvl="6">
      <w:start w:val="1"/>
      <w:numFmt w:val="decimal"/>
      <w:lvlText w:val="%1.%2.%3.%4.%5.%6.%7."/>
      <w:lvlJc w:val="left"/>
      <w:pPr>
        <w:ind w:left="3096" w:hanging="1800"/>
      </w:pPr>
      <w:rPr>
        <w:rFonts w:hint="default"/>
      </w:rPr>
    </w:lvl>
    <w:lvl w:ilvl="7">
      <w:start w:val="1"/>
      <w:numFmt w:val="decimal"/>
      <w:lvlText w:val="%1.%2.%3.%4.%5.%6.%7.%8."/>
      <w:lvlJc w:val="left"/>
      <w:pPr>
        <w:ind w:left="3312" w:hanging="1800"/>
      </w:pPr>
      <w:rPr>
        <w:rFonts w:hint="default"/>
      </w:rPr>
    </w:lvl>
    <w:lvl w:ilvl="8">
      <w:start w:val="1"/>
      <w:numFmt w:val="decimal"/>
      <w:lvlText w:val="%1.%2.%3.%4.%5.%6.%7.%8.%9."/>
      <w:lvlJc w:val="left"/>
      <w:pPr>
        <w:ind w:left="3888" w:hanging="2160"/>
      </w:pPr>
      <w:rPr>
        <w:rFonts w:hint="default"/>
      </w:rPr>
    </w:lvl>
  </w:abstractNum>
  <w:abstractNum w:abstractNumId="21">
    <w:nsid w:val="5AC45536"/>
    <w:multiLevelType w:val="hybridMultilevel"/>
    <w:tmpl w:val="B8FC3A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AFF3205"/>
    <w:multiLevelType w:val="hybridMultilevel"/>
    <w:tmpl w:val="53D2FBC6"/>
    <w:lvl w:ilvl="0" w:tplc="17E8A37C">
      <w:start w:val="1"/>
      <w:numFmt w:val="decimal"/>
      <w:lvlText w:val="%1."/>
      <w:lvlJc w:val="left"/>
      <w:pPr>
        <w:ind w:left="1425"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5E52347A"/>
    <w:multiLevelType w:val="hybridMultilevel"/>
    <w:tmpl w:val="B0F420DA"/>
    <w:lvl w:ilvl="0" w:tplc="F6AEFCF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nsid w:val="7A0F59A0"/>
    <w:multiLevelType w:val="hybridMultilevel"/>
    <w:tmpl w:val="B0F420DA"/>
    <w:lvl w:ilvl="0" w:tplc="F6AEFCF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5">
    <w:nsid w:val="7F564E28"/>
    <w:multiLevelType w:val="hybridMultilevel"/>
    <w:tmpl w:val="A8CC2DAA"/>
    <w:lvl w:ilvl="0" w:tplc="2CCE59B2">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20"/>
  </w:num>
  <w:num w:numId="5">
    <w:abstractNumId w:val="19"/>
  </w:num>
  <w:num w:numId="6">
    <w:abstractNumId w:val="24"/>
  </w:num>
  <w:num w:numId="7">
    <w:abstractNumId w:val="14"/>
  </w:num>
  <w:num w:numId="8">
    <w:abstractNumId w:val="5"/>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num>
  <w:num w:numId="22">
    <w:abstractNumId w:val="13"/>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21"/>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E1430E"/>
    <w:rsid w:val="00015669"/>
    <w:rsid w:val="00015B0F"/>
    <w:rsid w:val="00021442"/>
    <w:rsid w:val="00021A80"/>
    <w:rsid w:val="00035B03"/>
    <w:rsid w:val="00042688"/>
    <w:rsid w:val="000561E9"/>
    <w:rsid w:val="00061044"/>
    <w:rsid w:val="00066789"/>
    <w:rsid w:val="00080172"/>
    <w:rsid w:val="000A2A4E"/>
    <w:rsid w:val="000A6CE9"/>
    <w:rsid w:val="000B27C8"/>
    <w:rsid w:val="000B2FA2"/>
    <w:rsid w:val="000C6367"/>
    <w:rsid w:val="000D58A6"/>
    <w:rsid w:val="000D79F2"/>
    <w:rsid w:val="000D7D7C"/>
    <w:rsid w:val="000E1821"/>
    <w:rsid w:val="000E21B9"/>
    <w:rsid w:val="0011367C"/>
    <w:rsid w:val="001146B5"/>
    <w:rsid w:val="00115567"/>
    <w:rsid w:val="001235D1"/>
    <w:rsid w:val="00145390"/>
    <w:rsid w:val="00154BA1"/>
    <w:rsid w:val="001571B1"/>
    <w:rsid w:val="0017025D"/>
    <w:rsid w:val="00194E10"/>
    <w:rsid w:val="00196D5F"/>
    <w:rsid w:val="001A174D"/>
    <w:rsid w:val="001B0E75"/>
    <w:rsid w:val="001D6397"/>
    <w:rsid w:val="001E00B7"/>
    <w:rsid w:val="001E0400"/>
    <w:rsid w:val="001F596F"/>
    <w:rsid w:val="00220D67"/>
    <w:rsid w:val="002266D2"/>
    <w:rsid w:val="00232FD6"/>
    <w:rsid w:val="002412E4"/>
    <w:rsid w:val="00243038"/>
    <w:rsid w:val="00264917"/>
    <w:rsid w:val="00273523"/>
    <w:rsid w:val="002871AF"/>
    <w:rsid w:val="00290FF4"/>
    <w:rsid w:val="002B15C0"/>
    <w:rsid w:val="002B7C41"/>
    <w:rsid w:val="002C57FB"/>
    <w:rsid w:val="002E45D0"/>
    <w:rsid w:val="002F06E8"/>
    <w:rsid w:val="002F7998"/>
    <w:rsid w:val="00311871"/>
    <w:rsid w:val="003245B1"/>
    <w:rsid w:val="0036454A"/>
    <w:rsid w:val="00374D6E"/>
    <w:rsid w:val="00391116"/>
    <w:rsid w:val="003A5BB6"/>
    <w:rsid w:val="003A5C24"/>
    <w:rsid w:val="003B1A09"/>
    <w:rsid w:val="003B242D"/>
    <w:rsid w:val="003B3E7E"/>
    <w:rsid w:val="003D2924"/>
    <w:rsid w:val="0041630D"/>
    <w:rsid w:val="00433CFB"/>
    <w:rsid w:val="00435B5C"/>
    <w:rsid w:val="00436256"/>
    <w:rsid w:val="004408D3"/>
    <w:rsid w:val="00453CC4"/>
    <w:rsid w:val="00455423"/>
    <w:rsid w:val="00457491"/>
    <w:rsid w:val="004B3DF9"/>
    <w:rsid w:val="004B4B7C"/>
    <w:rsid w:val="004B7381"/>
    <w:rsid w:val="004C42F2"/>
    <w:rsid w:val="004D028D"/>
    <w:rsid w:val="004F7DE3"/>
    <w:rsid w:val="005048BA"/>
    <w:rsid w:val="00514F3C"/>
    <w:rsid w:val="005177E9"/>
    <w:rsid w:val="00526D7D"/>
    <w:rsid w:val="00537A10"/>
    <w:rsid w:val="00540C21"/>
    <w:rsid w:val="005439A6"/>
    <w:rsid w:val="00546D2C"/>
    <w:rsid w:val="00570B5A"/>
    <w:rsid w:val="00571A70"/>
    <w:rsid w:val="00580E73"/>
    <w:rsid w:val="005837F9"/>
    <w:rsid w:val="005A519F"/>
    <w:rsid w:val="005B2FA2"/>
    <w:rsid w:val="005E21C3"/>
    <w:rsid w:val="005E44C9"/>
    <w:rsid w:val="005F0EB6"/>
    <w:rsid w:val="00604CC1"/>
    <w:rsid w:val="006107EB"/>
    <w:rsid w:val="00616E9D"/>
    <w:rsid w:val="00617589"/>
    <w:rsid w:val="0062141D"/>
    <w:rsid w:val="00630BC8"/>
    <w:rsid w:val="006377D5"/>
    <w:rsid w:val="006451FE"/>
    <w:rsid w:val="00650222"/>
    <w:rsid w:val="00680387"/>
    <w:rsid w:val="00684989"/>
    <w:rsid w:val="006904DB"/>
    <w:rsid w:val="006A21B5"/>
    <w:rsid w:val="006A67D8"/>
    <w:rsid w:val="006C5FDA"/>
    <w:rsid w:val="006C5FF0"/>
    <w:rsid w:val="006C721D"/>
    <w:rsid w:val="006D1E87"/>
    <w:rsid w:val="006D2801"/>
    <w:rsid w:val="006D41EB"/>
    <w:rsid w:val="006E42CE"/>
    <w:rsid w:val="006F76E6"/>
    <w:rsid w:val="007056B2"/>
    <w:rsid w:val="00727F27"/>
    <w:rsid w:val="007328CD"/>
    <w:rsid w:val="00737982"/>
    <w:rsid w:val="00742A4C"/>
    <w:rsid w:val="00744D71"/>
    <w:rsid w:val="00750E8D"/>
    <w:rsid w:val="00752FB0"/>
    <w:rsid w:val="007710F7"/>
    <w:rsid w:val="00780351"/>
    <w:rsid w:val="00795D25"/>
    <w:rsid w:val="007C4B91"/>
    <w:rsid w:val="007C5861"/>
    <w:rsid w:val="007C6477"/>
    <w:rsid w:val="007E123F"/>
    <w:rsid w:val="007F3EDE"/>
    <w:rsid w:val="0081710E"/>
    <w:rsid w:val="008262EF"/>
    <w:rsid w:val="00832B1F"/>
    <w:rsid w:val="00833E91"/>
    <w:rsid w:val="0084382D"/>
    <w:rsid w:val="008462AC"/>
    <w:rsid w:val="00855F59"/>
    <w:rsid w:val="0086695A"/>
    <w:rsid w:val="00871F0C"/>
    <w:rsid w:val="008946D9"/>
    <w:rsid w:val="00894C0F"/>
    <w:rsid w:val="00895605"/>
    <w:rsid w:val="008B48B4"/>
    <w:rsid w:val="008C402B"/>
    <w:rsid w:val="008D2FD6"/>
    <w:rsid w:val="008E216E"/>
    <w:rsid w:val="00900AC7"/>
    <w:rsid w:val="00901A89"/>
    <w:rsid w:val="00901E14"/>
    <w:rsid w:val="00905B98"/>
    <w:rsid w:val="0091658C"/>
    <w:rsid w:val="00941B5A"/>
    <w:rsid w:val="00942387"/>
    <w:rsid w:val="00944DEC"/>
    <w:rsid w:val="00945882"/>
    <w:rsid w:val="00953598"/>
    <w:rsid w:val="00956B27"/>
    <w:rsid w:val="00967011"/>
    <w:rsid w:val="00972355"/>
    <w:rsid w:val="009730AF"/>
    <w:rsid w:val="00974021"/>
    <w:rsid w:val="009758AA"/>
    <w:rsid w:val="0098723A"/>
    <w:rsid w:val="009937F5"/>
    <w:rsid w:val="009B2750"/>
    <w:rsid w:val="009E31F6"/>
    <w:rsid w:val="009F0F19"/>
    <w:rsid w:val="00A37637"/>
    <w:rsid w:val="00A4039A"/>
    <w:rsid w:val="00A47C88"/>
    <w:rsid w:val="00AA2C53"/>
    <w:rsid w:val="00AB7428"/>
    <w:rsid w:val="00AB79AE"/>
    <w:rsid w:val="00AE23C1"/>
    <w:rsid w:val="00AE65EC"/>
    <w:rsid w:val="00AE7518"/>
    <w:rsid w:val="00B043F0"/>
    <w:rsid w:val="00B175EA"/>
    <w:rsid w:val="00B25B78"/>
    <w:rsid w:val="00B27CA9"/>
    <w:rsid w:val="00B338C7"/>
    <w:rsid w:val="00B46DD4"/>
    <w:rsid w:val="00B56914"/>
    <w:rsid w:val="00B8094A"/>
    <w:rsid w:val="00B9772E"/>
    <w:rsid w:val="00BA2F66"/>
    <w:rsid w:val="00BB065E"/>
    <w:rsid w:val="00BC0541"/>
    <w:rsid w:val="00BF4A9F"/>
    <w:rsid w:val="00C057BA"/>
    <w:rsid w:val="00C07B2C"/>
    <w:rsid w:val="00C20584"/>
    <w:rsid w:val="00C2735F"/>
    <w:rsid w:val="00C44B24"/>
    <w:rsid w:val="00C52DA6"/>
    <w:rsid w:val="00C671BB"/>
    <w:rsid w:val="00C77E17"/>
    <w:rsid w:val="00C8005C"/>
    <w:rsid w:val="00CA2A17"/>
    <w:rsid w:val="00CB4ACD"/>
    <w:rsid w:val="00CD390A"/>
    <w:rsid w:val="00CF1F87"/>
    <w:rsid w:val="00CF7B6F"/>
    <w:rsid w:val="00D26923"/>
    <w:rsid w:val="00D30E52"/>
    <w:rsid w:val="00D37838"/>
    <w:rsid w:val="00D42309"/>
    <w:rsid w:val="00D473A0"/>
    <w:rsid w:val="00D841E7"/>
    <w:rsid w:val="00D85375"/>
    <w:rsid w:val="00DA2991"/>
    <w:rsid w:val="00DB2CBF"/>
    <w:rsid w:val="00DC2224"/>
    <w:rsid w:val="00DC5D19"/>
    <w:rsid w:val="00DC75DE"/>
    <w:rsid w:val="00DE4151"/>
    <w:rsid w:val="00DE5D29"/>
    <w:rsid w:val="00DF79F3"/>
    <w:rsid w:val="00E1430E"/>
    <w:rsid w:val="00E15A11"/>
    <w:rsid w:val="00E22205"/>
    <w:rsid w:val="00E44302"/>
    <w:rsid w:val="00E45431"/>
    <w:rsid w:val="00E45C99"/>
    <w:rsid w:val="00E4614B"/>
    <w:rsid w:val="00E506C9"/>
    <w:rsid w:val="00E52DD6"/>
    <w:rsid w:val="00E73D03"/>
    <w:rsid w:val="00E74DEF"/>
    <w:rsid w:val="00E800F4"/>
    <w:rsid w:val="00E87205"/>
    <w:rsid w:val="00E903C7"/>
    <w:rsid w:val="00EC42B3"/>
    <w:rsid w:val="00EE4DAD"/>
    <w:rsid w:val="00F03D53"/>
    <w:rsid w:val="00F042FA"/>
    <w:rsid w:val="00F055AD"/>
    <w:rsid w:val="00F10849"/>
    <w:rsid w:val="00F23F9B"/>
    <w:rsid w:val="00F26FD0"/>
    <w:rsid w:val="00F2769C"/>
    <w:rsid w:val="00F405C6"/>
    <w:rsid w:val="00F56143"/>
    <w:rsid w:val="00F64201"/>
    <w:rsid w:val="00F678C8"/>
    <w:rsid w:val="00FA1861"/>
    <w:rsid w:val="00FA4001"/>
    <w:rsid w:val="00FB3B63"/>
    <w:rsid w:val="00FD0D93"/>
    <w:rsid w:val="00FD264A"/>
    <w:rsid w:val="00FE2ED6"/>
    <w:rsid w:val="00FE3F66"/>
    <w:rsid w:val="00FF3465"/>
    <w:rsid w:val="00FF45AB"/>
    <w:rsid w:val="00FF6D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4001"/>
  </w:style>
  <w:style w:type="paragraph" w:styleId="1">
    <w:name w:val="heading 1"/>
    <w:basedOn w:val="a"/>
    <w:next w:val="a"/>
    <w:link w:val="10"/>
    <w:qFormat/>
    <w:rsid w:val="005E21C3"/>
    <w:pPr>
      <w:keepNext/>
      <w:keepLines/>
      <w:suppressAutoHyphens/>
      <w:spacing w:before="480" w:after="0" w:line="240" w:lineRule="auto"/>
      <w:outlineLvl w:val="0"/>
    </w:pPr>
    <w:rPr>
      <w:rFonts w:asciiTheme="majorHAnsi" w:eastAsiaTheme="majorEastAsia" w:hAnsiTheme="majorHAnsi" w:cstheme="majorBidi"/>
      <w:b/>
      <w:bCs/>
      <w:color w:val="365F91" w:themeColor="accent1" w:themeShade="BF"/>
      <w:sz w:val="28"/>
      <w:szCs w:val="28"/>
      <w:lang w:eastAsia="ar-SA"/>
    </w:rPr>
  </w:style>
  <w:style w:type="paragraph" w:styleId="2">
    <w:name w:val="heading 2"/>
    <w:basedOn w:val="a"/>
    <w:next w:val="a"/>
    <w:link w:val="20"/>
    <w:uiPriority w:val="9"/>
    <w:semiHidden/>
    <w:unhideWhenUsed/>
    <w:qFormat/>
    <w:rsid w:val="00374D6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74D6E"/>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AE23C1"/>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AE23C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4C42F2"/>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E21C3"/>
    <w:rPr>
      <w:rFonts w:asciiTheme="majorHAnsi" w:eastAsiaTheme="majorEastAsia" w:hAnsiTheme="majorHAnsi" w:cstheme="majorBidi"/>
      <w:b/>
      <w:bCs/>
      <w:color w:val="365F91" w:themeColor="accent1" w:themeShade="BF"/>
      <w:sz w:val="28"/>
      <w:szCs w:val="28"/>
      <w:lang w:eastAsia="ar-SA"/>
    </w:rPr>
  </w:style>
  <w:style w:type="character" w:customStyle="1" w:styleId="50">
    <w:name w:val="Заголовок 5 Знак"/>
    <w:basedOn w:val="a0"/>
    <w:link w:val="5"/>
    <w:uiPriority w:val="9"/>
    <w:semiHidden/>
    <w:rsid w:val="00AE23C1"/>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AE23C1"/>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4C42F2"/>
    <w:rPr>
      <w:rFonts w:asciiTheme="majorHAnsi" w:eastAsiaTheme="majorEastAsia" w:hAnsiTheme="majorHAnsi" w:cstheme="majorBidi"/>
      <w:i/>
      <w:iCs/>
      <w:color w:val="404040" w:themeColor="text1" w:themeTint="BF"/>
    </w:rPr>
  </w:style>
  <w:style w:type="paragraph" w:styleId="a3">
    <w:name w:val="Body Text Indent"/>
    <w:basedOn w:val="a"/>
    <w:link w:val="a4"/>
    <w:rsid w:val="00E1430E"/>
    <w:pPr>
      <w:spacing w:after="0" w:line="240" w:lineRule="auto"/>
      <w:ind w:firstLine="726"/>
      <w:jc w:val="both"/>
    </w:pPr>
    <w:rPr>
      <w:rFonts w:ascii="Times New Roman" w:eastAsia="Times New Roman" w:hAnsi="Times New Roman" w:cs="Times New Roman"/>
      <w:sz w:val="28"/>
      <w:szCs w:val="28"/>
    </w:rPr>
  </w:style>
  <w:style w:type="character" w:customStyle="1" w:styleId="a4">
    <w:name w:val="Основной текст с отступом Знак"/>
    <w:basedOn w:val="a0"/>
    <w:link w:val="a3"/>
    <w:rsid w:val="00E1430E"/>
    <w:rPr>
      <w:rFonts w:ascii="Times New Roman" w:eastAsia="Times New Roman" w:hAnsi="Times New Roman" w:cs="Times New Roman"/>
      <w:sz w:val="28"/>
      <w:szCs w:val="28"/>
    </w:rPr>
  </w:style>
  <w:style w:type="paragraph" w:customStyle="1" w:styleId="Noparagraphstyle">
    <w:name w:val="[No paragraph style]"/>
    <w:rsid w:val="00E1430E"/>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rPr>
  </w:style>
  <w:style w:type="paragraph" w:styleId="a5">
    <w:name w:val="List Paragraph"/>
    <w:basedOn w:val="a"/>
    <w:link w:val="a6"/>
    <w:uiPriority w:val="34"/>
    <w:qFormat/>
    <w:rsid w:val="00E1430E"/>
    <w:pPr>
      <w:ind w:left="720"/>
      <w:contextualSpacing/>
    </w:pPr>
    <w:rPr>
      <w:rFonts w:ascii="Calibri" w:eastAsia="Times New Roman" w:hAnsi="Calibri" w:cs="Times New Roman"/>
    </w:rPr>
  </w:style>
  <w:style w:type="character" w:customStyle="1" w:styleId="a6">
    <w:name w:val="Абзац списка Знак"/>
    <w:link w:val="a5"/>
    <w:uiPriority w:val="34"/>
    <w:locked/>
    <w:rsid w:val="00E1430E"/>
    <w:rPr>
      <w:rFonts w:ascii="Calibri" w:eastAsia="Times New Roman" w:hAnsi="Calibri" w:cs="Times New Roman"/>
    </w:rPr>
  </w:style>
  <w:style w:type="character" w:customStyle="1" w:styleId="ConsPlusNormal">
    <w:name w:val="ConsPlusNormal Знак"/>
    <w:link w:val="ConsPlusNormal0"/>
    <w:locked/>
    <w:rsid w:val="00E1430E"/>
    <w:rPr>
      <w:rFonts w:ascii="Arial" w:hAnsi="Arial" w:cs="Arial"/>
    </w:rPr>
  </w:style>
  <w:style w:type="paragraph" w:customStyle="1" w:styleId="ConsPlusNormal0">
    <w:name w:val="ConsPlusNormal"/>
    <w:link w:val="ConsPlusNormal"/>
    <w:rsid w:val="00E1430E"/>
    <w:pPr>
      <w:autoSpaceDE w:val="0"/>
      <w:autoSpaceDN w:val="0"/>
      <w:adjustRightInd w:val="0"/>
      <w:spacing w:after="0" w:line="240" w:lineRule="auto"/>
      <w:ind w:firstLine="720"/>
    </w:pPr>
    <w:rPr>
      <w:rFonts w:ascii="Arial" w:hAnsi="Arial" w:cs="Arial"/>
    </w:rPr>
  </w:style>
  <w:style w:type="paragraph" w:customStyle="1" w:styleId="a7">
    <w:name w:val="Содержимое таблицы"/>
    <w:basedOn w:val="a"/>
    <w:rsid w:val="006107EB"/>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8">
    <w:name w:val="Стандарт"/>
    <w:basedOn w:val="a"/>
    <w:rsid w:val="006107EB"/>
    <w:pPr>
      <w:widowControl w:val="0"/>
      <w:suppressAutoHyphens/>
      <w:spacing w:after="0" w:line="288" w:lineRule="auto"/>
      <w:ind w:firstLine="709"/>
      <w:jc w:val="both"/>
    </w:pPr>
    <w:rPr>
      <w:rFonts w:ascii="Times New Roman" w:eastAsia="Lucida Sans Unicode" w:hAnsi="Times New Roman" w:cs="Times New Roman"/>
      <w:kern w:val="1"/>
      <w:sz w:val="28"/>
      <w:szCs w:val="24"/>
      <w:lang w:eastAsia="ar-SA"/>
    </w:rPr>
  </w:style>
  <w:style w:type="paragraph" w:customStyle="1" w:styleId="a9">
    <w:name w:val="Комментарий"/>
    <w:basedOn w:val="a"/>
    <w:next w:val="a"/>
    <w:rsid w:val="000B27C8"/>
    <w:pPr>
      <w:widowControl w:val="0"/>
      <w:autoSpaceDE w:val="0"/>
      <w:autoSpaceDN w:val="0"/>
      <w:adjustRightInd w:val="0"/>
      <w:spacing w:after="0" w:line="240" w:lineRule="auto"/>
      <w:ind w:left="170"/>
      <w:jc w:val="both"/>
    </w:pPr>
    <w:rPr>
      <w:rFonts w:ascii="Arial" w:eastAsia="Times New Roman" w:hAnsi="Arial" w:cs="Arial"/>
      <w:i/>
      <w:iCs/>
      <w:color w:val="800080"/>
      <w:sz w:val="18"/>
      <w:szCs w:val="18"/>
    </w:rPr>
  </w:style>
  <w:style w:type="paragraph" w:customStyle="1" w:styleId="ConsPlusCell">
    <w:name w:val="ConsPlusCell"/>
    <w:rsid w:val="000B27C8"/>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Title">
    <w:name w:val="ConsTitle"/>
    <w:rsid w:val="000B27C8"/>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a">
    <w:name w:val="Body Text"/>
    <w:basedOn w:val="a"/>
    <w:link w:val="ab"/>
    <w:rsid w:val="005E21C3"/>
    <w:pPr>
      <w:suppressAutoHyphens/>
      <w:spacing w:after="120" w:line="240" w:lineRule="auto"/>
    </w:pPr>
    <w:rPr>
      <w:rFonts w:ascii="Times New Roman" w:eastAsia="Times New Roman" w:hAnsi="Times New Roman" w:cs="Times New Roman"/>
      <w:sz w:val="24"/>
      <w:szCs w:val="24"/>
      <w:lang w:eastAsia="ar-SA"/>
    </w:rPr>
  </w:style>
  <w:style w:type="character" w:customStyle="1" w:styleId="ab">
    <w:name w:val="Основной текст Знак"/>
    <w:basedOn w:val="a0"/>
    <w:link w:val="aa"/>
    <w:rsid w:val="005E21C3"/>
    <w:rPr>
      <w:rFonts w:ascii="Times New Roman" w:eastAsia="Times New Roman" w:hAnsi="Times New Roman" w:cs="Times New Roman"/>
      <w:sz w:val="24"/>
      <w:szCs w:val="24"/>
      <w:lang w:eastAsia="ar-SA"/>
    </w:rPr>
  </w:style>
  <w:style w:type="table" w:styleId="ac">
    <w:name w:val="Table Grid"/>
    <w:basedOn w:val="a1"/>
    <w:uiPriority w:val="39"/>
    <w:rsid w:val="00154BA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1">
    <w:name w:val="Body Text 2"/>
    <w:basedOn w:val="a"/>
    <w:link w:val="22"/>
    <w:unhideWhenUsed/>
    <w:rsid w:val="00DC75DE"/>
    <w:pPr>
      <w:suppressAutoHyphens/>
      <w:spacing w:after="120" w:line="480" w:lineRule="auto"/>
    </w:pPr>
    <w:rPr>
      <w:rFonts w:ascii="Times New Roman" w:eastAsia="Times New Roman" w:hAnsi="Times New Roman" w:cs="Times New Roman"/>
      <w:sz w:val="24"/>
      <w:szCs w:val="24"/>
      <w:lang w:eastAsia="ar-SA"/>
    </w:rPr>
  </w:style>
  <w:style w:type="character" w:customStyle="1" w:styleId="22">
    <w:name w:val="Основной текст 2 Знак"/>
    <w:basedOn w:val="a0"/>
    <w:link w:val="21"/>
    <w:rsid w:val="00DC75DE"/>
    <w:rPr>
      <w:rFonts w:ascii="Times New Roman" w:eastAsia="Times New Roman" w:hAnsi="Times New Roman" w:cs="Times New Roman"/>
      <w:sz w:val="24"/>
      <w:szCs w:val="24"/>
      <w:lang w:eastAsia="ar-SA"/>
    </w:rPr>
  </w:style>
  <w:style w:type="paragraph" w:customStyle="1" w:styleId="Standard">
    <w:name w:val="Standard"/>
    <w:rsid w:val="00DC75DE"/>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eastAsia="en-US" w:bidi="en-US"/>
    </w:rPr>
  </w:style>
  <w:style w:type="paragraph" w:customStyle="1" w:styleId="ConsPlusTitle">
    <w:name w:val="ConsPlusTitle"/>
    <w:rsid w:val="00B56914"/>
    <w:pPr>
      <w:widowControl w:val="0"/>
      <w:autoSpaceDE w:val="0"/>
      <w:autoSpaceDN w:val="0"/>
      <w:adjustRightInd w:val="0"/>
      <w:spacing w:after="0" w:line="240" w:lineRule="auto"/>
    </w:pPr>
    <w:rPr>
      <w:rFonts w:ascii="Arial" w:eastAsia="Times New Roman" w:hAnsi="Arial" w:cs="Arial"/>
      <w:b/>
      <w:bCs/>
      <w:sz w:val="20"/>
      <w:szCs w:val="20"/>
    </w:rPr>
  </w:style>
  <w:style w:type="character" w:styleId="ad">
    <w:name w:val="Strong"/>
    <w:uiPriority w:val="22"/>
    <w:qFormat/>
    <w:rsid w:val="005048BA"/>
    <w:rPr>
      <w:b/>
      <w:bCs/>
    </w:rPr>
  </w:style>
  <w:style w:type="paragraph" w:customStyle="1" w:styleId="ConsNonformat">
    <w:name w:val="ConsNonformat"/>
    <w:rsid w:val="004C42F2"/>
    <w:pPr>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ae">
    <w:name w:val="Текст примечания Знак"/>
    <w:basedOn w:val="a0"/>
    <w:link w:val="af"/>
    <w:uiPriority w:val="99"/>
    <w:semiHidden/>
    <w:rsid w:val="00AE23C1"/>
    <w:rPr>
      <w:sz w:val="20"/>
      <w:szCs w:val="20"/>
    </w:rPr>
  </w:style>
  <w:style w:type="paragraph" w:styleId="af">
    <w:name w:val="annotation text"/>
    <w:basedOn w:val="a"/>
    <w:link w:val="ae"/>
    <w:uiPriority w:val="99"/>
    <w:semiHidden/>
    <w:unhideWhenUsed/>
    <w:rsid w:val="00AE23C1"/>
    <w:pPr>
      <w:spacing w:line="240" w:lineRule="auto"/>
    </w:pPr>
    <w:rPr>
      <w:sz w:val="20"/>
      <w:szCs w:val="20"/>
    </w:rPr>
  </w:style>
  <w:style w:type="character" w:customStyle="1" w:styleId="af0">
    <w:name w:val="Тема примечания Знак"/>
    <w:basedOn w:val="ae"/>
    <w:link w:val="af1"/>
    <w:uiPriority w:val="99"/>
    <w:semiHidden/>
    <w:rsid w:val="00AE23C1"/>
    <w:rPr>
      <w:b/>
      <w:bCs/>
    </w:rPr>
  </w:style>
  <w:style w:type="paragraph" w:styleId="af1">
    <w:name w:val="annotation subject"/>
    <w:basedOn w:val="af"/>
    <w:next w:val="af"/>
    <w:link w:val="af0"/>
    <w:uiPriority w:val="99"/>
    <w:semiHidden/>
    <w:unhideWhenUsed/>
    <w:rsid w:val="00AE23C1"/>
    <w:rPr>
      <w:b/>
      <w:bCs/>
    </w:rPr>
  </w:style>
  <w:style w:type="character" w:customStyle="1" w:styleId="af2">
    <w:name w:val="Текст выноски Знак"/>
    <w:basedOn w:val="a0"/>
    <w:link w:val="af3"/>
    <w:uiPriority w:val="99"/>
    <w:semiHidden/>
    <w:rsid w:val="00AE23C1"/>
    <w:rPr>
      <w:rFonts w:ascii="Tahoma" w:hAnsi="Tahoma" w:cs="Tahoma"/>
      <w:sz w:val="16"/>
      <w:szCs w:val="16"/>
    </w:rPr>
  </w:style>
  <w:style w:type="paragraph" w:styleId="af3">
    <w:name w:val="Balloon Text"/>
    <w:basedOn w:val="a"/>
    <w:link w:val="af2"/>
    <w:uiPriority w:val="99"/>
    <w:semiHidden/>
    <w:unhideWhenUsed/>
    <w:rsid w:val="00AE23C1"/>
    <w:pPr>
      <w:spacing w:after="0" w:line="240" w:lineRule="auto"/>
    </w:pPr>
    <w:rPr>
      <w:rFonts w:ascii="Tahoma" w:hAnsi="Tahoma" w:cs="Tahoma"/>
      <w:sz w:val="16"/>
      <w:szCs w:val="16"/>
    </w:rPr>
  </w:style>
  <w:style w:type="paragraph" w:styleId="af4">
    <w:name w:val="header"/>
    <w:basedOn w:val="a"/>
    <w:link w:val="af5"/>
    <w:uiPriority w:val="99"/>
    <w:rsid w:val="00AE23C1"/>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f5">
    <w:name w:val="Верхний колонтитул Знак"/>
    <w:basedOn w:val="a0"/>
    <w:link w:val="af4"/>
    <w:uiPriority w:val="99"/>
    <w:rsid w:val="00AE23C1"/>
    <w:rPr>
      <w:rFonts w:ascii="Times New Roman" w:eastAsia="Times New Roman" w:hAnsi="Times New Roman" w:cs="Times New Roman"/>
      <w:sz w:val="20"/>
      <w:szCs w:val="20"/>
    </w:rPr>
  </w:style>
  <w:style w:type="character" w:styleId="af6">
    <w:name w:val="Hyperlink"/>
    <w:uiPriority w:val="99"/>
    <w:rsid w:val="00AE23C1"/>
    <w:rPr>
      <w:color w:val="0000FF"/>
      <w:u w:val="single"/>
    </w:rPr>
  </w:style>
  <w:style w:type="paragraph" w:customStyle="1" w:styleId="ConsNormal">
    <w:name w:val="ConsNormal"/>
    <w:rsid w:val="00AE23C1"/>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xl86">
    <w:name w:val="xl86"/>
    <w:basedOn w:val="a"/>
    <w:rsid w:val="00AE23C1"/>
    <w:pPr>
      <w:spacing w:before="100" w:beforeAutospacing="1" w:after="100" w:afterAutospacing="1" w:line="240" w:lineRule="auto"/>
      <w:jc w:val="center"/>
      <w:textAlignment w:val="center"/>
    </w:pPr>
    <w:rPr>
      <w:rFonts w:ascii="Times New Roman" w:eastAsia="Arial Unicode MS" w:hAnsi="Times New Roman" w:cs="Times New Roman"/>
      <w:b/>
      <w:bCs/>
      <w:sz w:val="20"/>
      <w:szCs w:val="20"/>
    </w:rPr>
  </w:style>
  <w:style w:type="character" w:customStyle="1" w:styleId="af7">
    <w:name w:val="Цветовое выделение"/>
    <w:rsid w:val="00AE23C1"/>
    <w:rPr>
      <w:b/>
      <w:bCs/>
      <w:color w:val="000080"/>
      <w:sz w:val="18"/>
      <w:szCs w:val="18"/>
    </w:rPr>
  </w:style>
  <w:style w:type="paragraph" w:customStyle="1" w:styleId="210">
    <w:name w:val="Основной текст 21"/>
    <w:basedOn w:val="a"/>
    <w:rsid w:val="00AE23C1"/>
    <w:pPr>
      <w:suppressAutoHyphens/>
      <w:spacing w:after="0" w:line="240" w:lineRule="auto"/>
      <w:ind w:left="360"/>
      <w:jc w:val="both"/>
    </w:pPr>
    <w:rPr>
      <w:rFonts w:ascii="Times New Roman" w:eastAsia="Times New Roman" w:hAnsi="Times New Roman" w:cs="Times New Roman"/>
      <w:sz w:val="26"/>
      <w:szCs w:val="20"/>
      <w:lang w:eastAsia="ar-SA"/>
    </w:rPr>
  </w:style>
  <w:style w:type="paragraph" w:customStyle="1" w:styleId="af8">
    <w:name w:val="Заголовок статьи"/>
    <w:basedOn w:val="a"/>
    <w:next w:val="a"/>
    <w:rsid w:val="00AE23C1"/>
    <w:pPr>
      <w:widowControl w:val="0"/>
      <w:suppressAutoHyphens/>
      <w:autoSpaceDE w:val="0"/>
      <w:spacing w:after="0" w:line="240" w:lineRule="auto"/>
      <w:ind w:left="1612" w:hanging="892"/>
      <w:jc w:val="both"/>
    </w:pPr>
    <w:rPr>
      <w:rFonts w:ascii="Arial" w:eastAsia="Times New Roman" w:hAnsi="Arial" w:cs="Arial"/>
      <w:sz w:val="18"/>
      <w:szCs w:val="18"/>
      <w:lang w:eastAsia="ar-SA"/>
    </w:rPr>
  </w:style>
  <w:style w:type="paragraph" w:customStyle="1" w:styleId="af9">
    <w:name w:val="Таблицы (моноширинный)"/>
    <w:basedOn w:val="a"/>
    <w:next w:val="a"/>
    <w:rsid w:val="00AE23C1"/>
    <w:pPr>
      <w:widowControl w:val="0"/>
      <w:suppressAutoHyphens/>
      <w:autoSpaceDE w:val="0"/>
      <w:spacing w:after="0" w:line="240" w:lineRule="auto"/>
      <w:jc w:val="both"/>
    </w:pPr>
    <w:rPr>
      <w:rFonts w:ascii="Courier New" w:eastAsia="Times New Roman" w:hAnsi="Courier New" w:cs="Courier New"/>
      <w:sz w:val="18"/>
      <w:szCs w:val="18"/>
      <w:lang w:eastAsia="ar-SA"/>
    </w:rPr>
  </w:style>
  <w:style w:type="paragraph" w:styleId="afa">
    <w:name w:val="No Spacing"/>
    <w:link w:val="afb"/>
    <w:uiPriority w:val="1"/>
    <w:qFormat/>
    <w:rsid w:val="00AE23C1"/>
    <w:pPr>
      <w:spacing w:after="0" w:line="240" w:lineRule="auto"/>
    </w:pPr>
  </w:style>
  <w:style w:type="paragraph" w:customStyle="1" w:styleId="11">
    <w:name w:val="Обычный1"/>
    <w:rsid w:val="00AE23C1"/>
    <w:pPr>
      <w:spacing w:after="0" w:line="240" w:lineRule="auto"/>
    </w:pPr>
    <w:rPr>
      <w:rFonts w:ascii="Arial" w:eastAsia="Times New Roman" w:hAnsi="Arial" w:cs="Times New Roman"/>
      <w:sz w:val="20"/>
      <w:szCs w:val="20"/>
    </w:rPr>
  </w:style>
  <w:style w:type="paragraph" w:customStyle="1" w:styleId="xl87">
    <w:name w:val="xl87"/>
    <w:basedOn w:val="a"/>
    <w:rsid w:val="00AE23C1"/>
    <w:pPr>
      <w:pBdr>
        <w:bottom w:val="single" w:sz="4" w:space="0" w:color="auto"/>
      </w:pBdr>
      <w:spacing w:before="100" w:beforeAutospacing="1" w:after="100" w:afterAutospacing="1" w:line="240" w:lineRule="auto"/>
      <w:jc w:val="right"/>
    </w:pPr>
    <w:rPr>
      <w:rFonts w:ascii="Times New Roman" w:eastAsia="Arial Unicode MS" w:hAnsi="Times New Roman" w:cs="Times New Roman"/>
      <w:sz w:val="20"/>
      <w:szCs w:val="20"/>
    </w:rPr>
  </w:style>
  <w:style w:type="character" w:styleId="afc">
    <w:name w:val="footnote reference"/>
    <w:basedOn w:val="a0"/>
    <w:uiPriority w:val="99"/>
    <w:rsid w:val="00AE23C1"/>
    <w:rPr>
      <w:rFonts w:cs="Times New Roman"/>
      <w:vertAlign w:val="superscript"/>
    </w:rPr>
  </w:style>
  <w:style w:type="paragraph" w:customStyle="1" w:styleId="ConsPlusNonformat">
    <w:name w:val="ConsPlusNonformat"/>
    <w:uiPriority w:val="99"/>
    <w:rsid w:val="00AE23C1"/>
    <w:pPr>
      <w:autoSpaceDE w:val="0"/>
      <w:autoSpaceDN w:val="0"/>
      <w:adjustRightInd w:val="0"/>
      <w:spacing w:after="0" w:line="240" w:lineRule="auto"/>
    </w:pPr>
    <w:rPr>
      <w:rFonts w:ascii="Courier New" w:eastAsia="Times New Roman" w:hAnsi="Courier New" w:cs="Courier New"/>
      <w:sz w:val="20"/>
      <w:szCs w:val="20"/>
    </w:rPr>
  </w:style>
  <w:style w:type="paragraph" w:styleId="23">
    <w:name w:val="Body Text Indent 2"/>
    <w:basedOn w:val="a"/>
    <w:link w:val="24"/>
    <w:uiPriority w:val="99"/>
    <w:semiHidden/>
    <w:unhideWhenUsed/>
    <w:rsid w:val="00FE3F66"/>
    <w:pPr>
      <w:spacing w:after="120" w:line="480" w:lineRule="auto"/>
      <w:ind w:left="283"/>
    </w:pPr>
  </w:style>
  <w:style w:type="character" w:customStyle="1" w:styleId="24">
    <w:name w:val="Основной текст с отступом 2 Знак"/>
    <w:basedOn w:val="a0"/>
    <w:link w:val="23"/>
    <w:uiPriority w:val="99"/>
    <w:semiHidden/>
    <w:rsid w:val="00FE3F66"/>
  </w:style>
  <w:style w:type="character" w:customStyle="1" w:styleId="afb">
    <w:name w:val="Без интервала Знак"/>
    <w:link w:val="afa"/>
    <w:uiPriority w:val="1"/>
    <w:rsid w:val="00FE3F66"/>
  </w:style>
  <w:style w:type="paragraph" w:styleId="afd">
    <w:name w:val="footer"/>
    <w:basedOn w:val="Standard"/>
    <w:link w:val="afe"/>
    <w:uiPriority w:val="99"/>
    <w:rsid w:val="00FE3F66"/>
    <w:pPr>
      <w:suppressLineNumbers/>
      <w:tabs>
        <w:tab w:val="center" w:pos="5015"/>
        <w:tab w:val="right" w:pos="10031"/>
      </w:tabs>
    </w:pPr>
    <w:rPr>
      <w:lang w:val="de-DE" w:eastAsia="ja-JP" w:bidi="fa-IR"/>
    </w:rPr>
  </w:style>
  <w:style w:type="character" w:customStyle="1" w:styleId="afe">
    <w:name w:val="Нижний колонтитул Знак"/>
    <w:basedOn w:val="a0"/>
    <w:link w:val="afd"/>
    <w:uiPriority w:val="99"/>
    <w:rsid w:val="00FE3F66"/>
    <w:rPr>
      <w:rFonts w:ascii="Times New Roman" w:eastAsia="Andale Sans UI" w:hAnsi="Times New Roman" w:cs="Tahoma"/>
      <w:kern w:val="3"/>
      <w:sz w:val="24"/>
      <w:szCs w:val="24"/>
      <w:lang w:val="de-DE" w:eastAsia="ja-JP" w:bidi="fa-IR"/>
    </w:rPr>
  </w:style>
  <w:style w:type="paragraph" w:styleId="aff">
    <w:name w:val="Normal (Web)"/>
    <w:aliases w:val="Обычный (Web)"/>
    <w:basedOn w:val="a"/>
    <w:uiPriority w:val="99"/>
    <w:qFormat/>
    <w:rsid w:val="00FE3F66"/>
    <w:pPr>
      <w:spacing w:before="96" w:after="120" w:line="360" w:lineRule="atLeast"/>
    </w:pPr>
    <w:rPr>
      <w:rFonts w:ascii="Calibri" w:eastAsia="Times New Roman" w:hAnsi="Calibri" w:cs="Times New Roman"/>
      <w:szCs w:val="24"/>
    </w:rPr>
  </w:style>
  <w:style w:type="paragraph" w:customStyle="1" w:styleId="consplusnonformat0">
    <w:name w:val="consplusnonformat"/>
    <w:basedOn w:val="a"/>
    <w:rsid w:val="00FE3F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5">
    <w:name w:val="Основной текст (2)_"/>
    <w:basedOn w:val="a0"/>
    <w:link w:val="26"/>
    <w:uiPriority w:val="99"/>
    <w:semiHidden/>
    <w:locked/>
    <w:rsid w:val="001E0400"/>
    <w:rPr>
      <w:b/>
      <w:bCs/>
      <w:sz w:val="23"/>
      <w:szCs w:val="23"/>
      <w:shd w:val="clear" w:color="auto" w:fill="FFFFFF"/>
    </w:rPr>
  </w:style>
  <w:style w:type="paragraph" w:customStyle="1" w:styleId="26">
    <w:name w:val="Основной текст (2)"/>
    <w:basedOn w:val="a"/>
    <w:link w:val="25"/>
    <w:uiPriority w:val="99"/>
    <w:semiHidden/>
    <w:rsid w:val="001E0400"/>
    <w:pPr>
      <w:widowControl w:val="0"/>
      <w:shd w:val="clear" w:color="auto" w:fill="FFFFFF"/>
      <w:spacing w:before="60" w:after="60" w:line="240" w:lineRule="atLeast"/>
      <w:ind w:hanging="400"/>
    </w:pPr>
    <w:rPr>
      <w:b/>
      <w:bCs/>
      <w:sz w:val="23"/>
      <w:szCs w:val="23"/>
    </w:rPr>
  </w:style>
  <w:style w:type="character" w:customStyle="1" w:styleId="aff0">
    <w:name w:val="Основной текст_"/>
    <w:basedOn w:val="a0"/>
    <w:link w:val="27"/>
    <w:locked/>
    <w:rsid w:val="001E0400"/>
    <w:rPr>
      <w:sz w:val="23"/>
      <w:szCs w:val="23"/>
      <w:shd w:val="clear" w:color="auto" w:fill="FFFFFF"/>
    </w:rPr>
  </w:style>
  <w:style w:type="paragraph" w:customStyle="1" w:styleId="27">
    <w:name w:val="Основной текст2"/>
    <w:basedOn w:val="a"/>
    <w:link w:val="aff0"/>
    <w:uiPriority w:val="99"/>
    <w:semiHidden/>
    <w:rsid w:val="001E0400"/>
    <w:pPr>
      <w:widowControl w:val="0"/>
      <w:shd w:val="clear" w:color="auto" w:fill="FFFFFF"/>
      <w:spacing w:after="60" w:line="284" w:lineRule="exact"/>
    </w:pPr>
    <w:rPr>
      <w:sz w:val="23"/>
      <w:szCs w:val="23"/>
    </w:rPr>
  </w:style>
  <w:style w:type="character" w:customStyle="1" w:styleId="12">
    <w:name w:val="Основной текст1"/>
    <w:basedOn w:val="aff0"/>
    <w:uiPriority w:val="99"/>
    <w:rsid w:val="001E0400"/>
    <w:rPr>
      <w:color w:val="000000"/>
      <w:spacing w:val="0"/>
      <w:w w:val="100"/>
      <w:position w:val="0"/>
      <w:lang w:val="ru-RU"/>
    </w:rPr>
  </w:style>
  <w:style w:type="paragraph" w:styleId="aff1">
    <w:name w:val="Title"/>
    <w:basedOn w:val="a"/>
    <w:next w:val="a"/>
    <w:link w:val="aff2"/>
    <w:qFormat/>
    <w:rsid w:val="00F23F9B"/>
    <w:pPr>
      <w:suppressAutoHyphens/>
      <w:spacing w:after="0" w:line="240" w:lineRule="auto"/>
      <w:jc w:val="center"/>
    </w:pPr>
    <w:rPr>
      <w:rFonts w:ascii="Times New Roman" w:eastAsia="Times New Roman" w:hAnsi="Times New Roman" w:cs="Times New Roman"/>
      <w:sz w:val="28"/>
      <w:szCs w:val="20"/>
      <w:lang w:eastAsia="ar-SA"/>
    </w:rPr>
  </w:style>
  <w:style w:type="character" w:customStyle="1" w:styleId="aff2">
    <w:name w:val="Название Знак"/>
    <w:basedOn w:val="a0"/>
    <w:link w:val="aff1"/>
    <w:rsid w:val="00F23F9B"/>
    <w:rPr>
      <w:rFonts w:ascii="Times New Roman" w:eastAsia="Times New Roman" w:hAnsi="Times New Roman" w:cs="Times New Roman"/>
      <w:sz w:val="28"/>
      <w:szCs w:val="20"/>
      <w:lang w:eastAsia="ar-SA"/>
    </w:rPr>
  </w:style>
  <w:style w:type="character" w:customStyle="1" w:styleId="20">
    <w:name w:val="Заголовок 2 Знак"/>
    <w:basedOn w:val="a0"/>
    <w:link w:val="2"/>
    <w:uiPriority w:val="9"/>
    <w:semiHidden/>
    <w:rsid w:val="00374D6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74D6E"/>
    <w:rPr>
      <w:rFonts w:asciiTheme="majorHAnsi" w:eastAsiaTheme="majorEastAsia" w:hAnsiTheme="majorHAnsi" w:cstheme="majorBidi"/>
      <w:b/>
      <w:bCs/>
      <w:color w:val="4F81BD" w:themeColor="accent1"/>
    </w:rPr>
  </w:style>
  <w:style w:type="paragraph" w:customStyle="1" w:styleId="Default">
    <w:name w:val="Default"/>
    <w:rsid w:val="003B242D"/>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aff3">
    <w:name w:val="Гипертекстовая ссылка"/>
    <w:rsid w:val="003B242D"/>
    <w:rPr>
      <w:color w:val="106BBE"/>
    </w:rPr>
  </w:style>
</w:styles>
</file>

<file path=word/webSettings.xml><?xml version="1.0" encoding="utf-8"?>
<w:webSettings xmlns:r="http://schemas.openxmlformats.org/officeDocument/2006/relationships" xmlns:w="http://schemas.openxmlformats.org/wordprocessingml/2006/main">
  <w:divs>
    <w:div w:id="47919102">
      <w:bodyDiv w:val="1"/>
      <w:marLeft w:val="0"/>
      <w:marRight w:val="0"/>
      <w:marTop w:val="0"/>
      <w:marBottom w:val="0"/>
      <w:divBdr>
        <w:top w:val="none" w:sz="0" w:space="0" w:color="auto"/>
        <w:left w:val="none" w:sz="0" w:space="0" w:color="auto"/>
        <w:bottom w:val="none" w:sz="0" w:space="0" w:color="auto"/>
        <w:right w:val="none" w:sz="0" w:space="0" w:color="auto"/>
      </w:divBdr>
    </w:div>
    <w:div w:id="840967744">
      <w:bodyDiv w:val="1"/>
      <w:marLeft w:val="0"/>
      <w:marRight w:val="0"/>
      <w:marTop w:val="0"/>
      <w:marBottom w:val="0"/>
      <w:divBdr>
        <w:top w:val="none" w:sz="0" w:space="0" w:color="auto"/>
        <w:left w:val="none" w:sz="0" w:space="0" w:color="auto"/>
        <w:bottom w:val="none" w:sz="0" w:space="0" w:color="auto"/>
        <w:right w:val="none" w:sz="0" w:space="0" w:color="auto"/>
      </w:divBdr>
    </w:div>
    <w:div w:id="1071587799">
      <w:bodyDiv w:val="1"/>
      <w:marLeft w:val="0"/>
      <w:marRight w:val="0"/>
      <w:marTop w:val="0"/>
      <w:marBottom w:val="0"/>
      <w:divBdr>
        <w:top w:val="none" w:sz="0" w:space="0" w:color="auto"/>
        <w:left w:val="none" w:sz="0" w:space="0" w:color="auto"/>
        <w:bottom w:val="none" w:sz="0" w:space="0" w:color="auto"/>
        <w:right w:val="none" w:sz="0" w:space="0" w:color="auto"/>
      </w:divBdr>
    </w:div>
    <w:div w:id="1168323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20064;fld=134" TargetMode="External"/><Relationship Id="rId13" Type="http://schemas.openxmlformats.org/officeDocument/2006/relationships/hyperlink" Target="consultantplus://offline/main?base=RLAW411;n=54817;fld=134;dst=100127" TargetMode="External"/><Relationship Id="rId18" Type="http://schemas.openxmlformats.org/officeDocument/2006/relationships/hyperlink" Target="consultantplus://offline/main?base=RLAW411;n=54817;fld=134;dst=100126" TargetMode="External"/><Relationship Id="rId26" Type="http://schemas.openxmlformats.org/officeDocument/2006/relationships/hyperlink" Target="consultantplus://offline/ref=A96833EA148E341DFB2E2D8518DE485AC74CBE3F1DD0468DDDDDE8E426D4A81A362AE811020CFE16p549F" TargetMode="External"/><Relationship Id="rId3" Type="http://schemas.openxmlformats.org/officeDocument/2006/relationships/styles" Target="styles.xml"/><Relationship Id="rId21" Type="http://schemas.openxmlformats.org/officeDocument/2006/relationships/hyperlink" Target="consultantplus://offline/main?base=RLAW411;n=54817;fld=134;dst=100128"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main?base=RLAW411;n=54817;fld=134;dst=100128" TargetMode="External"/><Relationship Id="rId17" Type="http://schemas.openxmlformats.org/officeDocument/2006/relationships/hyperlink" Target="consultantplus://offline/main?base=LAW;n=120064;fld=134" TargetMode="External"/><Relationship Id="rId25" Type="http://schemas.openxmlformats.org/officeDocument/2006/relationships/footer" Target="footer1.xml"/><Relationship Id="rId33" Type="http://schemas.openxmlformats.org/officeDocument/2006/relationships/hyperlink" Target="consultantplus://offline/ref=41B56DF6095F61965E26F6C62D5AF917AC6EBE591B8FE863740FB9348B0D2CF101E407AC2EC92742CCCE4B4462uBY6F" TargetMode="External"/><Relationship Id="rId2" Type="http://schemas.openxmlformats.org/officeDocument/2006/relationships/numbering" Target="numbering.xml"/><Relationship Id="rId16" Type="http://schemas.openxmlformats.org/officeDocument/2006/relationships/hyperlink" Target="consultantplus://offline/main?base=RLAW411;n=54817;fld=134;dst=100022" TargetMode="External"/><Relationship Id="rId20" Type="http://schemas.openxmlformats.org/officeDocument/2006/relationships/hyperlink" Target="consultantplus://offline/main?base=RLAW411;n=54817;fld=134;dst=100127" TargetMode="External"/><Relationship Id="rId29" Type="http://schemas.openxmlformats.org/officeDocument/2006/relationships/hyperlink" Target="consultantplus://offline/ref=A96833EA148E341DFB2E2D8518DE485AC74EB03E1ED2468DDDDDE8E426pD44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RLAW411;n=54817;fld=134;dst=100127" TargetMode="External"/><Relationship Id="rId24" Type="http://schemas.openxmlformats.org/officeDocument/2006/relationships/header" Target="header1.xml"/><Relationship Id="rId32" Type="http://schemas.openxmlformats.org/officeDocument/2006/relationships/hyperlink" Target="consultantplus://offline/ref=41B56DF6095F61965E26F6C62D5AF917AC6EBE591B8FE863740FB9348B0D2CF101E407AC2EC92742CCCE4B4462uBY6F" TargetMode="External"/><Relationship Id="rId5" Type="http://schemas.openxmlformats.org/officeDocument/2006/relationships/webSettings" Target="webSettings.xml"/><Relationship Id="rId15" Type="http://schemas.openxmlformats.org/officeDocument/2006/relationships/hyperlink" Target="consultantplus://offline/main?base=RLAW411;n=54817;fld=134;dst=100022" TargetMode="External"/><Relationship Id="rId23" Type="http://schemas.openxmlformats.org/officeDocument/2006/relationships/hyperlink" Target="consultantplus://offline/main?base=RLAW411;n=54817;fld=134;dst=100133" TargetMode="External"/><Relationship Id="rId28" Type="http://schemas.openxmlformats.org/officeDocument/2006/relationships/hyperlink" Target="consultantplus://offline/ref=A96833EA148E341DFB2E33880EB21256C741E9361CD749DF8482B3B971DDA24D7165B1534603F9145C0362p745F" TargetMode="External"/><Relationship Id="rId10" Type="http://schemas.openxmlformats.org/officeDocument/2006/relationships/hyperlink" Target="consultantplus://offline/main?base=RLAW411;n=54817;fld=134;dst=100127" TargetMode="External"/><Relationship Id="rId19" Type="http://schemas.openxmlformats.org/officeDocument/2006/relationships/hyperlink" Target="consultantplus://offline/main?base=RLAW411;n=54817;fld=134;dst=100127" TargetMode="External"/><Relationship Id="rId31" Type="http://schemas.openxmlformats.org/officeDocument/2006/relationships/hyperlink" Target="consultantplus://offline/ref=7EB166C8046A088D176CA066BC93983D6766B820C9FDDA6722C02E2E3EDB277C7E333F4659FD1E12A0BF8AC450eBj5B" TargetMode="External"/><Relationship Id="rId4" Type="http://schemas.openxmlformats.org/officeDocument/2006/relationships/settings" Target="settings.xml"/><Relationship Id="rId9" Type="http://schemas.openxmlformats.org/officeDocument/2006/relationships/hyperlink" Target="consultantplus://offline/main?base=RLAW411;n=54817;fld=134;dst=100126" TargetMode="External"/><Relationship Id="rId14" Type="http://schemas.openxmlformats.org/officeDocument/2006/relationships/hyperlink" Target="consultantplus://offline/main?base=RLAW411;n=54817;fld=134;dst=100133" TargetMode="External"/><Relationship Id="rId22" Type="http://schemas.openxmlformats.org/officeDocument/2006/relationships/hyperlink" Target="consultantplus://offline/main?base=RLAW411;n=54817;fld=134;dst=100127" TargetMode="External"/><Relationship Id="rId27" Type="http://schemas.openxmlformats.org/officeDocument/2006/relationships/hyperlink" Target="consultantplus://offline/ref=A96833EA148E341DFB2E2D8518DE485AC74CBE3F1DD0468DDDDDE8E426D4A81A362AE811020CFE1Dp54AF" TargetMode="External"/><Relationship Id="rId30" Type="http://schemas.openxmlformats.org/officeDocument/2006/relationships/hyperlink" Target="consultantplus://offline/ref=A96833EA148E341DFB2E2D8518DE485AC74CBE3F1ED6468DDDDDE8E426pD44F"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4D1329-05EA-4817-B160-AAA2A8F9D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1779</TotalTime>
  <Pages>195</Pages>
  <Words>47126</Words>
  <Characters>268621</Characters>
  <Application>Microsoft Office Word</Application>
  <DocSecurity>0</DocSecurity>
  <Lines>2238</Lines>
  <Paragraphs>630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заимка</cp:lastModifiedBy>
  <cp:revision>42</cp:revision>
  <cp:lastPrinted>2018-11-16T16:11:00Z</cp:lastPrinted>
  <dcterms:created xsi:type="dcterms:W3CDTF">2018-03-01T11:45:00Z</dcterms:created>
  <dcterms:modified xsi:type="dcterms:W3CDTF">2018-11-16T16:22:00Z</dcterms:modified>
</cp:coreProperties>
</file>