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D217C8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083547">
        <w:rPr>
          <w:rFonts w:ascii="Arial" w:hAnsi="Arial" w:cs="Arial"/>
          <w:b/>
          <w:sz w:val="32"/>
          <w:szCs w:val="32"/>
        </w:rPr>
        <w:t>01.2022Г. №6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CE4D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9A129D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BC0C13">
        <w:rPr>
          <w:rFonts w:ascii="Arial" w:hAnsi="Arial" w:cs="Arial"/>
          <w:b/>
          <w:sz w:val="32"/>
          <w:szCs w:val="32"/>
        </w:rPr>
        <w:t>ПОЛОЖЕ</w:t>
      </w:r>
      <w:r w:rsidR="009A129D">
        <w:rPr>
          <w:rFonts w:ascii="Arial" w:hAnsi="Arial" w:cs="Arial"/>
          <w:b/>
          <w:sz w:val="32"/>
          <w:szCs w:val="32"/>
        </w:rPr>
        <w:t>НИЯ ПО</w:t>
      </w:r>
      <w:r w:rsidR="00BC0C13">
        <w:rPr>
          <w:rFonts w:ascii="Arial" w:hAnsi="Arial" w:cs="Arial"/>
          <w:b/>
          <w:sz w:val="32"/>
          <w:szCs w:val="32"/>
        </w:rPr>
        <w:t xml:space="preserve"> ОПЛАТЕ ТРУДА </w:t>
      </w:r>
      <w:r w:rsidR="009A129D">
        <w:rPr>
          <w:rFonts w:ascii="Arial" w:hAnsi="Arial" w:cs="Arial"/>
          <w:b/>
          <w:sz w:val="32"/>
          <w:szCs w:val="32"/>
        </w:rPr>
        <w:t>Р</w:t>
      </w:r>
      <w:r w:rsidR="009A129D">
        <w:rPr>
          <w:rFonts w:ascii="Arial" w:hAnsi="Arial" w:cs="Arial"/>
          <w:b/>
          <w:sz w:val="32"/>
          <w:szCs w:val="32"/>
        </w:rPr>
        <w:t>А</w:t>
      </w:r>
      <w:r w:rsidR="009A129D">
        <w:rPr>
          <w:rFonts w:ascii="Arial" w:hAnsi="Arial" w:cs="Arial"/>
          <w:b/>
          <w:sz w:val="32"/>
          <w:szCs w:val="32"/>
        </w:rPr>
        <w:t>БОТНИКОВ, ЗАМЕЩАЮЩИХ ДОЛЖНОСТИ, НЕ ЯВЛЯ</w:t>
      </w:r>
      <w:r w:rsidR="009A129D">
        <w:rPr>
          <w:rFonts w:ascii="Arial" w:hAnsi="Arial" w:cs="Arial"/>
          <w:b/>
          <w:sz w:val="32"/>
          <w:szCs w:val="32"/>
        </w:rPr>
        <w:t>Ю</w:t>
      </w:r>
      <w:r w:rsidR="009A129D">
        <w:rPr>
          <w:rFonts w:ascii="Arial" w:hAnsi="Arial" w:cs="Arial"/>
          <w:b/>
          <w:sz w:val="32"/>
          <w:szCs w:val="32"/>
        </w:rPr>
        <w:t>ЩИЕСЯ ДОЛЖНОСТЯМИ МУНИЦИПАЛЬНОЙ СЛУЖБЫ, ВСПОМОГАТЕЛЬНОГО ПЕРСОНАЛА (РАБОЧИХ) АДМ</w:t>
      </w:r>
      <w:r w:rsidR="009A129D">
        <w:rPr>
          <w:rFonts w:ascii="Arial" w:hAnsi="Arial" w:cs="Arial"/>
          <w:b/>
          <w:sz w:val="32"/>
          <w:szCs w:val="32"/>
        </w:rPr>
        <w:t>И</w:t>
      </w:r>
      <w:r w:rsidR="009A129D">
        <w:rPr>
          <w:rFonts w:ascii="Arial" w:hAnsi="Arial" w:cs="Arial"/>
          <w:b/>
          <w:sz w:val="32"/>
          <w:szCs w:val="32"/>
        </w:rPr>
        <w:t>НИСТРАЦИИ 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BC0C13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4D96">
        <w:rPr>
          <w:rFonts w:ascii="Arial" w:hAnsi="Arial" w:cs="Arial"/>
          <w:sz w:val="24"/>
          <w:szCs w:val="24"/>
        </w:rPr>
        <w:t xml:space="preserve">В </w:t>
      </w:r>
      <w:r w:rsidR="009A129D">
        <w:rPr>
          <w:rFonts w:ascii="Arial" w:hAnsi="Arial" w:cs="Arial"/>
          <w:sz w:val="24"/>
          <w:szCs w:val="24"/>
        </w:rPr>
        <w:t xml:space="preserve">целях </w:t>
      </w:r>
      <w:r w:rsidR="009A129D" w:rsidRPr="009A129D">
        <w:rPr>
          <w:rFonts w:ascii="Arial" w:hAnsi="Arial" w:cs="Arial"/>
          <w:sz w:val="24"/>
          <w:szCs w:val="24"/>
        </w:rPr>
        <w:t>обеспечения социальных гарантий лиц, исполняющих обязанности по техническому обеспечению деятельности Нижнезаимского муниципального и замещающих должности, не являющиеся должностями муниципальной службы (должности технического персонала), а также лиц, замещающих должности всп</w:t>
      </w:r>
      <w:r w:rsidR="009A129D" w:rsidRPr="009A129D">
        <w:rPr>
          <w:rFonts w:ascii="Arial" w:hAnsi="Arial" w:cs="Arial"/>
          <w:sz w:val="24"/>
          <w:szCs w:val="24"/>
        </w:rPr>
        <w:t>о</w:t>
      </w:r>
      <w:r w:rsidR="009A129D" w:rsidRPr="009A129D">
        <w:rPr>
          <w:rFonts w:ascii="Arial" w:hAnsi="Arial" w:cs="Arial"/>
          <w:sz w:val="24"/>
          <w:szCs w:val="24"/>
        </w:rPr>
        <w:t>могательного персонала (рабочих) органов, руководствуясь статьей 135 Трудов</w:t>
      </w:r>
      <w:r w:rsidR="009A129D" w:rsidRPr="009A129D">
        <w:rPr>
          <w:rFonts w:ascii="Arial" w:hAnsi="Arial" w:cs="Arial"/>
          <w:sz w:val="24"/>
          <w:szCs w:val="24"/>
        </w:rPr>
        <w:t>о</w:t>
      </w:r>
      <w:r w:rsidR="009A129D" w:rsidRPr="009A129D">
        <w:rPr>
          <w:rFonts w:ascii="Arial" w:hAnsi="Arial" w:cs="Arial"/>
          <w:sz w:val="24"/>
          <w:szCs w:val="24"/>
        </w:rPr>
        <w:t xml:space="preserve">го кодекса Российской Федерации, статьями 23, 46  </w:t>
      </w:r>
      <w:r w:rsidR="009A129D">
        <w:rPr>
          <w:rFonts w:ascii="Arial" w:hAnsi="Arial" w:cs="Arial"/>
          <w:sz w:val="24"/>
          <w:szCs w:val="24"/>
        </w:rPr>
        <w:t>Устава</w:t>
      </w:r>
      <w:r w:rsidRPr="009A129D">
        <w:rPr>
          <w:rFonts w:ascii="Arial" w:hAnsi="Arial" w:cs="Arial"/>
          <w:sz w:val="24"/>
          <w:szCs w:val="24"/>
        </w:rPr>
        <w:t xml:space="preserve"> Нижнезаимского</w:t>
      </w:r>
      <w:r w:rsidRPr="00BC0C13">
        <w:rPr>
          <w:rFonts w:ascii="Arial" w:hAnsi="Arial" w:cs="Arial"/>
          <w:sz w:val="24"/>
          <w:szCs w:val="24"/>
        </w:rPr>
        <w:t xml:space="preserve"> мун</w:t>
      </w:r>
      <w:r w:rsidRPr="00BC0C13">
        <w:rPr>
          <w:rFonts w:ascii="Arial" w:hAnsi="Arial" w:cs="Arial"/>
          <w:sz w:val="24"/>
          <w:szCs w:val="24"/>
        </w:rPr>
        <w:t>и</w:t>
      </w:r>
      <w:r w:rsidRPr="00BC0C13">
        <w:rPr>
          <w:rFonts w:ascii="Arial" w:hAnsi="Arial" w:cs="Arial"/>
          <w:sz w:val="24"/>
          <w:szCs w:val="24"/>
        </w:rPr>
        <w:t>ципального образования</w:t>
      </w:r>
      <w:r w:rsidR="00BC0C13">
        <w:rPr>
          <w:rFonts w:ascii="Arial" w:hAnsi="Arial" w:cs="Arial"/>
          <w:sz w:val="24"/>
          <w:szCs w:val="24"/>
        </w:rPr>
        <w:t>;</w:t>
      </w:r>
    </w:p>
    <w:p w:rsidR="00CE4D96" w:rsidRPr="00CE4D96" w:rsidRDefault="00CE4D96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0C13" w:rsidRDefault="00BC0C13" w:rsidP="00AC60A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D0D4A" w:rsidRPr="003D0D4A">
        <w:rPr>
          <w:rFonts w:ascii="Arial" w:hAnsi="Arial" w:cs="Arial"/>
          <w:sz w:val="24"/>
          <w:szCs w:val="24"/>
        </w:rPr>
        <w:t>.</w:t>
      </w:r>
      <w:r w:rsidR="009A129D" w:rsidRPr="009A129D">
        <w:rPr>
          <w:rFonts w:ascii="Arial" w:hAnsi="Arial" w:cs="Arial"/>
          <w:sz w:val="24"/>
          <w:szCs w:val="24"/>
        </w:rPr>
        <w:t>Утвердить</w:t>
      </w:r>
      <w:r w:rsidRPr="009A129D">
        <w:rPr>
          <w:rFonts w:ascii="Arial" w:hAnsi="Arial" w:cs="Arial"/>
          <w:sz w:val="24"/>
          <w:szCs w:val="24"/>
        </w:rPr>
        <w:t xml:space="preserve"> </w:t>
      </w:r>
      <w:r w:rsidR="009A129D" w:rsidRPr="009A129D">
        <w:rPr>
          <w:rFonts w:ascii="Arial" w:hAnsi="Arial" w:cs="Arial"/>
          <w:sz w:val="24"/>
          <w:szCs w:val="24"/>
        </w:rPr>
        <w:t>прилагаемое Положение об  оплате  труда  работников,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 xml:space="preserve">  зам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>е</w:t>
      </w:r>
      <w:r w:rsidR="009A129D" w:rsidRPr="009A129D">
        <w:rPr>
          <w:rFonts w:ascii="Arial" w:hAnsi="Arial" w:cs="Arial"/>
          <w:bCs/>
          <w:spacing w:val="-1"/>
          <w:sz w:val="24"/>
          <w:szCs w:val="24"/>
        </w:rPr>
        <w:t xml:space="preserve">щающих 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>должности, не являющиеся должностями муниципальной службы, и вспомогательного</w:t>
      </w:r>
      <w:r w:rsidR="009A129D">
        <w:rPr>
          <w:rFonts w:ascii="Arial" w:hAnsi="Arial" w:cs="Arial"/>
          <w:bCs/>
          <w:snapToGrid w:val="0"/>
          <w:sz w:val="24"/>
          <w:szCs w:val="24"/>
        </w:rPr>
        <w:t xml:space="preserve"> персонала (рабочих)</w:t>
      </w:r>
      <w:r w:rsidR="009A129D" w:rsidRPr="009A129D"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9A129D">
        <w:rPr>
          <w:rFonts w:ascii="Arial" w:hAnsi="Arial" w:cs="Arial"/>
          <w:sz w:val="24"/>
          <w:szCs w:val="24"/>
        </w:rPr>
        <w:t>Нижнезаимского муниципального образ</w:t>
      </w:r>
      <w:r w:rsidRPr="009A129D">
        <w:rPr>
          <w:rFonts w:ascii="Arial" w:hAnsi="Arial" w:cs="Arial"/>
          <w:sz w:val="24"/>
          <w:szCs w:val="24"/>
        </w:rPr>
        <w:t>о</w:t>
      </w:r>
      <w:r w:rsidRPr="009A129D">
        <w:rPr>
          <w:rFonts w:ascii="Arial" w:hAnsi="Arial" w:cs="Arial"/>
          <w:sz w:val="24"/>
          <w:szCs w:val="24"/>
        </w:rPr>
        <w:t>ва</w:t>
      </w:r>
      <w:r w:rsidR="009A129D">
        <w:rPr>
          <w:rFonts w:ascii="Arial" w:hAnsi="Arial" w:cs="Arial"/>
          <w:sz w:val="24"/>
          <w:szCs w:val="24"/>
        </w:rPr>
        <w:t>ния</w:t>
      </w:r>
    </w:p>
    <w:p w:rsidR="00083547" w:rsidRPr="00083547" w:rsidRDefault="00083547" w:rsidP="00083547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3547">
        <w:rPr>
          <w:rFonts w:ascii="Arial" w:hAnsi="Arial" w:cs="Arial"/>
          <w:sz w:val="24"/>
          <w:szCs w:val="24"/>
        </w:rPr>
        <w:t>2. Признать утратившими силу постановление администрации Нижнезаи</w:t>
      </w:r>
      <w:r w:rsidRPr="00083547">
        <w:rPr>
          <w:rFonts w:ascii="Arial" w:hAnsi="Arial" w:cs="Arial"/>
          <w:sz w:val="24"/>
          <w:szCs w:val="24"/>
        </w:rPr>
        <w:t>м</w:t>
      </w:r>
      <w:r w:rsidRPr="00083547">
        <w:rPr>
          <w:rFonts w:ascii="Arial" w:hAnsi="Arial" w:cs="Arial"/>
          <w:sz w:val="24"/>
          <w:szCs w:val="24"/>
        </w:rPr>
        <w:t>ского  муниципального образования от  22 января 2021 года № 2 "Об утверждении Положения об оплате  труда  работников, замещающих должности, не являющи</w:t>
      </w:r>
      <w:r w:rsidRPr="00083547">
        <w:rPr>
          <w:rFonts w:ascii="Arial" w:hAnsi="Arial" w:cs="Arial"/>
          <w:sz w:val="24"/>
          <w:szCs w:val="24"/>
        </w:rPr>
        <w:t>е</w:t>
      </w:r>
      <w:r w:rsidRPr="00083547">
        <w:rPr>
          <w:rFonts w:ascii="Arial" w:hAnsi="Arial" w:cs="Arial"/>
          <w:sz w:val="24"/>
          <w:szCs w:val="24"/>
        </w:rPr>
        <w:t xml:space="preserve">ся должностями </w:t>
      </w:r>
      <w:r w:rsidRPr="00083547">
        <w:rPr>
          <w:rFonts w:ascii="Arial" w:hAnsi="Arial" w:cs="Arial"/>
          <w:bCs/>
          <w:snapToGrid w:val="0"/>
          <w:sz w:val="24"/>
          <w:szCs w:val="24"/>
        </w:rPr>
        <w:t>муниципальной</w:t>
      </w:r>
      <w:r w:rsidRPr="00083547">
        <w:rPr>
          <w:rFonts w:ascii="Arial" w:hAnsi="Arial" w:cs="Arial"/>
          <w:sz w:val="24"/>
          <w:szCs w:val="24"/>
        </w:rPr>
        <w:t xml:space="preserve"> службы и вспомогательного персонала (рабочих)  Нижнезаимского  муниципального образования". </w:t>
      </w:r>
    </w:p>
    <w:p w:rsidR="00083547" w:rsidRPr="00083547" w:rsidRDefault="00083547" w:rsidP="00083547">
      <w:pPr>
        <w:pStyle w:val="ConsPlusNormal"/>
        <w:widowControl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083547">
        <w:rPr>
          <w:snapToGrid w:val="0"/>
          <w:sz w:val="24"/>
          <w:szCs w:val="24"/>
        </w:rPr>
        <w:t>3. Настоящее постановление вступает в силу с момента подписания и ра</w:t>
      </w:r>
      <w:r w:rsidRPr="00083547">
        <w:rPr>
          <w:snapToGrid w:val="0"/>
          <w:sz w:val="24"/>
          <w:szCs w:val="24"/>
        </w:rPr>
        <w:t>с</w:t>
      </w:r>
      <w:r w:rsidRPr="00083547">
        <w:rPr>
          <w:snapToGrid w:val="0"/>
          <w:sz w:val="24"/>
          <w:szCs w:val="24"/>
        </w:rPr>
        <w:t xml:space="preserve">пространяется на правоотношения, возникшие с 01 января </w:t>
      </w:r>
      <w:r w:rsidRPr="00083547">
        <w:rPr>
          <w:sz w:val="24"/>
          <w:szCs w:val="24"/>
        </w:rPr>
        <w:t>2022 года.</w:t>
      </w:r>
    </w:p>
    <w:p w:rsidR="00083547" w:rsidRPr="00083547" w:rsidRDefault="00083547" w:rsidP="00083547">
      <w:pPr>
        <w:pStyle w:val="ConsPlusNormal"/>
        <w:widowControl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4.  Опубликовать настоящее постановление в бюллетене нормативных пр</w:t>
      </w:r>
      <w:r w:rsidRPr="00083547">
        <w:rPr>
          <w:sz w:val="24"/>
          <w:szCs w:val="24"/>
        </w:rPr>
        <w:t>а</w:t>
      </w:r>
      <w:r w:rsidRPr="00083547">
        <w:rPr>
          <w:sz w:val="24"/>
          <w:szCs w:val="24"/>
        </w:rPr>
        <w:t>вовых актов Нижнезаимского  муниципального образования «Официальный вес</w:t>
      </w:r>
      <w:r w:rsidRPr="00083547">
        <w:rPr>
          <w:sz w:val="24"/>
          <w:szCs w:val="24"/>
        </w:rPr>
        <w:t>т</w:t>
      </w:r>
      <w:r w:rsidRPr="00083547">
        <w:rPr>
          <w:sz w:val="24"/>
          <w:szCs w:val="24"/>
        </w:rPr>
        <w:t>ник».</w:t>
      </w:r>
    </w:p>
    <w:p w:rsidR="00C57407" w:rsidRPr="00C57407" w:rsidRDefault="009A129D" w:rsidP="00C5740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83547">
        <w:rPr>
          <w:rFonts w:ascii="Arial" w:hAnsi="Arial" w:cs="Arial"/>
          <w:sz w:val="24"/>
          <w:szCs w:val="24"/>
        </w:rPr>
        <w:t>5</w:t>
      </w:r>
      <w:r w:rsidR="00C57407" w:rsidRPr="00083547">
        <w:rPr>
          <w:rFonts w:ascii="Arial" w:hAnsi="Arial" w:cs="Arial"/>
          <w:sz w:val="24"/>
          <w:szCs w:val="24"/>
        </w:rPr>
        <w:t xml:space="preserve">. Контроль за исполнением </w:t>
      </w:r>
      <w:r w:rsidR="00C46F35" w:rsidRPr="00083547">
        <w:rPr>
          <w:rFonts w:ascii="Arial" w:hAnsi="Arial" w:cs="Arial"/>
          <w:sz w:val="24"/>
          <w:szCs w:val="24"/>
        </w:rPr>
        <w:t>данного</w:t>
      </w:r>
      <w:r w:rsidR="00C57407" w:rsidRPr="00083547">
        <w:rPr>
          <w:rFonts w:ascii="Arial" w:hAnsi="Arial" w:cs="Arial"/>
          <w:sz w:val="24"/>
          <w:szCs w:val="24"/>
        </w:rPr>
        <w:t xml:space="preserve"> постановления оставляю за собой</w:t>
      </w:r>
      <w:r w:rsidR="00C57407" w:rsidRPr="00C57407">
        <w:rPr>
          <w:rFonts w:ascii="Arial" w:hAnsi="Arial" w:cs="Arial"/>
          <w:sz w:val="24"/>
          <w:szCs w:val="24"/>
        </w:rPr>
        <w:t>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 w:rsidR="009A129D"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9A129D"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9F20BF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9F20BF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D0D4A">
        <w:rPr>
          <w:rFonts w:ascii="Courier New" w:hAnsi="Courier New" w:cs="Courier New"/>
        </w:rPr>
        <w:t xml:space="preserve"> главы </w:t>
      </w:r>
    </w:p>
    <w:p w:rsidR="00E55A75" w:rsidRDefault="003D0D4A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="00E55A75">
        <w:rPr>
          <w:rFonts w:ascii="Courier New" w:hAnsi="Courier New" w:cs="Courier New"/>
        </w:rPr>
        <w:t>ского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AC60AF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D217C8">
        <w:rPr>
          <w:rFonts w:ascii="Courier New" w:hAnsi="Courier New" w:cs="Courier New"/>
        </w:rPr>
        <w:t>28</w:t>
      </w:r>
      <w:r>
        <w:rPr>
          <w:rFonts w:ascii="Courier New" w:hAnsi="Courier New" w:cs="Courier New"/>
        </w:rPr>
        <w:t>.01</w:t>
      </w:r>
      <w:r w:rsidR="009F20BF">
        <w:rPr>
          <w:rFonts w:ascii="Courier New" w:hAnsi="Courier New" w:cs="Courier New"/>
        </w:rPr>
        <w:t>.</w:t>
      </w:r>
      <w:r w:rsidR="00083547">
        <w:rPr>
          <w:rFonts w:ascii="Courier New" w:hAnsi="Courier New" w:cs="Courier New"/>
        </w:rPr>
        <w:t>2022</w:t>
      </w:r>
      <w:r w:rsidR="00E55A75">
        <w:rPr>
          <w:rFonts w:ascii="Courier New" w:hAnsi="Courier New" w:cs="Courier New"/>
        </w:rPr>
        <w:t>г. №</w:t>
      </w:r>
      <w:r w:rsidR="00083547">
        <w:rPr>
          <w:rFonts w:ascii="Courier New" w:hAnsi="Courier New" w:cs="Courier New"/>
        </w:rPr>
        <w:t>6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46F35" w:rsidRDefault="00C46F35" w:rsidP="00C46F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</w:p>
    <w:p w:rsidR="007C6732" w:rsidRDefault="007C6732" w:rsidP="007C6732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ОБ ОПЛАТЕ </w:t>
      </w:r>
      <w:r>
        <w:rPr>
          <w:rFonts w:ascii="Arial" w:hAnsi="Arial" w:cs="Arial"/>
          <w:b/>
          <w:sz w:val="32"/>
          <w:szCs w:val="32"/>
        </w:rPr>
        <w:t>ТРУДА</w:t>
      </w:r>
      <w:r w:rsidR="009A129D" w:rsidRPr="009A129D">
        <w:rPr>
          <w:rFonts w:ascii="Arial" w:hAnsi="Arial" w:cs="Arial"/>
          <w:b/>
          <w:sz w:val="32"/>
          <w:szCs w:val="32"/>
        </w:rPr>
        <w:t xml:space="preserve"> </w:t>
      </w:r>
      <w:r w:rsidR="009A129D">
        <w:rPr>
          <w:rFonts w:ascii="Arial" w:hAnsi="Arial" w:cs="Arial"/>
          <w:b/>
          <w:sz w:val="32"/>
          <w:szCs w:val="32"/>
        </w:rPr>
        <w:t>РАБОТНИКОВ, ЗАМЕЩАЮЩИХ ДОЛЖНОСТИ, НЕ ЯВЛЯЮЩИЕСЯ ДОЛЖНОСТЯМИ МУН</w:t>
      </w:r>
      <w:r w:rsidR="009A129D">
        <w:rPr>
          <w:rFonts w:ascii="Arial" w:hAnsi="Arial" w:cs="Arial"/>
          <w:b/>
          <w:sz w:val="32"/>
          <w:szCs w:val="32"/>
        </w:rPr>
        <w:t>И</w:t>
      </w:r>
      <w:r w:rsidR="009A129D">
        <w:rPr>
          <w:rFonts w:ascii="Arial" w:hAnsi="Arial" w:cs="Arial"/>
          <w:b/>
          <w:sz w:val="32"/>
          <w:szCs w:val="32"/>
        </w:rPr>
        <w:t>ЦИПАЛЬНОЙ СЛУЖБЫ, ВСПОМОГАТЕЛЬНОГО ПЕРС</w:t>
      </w:r>
      <w:r w:rsidR="009A129D">
        <w:rPr>
          <w:rFonts w:ascii="Arial" w:hAnsi="Arial" w:cs="Arial"/>
          <w:b/>
          <w:sz w:val="32"/>
          <w:szCs w:val="32"/>
        </w:rPr>
        <w:t>О</w:t>
      </w:r>
      <w:r w:rsidR="009A129D">
        <w:rPr>
          <w:rFonts w:ascii="Arial" w:hAnsi="Arial" w:cs="Arial"/>
          <w:b/>
          <w:sz w:val="32"/>
          <w:szCs w:val="32"/>
        </w:rPr>
        <w:t>НАЛА (РАБОЧИХ)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ГО ОБРАЗОВАНИЯ.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C46F35" w:rsidRDefault="00B41D48" w:rsidP="00B41D48">
      <w:pPr>
        <w:pStyle w:val="aa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1. </w:t>
      </w:r>
      <w:r w:rsidR="00C46F35" w:rsidRPr="00AB01A0">
        <w:rPr>
          <w:rFonts w:ascii="Arial" w:hAnsi="Arial" w:cs="Arial"/>
          <w:b/>
          <w:sz w:val="32"/>
          <w:szCs w:val="32"/>
        </w:rPr>
        <w:t>ОБЩИЕ ПОЛОЖЕНИЯ</w:t>
      </w:r>
    </w:p>
    <w:p w:rsidR="00C46F35" w:rsidRPr="00AB01A0" w:rsidRDefault="00C46F35" w:rsidP="00C46F35">
      <w:pPr>
        <w:pStyle w:val="aa"/>
        <w:autoSpaceDE w:val="0"/>
        <w:autoSpaceDN w:val="0"/>
        <w:adjustRightInd w:val="0"/>
        <w:spacing w:after="0"/>
        <w:outlineLvl w:val="1"/>
        <w:rPr>
          <w:rFonts w:ascii="Arial" w:hAnsi="Arial" w:cs="Arial"/>
          <w:b/>
          <w:sz w:val="32"/>
          <w:szCs w:val="32"/>
        </w:rPr>
      </w:pPr>
    </w:p>
    <w:p w:rsidR="009A129D" w:rsidRPr="009A129D" w:rsidRDefault="009A129D" w:rsidP="009A129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46F35">
        <w:rPr>
          <w:sz w:val="24"/>
          <w:szCs w:val="24"/>
        </w:rPr>
        <w:t xml:space="preserve">. </w:t>
      </w:r>
      <w:r w:rsidR="00C46F35" w:rsidRPr="009A129D">
        <w:rPr>
          <w:sz w:val="24"/>
          <w:szCs w:val="24"/>
        </w:rPr>
        <w:t xml:space="preserve">Настоящее Положение </w:t>
      </w:r>
      <w:r w:rsidRPr="009A129D">
        <w:rPr>
          <w:sz w:val="24"/>
          <w:szCs w:val="24"/>
        </w:rPr>
        <w:t>устанавливает оплату труда и порядок формир</w:t>
      </w:r>
      <w:r w:rsidRPr="009A129D">
        <w:rPr>
          <w:sz w:val="24"/>
          <w:szCs w:val="24"/>
        </w:rPr>
        <w:t>о</w:t>
      </w:r>
      <w:r w:rsidRPr="009A129D">
        <w:rPr>
          <w:sz w:val="24"/>
          <w:szCs w:val="24"/>
        </w:rPr>
        <w:t>вания фонда оплаты труда по оплате труда работников, замещающих должности, не являющиеся должностями муниципальной службы, вспомогательного персон</w:t>
      </w:r>
      <w:r w:rsidRPr="009A129D">
        <w:rPr>
          <w:sz w:val="24"/>
          <w:szCs w:val="24"/>
        </w:rPr>
        <w:t>а</w:t>
      </w:r>
      <w:r w:rsidRPr="009A129D">
        <w:rPr>
          <w:sz w:val="24"/>
          <w:szCs w:val="24"/>
        </w:rPr>
        <w:t>ла (рабочих) администрации Нижнезаимского  муниципального образования.</w:t>
      </w:r>
    </w:p>
    <w:p w:rsidR="00C46F35" w:rsidRDefault="009A129D" w:rsidP="009A129D">
      <w:pPr>
        <w:tabs>
          <w:tab w:val="left" w:pos="709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9A129D">
        <w:rPr>
          <w:rFonts w:ascii="Arial" w:hAnsi="Arial" w:cs="Arial"/>
          <w:sz w:val="24"/>
          <w:szCs w:val="24"/>
        </w:rPr>
        <w:t>2. Под работниками, замещающими должности, которые не являются дол</w:t>
      </w:r>
      <w:r w:rsidRPr="009A129D">
        <w:rPr>
          <w:rFonts w:ascii="Arial" w:hAnsi="Arial" w:cs="Arial"/>
          <w:sz w:val="24"/>
          <w:szCs w:val="24"/>
        </w:rPr>
        <w:t>ж</w:t>
      </w:r>
      <w:r w:rsidRPr="009A129D">
        <w:rPr>
          <w:rFonts w:ascii="Arial" w:hAnsi="Arial" w:cs="Arial"/>
          <w:sz w:val="24"/>
          <w:szCs w:val="24"/>
        </w:rPr>
        <w:t>ностями муниципальной службы, в целях настоящего Положения понимаются р</w:t>
      </w:r>
      <w:r w:rsidRPr="009A129D">
        <w:rPr>
          <w:rFonts w:ascii="Arial" w:hAnsi="Arial" w:cs="Arial"/>
          <w:sz w:val="24"/>
          <w:szCs w:val="24"/>
        </w:rPr>
        <w:t>а</w:t>
      </w:r>
      <w:r w:rsidRPr="009A129D">
        <w:rPr>
          <w:rFonts w:ascii="Arial" w:hAnsi="Arial" w:cs="Arial"/>
          <w:sz w:val="24"/>
          <w:szCs w:val="24"/>
        </w:rPr>
        <w:t>ботники, работающие в администрации Нижнезаимского  муниципального образ</w:t>
      </w:r>
      <w:r w:rsidRPr="009A129D">
        <w:rPr>
          <w:rFonts w:ascii="Arial" w:hAnsi="Arial" w:cs="Arial"/>
          <w:sz w:val="24"/>
          <w:szCs w:val="24"/>
        </w:rPr>
        <w:t>о</w:t>
      </w:r>
      <w:r w:rsidRPr="009A129D">
        <w:rPr>
          <w:rFonts w:ascii="Arial" w:hAnsi="Arial" w:cs="Arial"/>
          <w:sz w:val="24"/>
          <w:szCs w:val="24"/>
        </w:rPr>
        <w:t>вания по трудовым договорам на</w:t>
      </w:r>
      <w:r>
        <w:rPr>
          <w:rFonts w:ascii="Arial" w:hAnsi="Arial" w:cs="Arial"/>
          <w:sz w:val="24"/>
          <w:szCs w:val="24"/>
        </w:rPr>
        <w:t xml:space="preserve"> должностях,</w:t>
      </w:r>
      <w:r w:rsidR="007C2465">
        <w:rPr>
          <w:rFonts w:ascii="Arial" w:hAnsi="Arial" w:cs="Arial"/>
          <w:sz w:val="24"/>
          <w:szCs w:val="24"/>
        </w:rPr>
        <w:t xml:space="preserve"> указанных в пункте 4 настоящего Положения.</w:t>
      </w:r>
    </w:p>
    <w:p w:rsid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C2465">
        <w:rPr>
          <w:sz w:val="24"/>
          <w:szCs w:val="24"/>
        </w:rPr>
        <w:t>Под вспомогательным персоналом (рабочими) в целях настоящего Пол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жения понимаются работники, работающие в администрации Нижнезаимского м</w:t>
      </w:r>
      <w:r w:rsidRPr="007C2465">
        <w:rPr>
          <w:sz w:val="24"/>
          <w:szCs w:val="24"/>
        </w:rPr>
        <w:t>у</w:t>
      </w:r>
      <w:r w:rsidRPr="007C2465">
        <w:rPr>
          <w:sz w:val="24"/>
          <w:szCs w:val="24"/>
        </w:rPr>
        <w:t xml:space="preserve">ниципального образования по трудовым договорам на иных должностях, которые не являются должностями муниципальной службы и которые не указаны в </w:t>
      </w:r>
      <w:hyperlink r:id="rId8" w:history="1">
        <w:r w:rsidRPr="007C2465">
          <w:rPr>
            <w:sz w:val="24"/>
            <w:szCs w:val="24"/>
          </w:rPr>
          <w:t xml:space="preserve">пункте </w:t>
        </w:r>
      </w:hyperlink>
      <w:r w:rsidRPr="007C2465">
        <w:rPr>
          <w:sz w:val="24"/>
          <w:szCs w:val="24"/>
        </w:rPr>
        <w:t>4 настоящего Положения.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</w:p>
    <w:p w:rsidR="007C2465" w:rsidRDefault="00B41D48" w:rsidP="007C246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2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ОПЛАТА ТРУДА И ПОРЯДОК ФОРМИРОВ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НИЯ ОПЛАТЫ ТРУДА</w:t>
      </w:r>
      <w:r w:rsidR="007C2465">
        <w:rPr>
          <w:rFonts w:ascii="Arial" w:hAnsi="Arial" w:cs="Arial"/>
          <w:b/>
          <w:sz w:val="32"/>
          <w:szCs w:val="32"/>
        </w:rPr>
        <w:t xml:space="preserve"> РАБОТНИКОВ, ЗАМЕЩАЮЩИХ ДОЛЖНОСТИ, НЕ ЯВЛЯЮЩИЕСЯ ДОЛЖНОСТЯМИ МУН</w:t>
      </w:r>
      <w:r w:rsidR="007C2465">
        <w:rPr>
          <w:rFonts w:ascii="Arial" w:hAnsi="Arial" w:cs="Arial"/>
          <w:b/>
          <w:sz w:val="32"/>
          <w:szCs w:val="32"/>
        </w:rPr>
        <w:t>И</w:t>
      </w:r>
      <w:r w:rsidR="007C2465">
        <w:rPr>
          <w:rFonts w:ascii="Arial" w:hAnsi="Arial" w:cs="Arial"/>
          <w:b/>
          <w:sz w:val="32"/>
          <w:szCs w:val="32"/>
        </w:rPr>
        <w:t>ЦИПАЛЬНОЙ СЛУЖБЫ АДМИНИСТРАЦИИ НИЖНЕЗАИ</w:t>
      </w:r>
      <w:r w:rsidR="007C2465">
        <w:rPr>
          <w:rFonts w:ascii="Arial" w:hAnsi="Arial" w:cs="Arial"/>
          <w:b/>
          <w:sz w:val="32"/>
          <w:szCs w:val="32"/>
        </w:rPr>
        <w:t>М</w:t>
      </w:r>
      <w:r w:rsidR="007C2465">
        <w:rPr>
          <w:rFonts w:ascii="Arial" w:hAnsi="Arial" w:cs="Arial"/>
          <w:b/>
          <w:sz w:val="32"/>
          <w:szCs w:val="32"/>
        </w:rPr>
        <w:t>СКОГО МУНИЦИПАЛЬНОГО ОБРАЗОВАНИЯ.</w:t>
      </w:r>
    </w:p>
    <w:p w:rsidR="00C46F35" w:rsidRPr="00E538C0" w:rsidRDefault="00C46F35" w:rsidP="00C9691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34A1" w:rsidRPr="004829A9">
        <w:rPr>
          <w:sz w:val="24"/>
          <w:szCs w:val="24"/>
        </w:rPr>
        <w:t xml:space="preserve">. </w:t>
      </w:r>
      <w:r w:rsidRPr="007C2465">
        <w:rPr>
          <w:sz w:val="24"/>
          <w:szCs w:val="24"/>
        </w:rPr>
        <w:t>О</w:t>
      </w:r>
      <w:r w:rsidR="002A34A1" w:rsidRPr="007C2465">
        <w:rPr>
          <w:sz w:val="24"/>
          <w:szCs w:val="24"/>
        </w:rPr>
        <w:t xml:space="preserve">плата </w:t>
      </w:r>
      <w:r w:rsidRPr="007C2465">
        <w:rPr>
          <w:sz w:val="24"/>
          <w:szCs w:val="24"/>
        </w:rPr>
        <w:t>труда работников, замещающих должности, не являющиеся должностями муниципальной службы администрации Нижнезаимского муниц</w:t>
      </w:r>
      <w:r w:rsidRPr="007C2465">
        <w:rPr>
          <w:sz w:val="24"/>
          <w:szCs w:val="24"/>
        </w:rPr>
        <w:t>и</w:t>
      </w:r>
      <w:r w:rsidRPr="007C2465">
        <w:rPr>
          <w:sz w:val="24"/>
          <w:szCs w:val="24"/>
        </w:rPr>
        <w:t>пального образования, состоит из месячного должностного оклада (далее - дол</w:t>
      </w:r>
      <w:r w:rsidRPr="007C2465">
        <w:rPr>
          <w:sz w:val="24"/>
          <w:szCs w:val="24"/>
        </w:rPr>
        <w:t>ж</w:t>
      </w:r>
      <w:r w:rsidRPr="007C2465">
        <w:rPr>
          <w:sz w:val="24"/>
          <w:szCs w:val="24"/>
        </w:rPr>
        <w:t>ностной оклад), ежемесячных и иных дополнительных выплат.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5. Индексация размеров должностных окладов служащих производится п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становлением администрации Нижнезаимского муниципального образования в пределах средств на оплату труда, предусмотренных на эти цели в  бюджете Нижнезаимского муниципального образования на соответствующий финансовый год.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lastRenderedPageBreak/>
        <w:t>6. Служащим производятся следующие ежемесячные и иные дополнител</w:t>
      </w:r>
      <w:r w:rsidRPr="007C2465">
        <w:rPr>
          <w:sz w:val="24"/>
          <w:szCs w:val="24"/>
        </w:rPr>
        <w:t>ь</w:t>
      </w:r>
      <w:r w:rsidRPr="007C2465">
        <w:rPr>
          <w:sz w:val="24"/>
          <w:szCs w:val="24"/>
        </w:rPr>
        <w:t>ные выплаты: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1) ежемесячное денежное п</w:t>
      </w:r>
      <w:r w:rsidR="00083547">
        <w:rPr>
          <w:sz w:val="24"/>
          <w:szCs w:val="24"/>
        </w:rPr>
        <w:t>оощрение - в размере от 100 до 3</w:t>
      </w:r>
      <w:r w:rsidRPr="007C2465">
        <w:rPr>
          <w:sz w:val="24"/>
          <w:szCs w:val="24"/>
        </w:rPr>
        <w:t>00 процентов должностного оклада;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2) ежемесячная надбавка к должностному окладу за выслугу лет, устано</w:t>
      </w:r>
      <w:r w:rsidRPr="00083547">
        <w:rPr>
          <w:sz w:val="24"/>
          <w:szCs w:val="24"/>
        </w:rPr>
        <w:t>в</w:t>
      </w:r>
      <w:r w:rsidRPr="00083547">
        <w:rPr>
          <w:sz w:val="24"/>
          <w:szCs w:val="24"/>
        </w:rPr>
        <w:t>ленная в соответствии с главой 4 настоящего Положения;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3) ежемесячная надбавка за сложность, напряженность и высокие достиж</w:t>
      </w:r>
      <w:r w:rsidRPr="00083547">
        <w:rPr>
          <w:sz w:val="24"/>
          <w:szCs w:val="24"/>
        </w:rPr>
        <w:t>е</w:t>
      </w:r>
      <w:r w:rsidRPr="00083547">
        <w:rPr>
          <w:sz w:val="24"/>
          <w:szCs w:val="24"/>
        </w:rPr>
        <w:t>ния в труде - в размере от 50 до 100 процентов должностного оклада;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4) премии по результатам работы от 25 до 50 процентов должностного о</w:t>
      </w:r>
      <w:r w:rsidRPr="00083547">
        <w:rPr>
          <w:sz w:val="24"/>
          <w:szCs w:val="24"/>
        </w:rPr>
        <w:t>к</w:t>
      </w:r>
      <w:r w:rsidRPr="00083547">
        <w:rPr>
          <w:sz w:val="24"/>
          <w:szCs w:val="24"/>
        </w:rPr>
        <w:t>лада;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5) материальная помощь в размере 2 должностных окладов;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6) единовременная выплата при предоставлении ежегодного оплачиваем</w:t>
      </w:r>
      <w:r w:rsidRPr="00083547">
        <w:rPr>
          <w:sz w:val="24"/>
          <w:szCs w:val="24"/>
        </w:rPr>
        <w:t>о</w:t>
      </w:r>
      <w:r w:rsidRPr="00083547">
        <w:rPr>
          <w:sz w:val="24"/>
          <w:szCs w:val="24"/>
        </w:rPr>
        <w:t>го отпуска один раз в год - в размере 2 должностных окладов;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7) иные выплаты, предусмотренные федеральными законами и иными пр</w:t>
      </w:r>
      <w:r w:rsidRPr="00083547">
        <w:rPr>
          <w:sz w:val="24"/>
          <w:szCs w:val="24"/>
        </w:rPr>
        <w:t>а</w:t>
      </w:r>
      <w:r w:rsidRPr="00083547">
        <w:rPr>
          <w:sz w:val="24"/>
          <w:szCs w:val="24"/>
        </w:rPr>
        <w:t>вовыми актами Российской Федерации.</w:t>
      </w:r>
    </w:p>
    <w:p w:rsidR="007C2465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83547">
        <w:rPr>
          <w:sz w:val="24"/>
          <w:szCs w:val="24"/>
        </w:rPr>
        <w:t>7. Районные коэффициенты и процентные надбавки к должностному окл</w:t>
      </w:r>
      <w:r w:rsidRPr="00083547">
        <w:rPr>
          <w:sz w:val="24"/>
          <w:szCs w:val="24"/>
        </w:rPr>
        <w:t>а</w:t>
      </w:r>
      <w:r w:rsidRPr="00083547">
        <w:rPr>
          <w:sz w:val="24"/>
          <w:szCs w:val="24"/>
        </w:rPr>
        <w:t>ду, ежемесячным и иным дополнительным выплатам, служащих за работу в ю</w:t>
      </w:r>
      <w:r w:rsidRPr="00083547">
        <w:rPr>
          <w:sz w:val="24"/>
          <w:szCs w:val="24"/>
        </w:rPr>
        <w:t>ж</w:t>
      </w:r>
      <w:r w:rsidRPr="00083547">
        <w:rPr>
          <w:sz w:val="24"/>
          <w:szCs w:val="24"/>
        </w:rPr>
        <w:t>ных районах Иркутской области устанавливаются в соответствии с законодател</w:t>
      </w:r>
      <w:r w:rsidRPr="00083547">
        <w:rPr>
          <w:sz w:val="24"/>
          <w:szCs w:val="24"/>
        </w:rPr>
        <w:t>ь</w:t>
      </w:r>
      <w:r w:rsidRPr="00083547">
        <w:rPr>
          <w:sz w:val="24"/>
          <w:szCs w:val="24"/>
        </w:rPr>
        <w:t>ством.</w:t>
      </w:r>
    </w:p>
    <w:p w:rsidR="00083547" w:rsidRPr="00083547" w:rsidRDefault="00083547" w:rsidP="0008354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46F35" w:rsidRDefault="002A34A1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  <w:r w:rsidR="00C46F35">
        <w:rPr>
          <w:rFonts w:ascii="Arial" w:hAnsi="Arial" w:cs="Arial"/>
          <w:b/>
          <w:sz w:val="32"/>
          <w:szCs w:val="32"/>
        </w:rPr>
        <w:t>3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 w:rsidR="007C2465">
        <w:rPr>
          <w:rFonts w:ascii="Arial" w:hAnsi="Arial" w:cs="Arial"/>
          <w:b/>
          <w:sz w:val="32"/>
          <w:szCs w:val="32"/>
        </w:rPr>
        <w:t>ОПЛАТА ТРУДА И ПОРЯДОК ФОРМИРОВАНИЯ ОПЛАТЫ ТРУДА ВСПОМОГАТЕЛЬНОГО ПЕРСОНАЛА А</w:t>
      </w:r>
      <w:r w:rsidR="007C2465">
        <w:rPr>
          <w:rFonts w:ascii="Arial" w:hAnsi="Arial" w:cs="Arial"/>
          <w:b/>
          <w:sz w:val="32"/>
          <w:szCs w:val="32"/>
        </w:rPr>
        <w:t>Д</w:t>
      </w:r>
      <w:r w:rsidR="007C2465">
        <w:rPr>
          <w:rFonts w:ascii="Arial" w:hAnsi="Arial" w:cs="Arial"/>
          <w:b/>
          <w:sz w:val="32"/>
          <w:szCs w:val="32"/>
        </w:rPr>
        <w:t>МИНИСТРАЦИИ НИЖНЕЗАИМСКОГО МУНИЦИПАЛЬНОГО ОБРАЗОВАНИЯ.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46F35" w:rsidRPr="00403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Фонд оплаты </w:t>
      </w:r>
      <w:r w:rsidRPr="007C2465">
        <w:rPr>
          <w:sz w:val="24"/>
          <w:szCs w:val="24"/>
        </w:rPr>
        <w:t xml:space="preserve">труда </w:t>
      </w:r>
      <w:r w:rsidR="002A34A1" w:rsidRPr="007C2465">
        <w:rPr>
          <w:sz w:val="24"/>
          <w:szCs w:val="24"/>
          <w:lang w:eastAsia="ar-SA"/>
        </w:rPr>
        <w:t xml:space="preserve"> </w:t>
      </w:r>
      <w:r w:rsidRPr="007C2465">
        <w:rPr>
          <w:sz w:val="24"/>
          <w:szCs w:val="24"/>
        </w:rPr>
        <w:t>формируется в соответствии с утвержденным шта</w:t>
      </w:r>
      <w:r w:rsidRPr="007C2465">
        <w:rPr>
          <w:sz w:val="24"/>
          <w:szCs w:val="24"/>
        </w:rPr>
        <w:t>т</w:t>
      </w:r>
      <w:r w:rsidRPr="007C2465">
        <w:rPr>
          <w:sz w:val="24"/>
          <w:szCs w:val="24"/>
        </w:rPr>
        <w:t>ным расписанием и иными дополнительными выплатами, указанными в насто</w:t>
      </w:r>
      <w:r w:rsidRPr="007C2465">
        <w:rPr>
          <w:sz w:val="24"/>
          <w:szCs w:val="24"/>
        </w:rPr>
        <w:t>я</w:t>
      </w:r>
      <w:r w:rsidRPr="007C2465">
        <w:rPr>
          <w:sz w:val="24"/>
          <w:szCs w:val="24"/>
        </w:rPr>
        <w:t>щем положении.</w:t>
      </w:r>
    </w:p>
    <w:p w:rsidR="007C2465" w:rsidRPr="007C2465" w:rsidRDefault="007C2465" w:rsidP="007C2465">
      <w:pPr>
        <w:pStyle w:val="ConsPlusNormal"/>
        <w:ind w:firstLine="709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9. Оплата труда вспомогательного персонала (рабочих) администрации Нижнезаимского  муниципального образования (далее - вспомогательный перс</w:t>
      </w:r>
      <w:r w:rsidRPr="007C2465">
        <w:rPr>
          <w:sz w:val="24"/>
          <w:szCs w:val="24"/>
        </w:rPr>
        <w:t>о</w:t>
      </w:r>
      <w:r w:rsidRPr="007C2465">
        <w:rPr>
          <w:sz w:val="24"/>
          <w:szCs w:val="24"/>
        </w:rPr>
        <w:t>нал) состоит из должностного оклада, ежемесячных и иных дополнительных в</w:t>
      </w:r>
      <w:r w:rsidRPr="007C2465">
        <w:rPr>
          <w:sz w:val="24"/>
          <w:szCs w:val="24"/>
        </w:rPr>
        <w:t>ы</w:t>
      </w:r>
      <w:r w:rsidRPr="007C2465">
        <w:rPr>
          <w:sz w:val="24"/>
          <w:szCs w:val="24"/>
        </w:rPr>
        <w:t>плат.</w:t>
      </w:r>
    </w:p>
    <w:p w:rsidR="00C46F35" w:rsidRPr="007C2465" w:rsidRDefault="007C2465" w:rsidP="007C246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7C2465">
        <w:rPr>
          <w:sz w:val="24"/>
          <w:szCs w:val="24"/>
        </w:rPr>
        <w:t>10. Размеры должностных окладов вспомогательного персонала устанавл</w:t>
      </w:r>
      <w:r w:rsidRPr="007C2465">
        <w:rPr>
          <w:sz w:val="24"/>
          <w:szCs w:val="24"/>
        </w:rPr>
        <w:t>и</w:t>
      </w:r>
      <w:r w:rsidRPr="007C2465">
        <w:rPr>
          <w:sz w:val="24"/>
          <w:szCs w:val="24"/>
        </w:rPr>
        <w:t>ваются в зависимости от присвоенных им квалификационных разрядов в соотве</w:t>
      </w:r>
      <w:r w:rsidRPr="007C2465">
        <w:rPr>
          <w:sz w:val="24"/>
          <w:szCs w:val="24"/>
        </w:rPr>
        <w:t>т</w:t>
      </w:r>
      <w:r w:rsidRPr="007C2465">
        <w:rPr>
          <w:sz w:val="24"/>
          <w:szCs w:val="24"/>
        </w:rPr>
        <w:t>ствии с Единым</w:t>
      </w:r>
      <w:r>
        <w:rPr>
          <w:sz w:val="24"/>
          <w:szCs w:val="24"/>
        </w:rPr>
        <w:t xml:space="preserve"> тарифно-квалификационным</w:t>
      </w:r>
      <w:r w:rsidR="00991ED5">
        <w:rPr>
          <w:sz w:val="24"/>
          <w:szCs w:val="24"/>
        </w:rPr>
        <w:t xml:space="preserve"> справочником работ и профессий работ и профессий рабочих в следующих размерах:</w:t>
      </w:r>
    </w:p>
    <w:p w:rsidR="002A34A1" w:rsidRDefault="002A34A1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42"/>
        <w:gridCol w:w="5153"/>
        <w:gridCol w:w="3175"/>
      </w:tblGrid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Наименование квалификационного разр</w:t>
            </w:r>
            <w:r w:rsidRPr="00991ED5">
              <w:rPr>
                <w:rFonts w:ascii="Courier New" w:hAnsi="Courier New" w:cs="Courier New"/>
              </w:rPr>
              <w:t>я</w:t>
            </w:r>
            <w:r w:rsidRPr="00991ED5">
              <w:rPr>
                <w:rFonts w:ascii="Courier New" w:hAnsi="Courier New" w:cs="Courier New"/>
              </w:rPr>
              <w:t xml:space="preserve">да     </w:t>
            </w:r>
            <w:r w:rsidRPr="00991ED5">
              <w:rPr>
                <w:rFonts w:ascii="Courier New" w:hAnsi="Courier New" w:cs="Courier New"/>
              </w:rPr>
              <w:br/>
              <w:t>в соответствии с Единым тарифно-квалификационным</w:t>
            </w:r>
            <w:r w:rsidRPr="00991ED5">
              <w:rPr>
                <w:rFonts w:ascii="Courier New" w:hAnsi="Courier New" w:cs="Courier New"/>
              </w:rPr>
              <w:br/>
              <w:t>справочником работ и профессий раб</w:t>
            </w:r>
            <w:r w:rsidRPr="00991ED5">
              <w:rPr>
                <w:rFonts w:ascii="Courier New" w:hAnsi="Courier New" w:cs="Courier New"/>
              </w:rPr>
              <w:t>о</w:t>
            </w:r>
            <w:r w:rsidRPr="00991ED5">
              <w:rPr>
                <w:rFonts w:ascii="Courier New" w:hAnsi="Courier New" w:cs="Courier New"/>
              </w:rPr>
              <w:t>чих</w:t>
            </w:r>
          </w:p>
        </w:tc>
        <w:tc>
          <w:tcPr>
            <w:tcW w:w="3175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Размер   </w:t>
            </w:r>
            <w:r w:rsidRPr="00991ED5">
              <w:rPr>
                <w:rFonts w:ascii="Courier New" w:hAnsi="Courier New" w:cs="Courier New"/>
              </w:rPr>
              <w:br/>
              <w:t>должностного</w:t>
            </w:r>
            <w:r w:rsidRPr="00991ED5">
              <w:rPr>
                <w:rFonts w:ascii="Courier New" w:hAnsi="Courier New" w:cs="Courier New"/>
              </w:rPr>
              <w:br/>
              <w:t>оклада, руб.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1.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1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4205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2.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2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4339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3.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3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4472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4.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4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4607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5.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5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4741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6.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6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4876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7.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7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5010</w:t>
            </w:r>
          </w:p>
        </w:tc>
      </w:tr>
      <w:tr w:rsidR="00991ED5" w:rsidRPr="00991ED5" w:rsidTr="00991ED5">
        <w:tc>
          <w:tcPr>
            <w:tcW w:w="1242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>8.</w:t>
            </w:r>
          </w:p>
        </w:tc>
        <w:tc>
          <w:tcPr>
            <w:tcW w:w="5153" w:type="dxa"/>
          </w:tcPr>
          <w:p w:rsidR="00991ED5" w:rsidRPr="00991ED5" w:rsidRDefault="00991ED5" w:rsidP="000F743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91ED5">
              <w:rPr>
                <w:rFonts w:ascii="Courier New" w:hAnsi="Courier New" w:cs="Courier New"/>
              </w:rPr>
              <w:t xml:space="preserve">8 квалификационный разряд                       </w:t>
            </w:r>
          </w:p>
        </w:tc>
        <w:tc>
          <w:tcPr>
            <w:tcW w:w="3175" w:type="dxa"/>
            <w:vAlign w:val="bottom"/>
          </w:tcPr>
          <w:p w:rsidR="00991ED5" w:rsidRPr="00991ED5" w:rsidRDefault="00991ED5" w:rsidP="000F743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991ED5">
              <w:rPr>
                <w:rFonts w:ascii="Courier New" w:hAnsi="Courier New" w:cs="Courier New"/>
                <w:bCs/>
                <w:color w:val="000000"/>
              </w:rPr>
              <w:t>5164</w:t>
            </w:r>
          </w:p>
        </w:tc>
      </w:tr>
    </w:tbl>
    <w:p w:rsidR="002A34A1" w:rsidRPr="002A34A1" w:rsidRDefault="002A34A1" w:rsidP="00C46F35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A34A1">
        <w:rPr>
          <w:sz w:val="24"/>
          <w:szCs w:val="24"/>
        </w:rPr>
        <w:t>.</w:t>
      </w:r>
      <w:r w:rsidR="001161D6" w:rsidRPr="00991ED5">
        <w:rPr>
          <w:sz w:val="24"/>
          <w:szCs w:val="24"/>
        </w:rPr>
        <w:t xml:space="preserve">Индексация  </w:t>
      </w:r>
      <w:r w:rsidRPr="00991ED5">
        <w:rPr>
          <w:sz w:val="24"/>
          <w:szCs w:val="24"/>
        </w:rPr>
        <w:t>размеров должностных окладов вспомогательного персон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ла производится постановлением администрации Нижнезаимского муниципальн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го образования в пределах средств на оплату труда, предусмотренных на эти ц</w:t>
      </w:r>
      <w:r w:rsidRPr="00991ED5">
        <w:rPr>
          <w:sz w:val="24"/>
          <w:szCs w:val="24"/>
        </w:rPr>
        <w:t>е</w:t>
      </w:r>
      <w:r w:rsidRPr="00991ED5">
        <w:rPr>
          <w:sz w:val="24"/>
          <w:szCs w:val="24"/>
        </w:rPr>
        <w:t>ли в бюджете муниципального образования на соответствующий финансовый год и плановый период.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12. К должностному окладу водителей администрации Нижнезаимского м</w:t>
      </w:r>
      <w:r w:rsidRPr="00991ED5">
        <w:rPr>
          <w:sz w:val="24"/>
          <w:szCs w:val="24"/>
        </w:rPr>
        <w:t>у</w:t>
      </w:r>
      <w:r w:rsidRPr="00991ED5">
        <w:rPr>
          <w:sz w:val="24"/>
          <w:szCs w:val="24"/>
        </w:rPr>
        <w:t>ниципального образования, применяется распоряжением главы администрации Нижнезаимского муниципального образования повышающий коэффициент в ра</w:t>
      </w:r>
      <w:r w:rsidRPr="00991ED5">
        <w:rPr>
          <w:sz w:val="24"/>
          <w:szCs w:val="24"/>
        </w:rPr>
        <w:t>з</w:t>
      </w:r>
      <w:r w:rsidRPr="00991ED5">
        <w:rPr>
          <w:sz w:val="24"/>
          <w:szCs w:val="24"/>
        </w:rPr>
        <w:t>мере до 1,4 в виду характера работы, связанной с риском и повышенной ответс</w:t>
      </w:r>
      <w:r w:rsidRPr="00991ED5">
        <w:rPr>
          <w:sz w:val="24"/>
          <w:szCs w:val="24"/>
        </w:rPr>
        <w:t>т</w:t>
      </w:r>
      <w:r w:rsidRPr="00991ED5">
        <w:rPr>
          <w:sz w:val="24"/>
          <w:szCs w:val="24"/>
        </w:rPr>
        <w:t>венностью за жизнь и здоровье людей.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13. Установленный в соответствии с повышающим коэффициентом дол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ностной оклад водителя включается в штатное расписание администрации Ни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незаимского  муниципального образования и в трудовой договор с водителем.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14. Вспомогательному персоналу производятся следующие ежемесячные и иные дополнительные выплаты: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1) ежемесячное денежное п</w:t>
      </w:r>
      <w:r w:rsidR="00083547">
        <w:rPr>
          <w:sz w:val="24"/>
          <w:szCs w:val="24"/>
        </w:rPr>
        <w:t>оощрение - в размере от 100 до 3</w:t>
      </w:r>
      <w:r w:rsidRPr="00991ED5">
        <w:rPr>
          <w:sz w:val="24"/>
          <w:szCs w:val="24"/>
        </w:rPr>
        <w:t>00 процентов должностного оклада;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2) ежемесячная надбавка за сложность, напряженность и высокие достиж</w:t>
      </w:r>
      <w:r w:rsidRPr="00991ED5">
        <w:rPr>
          <w:sz w:val="24"/>
          <w:szCs w:val="24"/>
        </w:rPr>
        <w:t>е</w:t>
      </w:r>
      <w:r w:rsidRPr="00991ED5">
        <w:rPr>
          <w:sz w:val="24"/>
          <w:szCs w:val="24"/>
        </w:rPr>
        <w:t>ния в труде - в размере от 50 до 100 процентов должностного оклада;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3) премии по результатам работы от 25 до 50 процентов должностного о</w:t>
      </w:r>
      <w:r w:rsidRPr="00991ED5">
        <w:rPr>
          <w:sz w:val="24"/>
          <w:szCs w:val="24"/>
        </w:rPr>
        <w:t>к</w:t>
      </w:r>
      <w:r w:rsidRPr="00991ED5">
        <w:rPr>
          <w:sz w:val="24"/>
          <w:szCs w:val="24"/>
        </w:rPr>
        <w:t>лада;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4) материальная помощь в размере 2 должностных окладов;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5) единовременная выплата при предоставлении ежегодного оплачиваем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го отпуска один раз в год - в размере 2 должностных окладов;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6) иные выплаты, предусмотренные федеральными законами и иными пр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вовыми актами Российской Федерации.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15. Ежемесячные и иные дополнительные выплаты начисляются на дол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ностной оклад.</w:t>
      </w:r>
    </w:p>
    <w:p w:rsidR="00C46F3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16. Районные коэффициенты и процентные надбавки к должностному окл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ду, ежемесячным и иным дополнительным выплатам вспомогательного персонала за работу в южных районах Иркутской области устанавливаются в соответствии с законодательством.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</w:p>
    <w:p w:rsidR="00C46F35" w:rsidRDefault="001161D6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ГЛАВА </w:t>
      </w:r>
      <w:r w:rsidR="00C46F35">
        <w:rPr>
          <w:rFonts w:ascii="Arial" w:hAnsi="Arial" w:cs="Arial"/>
          <w:b/>
          <w:sz w:val="32"/>
          <w:szCs w:val="32"/>
        </w:rPr>
        <w:t>4</w:t>
      </w:r>
      <w:r w:rsidR="00C46F35"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</w:t>
      </w:r>
      <w:r w:rsidR="00C46F35">
        <w:rPr>
          <w:rFonts w:ascii="Arial" w:hAnsi="Arial" w:cs="Arial"/>
          <w:b/>
          <w:sz w:val="32"/>
          <w:szCs w:val="32"/>
        </w:rPr>
        <w:t xml:space="preserve">ПОРЯДОК </w:t>
      </w:r>
      <w:r>
        <w:rPr>
          <w:rFonts w:ascii="Arial" w:hAnsi="Arial" w:cs="Arial"/>
          <w:b/>
          <w:sz w:val="32"/>
          <w:szCs w:val="32"/>
        </w:rPr>
        <w:t>УСТАНОВЛЕНИЯ И ВЫПЛ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ТЫ ЕЖЕМЕСЯСНОЙ НАДБАВКИ ЗА ВЫСЛУГУ ЛЕТ</w:t>
      </w:r>
    </w:p>
    <w:p w:rsidR="00C46F35" w:rsidRPr="00E538C0" w:rsidRDefault="00C46F35" w:rsidP="00C46F35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C46F35" w:rsidRDefault="00991ED5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1161D6">
        <w:rPr>
          <w:rFonts w:ascii="Arial" w:hAnsi="Arial" w:cs="Arial"/>
          <w:sz w:val="24"/>
          <w:szCs w:val="24"/>
        </w:rPr>
        <w:t xml:space="preserve">. </w:t>
      </w:r>
      <w:r w:rsidR="001161D6" w:rsidRPr="001161D6">
        <w:rPr>
          <w:rFonts w:ascii="Arial" w:hAnsi="Arial" w:cs="Arial"/>
          <w:sz w:val="24"/>
          <w:szCs w:val="24"/>
        </w:rPr>
        <w:t xml:space="preserve">Ежемесячная </w:t>
      </w:r>
      <w:r w:rsidR="001161D6" w:rsidRPr="001161D6">
        <w:rPr>
          <w:rFonts w:ascii="Arial" w:hAnsi="Arial" w:cs="Arial"/>
          <w:color w:val="000000"/>
          <w:spacing w:val="2"/>
          <w:sz w:val="24"/>
          <w:szCs w:val="24"/>
        </w:rPr>
        <w:t>надбавка за выслугу лет устанавливается к должностным окладам по замещаемой должности в следующих размерах</w:t>
      </w:r>
      <w:r w:rsidR="001161D6" w:rsidRPr="001161D6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1161D6" w:rsidTr="001161D6">
        <w:tc>
          <w:tcPr>
            <w:tcW w:w="4785" w:type="dxa"/>
          </w:tcPr>
          <w:p w:rsidR="001161D6" w:rsidRPr="001161D6" w:rsidRDefault="001161D6" w:rsidP="00C46F35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Стаж работы</w:t>
            </w:r>
          </w:p>
        </w:tc>
        <w:tc>
          <w:tcPr>
            <w:tcW w:w="4785" w:type="dxa"/>
          </w:tcPr>
          <w:p w:rsidR="001161D6" w:rsidRPr="001161D6" w:rsidRDefault="001161D6" w:rsidP="00C46F35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Размер (в процентах к должностному окладу)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3 до 8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10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8 до 13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15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13 до 18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20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от 18 до 23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25</w:t>
            </w:r>
          </w:p>
        </w:tc>
      </w:tr>
      <w:tr w:rsidR="001161D6" w:rsidTr="001161D6">
        <w:tc>
          <w:tcPr>
            <w:tcW w:w="4785" w:type="dxa"/>
          </w:tcPr>
          <w:p w:rsidR="001161D6" w:rsidRPr="001161D6" w:rsidRDefault="001161D6" w:rsidP="001161D6">
            <w:pPr>
              <w:jc w:val="both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161D6">
              <w:rPr>
                <w:rFonts w:ascii="Courier New" w:hAnsi="Courier New" w:cs="Courier New"/>
                <w:color w:val="000000"/>
              </w:rPr>
              <w:t>свыше 23 лет</w:t>
            </w:r>
          </w:p>
        </w:tc>
        <w:tc>
          <w:tcPr>
            <w:tcW w:w="4785" w:type="dxa"/>
          </w:tcPr>
          <w:p w:rsidR="001161D6" w:rsidRPr="001161D6" w:rsidRDefault="001161D6" w:rsidP="001161D6">
            <w:pPr>
              <w:rPr>
                <w:rFonts w:ascii="Courier New" w:eastAsia="Times New Roman" w:hAnsi="Courier New" w:cs="Courier New"/>
              </w:rPr>
            </w:pPr>
            <w:r w:rsidRPr="001161D6">
              <w:rPr>
                <w:rFonts w:ascii="Courier New" w:eastAsia="Times New Roman" w:hAnsi="Courier New" w:cs="Courier New"/>
              </w:rPr>
              <w:t>30</w:t>
            </w:r>
          </w:p>
        </w:tc>
      </w:tr>
    </w:tbl>
    <w:p w:rsidR="001161D6" w:rsidRDefault="001161D6" w:rsidP="00C46F35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1161D6">
        <w:rPr>
          <w:sz w:val="24"/>
          <w:szCs w:val="24"/>
        </w:rPr>
        <w:t xml:space="preserve">. </w:t>
      </w:r>
      <w:r w:rsidRPr="00991ED5">
        <w:rPr>
          <w:sz w:val="24"/>
          <w:szCs w:val="24"/>
        </w:rPr>
        <w:t xml:space="preserve">В стаж работы служащего, дающий </w:t>
      </w:r>
      <w:r w:rsidR="001161D6" w:rsidRPr="00991ED5">
        <w:rPr>
          <w:sz w:val="24"/>
          <w:szCs w:val="24"/>
        </w:rPr>
        <w:t xml:space="preserve"> </w:t>
      </w:r>
      <w:r w:rsidRPr="00991ED5">
        <w:rPr>
          <w:sz w:val="24"/>
          <w:szCs w:val="24"/>
        </w:rPr>
        <w:t>право на установление ежемеся</w:t>
      </w:r>
      <w:r w:rsidRPr="00991ED5">
        <w:rPr>
          <w:sz w:val="24"/>
          <w:szCs w:val="24"/>
        </w:rPr>
        <w:t>ч</w:t>
      </w:r>
      <w:r w:rsidRPr="00991ED5">
        <w:rPr>
          <w:sz w:val="24"/>
          <w:szCs w:val="24"/>
        </w:rPr>
        <w:t>ной надбавки за выслугу лет, засчитываются периоды работы (службы), включе</w:t>
      </w:r>
      <w:r w:rsidRPr="00991ED5">
        <w:rPr>
          <w:sz w:val="24"/>
          <w:szCs w:val="24"/>
        </w:rPr>
        <w:t>н</w:t>
      </w:r>
      <w:r w:rsidRPr="00991ED5">
        <w:rPr>
          <w:sz w:val="24"/>
          <w:szCs w:val="24"/>
        </w:rPr>
        <w:t>ные в перечень периодов, предусмотренный для установления ежемесячной на</w:t>
      </w:r>
      <w:r w:rsidRPr="00991ED5">
        <w:rPr>
          <w:sz w:val="24"/>
          <w:szCs w:val="24"/>
        </w:rPr>
        <w:t>д</w:t>
      </w:r>
      <w:r w:rsidRPr="00991ED5">
        <w:rPr>
          <w:sz w:val="24"/>
          <w:szCs w:val="24"/>
        </w:rPr>
        <w:t>бавки к должностному окладу за выслугу лет работникам федеральных госуда</w:t>
      </w:r>
      <w:r w:rsidRPr="00991ED5">
        <w:rPr>
          <w:sz w:val="24"/>
          <w:szCs w:val="24"/>
        </w:rPr>
        <w:t>р</w:t>
      </w:r>
      <w:r w:rsidRPr="00991ED5">
        <w:rPr>
          <w:sz w:val="24"/>
          <w:szCs w:val="24"/>
        </w:rPr>
        <w:lastRenderedPageBreak/>
        <w:t>ственных органов, замещающих должности, не являющиеся должностями фед</w:t>
      </w:r>
      <w:r w:rsidRPr="00991ED5">
        <w:rPr>
          <w:sz w:val="24"/>
          <w:szCs w:val="24"/>
        </w:rPr>
        <w:t>е</w:t>
      </w:r>
      <w:r w:rsidRPr="00991ED5">
        <w:rPr>
          <w:sz w:val="24"/>
          <w:szCs w:val="24"/>
        </w:rPr>
        <w:t xml:space="preserve">ральной государственной гражданской службы, утвержденный </w:t>
      </w:r>
      <w:hyperlink r:id="rId9" w:history="1">
        <w:r w:rsidRPr="00991ED5">
          <w:rPr>
            <w:sz w:val="24"/>
            <w:szCs w:val="24"/>
          </w:rPr>
          <w:t>Приказом</w:t>
        </w:r>
      </w:hyperlink>
      <w:r w:rsidRPr="00991ED5">
        <w:rPr>
          <w:sz w:val="24"/>
          <w:szCs w:val="24"/>
        </w:rPr>
        <w:t xml:space="preserve"> Мин</w:t>
      </w:r>
      <w:r w:rsidRPr="00991ED5">
        <w:rPr>
          <w:sz w:val="24"/>
          <w:szCs w:val="24"/>
        </w:rPr>
        <w:t>и</w:t>
      </w:r>
      <w:r w:rsidRPr="00991ED5">
        <w:rPr>
          <w:sz w:val="24"/>
          <w:szCs w:val="24"/>
        </w:rPr>
        <w:t>стерства здравоохранения и социального развития Российской Федерации от 27 декабря 2007 года № 808.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19. Периоды, учитываемые при исчислении стажа работы, дающего право на установление ежемесячной надбавки за выслугу лет, устанавливаются в к</w:t>
      </w:r>
      <w:r w:rsidRPr="00991ED5">
        <w:rPr>
          <w:sz w:val="24"/>
          <w:szCs w:val="24"/>
        </w:rPr>
        <w:t>а</w:t>
      </w:r>
      <w:r w:rsidRPr="00991ED5">
        <w:rPr>
          <w:sz w:val="24"/>
          <w:szCs w:val="24"/>
        </w:rPr>
        <w:t>лендарном исчислении и суммируются.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20. Основным документом для определения стажа работы (службы), да</w:t>
      </w:r>
      <w:r w:rsidRPr="00991ED5">
        <w:rPr>
          <w:sz w:val="24"/>
          <w:szCs w:val="24"/>
        </w:rPr>
        <w:t>ю</w:t>
      </w:r>
      <w:r w:rsidRPr="00991ED5">
        <w:rPr>
          <w:sz w:val="24"/>
          <w:szCs w:val="24"/>
        </w:rPr>
        <w:t>щего право на получение ежемесячной надбавки за выслугу лет, является труд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вая книжка (военный билет).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21. В подтверждение стажа работы (службы) служащим могут быть пре</w:t>
      </w:r>
      <w:r w:rsidRPr="00991ED5">
        <w:rPr>
          <w:sz w:val="24"/>
          <w:szCs w:val="24"/>
        </w:rPr>
        <w:t>д</w:t>
      </w:r>
      <w:r w:rsidRPr="00991ED5">
        <w:rPr>
          <w:sz w:val="24"/>
          <w:szCs w:val="24"/>
        </w:rPr>
        <w:t>ставлены также иные документы, удостоверяющие наличие стажа работы (слу</w:t>
      </w:r>
      <w:r w:rsidRPr="00991ED5">
        <w:rPr>
          <w:sz w:val="24"/>
          <w:szCs w:val="24"/>
        </w:rPr>
        <w:t>ж</w:t>
      </w:r>
      <w:r w:rsidRPr="00991ED5">
        <w:rPr>
          <w:sz w:val="24"/>
          <w:szCs w:val="24"/>
        </w:rPr>
        <w:t>бы), дающего право на получение ежемесячной надбавки за выслугу лет.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22. Ежемесячная надбавка за выслугу лет устанавливается и выплачивае</w:t>
      </w:r>
      <w:r w:rsidRPr="00991ED5">
        <w:rPr>
          <w:sz w:val="24"/>
          <w:szCs w:val="24"/>
        </w:rPr>
        <w:t>т</w:t>
      </w:r>
      <w:r w:rsidRPr="00991ED5">
        <w:rPr>
          <w:sz w:val="24"/>
          <w:szCs w:val="24"/>
        </w:rPr>
        <w:t>ся с момента возникновения права на назначение или повышение размера данной надбавки.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23. В случае если у служащего указанное право наступило в период сл</w:t>
      </w:r>
      <w:r w:rsidRPr="00991ED5">
        <w:rPr>
          <w:sz w:val="24"/>
          <w:szCs w:val="24"/>
        </w:rPr>
        <w:t>у</w:t>
      </w:r>
      <w:r w:rsidRPr="00991ED5">
        <w:rPr>
          <w:sz w:val="24"/>
          <w:szCs w:val="24"/>
        </w:rPr>
        <w:t>жебной командировки, при переподготовке или повышении квалификации с отр</w:t>
      </w:r>
      <w:r w:rsidRPr="00991ED5">
        <w:rPr>
          <w:sz w:val="24"/>
          <w:szCs w:val="24"/>
        </w:rPr>
        <w:t>ы</w:t>
      </w:r>
      <w:r w:rsidRPr="00991ED5">
        <w:rPr>
          <w:sz w:val="24"/>
          <w:szCs w:val="24"/>
        </w:rPr>
        <w:t>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991ED5" w:rsidRPr="00991ED5" w:rsidRDefault="00991ED5" w:rsidP="00991ED5">
      <w:pPr>
        <w:pStyle w:val="ConsPlusNormal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24. Установление надбавки за выслугу осуществляется в месяце, в котором наступило право на такую надбавку в связи  достижением стажа, установленного пунктом 15 настоящего Положения.</w:t>
      </w:r>
    </w:p>
    <w:p w:rsidR="00C41FD9" w:rsidRDefault="00991ED5" w:rsidP="00991ED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991ED5">
        <w:rPr>
          <w:sz w:val="24"/>
          <w:szCs w:val="24"/>
        </w:rPr>
        <w:t>25. Назначение ежемесячной надбавки за выслугу лет оформляется расп</w:t>
      </w:r>
      <w:r w:rsidRPr="00991ED5">
        <w:rPr>
          <w:sz w:val="24"/>
          <w:szCs w:val="24"/>
        </w:rPr>
        <w:t>о</w:t>
      </w:r>
      <w:r w:rsidRPr="00991ED5">
        <w:rPr>
          <w:sz w:val="24"/>
          <w:szCs w:val="24"/>
        </w:rPr>
        <w:t>ряжением главы администрации Нижнезаимского  муниципального образования.</w:t>
      </w:r>
    </w:p>
    <w:p w:rsidR="00991ED5" w:rsidRPr="00991ED5" w:rsidRDefault="00991ED5" w:rsidP="00991ED5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</w:p>
    <w:p w:rsidR="00C41FD9" w:rsidRDefault="00C41FD9" w:rsidP="00C41FD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5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 w:rsidR="00991ED5">
        <w:rPr>
          <w:rFonts w:ascii="Arial" w:hAnsi="Arial" w:cs="Arial"/>
          <w:b/>
          <w:sz w:val="32"/>
          <w:szCs w:val="32"/>
        </w:rPr>
        <w:t xml:space="preserve">РАЗМЕР, </w:t>
      </w:r>
      <w:r>
        <w:rPr>
          <w:rFonts w:ascii="Arial" w:hAnsi="Arial" w:cs="Arial"/>
          <w:b/>
          <w:sz w:val="32"/>
          <w:szCs w:val="32"/>
        </w:rPr>
        <w:t xml:space="preserve">ПОРЯДОК </w:t>
      </w:r>
      <w:r w:rsidR="00EB1E1C">
        <w:rPr>
          <w:rFonts w:ascii="Arial" w:hAnsi="Arial" w:cs="Arial"/>
          <w:b/>
          <w:sz w:val="32"/>
          <w:szCs w:val="32"/>
        </w:rPr>
        <w:t>УСТАНОВЛЕНИЯ И ВЫПЛ</w:t>
      </w:r>
      <w:r w:rsidR="00EB1E1C">
        <w:rPr>
          <w:rFonts w:ascii="Arial" w:hAnsi="Arial" w:cs="Arial"/>
          <w:b/>
          <w:sz w:val="32"/>
          <w:szCs w:val="32"/>
        </w:rPr>
        <w:t>А</w:t>
      </w:r>
      <w:r w:rsidR="00EB1E1C">
        <w:rPr>
          <w:rFonts w:ascii="Arial" w:hAnsi="Arial" w:cs="Arial"/>
          <w:b/>
          <w:sz w:val="32"/>
          <w:szCs w:val="32"/>
        </w:rPr>
        <w:t>ТЫ ЕЖЕМЕСЯЧНОЙ НАДБАВКИ ЗА СЛОЖНОСТЬ, Н</w:t>
      </w:r>
      <w:r w:rsidR="00EB1E1C">
        <w:rPr>
          <w:rFonts w:ascii="Arial" w:hAnsi="Arial" w:cs="Arial"/>
          <w:b/>
          <w:sz w:val="32"/>
          <w:szCs w:val="32"/>
        </w:rPr>
        <w:t>А</w:t>
      </w:r>
      <w:r w:rsidR="00EB1E1C">
        <w:rPr>
          <w:rFonts w:ascii="Arial" w:hAnsi="Arial" w:cs="Arial"/>
          <w:b/>
          <w:sz w:val="32"/>
          <w:szCs w:val="32"/>
        </w:rPr>
        <w:t>ПРЯЖЕННОСТЬ И ВЫСОКИЕ ДОСТИЖЕНЯ В ТРУДЕ</w:t>
      </w:r>
    </w:p>
    <w:p w:rsidR="00C41FD9" w:rsidRPr="00E538C0" w:rsidRDefault="00C41FD9" w:rsidP="00C41FD9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41FD9">
        <w:rPr>
          <w:sz w:val="24"/>
          <w:szCs w:val="24"/>
        </w:rPr>
        <w:t xml:space="preserve">. </w:t>
      </w:r>
      <w:r w:rsidRPr="00EB1E1C">
        <w:rPr>
          <w:sz w:val="24"/>
          <w:szCs w:val="24"/>
        </w:rPr>
        <w:t xml:space="preserve">Ежемесячная </w:t>
      </w:r>
      <w:r w:rsidR="00C41FD9" w:rsidRPr="00EB1E1C">
        <w:rPr>
          <w:sz w:val="24"/>
          <w:szCs w:val="24"/>
        </w:rPr>
        <w:t xml:space="preserve"> </w:t>
      </w:r>
      <w:r w:rsidRPr="00EB1E1C">
        <w:rPr>
          <w:sz w:val="24"/>
          <w:szCs w:val="24"/>
        </w:rPr>
        <w:t>надбавка за сложность, напряженность и высокие дост</w:t>
      </w:r>
      <w:r w:rsidRPr="00EB1E1C">
        <w:rPr>
          <w:sz w:val="24"/>
          <w:szCs w:val="24"/>
        </w:rPr>
        <w:t>и</w:t>
      </w:r>
      <w:r w:rsidRPr="00EB1E1C">
        <w:rPr>
          <w:sz w:val="24"/>
          <w:szCs w:val="24"/>
        </w:rPr>
        <w:t>жения в труде (далее - надбавка) выплачивается служащим и вспомогательному персоналу (далее при совместном упоминании - работники) за качественное, оп</w:t>
      </w:r>
      <w:r w:rsidRPr="00EB1E1C">
        <w:rPr>
          <w:sz w:val="24"/>
          <w:szCs w:val="24"/>
        </w:rPr>
        <w:t>е</w:t>
      </w:r>
      <w:r w:rsidRPr="00EB1E1C">
        <w:rPr>
          <w:sz w:val="24"/>
          <w:szCs w:val="24"/>
        </w:rPr>
        <w:t>ративное выполнение объема работ.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27. Надбавка устанавливается в размере от 50 до 100 процентов должнос</w:t>
      </w:r>
      <w:r w:rsidRPr="00EB1E1C">
        <w:rPr>
          <w:sz w:val="24"/>
          <w:szCs w:val="24"/>
        </w:rPr>
        <w:t>т</w:t>
      </w:r>
      <w:r w:rsidRPr="00EB1E1C">
        <w:rPr>
          <w:sz w:val="24"/>
          <w:szCs w:val="24"/>
        </w:rPr>
        <w:t>ного оклада при наличии следующих условий: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1) исполнение трудовых (должностных) обязанностей в условиях, откл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няющихся от нормальных;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2) привлечение работника к выполнению непредвиденных, особо важных и ответственных работ.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28. Конкретный размер надбавки определяется распоряжением главы а</w:t>
      </w:r>
      <w:r w:rsidRPr="00EB1E1C">
        <w:rPr>
          <w:sz w:val="24"/>
          <w:szCs w:val="24"/>
        </w:rPr>
        <w:t>д</w:t>
      </w:r>
      <w:r w:rsidRPr="00EB1E1C">
        <w:rPr>
          <w:sz w:val="24"/>
          <w:szCs w:val="24"/>
        </w:rPr>
        <w:t>министрации Нижнезаимского муниципального образования. При определении учитывается степень сложности, напряженности выполняемых работ, професси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нальный уровень исполнения трудовых (должностных) обязанностей.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29. Надбавка носит срочный и персонифицированный характер, указывае</w:t>
      </w:r>
      <w:r w:rsidRPr="00EB1E1C">
        <w:rPr>
          <w:sz w:val="24"/>
          <w:szCs w:val="24"/>
        </w:rPr>
        <w:t>т</w:t>
      </w:r>
      <w:r w:rsidRPr="00EB1E1C">
        <w:rPr>
          <w:sz w:val="24"/>
          <w:szCs w:val="24"/>
        </w:rPr>
        <w:t>ся в трудовом договоре, заключенном с работником.</w:t>
      </w:r>
    </w:p>
    <w:p w:rsidR="00DC594F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30. Надбавка выплачивается пропорционально отработанному времени.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</w:p>
    <w:p w:rsidR="00DC594F" w:rsidRDefault="00DC594F" w:rsidP="00DC594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ГЛАВА 6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ПОРЯДОК И </w:t>
      </w:r>
      <w:r w:rsidR="00EB1E1C">
        <w:rPr>
          <w:rFonts w:ascii="Arial" w:hAnsi="Arial" w:cs="Arial"/>
          <w:b/>
          <w:sz w:val="32"/>
          <w:szCs w:val="32"/>
        </w:rPr>
        <w:t>УСЛОВИЯ ВЫПЛАТЫ ПРЕМИИ ПО РЕЗУЛЬТАТАМ РАБОТЫ</w:t>
      </w:r>
    </w:p>
    <w:p w:rsidR="00DC594F" w:rsidRPr="00E538C0" w:rsidRDefault="00DC594F" w:rsidP="00DC594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94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Премия </w:t>
      </w:r>
      <w:r w:rsidRPr="00EB1E1C">
        <w:rPr>
          <w:sz w:val="24"/>
          <w:szCs w:val="24"/>
        </w:rPr>
        <w:t>по результатам работы (далее - премия) выплачивается пр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порционально отработанному времени с учетом личного вклада работника в в</w:t>
      </w:r>
      <w:r w:rsidRPr="00EB1E1C">
        <w:rPr>
          <w:sz w:val="24"/>
          <w:szCs w:val="24"/>
        </w:rPr>
        <w:t>ы</w:t>
      </w:r>
      <w:r w:rsidRPr="00EB1E1C">
        <w:rPr>
          <w:sz w:val="24"/>
          <w:szCs w:val="24"/>
        </w:rPr>
        <w:t>полнение соответствующих задач, проявления инициативы и оперативности при условии: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1) профессионального, компетентного и качественного выполнения труд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вых (должностных) обязанностей;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2) своевременного и качественного выполнения планов работы;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3) соблюдения трудовой дисциплины.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32. Премия выплачивается работнику за качественное и оперативное в</w:t>
      </w:r>
      <w:r w:rsidRPr="00EB1E1C">
        <w:rPr>
          <w:sz w:val="24"/>
          <w:szCs w:val="24"/>
        </w:rPr>
        <w:t>ы</w:t>
      </w:r>
      <w:r w:rsidRPr="00EB1E1C">
        <w:rPr>
          <w:sz w:val="24"/>
          <w:szCs w:val="24"/>
        </w:rPr>
        <w:t>полнение особо важных и ответственных поручений, безупречную и эффективную работу.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33. Размер премии определяется распоряжением главы администрации Нижнезаимского муниципального образования.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34. В случае неисполнения или ненадлежащего исполнения работником по его вине возложенных на него служебных обязанностей размер премии может быть снижен. Установление иного размера премии оформляется соответству</w:t>
      </w:r>
      <w:r w:rsidRPr="00EB1E1C">
        <w:rPr>
          <w:sz w:val="24"/>
          <w:szCs w:val="24"/>
        </w:rPr>
        <w:t>ю</w:t>
      </w:r>
      <w:r w:rsidRPr="00EB1E1C">
        <w:rPr>
          <w:sz w:val="24"/>
          <w:szCs w:val="24"/>
        </w:rPr>
        <w:t>щим распоряжением главы администрации Нижнезаимского муниципального о</w:t>
      </w:r>
      <w:r w:rsidRPr="00EB1E1C">
        <w:rPr>
          <w:sz w:val="24"/>
          <w:szCs w:val="24"/>
        </w:rPr>
        <w:t>б</w:t>
      </w:r>
      <w:r w:rsidRPr="00EB1E1C">
        <w:rPr>
          <w:sz w:val="24"/>
          <w:szCs w:val="24"/>
        </w:rPr>
        <w:t xml:space="preserve">разования. 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35. Премия по результатам работы не выплачивается: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1) на период временной нетрудоспособности;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2) на период нахождения в очередном отпуске, в том числе учебном отпу</w:t>
      </w:r>
      <w:r w:rsidRPr="00EB1E1C">
        <w:rPr>
          <w:sz w:val="24"/>
          <w:szCs w:val="24"/>
        </w:rPr>
        <w:t>с</w:t>
      </w:r>
      <w:r w:rsidRPr="00EB1E1C">
        <w:rPr>
          <w:sz w:val="24"/>
          <w:szCs w:val="24"/>
        </w:rPr>
        <w:t>ке, отпуске по беременности и родам, отпуске по уходу за ребенком;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3) в случае привлечения к дисциплинарной ответственности (за месяц, в к</w:t>
      </w:r>
      <w:r w:rsidRPr="00EB1E1C">
        <w:rPr>
          <w:sz w:val="24"/>
          <w:szCs w:val="24"/>
        </w:rPr>
        <w:t>о</w:t>
      </w:r>
      <w:r w:rsidRPr="00EB1E1C">
        <w:rPr>
          <w:sz w:val="24"/>
          <w:szCs w:val="24"/>
        </w:rPr>
        <w:t>тором работник привлечен к дисциплинарной ответственности);</w:t>
      </w:r>
    </w:p>
    <w:p w:rsidR="00B479D4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  <w:r w:rsidRPr="00EB1E1C">
        <w:rPr>
          <w:sz w:val="24"/>
          <w:szCs w:val="24"/>
        </w:rPr>
        <w:t>4) в случая увольнения за виновные действия.</w:t>
      </w:r>
    </w:p>
    <w:p w:rsidR="00EB1E1C" w:rsidRPr="00EB1E1C" w:rsidRDefault="00EB1E1C" w:rsidP="00EB1E1C">
      <w:pPr>
        <w:pStyle w:val="ConsPlusNormal"/>
        <w:ind w:firstLine="709"/>
        <w:jc w:val="both"/>
        <w:rPr>
          <w:sz w:val="24"/>
          <w:szCs w:val="24"/>
        </w:rPr>
      </w:pPr>
    </w:p>
    <w:p w:rsidR="00B479D4" w:rsidRDefault="00B479D4" w:rsidP="00B479D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7</w:t>
      </w:r>
      <w:bookmarkStart w:id="0" w:name="_GoBack"/>
      <w:bookmarkEnd w:id="0"/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 xml:space="preserve">РАЗМЕР, ПОРЯДОК </w:t>
      </w:r>
      <w:r w:rsidR="00EB1E1C">
        <w:rPr>
          <w:rFonts w:ascii="Arial" w:hAnsi="Arial" w:cs="Arial"/>
          <w:b/>
          <w:sz w:val="32"/>
          <w:szCs w:val="32"/>
        </w:rPr>
        <w:t>И УСЛОВ</w:t>
      </w:r>
      <w:r>
        <w:rPr>
          <w:rFonts w:ascii="Arial" w:hAnsi="Arial" w:cs="Arial"/>
          <w:b/>
          <w:sz w:val="32"/>
          <w:szCs w:val="32"/>
        </w:rPr>
        <w:t>ИЯ И ВЫПЛА</w:t>
      </w:r>
      <w:r w:rsidR="00C536EB">
        <w:rPr>
          <w:rFonts w:ascii="Arial" w:hAnsi="Arial" w:cs="Arial"/>
          <w:b/>
          <w:sz w:val="32"/>
          <w:szCs w:val="32"/>
        </w:rPr>
        <w:t xml:space="preserve">ТЫ </w:t>
      </w:r>
      <w:r w:rsidR="00EB1E1C">
        <w:rPr>
          <w:rFonts w:ascii="Arial" w:hAnsi="Arial" w:cs="Arial"/>
          <w:b/>
          <w:sz w:val="32"/>
          <w:szCs w:val="32"/>
        </w:rPr>
        <w:t>МАТЕРИАЛЬНОЙ ПОМОЩИ</w:t>
      </w:r>
    </w:p>
    <w:p w:rsidR="00B479D4" w:rsidRPr="00E538C0" w:rsidRDefault="00B479D4" w:rsidP="00B479D4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EB1E1C" w:rsidRDefault="00EB1E1C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36</w:t>
      </w:r>
      <w:r w:rsidR="00B479D4" w:rsidRPr="00C536E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Материальная помощь работникам предоставляется в случаях:</w:t>
      </w:r>
    </w:p>
    <w:p w:rsidR="00B479D4" w:rsidRDefault="00EB1E1C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EB1E1C">
        <w:rPr>
          <w:rFonts w:ascii="Arial" w:hAnsi="Arial" w:cs="Arial"/>
          <w:sz w:val="24"/>
          <w:szCs w:val="24"/>
        </w:rPr>
        <w:t xml:space="preserve">) </w:t>
      </w:r>
      <w:r w:rsidR="00C536EB" w:rsidRPr="00EB1E1C">
        <w:rPr>
          <w:rFonts w:ascii="Arial" w:hAnsi="Arial" w:cs="Arial"/>
          <w:sz w:val="24"/>
          <w:szCs w:val="24"/>
        </w:rPr>
        <w:t xml:space="preserve"> </w:t>
      </w:r>
      <w:r w:rsidRPr="00EB1E1C">
        <w:rPr>
          <w:rFonts w:ascii="Arial" w:hAnsi="Arial" w:cs="Arial"/>
          <w:sz w:val="24"/>
          <w:szCs w:val="24"/>
        </w:rPr>
        <w:t>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</w:t>
      </w:r>
      <w:r w:rsidR="00DB0FF9">
        <w:rPr>
          <w:rFonts w:ascii="Arial" w:hAnsi="Arial" w:cs="Arial"/>
          <w:sz w:val="24"/>
          <w:szCs w:val="24"/>
        </w:rPr>
        <w:t>вье, имущество;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ти, супруги);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регистрации </w:t>
      </w:r>
      <w:r w:rsidRPr="00DB0FF9">
        <w:rPr>
          <w:rFonts w:ascii="Arial" w:hAnsi="Arial" w:cs="Arial"/>
          <w:sz w:val="24"/>
          <w:szCs w:val="24"/>
        </w:rPr>
        <w:t>брака, рождения ребенка, юбилейных дат работника (50, 55, 60, 65 лет со</w:t>
      </w:r>
      <w:r>
        <w:rPr>
          <w:rFonts w:ascii="Arial" w:hAnsi="Arial" w:cs="Arial"/>
          <w:sz w:val="24"/>
          <w:szCs w:val="24"/>
        </w:rPr>
        <w:t xml:space="preserve"> дня рождения);</w:t>
      </w:r>
    </w:p>
    <w:p w:rsidR="00DB0FF9" w:rsidRPr="00DB0FF9" w:rsidRDefault="00DB0FF9" w:rsidP="00DB0F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г</w:t>
      </w:r>
      <w:r w:rsidRPr="00DB0FF9">
        <w:rPr>
          <w:sz w:val="24"/>
          <w:szCs w:val="24"/>
        </w:rPr>
        <w:t>) предоставления ежегодного основного оплачиваемого отпуска.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37</w:t>
      </w:r>
      <w:r w:rsidR="00B479D4">
        <w:rPr>
          <w:rFonts w:ascii="Arial" w:eastAsia="Times New Roman" w:hAnsi="Arial" w:cs="Arial"/>
          <w:sz w:val="24"/>
          <w:szCs w:val="24"/>
        </w:rPr>
        <w:t xml:space="preserve">. </w:t>
      </w:r>
      <w:r w:rsidRPr="00DB0FF9">
        <w:rPr>
          <w:rFonts w:ascii="Arial" w:eastAsia="Times New Roman" w:hAnsi="Arial" w:cs="Arial"/>
          <w:sz w:val="24"/>
          <w:szCs w:val="24"/>
        </w:rPr>
        <w:t xml:space="preserve">Материальная </w:t>
      </w:r>
      <w:r w:rsidR="00C536EB" w:rsidRPr="00DB0FF9">
        <w:rPr>
          <w:rFonts w:ascii="Arial" w:eastAsia="Times New Roman" w:hAnsi="Arial" w:cs="Arial"/>
          <w:sz w:val="24"/>
          <w:szCs w:val="24"/>
        </w:rPr>
        <w:t xml:space="preserve"> </w:t>
      </w:r>
      <w:r w:rsidRPr="00DB0FF9">
        <w:rPr>
          <w:rFonts w:ascii="Arial" w:hAnsi="Arial" w:cs="Arial"/>
          <w:sz w:val="24"/>
          <w:szCs w:val="24"/>
        </w:rPr>
        <w:t>помощь предоставляется по письменному заявлению работника при</w:t>
      </w:r>
      <w:r w:rsidR="00B479D4" w:rsidRPr="00DB0FF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представлении следующих документов:</w:t>
      </w:r>
    </w:p>
    <w:p w:rsidR="00B479D4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C536EB" w:rsidRPr="00C536EB">
        <w:rPr>
          <w:rFonts w:ascii="Arial" w:hAnsi="Arial" w:cs="Arial"/>
          <w:sz w:val="24"/>
          <w:szCs w:val="24"/>
        </w:rPr>
        <w:t>.</w:t>
      </w:r>
      <w:r w:rsidRPr="00DB0FF9">
        <w:rPr>
          <w:rFonts w:ascii="Times New Roman" w:hAnsi="Times New Roman" w:cs="Times New Roman"/>
          <w:sz w:val="24"/>
          <w:szCs w:val="24"/>
        </w:rPr>
        <w:t xml:space="preserve"> </w:t>
      </w:r>
      <w:r w:rsidRPr="00DB0FF9">
        <w:rPr>
          <w:rFonts w:ascii="Arial" w:hAnsi="Arial" w:cs="Arial"/>
          <w:sz w:val="24"/>
          <w:szCs w:val="24"/>
        </w:rPr>
        <w:t xml:space="preserve">в случаях, предусмотренных </w:t>
      </w:r>
      <w:hyperlink r:id="rId10" w:history="1">
        <w:r w:rsidRPr="00DB0FF9">
          <w:rPr>
            <w:rFonts w:ascii="Arial" w:hAnsi="Arial" w:cs="Arial"/>
            <w:sz w:val="24"/>
            <w:szCs w:val="24"/>
          </w:rPr>
          <w:t>подпунктом "а" пункта 3</w:t>
        </w:r>
      </w:hyperlink>
      <w:r w:rsidRPr="00DB0FF9">
        <w:rPr>
          <w:rFonts w:ascii="Arial" w:hAnsi="Arial" w:cs="Arial"/>
          <w:sz w:val="24"/>
          <w:szCs w:val="24"/>
        </w:rPr>
        <w:t>1 настоящего Пол</w:t>
      </w:r>
      <w:r w:rsidRPr="00DB0FF9">
        <w:rPr>
          <w:rFonts w:ascii="Arial" w:hAnsi="Arial" w:cs="Arial"/>
          <w:sz w:val="24"/>
          <w:szCs w:val="24"/>
        </w:rPr>
        <w:t>о</w:t>
      </w:r>
      <w:r w:rsidRPr="00DB0FF9">
        <w:rPr>
          <w:rFonts w:ascii="Arial" w:hAnsi="Arial" w:cs="Arial"/>
          <w:sz w:val="24"/>
          <w:szCs w:val="24"/>
        </w:rPr>
        <w:t>жения, - копии документов, подтверждающих факт произошедшего стихийного бедствия,</w:t>
      </w:r>
      <w:r>
        <w:rPr>
          <w:rFonts w:ascii="Arial" w:hAnsi="Arial" w:cs="Arial"/>
          <w:sz w:val="24"/>
          <w:szCs w:val="24"/>
        </w:rPr>
        <w:t xml:space="preserve"> противоправного посягательства;</w:t>
      </w:r>
    </w:p>
    <w:p w:rsidR="00DB0FF9" w:rsidRDefault="00DB0FF9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б) в </w:t>
      </w:r>
      <w:r w:rsidRPr="00DB0FF9">
        <w:rPr>
          <w:rFonts w:ascii="Arial" w:hAnsi="Arial" w:cs="Arial"/>
          <w:sz w:val="24"/>
          <w:szCs w:val="24"/>
        </w:rPr>
        <w:t xml:space="preserve">случаях, предусмотренных </w:t>
      </w:r>
      <w:hyperlink r:id="rId11" w:history="1">
        <w:r w:rsidRPr="00DB0FF9">
          <w:rPr>
            <w:rFonts w:ascii="Arial" w:hAnsi="Arial" w:cs="Arial"/>
            <w:sz w:val="24"/>
            <w:szCs w:val="24"/>
          </w:rPr>
          <w:t>подпунктом "б" пункта 3</w:t>
        </w:r>
      </w:hyperlink>
      <w:r w:rsidRPr="00DB0FF9">
        <w:rPr>
          <w:rFonts w:ascii="Arial" w:hAnsi="Arial" w:cs="Arial"/>
          <w:sz w:val="24"/>
          <w:szCs w:val="24"/>
        </w:rPr>
        <w:t>1 настоящего Пол</w:t>
      </w:r>
      <w:r w:rsidRPr="00DB0FF9">
        <w:rPr>
          <w:rFonts w:ascii="Arial" w:hAnsi="Arial" w:cs="Arial"/>
          <w:sz w:val="24"/>
          <w:szCs w:val="24"/>
        </w:rPr>
        <w:t>о</w:t>
      </w:r>
      <w:r w:rsidRPr="00DB0FF9">
        <w:rPr>
          <w:rFonts w:ascii="Arial" w:hAnsi="Arial" w:cs="Arial"/>
          <w:sz w:val="24"/>
          <w:szCs w:val="24"/>
        </w:rPr>
        <w:t>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</w:t>
      </w:r>
      <w:r>
        <w:rPr>
          <w:rFonts w:ascii="Arial" w:hAnsi="Arial" w:cs="Arial"/>
          <w:sz w:val="24"/>
          <w:szCs w:val="24"/>
        </w:rPr>
        <w:t xml:space="preserve"> семьи, указанного в подпункте «б» пункта 32 настоящего Положения;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B6D08">
        <w:rPr>
          <w:rFonts w:ascii="Arial" w:hAnsi="Arial" w:cs="Arial"/>
          <w:sz w:val="24"/>
          <w:szCs w:val="24"/>
        </w:rPr>
        <w:t xml:space="preserve">) в случаях, предусмотренных </w:t>
      </w:r>
      <w:hyperlink r:id="rId12" w:history="1">
        <w:r w:rsidRPr="00AB6D08">
          <w:rPr>
            <w:rFonts w:ascii="Arial" w:hAnsi="Arial" w:cs="Arial"/>
            <w:sz w:val="24"/>
            <w:szCs w:val="24"/>
          </w:rPr>
          <w:t>подпунктом "в" пункта 3</w:t>
        </w:r>
      </w:hyperlink>
      <w:r w:rsidRPr="00AB6D08">
        <w:rPr>
          <w:rFonts w:ascii="Arial" w:hAnsi="Arial" w:cs="Arial"/>
          <w:sz w:val="24"/>
          <w:szCs w:val="24"/>
        </w:rPr>
        <w:t>1 настоящего Пол</w:t>
      </w:r>
      <w:r w:rsidRPr="00AB6D08">
        <w:rPr>
          <w:rFonts w:ascii="Arial" w:hAnsi="Arial" w:cs="Arial"/>
          <w:sz w:val="24"/>
          <w:szCs w:val="24"/>
        </w:rPr>
        <w:t>о</w:t>
      </w:r>
      <w:r w:rsidRPr="00AB6D08">
        <w:rPr>
          <w:rFonts w:ascii="Arial" w:hAnsi="Arial" w:cs="Arial"/>
          <w:sz w:val="24"/>
          <w:szCs w:val="24"/>
        </w:rPr>
        <w:t>жения</w:t>
      </w:r>
      <w:r>
        <w:rPr>
          <w:rFonts w:ascii="Arial" w:hAnsi="Arial" w:cs="Arial"/>
          <w:sz w:val="24"/>
          <w:szCs w:val="24"/>
        </w:rPr>
        <w:t>,- копии свидетельства о заключении брака, рождении ребенка; копии па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порта.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Pr="00AB6D08">
        <w:rPr>
          <w:rFonts w:ascii="Arial" w:hAnsi="Arial" w:cs="Arial"/>
          <w:sz w:val="24"/>
          <w:szCs w:val="24"/>
        </w:rPr>
        <w:t>В случае смерти работника материальная помощь предоставляется о</w:t>
      </w:r>
      <w:r w:rsidRPr="00AB6D08">
        <w:rPr>
          <w:rFonts w:ascii="Arial" w:hAnsi="Arial" w:cs="Arial"/>
          <w:sz w:val="24"/>
          <w:szCs w:val="24"/>
        </w:rPr>
        <w:t>д</w:t>
      </w:r>
      <w:r w:rsidRPr="00AB6D08">
        <w:rPr>
          <w:rFonts w:ascii="Arial" w:hAnsi="Arial" w:cs="Arial"/>
          <w:sz w:val="24"/>
          <w:szCs w:val="24"/>
        </w:rPr>
        <w:t xml:space="preserve">ному из совершеннолетних членов его семьи, указанному в </w:t>
      </w:r>
      <w:hyperlink r:id="rId13" w:history="1">
        <w:r w:rsidRPr="00AB6D08">
          <w:rPr>
            <w:rFonts w:ascii="Arial" w:hAnsi="Arial" w:cs="Arial"/>
            <w:sz w:val="24"/>
            <w:szCs w:val="24"/>
          </w:rPr>
          <w:t>подпункте "б" пункта 3</w:t>
        </w:r>
      </w:hyperlink>
      <w:r w:rsidRPr="00AB6D08">
        <w:rPr>
          <w:rFonts w:ascii="Arial" w:hAnsi="Arial" w:cs="Arial"/>
          <w:sz w:val="24"/>
          <w:szCs w:val="24"/>
        </w:rPr>
        <w:t>1 настоящего Положения, по письменному заявлению этого члена семьи и пре</w:t>
      </w:r>
      <w:r w:rsidRPr="00AB6D08">
        <w:rPr>
          <w:rFonts w:ascii="Arial" w:hAnsi="Arial" w:cs="Arial"/>
          <w:sz w:val="24"/>
          <w:szCs w:val="24"/>
        </w:rPr>
        <w:t>д</w:t>
      </w:r>
      <w:r w:rsidRPr="00AB6D08">
        <w:rPr>
          <w:rFonts w:ascii="Arial" w:hAnsi="Arial" w:cs="Arial"/>
          <w:sz w:val="24"/>
          <w:szCs w:val="24"/>
        </w:rPr>
        <w:t>ставлению документов,</w:t>
      </w:r>
      <w:r>
        <w:rPr>
          <w:rFonts w:ascii="Arial" w:hAnsi="Arial" w:cs="Arial"/>
          <w:sz w:val="24"/>
          <w:szCs w:val="24"/>
        </w:rPr>
        <w:t xml:space="preserve"> подтверждающих их родство, а также копии свидетельс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ва о смерти работника.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Право </w:t>
      </w:r>
      <w:r w:rsidRPr="00AB6D08">
        <w:rPr>
          <w:rFonts w:ascii="Arial" w:hAnsi="Arial" w:cs="Arial"/>
          <w:sz w:val="24"/>
          <w:szCs w:val="24"/>
        </w:rPr>
        <w:t>работника на получение материальной помощи возникает со дня вступления в</w:t>
      </w:r>
      <w:r>
        <w:rPr>
          <w:rFonts w:ascii="Arial" w:hAnsi="Arial" w:cs="Arial"/>
          <w:sz w:val="24"/>
          <w:szCs w:val="24"/>
        </w:rPr>
        <w:t xml:space="preserve"> силу заключенного с ним трудового договора.</w:t>
      </w:r>
    </w:p>
    <w:p w:rsidR="00AB6D08" w:rsidRDefault="00AB6D08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Pr="006474D0">
        <w:rPr>
          <w:rFonts w:ascii="Arial" w:hAnsi="Arial" w:cs="Arial"/>
          <w:sz w:val="24"/>
          <w:szCs w:val="24"/>
        </w:rPr>
        <w:t>работником не реализовано право на получение материальной пом</w:t>
      </w:r>
      <w:r w:rsidRPr="006474D0">
        <w:rPr>
          <w:rFonts w:ascii="Arial" w:hAnsi="Arial" w:cs="Arial"/>
          <w:sz w:val="24"/>
          <w:szCs w:val="24"/>
        </w:rPr>
        <w:t>о</w:t>
      </w:r>
      <w:r w:rsidRPr="006474D0">
        <w:rPr>
          <w:rFonts w:ascii="Arial" w:hAnsi="Arial" w:cs="Arial"/>
          <w:sz w:val="24"/>
          <w:szCs w:val="24"/>
        </w:rPr>
        <w:t>щи в текущем календарном году, материальная помощь предоставляется до и</w:t>
      </w:r>
      <w:r w:rsidRPr="006474D0">
        <w:rPr>
          <w:rFonts w:ascii="Arial" w:hAnsi="Arial" w:cs="Arial"/>
          <w:sz w:val="24"/>
          <w:szCs w:val="24"/>
        </w:rPr>
        <w:t>с</w:t>
      </w:r>
      <w:r w:rsidRPr="006474D0">
        <w:rPr>
          <w:rFonts w:ascii="Arial" w:hAnsi="Arial" w:cs="Arial"/>
          <w:sz w:val="24"/>
          <w:szCs w:val="24"/>
        </w:rPr>
        <w:t>течения текущего календарного</w:t>
      </w:r>
      <w:r w:rsidR="006474D0">
        <w:rPr>
          <w:rFonts w:ascii="Arial" w:hAnsi="Arial" w:cs="Arial"/>
          <w:sz w:val="24"/>
          <w:szCs w:val="24"/>
        </w:rPr>
        <w:t xml:space="preserve"> года.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Pr="006474D0">
        <w:rPr>
          <w:rFonts w:ascii="Arial" w:hAnsi="Arial" w:cs="Arial"/>
          <w:sz w:val="24"/>
          <w:szCs w:val="24"/>
        </w:rPr>
        <w:t>При увольнении работника, за исключением случаев увольнения за в</w:t>
      </w:r>
      <w:r w:rsidRPr="006474D0">
        <w:rPr>
          <w:rFonts w:ascii="Arial" w:hAnsi="Arial" w:cs="Arial"/>
          <w:sz w:val="24"/>
          <w:szCs w:val="24"/>
        </w:rPr>
        <w:t>и</w:t>
      </w:r>
      <w:r w:rsidRPr="006474D0">
        <w:rPr>
          <w:rFonts w:ascii="Arial" w:hAnsi="Arial" w:cs="Arial"/>
          <w:sz w:val="24"/>
          <w:szCs w:val="24"/>
        </w:rPr>
        <w:t>новные действия, ему предоставляется материальная помощь пропорционально отработанному времени в пределах средств, предусмотренных при формиров</w:t>
      </w:r>
      <w:r w:rsidRPr="006474D0">
        <w:rPr>
          <w:rFonts w:ascii="Arial" w:hAnsi="Arial" w:cs="Arial"/>
          <w:sz w:val="24"/>
          <w:szCs w:val="24"/>
        </w:rPr>
        <w:t>а</w:t>
      </w:r>
      <w:r w:rsidRPr="006474D0">
        <w:rPr>
          <w:rFonts w:ascii="Arial" w:hAnsi="Arial" w:cs="Arial"/>
          <w:sz w:val="24"/>
          <w:szCs w:val="24"/>
        </w:rPr>
        <w:t>нии фонда оплаты труда на данную</w:t>
      </w:r>
      <w:r>
        <w:rPr>
          <w:rFonts w:ascii="Arial" w:hAnsi="Arial" w:cs="Arial"/>
          <w:sz w:val="24"/>
          <w:szCs w:val="24"/>
        </w:rPr>
        <w:t xml:space="preserve"> выплату.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41. </w:t>
      </w:r>
      <w:r w:rsidRPr="006474D0">
        <w:rPr>
          <w:rFonts w:ascii="Arial" w:hAnsi="Arial" w:cs="Arial"/>
          <w:sz w:val="24"/>
          <w:szCs w:val="24"/>
        </w:rPr>
        <w:t>Материальная помощь предоставляется в размере не менее двух дол</w:t>
      </w:r>
      <w:r w:rsidRPr="006474D0">
        <w:rPr>
          <w:rFonts w:ascii="Arial" w:hAnsi="Arial" w:cs="Arial"/>
          <w:sz w:val="24"/>
          <w:szCs w:val="24"/>
        </w:rPr>
        <w:t>ж</w:t>
      </w:r>
      <w:r w:rsidRPr="006474D0">
        <w:rPr>
          <w:rFonts w:ascii="Arial" w:hAnsi="Arial" w:cs="Arial"/>
          <w:sz w:val="24"/>
          <w:szCs w:val="24"/>
        </w:rPr>
        <w:t>ностных</w:t>
      </w:r>
      <w:r>
        <w:rPr>
          <w:rFonts w:ascii="Arial" w:hAnsi="Arial" w:cs="Arial"/>
          <w:sz w:val="24"/>
          <w:szCs w:val="24"/>
        </w:rPr>
        <w:t xml:space="preserve"> окладов и не более десяти минимальных размеров оплаты труда.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42. </w:t>
      </w:r>
      <w:r w:rsidRPr="006474D0">
        <w:rPr>
          <w:rFonts w:ascii="Arial" w:hAnsi="Arial" w:cs="Arial"/>
          <w:sz w:val="24"/>
          <w:szCs w:val="24"/>
        </w:rPr>
        <w:t>Предоставление работнику, члену его семьи (в случае, предусмотре</w:t>
      </w:r>
      <w:r w:rsidRPr="006474D0">
        <w:rPr>
          <w:rFonts w:ascii="Arial" w:hAnsi="Arial" w:cs="Arial"/>
          <w:sz w:val="24"/>
          <w:szCs w:val="24"/>
        </w:rPr>
        <w:t>н</w:t>
      </w:r>
      <w:r w:rsidRPr="006474D0">
        <w:rPr>
          <w:rFonts w:ascii="Arial" w:hAnsi="Arial" w:cs="Arial"/>
          <w:sz w:val="24"/>
          <w:szCs w:val="24"/>
        </w:rPr>
        <w:t xml:space="preserve">ном </w:t>
      </w:r>
      <w:hyperlink r:id="rId14" w:history="1">
        <w:r w:rsidRPr="006474D0">
          <w:rPr>
            <w:rFonts w:ascii="Arial" w:hAnsi="Arial" w:cs="Arial"/>
            <w:sz w:val="24"/>
            <w:szCs w:val="24"/>
          </w:rPr>
          <w:t>пунктом 3</w:t>
        </w:r>
      </w:hyperlink>
      <w:r w:rsidRPr="006474D0">
        <w:rPr>
          <w:rFonts w:ascii="Arial" w:hAnsi="Arial" w:cs="Arial"/>
          <w:sz w:val="24"/>
          <w:szCs w:val="24"/>
        </w:rPr>
        <w:t xml:space="preserve">3 настоящего Положения) материальной помощи и определение ее конкретного размера производится по решению главы администрации </w:t>
      </w:r>
      <w:r w:rsidRPr="006474D0">
        <w:rPr>
          <w:rFonts w:ascii="Arial" w:hAnsi="Arial" w:cs="Arial"/>
          <w:bCs/>
          <w:snapToGrid w:val="0"/>
          <w:sz w:val="24"/>
          <w:szCs w:val="24"/>
        </w:rPr>
        <w:t>Нижнез</w:t>
      </w:r>
      <w:r w:rsidRPr="006474D0">
        <w:rPr>
          <w:rFonts w:ascii="Arial" w:hAnsi="Arial" w:cs="Arial"/>
          <w:bCs/>
          <w:snapToGrid w:val="0"/>
          <w:sz w:val="24"/>
          <w:szCs w:val="24"/>
        </w:rPr>
        <w:t>а</w:t>
      </w:r>
      <w:r w:rsidRPr="006474D0">
        <w:rPr>
          <w:rFonts w:ascii="Arial" w:hAnsi="Arial" w:cs="Arial"/>
          <w:bCs/>
          <w:snapToGrid w:val="0"/>
          <w:sz w:val="24"/>
          <w:szCs w:val="24"/>
        </w:rPr>
        <w:t xml:space="preserve">имского </w:t>
      </w:r>
      <w:r w:rsidRPr="006474D0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sz w:val="24"/>
          <w:szCs w:val="24"/>
        </w:rPr>
        <w:t>и оформляется соответствующим прав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вым актом.</w:t>
      </w:r>
    </w:p>
    <w:p w:rsidR="006474D0" w:rsidRDefault="006474D0" w:rsidP="00B479D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43. </w:t>
      </w:r>
      <w:r w:rsidRPr="006474D0">
        <w:rPr>
          <w:rFonts w:ascii="Arial" w:hAnsi="Arial" w:cs="Arial"/>
          <w:sz w:val="24"/>
          <w:szCs w:val="24"/>
        </w:rPr>
        <w:t>На материальную помощь начисляется районный коэффициент и пр</w:t>
      </w:r>
      <w:r w:rsidRPr="006474D0">
        <w:rPr>
          <w:rFonts w:ascii="Arial" w:hAnsi="Arial" w:cs="Arial"/>
          <w:sz w:val="24"/>
          <w:szCs w:val="24"/>
        </w:rPr>
        <w:t>о</w:t>
      </w:r>
      <w:r w:rsidRPr="006474D0">
        <w:rPr>
          <w:rFonts w:ascii="Arial" w:hAnsi="Arial" w:cs="Arial"/>
          <w:sz w:val="24"/>
          <w:szCs w:val="24"/>
        </w:rPr>
        <w:t>центная надбавка за работу в южных районах Иркутской области устанавливаю</w:t>
      </w:r>
      <w:r w:rsidRPr="006474D0">
        <w:rPr>
          <w:rFonts w:ascii="Arial" w:hAnsi="Arial" w:cs="Arial"/>
          <w:sz w:val="24"/>
          <w:szCs w:val="24"/>
        </w:rPr>
        <w:t>т</w:t>
      </w:r>
      <w:r w:rsidRPr="006474D0">
        <w:rPr>
          <w:rFonts w:ascii="Arial" w:hAnsi="Arial" w:cs="Arial"/>
          <w:sz w:val="24"/>
          <w:szCs w:val="24"/>
        </w:rPr>
        <w:t>ся в соответствии с</w:t>
      </w:r>
      <w:r>
        <w:rPr>
          <w:rFonts w:ascii="Arial" w:hAnsi="Arial" w:cs="Arial"/>
          <w:sz w:val="24"/>
          <w:szCs w:val="24"/>
        </w:rPr>
        <w:t xml:space="preserve"> законодательством.</w:t>
      </w:r>
    </w:p>
    <w:p w:rsidR="006474D0" w:rsidRPr="006474D0" w:rsidRDefault="006474D0" w:rsidP="00B479D4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</w:p>
    <w:p w:rsidR="006474D0" w:rsidRDefault="006474D0" w:rsidP="006474D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 8</w:t>
      </w:r>
      <w:r w:rsidRPr="00E538C0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РАЗМЕР, ПОРЯДОК И УСЛОВИЯ ЕДИНОВР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МЕННОЙ ВЫПЛАТЫ ПРИ ПРЕДОСТАВЛЕНИИ ЕЖЕГО</w:t>
      </w:r>
      <w:r>
        <w:rPr>
          <w:rFonts w:ascii="Arial" w:hAnsi="Arial" w:cs="Arial"/>
          <w:b/>
          <w:sz w:val="32"/>
          <w:szCs w:val="32"/>
        </w:rPr>
        <w:t>Д</w:t>
      </w:r>
      <w:r>
        <w:rPr>
          <w:rFonts w:ascii="Arial" w:hAnsi="Arial" w:cs="Arial"/>
          <w:b/>
          <w:sz w:val="32"/>
          <w:szCs w:val="32"/>
        </w:rPr>
        <w:t>НОГО ОПЛАЧИВАЕМОГО ОТПУСКА</w:t>
      </w:r>
    </w:p>
    <w:p w:rsidR="006474D0" w:rsidRDefault="006474D0" w:rsidP="006474D0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44. Единовременная выплата при предоставлении ежегодного оплачива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1) предоставления ежегодного оплачиваемого отпуска в полном объеме;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2)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3) замены в установленном порядке части ежегодного оплачиваемого о</w:t>
      </w:r>
      <w:r w:rsidRPr="006474D0">
        <w:rPr>
          <w:sz w:val="24"/>
          <w:szCs w:val="24"/>
        </w:rPr>
        <w:t>т</w:t>
      </w:r>
      <w:r w:rsidRPr="006474D0">
        <w:rPr>
          <w:sz w:val="24"/>
          <w:szCs w:val="24"/>
        </w:rPr>
        <w:t>пуска денежной компенсацией - одновременно с предоставлением данной ко</w:t>
      </w:r>
      <w:r w:rsidRPr="006474D0">
        <w:rPr>
          <w:sz w:val="24"/>
          <w:szCs w:val="24"/>
        </w:rPr>
        <w:t>м</w:t>
      </w:r>
      <w:r w:rsidRPr="006474D0">
        <w:rPr>
          <w:sz w:val="24"/>
          <w:szCs w:val="24"/>
        </w:rPr>
        <w:lastRenderedPageBreak/>
        <w:t>пенсации.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45. Размер единовременной выплаты при предоставлении ежегодного о</w:t>
      </w:r>
      <w:r w:rsidRPr="006474D0">
        <w:rPr>
          <w:sz w:val="24"/>
          <w:szCs w:val="24"/>
        </w:rPr>
        <w:t>п</w:t>
      </w:r>
      <w:r w:rsidRPr="006474D0">
        <w:rPr>
          <w:sz w:val="24"/>
          <w:szCs w:val="24"/>
        </w:rPr>
        <w:t>лачиваемого отпуска составляет два должностных оклада.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46. В случае если при разделении в установленном порядке ежегодного о</w:t>
      </w:r>
      <w:r w:rsidRPr="006474D0">
        <w:rPr>
          <w:sz w:val="24"/>
          <w:szCs w:val="24"/>
        </w:rPr>
        <w:t>п</w:t>
      </w:r>
      <w:r w:rsidRPr="006474D0">
        <w:rPr>
          <w:sz w:val="24"/>
          <w:szCs w:val="24"/>
        </w:rPr>
        <w:t>лачиваемого отпуска на части единовременная выплата не производилась, она подлежит выплате при предоставлении последней части ежегодного оплачива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мого отпуска.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47. Единовременная выплата производится пропорционально отработа</w:t>
      </w:r>
      <w:r w:rsidRPr="006474D0">
        <w:rPr>
          <w:sz w:val="24"/>
          <w:szCs w:val="24"/>
        </w:rPr>
        <w:t>н</w:t>
      </w:r>
      <w:r w:rsidRPr="006474D0">
        <w:rPr>
          <w:sz w:val="24"/>
          <w:szCs w:val="24"/>
        </w:rPr>
        <w:t>ному времени при увольнении работника в случае: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1) предоставления неиспользованного отпуска с последующим его увол</w:t>
      </w:r>
      <w:r w:rsidRPr="006474D0">
        <w:rPr>
          <w:sz w:val="24"/>
          <w:szCs w:val="24"/>
        </w:rPr>
        <w:t>ь</w:t>
      </w:r>
      <w:r w:rsidRPr="006474D0">
        <w:rPr>
          <w:sz w:val="24"/>
          <w:szCs w:val="24"/>
        </w:rPr>
        <w:t>нением;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2) выплаты денежной компенсации за неиспользованный отпуск.</w:t>
      </w:r>
    </w:p>
    <w:p w:rsidR="006474D0" w:rsidRPr="006474D0" w:rsidRDefault="006474D0" w:rsidP="006474D0">
      <w:pPr>
        <w:pStyle w:val="ConsPlusNormal"/>
        <w:ind w:firstLine="709"/>
        <w:jc w:val="both"/>
        <w:rPr>
          <w:sz w:val="24"/>
          <w:szCs w:val="24"/>
        </w:rPr>
      </w:pPr>
      <w:r w:rsidRPr="006474D0">
        <w:rPr>
          <w:sz w:val="24"/>
          <w:szCs w:val="24"/>
        </w:rPr>
        <w:t>48. Выплата работнику единовременной выплаты оформляется распоряж</w:t>
      </w:r>
      <w:r w:rsidRPr="006474D0">
        <w:rPr>
          <w:sz w:val="24"/>
          <w:szCs w:val="24"/>
        </w:rPr>
        <w:t>е</w:t>
      </w:r>
      <w:r w:rsidRPr="006474D0">
        <w:rPr>
          <w:sz w:val="24"/>
          <w:szCs w:val="24"/>
        </w:rPr>
        <w:t>нием главы администрации  Нижнезаимского муниципального образования.</w:t>
      </w:r>
    </w:p>
    <w:p w:rsidR="006474D0" w:rsidRPr="006474D0" w:rsidRDefault="006474D0" w:rsidP="006474D0">
      <w:pPr>
        <w:autoSpaceDE w:val="0"/>
        <w:autoSpaceDN w:val="0"/>
        <w:adjustRightInd w:val="0"/>
        <w:spacing w:after="0"/>
        <w:ind w:firstLine="709"/>
        <w:outlineLvl w:val="1"/>
        <w:rPr>
          <w:rFonts w:ascii="Arial" w:hAnsi="Arial" w:cs="Arial"/>
          <w:b/>
          <w:sz w:val="32"/>
          <w:szCs w:val="32"/>
        </w:rPr>
      </w:pPr>
      <w:r w:rsidRPr="006474D0">
        <w:rPr>
          <w:rFonts w:ascii="Arial" w:hAnsi="Arial" w:cs="Arial"/>
          <w:sz w:val="24"/>
          <w:szCs w:val="24"/>
        </w:rPr>
        <w:t>49. На единовременную выплату начисляются районный коэффициент и процентная надбавка к заработной плате за работу в южных районах Иркутской области в размерах,</w:t>
      </w:r>
      <w:r>
        <w:rPr>
          <w:rFonts w:ascii="Arial" w:hAnsi="Arial" w:cs="Arial"/>
          <w:sz w:val="24"/>
          <w:szCs w:val="24"/>
        </w:rPr>
        <w:t xml:space="preserve"> установленных федеральным и областным законодательс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вом.</w:t>
      </w:r>
    </w:p>
    <w:p w:rsidR="00C46F35" w:rsidRDefault="00C46F35" w:rsidP="00C46F35">
      <w:pPr>
        <w:pStyle w:val="ConsPlusNormal"/>
        <w:ind w:firstLine="540"/>
        <w:jc w:val="both"/>
        <w:rPr>
          <w:sz w:val="24"/>
          <w:szCs w:val="24"/>
        </w:rPr>
      </w:pPr>
    </w:p>
    <w:p w:rsidR="00C536EB" w:rsidRPr="00224C11" w:rsidRDefault="00C536EB" w:rsidP="00C46F35">
      <w:pPr>
        <w:pStyle w:val="ConsPlusNormal"/>
        <w:ind w:firstLine="540"/>
        <w:jc w:val="both"/>
        <w:rPr>
          <w:sz w:val="24"/>
          <w:szCs w:val="24"/>
        </w:rPr>
      </w:pPr>
    </w:p>
    <w:p w:rsidR="00C46F35" w:rsidRDefault="00C46F35" w:rsidP="00C46F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C46F35" w:rsidRDefault="00C46F35" w:rsidP="00C46F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46F35" w:rsidRPr="006C2BF4" w:rsidRDefault="00DB0FF9" w:rsidP="00C46F3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9F20BF" w:rsidRDefault="009F20BF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285479" w:rsidRPr="00EF1684" w:rsidRDefault="00285479" w:rsidP="00EF168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85479" w:rsidRPr="00EF1684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89" w:rsidRDefault="001B3F89" w:rsidP="00B07531">
      <w:pPr>
        <w:spacing w:after="0" w:line="240" w:lineRule="auto"/>
      </w:pPr>
      <w:r>
        <w:separator/>
      </w:r>
    </w:p>
  </w:endnote>
  <w:endnote w:type="continuationSeparator" w:id="1">
    <w:p w:rsidR="001B3F89" w:rsidRDefault="001B3F89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89" w:rsidRDefault="001B3F89" w:rsidP="00B07531">
      <w:pPr>
        <w:spacing w:after="0" w:line="240" w:lineRule="auto"/>
      </w:pPr>
      <w:r>
        <w:separator/>
      </w:r>
    </w:p>
  </w:footnote>
  <w:footnote w:type="continuationSeparator" w:id="1">
    <w:p w:rsidR="001B3F89" w:rsidRDefault="001B3F89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3EDF2537"/>
    <w:multiLevelType w:val="hybridMultilevel"/>
    <w:tmpl w:val="4B5E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CD2289"/>
    <w:multiLevelType w:val="multilevel"/>
    <w:tmpl w:val="112E76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13"/>
  </w:num>
  <w:num w:numId="8">
    <w:abstractNumId w:val="16"/>
  </w:num>
  <w:num w:numId="9">
    <w:abstractNumId w:val="20"/>
  </w:num>
  <w:num w:numId="10">
    <w:abstractNumId w:val="6"/>
  </w:num>
  <w:num w:numId="11">
    <w:abstractNumId w:val="19"/>
  </w:num>
  <w:num w:numId="12">
    <w:abstractNumId w:val="5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8"/>
  </w:num>
  <w:num w:numId="19">
    <w:abstractNumId w:val="2"/>
  </w:num>
  <w:num w:numId="20">
    <w:abstractNumId w:val="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08FE"/>
    <w:rsid w:val="00061ACB"/>
    <w:rsid w:val="0006792A"/>
    <w:rsid w:val="00074E5D"/>
    <w:rsid w:val="00082C52"/>
    <w:rsid w:val="00083547"/>
    <w:rsid w:val="000A4D95"/>
    <w:rsid w:val="000B4580"/>
    <w:rsid w:val="000C7969"/>
    <w:rsid w:val="00113C94"/>
    <w:rsid w:val="00114ED1"/>
    <w:rsid w:val="001161D6"/>
    <w:rsid w:val="00132CB8"/>
    <w:rsid w:val="0013508F"/>
    <w:rsid w:val="001519C8"/>
    <w:rsid w:val="00165E02"/>
    <w:rsid w:val="00192CA4"/>
    <w:rsid w:val="001A7653"/>
    <w:rsid w:val="001B20BC"/>
    <w:rsid w:val="001B3F89"/>
    <w:rsid w:val="001E1804"/>
    <w:rsid w:val="001E4DAF"/>
    <w:rsid w:val="001F28BD"/>
    <w:rsid w:val="001F3C5D"/>
    <w:rsid w:val="00212CE8"/>
    <w:rsid w:val="002147B4"/>
    <w:rsid w:val="0022174F"/>
    <w:rsid w:val="002235A9"/>
    <w:rsid w:val="00251B7A"/>
    <w:rsid w:val="00275B7D"/>
    <w:rsid w:val="002761DE"/>
    <w:rsid w:val="00285479"/>
    <w:rsid w:val="00290B50"/>
    <w:rsid w:val="00292C42"/>
    <w:rsid w:val="002A34A1"/>
    <w:rsid w:val="002C0562"/>
    <w:rsid w:val="002D34A6"/>
    <w:rsid w:val="002D671B"/>
    <w:rsid w:val="002E6C39"/>
    <w:rsid w:val="00360547"/>
    <w:rsid w:val="00393BF2"/>
    <w:rsid w:val="00393C30"/>
    <w:rsid w:val="003D0D4A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312F8"/>
    <w:rsid w:val="005737B7"/>
    <w:rsid w:val="00574816"/>
    <w:rsid w:val="00582FDF"/>
    <w:rsid w:val="005A1CF5"/>
    <w:rsid w:val="005B57E0"/>
    <w:rsid w:val="005B7E43"/>
    <w:rsid w:val="005D7A4F"/>
    <w:rsid w:val="006130B9"/>
    <w:rsid w:val="006474D0"/>
    <w:rsid w:val="00647EF7"/>
    <w:rsid w:val="00656A07"/>
    <w:rsid w:val="00667E0F"/>
    <w:rsid w:val="00694CA4"/>
    <w:rsid w:val="006B0DD8"/>
    <w:rsid w:val="006B22BC"/>
    <w:rsid w:val="006D778B"/>
    <w:rsid w:val="006E0573"/>
    <w:rsid w:val="00707A39"/>
    <w:rsid w:val="00721FA7"/>
    <w:rsid w:val="007244A9"/>
    <w:rsid w:val="007719BD"/>
    <w:rsid w:val="00787E8D"/>
    <w:rsid w:val="00794A3D"/>
    <w:rsid w:val="007A66F6"/>
    <w:rsid w:val="007C2465"/>
    <w:rsid w:val="007C6732"/>
    <w:rsid w:val="008137A1"/>
    <w:rsid w:val="008202F4"/>
    <w:rsid w:val="0089348C"/>
    <w:rsid w:val="008D5BFE"/>
    <w:rsid w:val="00923211"/>
    <w:rsid w:val="00951046"/>
    <w:rsid w:val="00952CBA"/>
    <w:rsid w:val="00957AF5"/>
    <w:rsid w:val="00991ED5"/>
    <w:rsid w:val="0099432C"/>
    <w:rsid w:val="00994394"/>
    <w:rsid w:val="009A129D"/>
    <w:rsid w:val="009F20BF"/>
    <w:rsid w:val="00A67DF5"/>
    <w:rsid w:val="00A7720A"/>
    <w:rsid w:val="00A7799F"/>
    <w:rsid w:val="00A904FA"/>
    <w:rsid w:val="00AA40F1"/>
    <w:rsid w:val="00AB6D08"/>
    <w:rsid w:val="00AC60AF"/>
    <w:rsid w:val="00AE71AA"/>
    <w:rsid w:val="00B02E58"/>
    <w:rsid w:val="00B057D5"/>
    <w:rsid w:val="00B07531"/>
    <w:rsid w:val="00B07F4C"/>
    <w:rsid w:val="00B107FB"/>
    <w:rsid w:val="00B113D5"/>
    <w:rsid w:val="00B409CF"/>
    <w:rsid w:val="00B40FD6"/>
    <w:rsid w:val="00B41D48"/>
    <w:rsid w:val="00B479D4"/>
    <w:rsid w:val="00B85C0A"/>
    <w:rsid w:val="00B95D16"/>
    <w:rsid w:val="00BA5D60"/>
    <w:rsid w:val="00BC0C13"/>
    <w:rsid w:val="00BD20E4"/>
    <w:rsid w:val="00BF02F2"/>
    <w:rsid w:val="00C023DD"/>
    <w:rsid w:val="00C41FD9"/>
    <w:rsid w:val="00C446E4"/>
    <w:rsid w:val="00C46F35"/>
    <w:rsid w:val="00C47CBD"/>
    <w:rsid w:val="00C5296F"/>
    <w:rsid w:val="00C533C1"/>
    <w:rsid w:val="00C536EB"/>
    <w:rsid w:val="00C57407"/>
    <w:rsid w:val="00C86E80"/>
    <w:rsid w:val="00C92C3F"/>
    <w:rsid w:val="00C9691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217C8"/>
    <w:rsid w:val="00D34E98"/>
    <w:rsid w:val="00D57981"/>
    <w:rsid w:val="00D62DBA"/>
    <w:rsid w:val="00D632E5"/>
    <w:rsid w:val="00D928EE"/>
    <w:rsid w:val="00DA468F"/>
    <w:rsid w:val="00DB0FF9"/>
    <w:rsid w:val="00DB288C"/>
    <w:rsid w:val="00DC0C93"/>
    <w:rsid w:val="00DC594F"/>
    <w:rsid w:val="00DD4515"/>
    <w:rsid w:val="00E041A9"/>
    <w:rsid w:val="00E32161"/>
    <w:rsid w:val="00E34D9B"/>
    <w:rsid w:val="00E3541A"/>
    <w:rsid w:val="00E5437D"/>
    <w:rsid w:val="00E55A75"/>
    <w:rsid w:val="00E741FD"/>
    <w:rsid w:val="00EB1391"/>
    <w:rsid w:val="00EB1E1C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2279"/>
    <w:rsid w:val="00FB1825"/>
    <w:rsid w:val="00FB1DB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8">
    <w:name w:val="heading 8"/>
    <w:basedOn w:val="a"/>
    <w:next w:val="a"/>
    <w:link w:val="80"/>
    <w:qFormat/>
    <w:rsid w:val="007C2465"/>
    <w:pPr>
      <w:keepNext/>
      <w:spacing w:after="0" w:line="240" w:lineRule="auto"/>
      <w:ind w:right="-285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ntStyle13">
    <w:name w:val="Font Style13"/>
    <w:rsid w:val="00B41D48"/>
    <w:rPr>
      <w:sz w:val="26"/>
      <w:szCs w:val="26"/>
      <w:lang w:val="ru-RU"/>
    </w:rPr>
  </w:style>
  <w:style w:type="character" w:customStyle="1" w:styleId="80">
    <w:name w:val="Заголовок 8 Знак"/>
    <w:basedOn w:val="a0"/>
    <w:link w:val="8"/>
    <w:rsid w:val="007C24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22" TargetMode="External"/><Relationship Id="rId13" Type="http://schemas.openxmlformats.org/officeDocument/2006/relationships/hyperlink" Target="consultantplus://offline/main?base=RLAW411;n=54817;fld=134;dst=1001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0064;fld=134" TargetMode="External"/><Relationship Id="rId14" Type="http://schemas.openxmlformats.org/officeDocument/2006/relationships/hyperlink" Target="consultantplus://offline/main?base=RLAW411;n=54817;fld=134;dst=100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1CD1-132E-4117-A61E-4E2043E2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45</cp:revision>
  <dcterms:created xsi:type="dcterms:W3CDTF">2017-01-31T08:08:00Z</dcterms:created>
  <dcterms:modified xsi:type="dcterms:W3CDTF">2011-08-08T18:55:00Z</dcterms:modified>
</cp:coreProperties>
</file>